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E5" w:rsidRPr="00270D6B" w:rsidRDefault="00B117E5" w:rsidP="003737AC">
      <w:pPr>
        <w:jc w:val="left"/>
        <w:rPr>
          <w:rFonts w:asciiTheme="minorHAnsi" w:eastAsia="Myriad Pro" w:hAnsiTheme="minorHAnsi" w:cstheme="minorHAnsi"/>
          <w:b/>
          <w:bCs/>
          <w:color w:val="272526"/>
          <w:sz w:val="24"/>
          <w:szCs w:val="24"/>
        </w:rPr>
      </w:pPr>
    </w:p>
    <w:p w:rsidR="003737AC" w:rsidRPr="00270D6B" w:rsidRDefault="003737AC" w:rsidP="003737AC">
      <w:pPr>
        <w:jc w:val="left"/>
        <w:rPr>
          <w:rFonts w:asciiTheme="minorHAnsi" w:hAnsiTheme="minorHAnsi" w:cstheme="minorHAnsi"/>
          <w:b/>
          <w:sz w:val="24"/>
          <w:szCs w:val="24"/>
        </w:rPr>
      </w:pPr>
      <w:r w:rsidRPr="00270D6B">
        <w:rPr>
          <w:rFonts w:asciiTheme="minorHAnsi" w:hAnsiTheme="minorHAnsi" w:cstheme="minorHAnsi"/>
          <w:b/>
          <w:sz w:val="24"/>
          <w:szCs w:val="24"/>
        </w:rPr>
        <w:t>Do not forget</w:t>
      </w:r>
    </w:p>
    <w:p w:rsidR="003737AC" w:rsidRPr="00270D6B" w:rsidRDefault="003737AC" w:rsidP="003737AC">
      <w:pPr>
        <w:jc w:val="left"/>
        <w:rPr>
          <w:rFonts w:asciiTheme="minorHAnsi" w:hAnsiTheme="minorHAnsi" w:cstheme="minorHAnsi"/>
          <w:b/>
          <w:sz w:val="24"/>
          <w:szCs w:val="24"/>
        </w:rPr>
      </w:pPr>
    </w:p>
    <w:p w:rsidR="0008416A" w:rsidRPr="00270D6B" w:rsidRDefault="0008416A" w:rsidP="0008416A">
      <w:pPr>
        <w:spacing w:line="360" w:lineRule="auto"/>
        <w:jc w:val="both"/>
        <w:rPr>
          <w:rFonts w:asciiTheme="minorHAnsi" w:hAnsiTheme="minorHAnsi" w:cstheme="minorHAnsi"/>
          <w:b/>
          <w:sz w:val="24"/>
          <w:szCs w:val="24"/>
        </w:rPr>
      </w:pPr>
      <w:r w:rsidRPr="00270D6B">
        <w:rPr>
          <w:rFonts w:asciiTheme="minorHAnsi" w:hAnsiTheme="minorHAnsi" w:cstheme="minorHAnsi"/>
          <w:b/>
          <w:sz w:val="24"/>
          <w:szCs w:val="24"/>
        </w:rPr>
        <w:t>Series 11</w:t>
      </w:r>
    </w:p>
    <w:p w:rsidR="00270D6B" w:rsidRPr="00270D6B" w:rsidRDefault="00270D6B" w:rsidP="00270D6B">
      <w:pPr>
        <w:jc w:val="both"/>
        <w:rPr>
          <w:rStyle w:val="hps"/>
          <w:rFonts w:asciiTheme="minorHAnsi" w:hAnsiTheme="minorHAnsi" w:cstheme="minorHAnsi"/>
          <w:b/>
          <w:sz w:val="24"/>
          <w:szCs w:val="24"/>
          <w:lang/>
        </w:rPr>
      </w:pPr>
      <w:r w:rsidRPr="00270D6B">
        <w:rPr>
          <w:rStyle w:val="hps"/>
          <w:rFonts w:asciiTheme="minorHAnsi" w:hAnsiTheme="minorHAnsi" w:cstheme="minorHAnsi"/>
          <w:b/>
          <w:sz w:val="24"/>
          <w:szCs w:val="24"/>
          <w:lang/>
        </w:rPr>
        <w:t>This series</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is based</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on scientifically</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verified</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knowledge and</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the essential</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results of scientific</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research</w:t>
      </w:r>
      <w:r w:rsidRPr="00270D6B">
        <w:rPr>
          <w:rFonts w:asciiTheme="minorHAnsi" w:hAnsiTheme="minorHAnsi" w:cstheme="minorHAnsi"/>
          <w:b/>
          <w:sz w:val="24"/>
          <w:szCs w:val="24"/>
          <w:lang/>
        </w:rPr>
        <w:t xml:space="preserve">, of the </w:t>
      </w:r>
      <w:r w:rsidRPr="00270D6B">
        <w:rPr>
          <w:rStyle w:val="hps"/>
          <w:rFonts w:asciiTheme="minorHAnsi" w:hAnsiTheme="minorHAnsi" w:cstheme="minorHAnsi"/>
          <w:b/>
          <w:sz w:val="24"/>
          <w:szCs w:val="24"/>
          <w:lang/>
        </w:rPr>
        <w:t>many</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eminent researcher institutions</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of genocide</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and other</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crimes against</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humanity</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and international law</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in Europe</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and the world.</w:t>
      </w:r>
    </w:p>
    <w:p w:rsidR="00270D6B" w:rsidRPr="00270D6B" w:rsidRDefault="00270D6B" w:rsidP="00270D6B">
      <w:pPr>
        <w:rPr>
          <w:rFonts w:asciiTheme="minorHAnsi" w:hAnsiTheme="minorHAnsi" w:cstheme="minorHAnsi"/>
          <w:b/>
          <w:sz w:val="24"/>
          <w:szCs w:val="24"/>
          <w:lang/>
        </w:rPr>
      </w:pPr>
    </w:p>
    <w:p w:rsidR="00270D6B" w:rsidRPr="00270D6B" w:rsidRDefault="00270D6B" w:rsidP="0008416A">
      <w:pPr>
        <w:spacing w:line="360" w:lineRule="auto"/>
        <w:jc w:val="both"/>
        <w:rPr>
          <w:rFonts w:asciiTheme="minorHAnsi" w:hAnsiTheme="minorHAnsi" w:cstheme="minorHAnsi"/>
          <w:b/>
          <w:sz w:val="24"/>
          <w:szCs w:val="24"/>
        </w:rPr>
      </w:pPr>
    </w:p>
    <w:p w:rsidR="0008416A" w:rsidRPr="00270D6B" w:rsidRDefault="0008416A" w:rsidP="0008416A">
      <w:pPr>
        <w:spacing w:line="360" w:lineRule="auto"/>
        <w:jc w:val="both"/>
        <w:rPr>
          <w:rFonts w:asciiTheme="minorHAnsi" w:hAnsiTheme="minorHAnsi" w:cstheme="minorHAnsi"/>
          <w:b/>
          <w:sz w:val="24"/>
          <w:szCs w:val="24"/>
        </w:rPr>
      </w:pPr>
      <w:r w:rsidRPr="00270D6B">
        <w:rPr>
          <w:rFonts w:asciiTheme="minorHAnsi" w:hAnsiTheme="minorHAnsi" w:cstheme="minorHAnsi"/>
          <w:b/>
          <w:sz w:val="24"/>
          <w:szCs w:val="24"/>
        </w:rPr>
        <w:t xml:space="preserve">Genocide in </w:t>
      </w:r>
      <w:proofErr w:type="spellStart"/>
      <w:r w:rsidRPr="00270D6B">
        <w:rPr>
          <w:rFonts w:asciiTheme="minorHAnsi" w:hAnsiTheme="minorHAnsi" w:cstheme="minorHAnsi"/>
          <w:b/>
          <w:sz w:val="24"/>
          <w:szCs w:val="24"/>
        </w:rPr>
        <w:t>Visegrad</w:t>
      </w:r>
      <w:proofErr w:type="spellEnd"/>
    </w:p>
    <w:p w:rsidR="0008416A" w:rsidRPr="00270D6B" w:rsidRDefault="0008416A" w:rsidP="0008416A">
      <w:pPr>
        <w:spacing w:line="360" w:lineRule="auto"/>
        <w:jc w:val="both"/>
        <w:rPr>
          <w:rFonts w:asciiTheme="minorHAnsi" w:hAnsiTheme="minorHAnsi" w:cstheme="minorHAnsi"/>
          <w:sz w:val="24"/>
          <w:szCs w:val="24"/>
          <w:lang w:val="en-CA"/>
        </w:rPr>
      </w:pPr>
    </w:p>
    <w:p w:rsidR="0008416A" w:rsidRPr="00270D6B" w:rsidRDefault="0008416A" w:rsidP="0008416A">
      <w:pPr>
        <w:spacing w:line="360" w:lineRule="auto"/>
        <w:jc w:val="both"/>
        <w:rPr>
          <w:rFonts w:asciiTheme="minorHAnsi" w:hAnsiTheme="minorHAnsi" w:cstheme="minorHAnsi"/>
          <w:sz w:val="24"/>
          <w:szCs w:val="24"/>
        </w:rPr>
      </w:pPr>
      <w:r w:rsidRPr="00270D6B">
        <w:rPr>
          <w:rFonts w:asciiTheme="minorHAnsi" w:hAnsiTheme="minorHAnsi" w:cstheme="minorHAnsi"/>
          <w:sz w:val="24"/>
          <w:szCs w:val="24"/>
        </w:rPr>
        <w:t xml:space="preserve">Town of </w:t>
      </w:r>
      <w:proofErr w:type="spellStart"/>
      <w:r w:rsidRPr="00270D6B">
        <w:rPr>
          <w:rFonts w:asciiTheme="minorHAnsi" w:hAnsiTheme="minorHAnsi" w:cstheme="minorHAnsi"/>
          <w:sz w:val="24"/>
          <w:szCs w:val="24"/>
        </w:rPr>
        <w:t>Višegrad</w:t>
      </w:r>
      <w:proofErr w:type="spellEnd"/>
      <w:r w:rsidRPr="00270D6B">
        <w:rPr>
          <w:rFonts w:asciiTheme="minorHAnsi" w:hAnsiTheme="minorHAnsi" w:cstheme="minorHAnsi"/>
          <w:sz w:val="24"/>
          <w:szCs w:val="24"/>
        </w:rPr>
        <w:t xml:space="preserve"> is situated along the very eastern border between Bosnia and Herzegovina and Serbia, along the banks of Drina </w:t>
      </w:r>
      <w:proofErr w:type="gramStart"/>
      <w:r w:rsidRPr="00270D6B">
        <w:rPr>
          <w:rFonts w:asciiTheme="minorHAnsi" w:hAnsiTheme="minorHAnsi" w:cstheme="minorHAnsi"/>
          <w:sz w:val="24"/>
          <w:szCs w:val="24"/>
        </w:rPr>
        <w:t>river</w:t>
      </w:r>
      <w:proofErr w:type="gramEnd"/>
      <w:r w:rsidRPr="00270D6B">
        <w:rPr>
          <w:rFonts w:asciiTheme="minorHAnsi" w:hAnsiTheme="minorHAnsi" w:cstheme="minorHAnsi"/>
          <w:sz w:val="24"/>
          <w:szCs w:val="24"/>
        </w:rPr>
        <w:t xml:space="preserve">. As a border town, it was under the attack of great Serbian units, and maple crimes against humanity and international law were committed there, including genocide against </w:t>
      </w:r>
      <w:proofErr w:type="spellStart"/>
      <w:r w:rsidRPr="00270D6B">
        <w:rPr>
          <w:rFonts w:asciiTheme="minorHAnsi" w:hAnsiTheme="minorHAnsi" w:cstheme="minorHAnsi"/>
          <w:sz w:val="24"/>
          <w:szCs w:val="24"/>
        </w:rPr>
        <w:t>Bosniacs</w:t>
      </w:r>
      <w:proofErr w:type="spellEnd"/>
      <w:r w:rsidRPr="00270D6B">
        <w:rPr>
          <w:rFonts w:asciiTheme="minorHAnsi" w:hAnsiTheme="minorHAnsi" w:cstheme="minorHAnsi"/>
          <w:sz w:val="24"/>
          <w:szCs w:val="24"/>
        </w:rPr>
        <w:t xml:space="preserve"> as the gravest crime under the international law.</w:t>
      </w:r>
    </w:p>
    <w:p w:rsidR="0008416A" w:rsidRPr="00270D6B" w:rsidRDefault="0008416A" w:rsidP="0008416A">
      <w:pPr>
        <w:spacing w:line="360" w:lineRule="auto"/>
        <w:jc w:val="both"/>
        <w:rPr>
          <w:rFonts w:asciiTheme="minorHAnsi" w:hAnsiTheme="minorHAnsi" w:cstheme="minorHAnsi"/>
          <w:sz w:val="24"/>
          <w:szCs w:val="24"/>
        </w:rPr>
      </w:pPr>
    </w:p>
    <w:p w:rsidR="0008416A" w:rsidRPr="00270D6B" w:rsidRDefault="0008416A" w:rsidP="0008416A">
      <w:pPr>
        <w:spacing w:line="360" w:lineRule="auto"/>
        <w:jc w:val="both"/>
        <w:rPr>
          <w:rFonts w:asciiTheme="minorHAnsi" w:hAnsiTheme="minorHAnsi" w:cstheme="minorHAnsi"/>
          <w:sz w:val="24"/>
          <w:szCs w:val="24"/>
        </w:rPr>
      </w:pPr>
      <w:r w:rsidRPr="00270D6B">
        <w:rPr>
          <w:rFonts w:asciiTheme="minorHAnsi" w:hAnsiTheme="minorHAnsi" w:cstheme="minorHAnsi"/>
          <w:sz w:val="24"/>
          <w:szCs w:val="24"/>
        </w:rPr>
        <w:t xml:space="preserve">According to 1991 census, </w:t>
      </w:r>
      <w:proofErr w:type="spellStart"/>
      <w:r w:rsidRPr="00270D6B">
        <w:rPr>
          <w:rFonts w:asciiTheme="minorHAnsi" w:hAnsiTheme="minorHAnsi" w:cstheme="minorHAnsi"/>
          <w:sz w:val="24"/>
          <w:szCs w:val="24"/>
        </w:rPr>
        <w:t>Višegrad</w:t>
      </w:r>
      <w:proofErr w:type="spellEnd"/>
      <w:r w:rsidRPr="00270D6B">
        <w:rPr>
          <w:rFonts w:asciiTheme="minorHAnsi" w:hAnsiTheme="minorHAnsi" w:cstheme="minorHAnsi"/>
          <w:sz w:val="24"/>
          <w:szCs w:val="24"/>
        </w:rPr>
        <w:t xml:space="preserve"> population consisted of 21,199 residents, of which 13,471 were Muslims (</w:t>
      </w:r>
      <w:proofErr w:type="spellStart"/>
      <w:r w:rsidRPr="00270D6B">
        <w:rPr>
          <w:rFonts w:asciiTheme="minorHAnsi" w:hAnsiTheme="minorHAnsi" w:cstheme="minorHAnsi"/>
          <w:sz w:val="24"/>
          <w:szCs w:val="24"/>
        </w:rPr>
        <w:t>Bosniacs</w:t>
      </w:r>
      <w:proofErr w:type="spellEnd"/>
      <w:r w:rsidRPr="00270D6B">
        <w:rPr>
          <w:rFonts w:asciiTheme="minorHAnsi" w:hAnsiTheme="minorHAnsi" w:cstheme="minorHAnsi"/>
          <w:sz w:val="24"/>
          <w:szCs w:val="24"/>
        </w:rPr>
        <w:t xml:space="preserve">) (63.55%); 6,743 Serbs (31.80%); 33 Croats (0.15%); 319 Yugoslavs (1.50%) and 635 </w:t>
      </w:r>
      <w:proofErr w:type="gramStart"/>
      <w:r w:rsidRPr="00270D6B">
        <w:rPr>
          <w:rFonts w:asciiTheme="minorHAnsi" w:hAnsiTheme="minorHAnsi" w:cstheme="minorHAnsi"/>
          <w:sz w:val="24"/>
          <w:szCs w:val="24"/>
        </w:rPr>
        <w:t>Others</w:t>
      </w:r>
      <w:proofErr w:type="gramEnd"/>
      <w:r w:rsidRPr="00270D6B">
        <w:rPr>
          <w:rFonts w:asciiTheme="minorHAnsi" w:hAnsiTheme="minorHAnsi" w:cstheme="minorHAnsi"/>
          <w:sz w:val="24"/>
          <w:szCs w:val="24"/>
        </w:rPr>
        <w:t xml:space="preserve"> (2.99%). As for the inner perimeter of the town, 7,413 were </w:t>
      </w:r>
      <w:proofErr w:type="spellStart"/>
      <w:r w:rsidRPr="00270D6B">
        <w:rPr>
          <w:rFonts w:asciiTheme="minorHAnsi" w:hAnsiTheme="minorHAnsi" w:cstheme="minorHAnsi"/>
          <w:sz w:val="24"/>
          <w:szCs w:val="24"/>
        </w:rPr>
        <w:t>Bosniacs</w:t>
      </w:r>
      <w:proofErr w:type="spellEnd"/>
      <w:r w:rsidRPr="00270D6B">
        <w:rPr>
          <w:rFonts w:asciiTheme="minorHAnsi" w:hAnsiTheme="minorHAnsi" w:cstheme="minorHAnsi"/>
          <w:sz w:val="24"/>
          <w:szCs w:val="24"/>
        </w:rPr>
        <w:t xml:space="preserve"> and 3,512 Serbs.</w:t>
      </w:r>
    </w:p>
    <w:p w:rsidR="0008416A" w:rsidRPr="00270D6B" w:rsidRDefault="0008416A" w:rsidP="0008416A">
      <w:pPr>
        <w:spacing w:line="360" w:lineRule="auto"/>
        <w:jc w:val="both"/>
        <w:rPr>
          <w:rFonts w:asciiTheme="minorHAnsi" w:hAnsiTheme="minorHAnsi" w:cstheme="minorHAnsi"/>
          <w:sz w:val="24"/>
          <w:szCs w:val="24"/>
        </w:rPr>
      </w:pPr>
    </w:p>
    <w:p w:rsidR="0008416A" w:rsidRPr="00270D6B" w:rsidRDefault="0008416A" w:rsidP="0008416A">
      <w:pPr>
        <w:spacing w:line="360" w:lineRule="auto"/>
        <w:jc w:val="both"/>
        <w:rPr>
          <w:rFonts w:asciiTheme="minorHAnsi" w:hAnsiTheme="minorHAnsi" w:cstheme="minorHAnsi"/>
          <w:sz w:val="24"/>
          <w:szCs w:val="24"/>
        </w:rPr>
      </w:pPr>
      <w:r w:rsidRPr="00270D6B">
        <w:rPr>
          <w:rFonts w:asciiTheme="minorHAnsi" w:hAnsiTheme="minorHAnsi" w:cstheme="minorHAnsi"/>
          <w:sz w:val="24"/>
          <w:szCs w:val="24"/>
        </w:rPr>
        <w:t xml:space="preserve">JNA </w:t>
      </w:r>
      <w:proofErr w:type="spellStart"/>
      <w:r w:rsidRPr="00270D6B">
        <w:rPr>
          <w:rFonts w:asciiTheme="minorHAnsi" w:hAnsiTheme="minorHAnsi" w:cstheme="minorHAnsi"/>
          <w:sz w:val="24"/>
          <w:szCs w:val="24"/>
        </w:rPr>
        <w:t>Užice</w:t>
      </w:r>
      <w:proofErr w:type="spellEnd"/>
      <w:r w:rsidRPr="00270D6B">
        <w:rPr>
          <w:rFonts w:asciiTheme="minorHAnsi" w:hAnsiTheme="minorHAnsi" w:cstheme="minorHAnsi"/>
          <w:sz w:val="24"/>
          <w:szCs w:val="24"/>
        </w:rPr>
        <w:t xml:space="preserve"> Corps, around the mid April 1993, occupied </w:t>
      </w:r>
      <w:proofErr w:type="spellStart"/>
      <w:r w:rsidRPr="00270D6B">
        <w:rPr>
          <w:rFonts w:asciiTheme="minorHAnsi" w:hAnsiTheme="minorHAnsi" w:cstheme="minorHAnsi"/>
          <w:sz w:val="24"/>
          <w:szCs w:val="24"/>
        </w:rPr>
        <w:t>Višegrad</w:t>
      </w:r>
      <w:proofErr w:type="spellEnd"/>
      <w:r w:rsidRPr="00270D6B">
        <w:rPr>
          <w:rFonts w:asciiTheme="minorHAnsi" w:hAnsiTheme="minorHAnsi" w:cstheme="minorHAnsi"/>
          <w:sz w:val="24"/>
          <w:szCs w:val="24"/>
        </w:rPr>
        <w:t xml:space="preserve"> and the entire municipality, and then the armed units of the Federal Republic of Yugoslavia (Serbia and Montenegro) and other Serb units from Bosnia and Herzegovina committed massive slaughters, killings, and burning of </w:t>
      </w:r>
      <w:proofErr w:type="spellStart"/>
      <w:r w:rsidRPr="00270D6B">
        <w:rPr>
          <w:rFonts w:asciiTheme="minorHAnsi" w:hAnsiTheme="minorHAnsi" w:cstheme="minorHAnsi"/>
          <w:sz w:val="24"/>
          <w:szCs w:val="24"/>
        </w:rPr>
        <w:t>Bosniac</w:t>
      </w:r>
      <w:proofErr w:type="spellEnd"/>
      <w:r w:rsidRPr="00270D6B">
        <w:rPr>
          <w:rFonts w:asciiTheme="minorHAnsi" w:hAnsiTheme="minorHAnsi" w:cstheme="minorHAnsi"/>
          <w:sz w:val="24"/>
          <w:szCs w:val="24"/>
        </w:rPr>
        <w:t xml:space="preserve"> civilians. Moreover, on 14 June 1992, special unit under the command of Milan </w:t>
      </w:r>
      <w:proofErr w:type="spellStart"/>
      <w:r w:rsidRPr="00270D6B">
        <w:rPr>
          <w:rFonts w:asciiTheme="minorHAnsi" w:hAnsiTheme="minorHAnsi" w:cstheme="minorHAnsi"/>
          <w:sz w:val="24"/>
          <w:szCs w:val="24"/>
        </w:rPr>
        <w:t>Lukić</w:t>
      </w:r>
      <w:proofErr w:type="spellEnd"/>
      <w:r w:rsidRPr="00270D6B">
        <w:rPr>
          <w:rFonts w:asciiTheme="minorHAnsi" w:hAnsiTheme="minorHAnsi" w:cstheme="minorHAnsi"/>
          <w:sz w:val="24"/>
          <w:szCs w:val="24"/>
        </w:rPr>
        <w:t xml:space="preserve"> captured more than 60 individuals, mainly women and children from </w:t>
      </w:r>
      <w:proofErr w:type="spellStart"/>
      <w:r w:rsidRPr="00270D6B">
        <w:rPr>
          <w:rFonts w:asciiTheme="minorHAnsi" w:hAnsiTheme="minorHAnsi" w:cstheme="minorHAnsi"/>
          <w:sz w:val="24"/>
          <w:szCs w:val="24"/>
        </w:rPr>
        <w:t>Višegrad</w:t>
      </w:r>
      <w:proofErr w:type="spellEnd"/>
      <w:r w:rsidRPr="00270D6B">
        <w:rPr>
          <w:rFonts w:asciiTheme="minorHAnsi" w:hAnsiTheme="minorHAnsi" w:cstheme="minorHAnsi"/>
          <w:sz w:val="24"/>
          <w:szCs w:val="24"/>
        </w:rPr>
        <w:t xml:space="preserve"> and neighboring villages (</w:t>
      </w:r>
      <w:proofErr w:type="spellStart"/>
      <w:r w:rsidRPr="00270D6B">
        <w:rPr>
          <w:rFonts w:asciiTheme="minorHAnsi" w:hAnsiTheme="minorHAnsi" w:cstheme="minorHAnsi"/>
          <w:sz w:val="24"/>
          <w:szCs w:val="24"/>
        </w:rPr>
        <w:t>Koritnik</w:t>
      </w:r>
      <w:proofErr w:type="spellEnd"/>
      <w:r w:rsidRPr="00270D6B">
        <w:rPr>
          <w:rFonts w:asciiTheme="minorHAnsi" w:hAnsiTheme="minorHAnsi" w:cstheme="minorHAnsi"/>
          <w:sz w:val="24"/>
          <w:szCs w:val="24"/>
        </w:rPr>
        <w:t xml:space="preserve"> and </w:t>
      </w:r>
      <w:proofErr w:type="spellStart"/>
      <w:r w:rsidRPr="00270D6B">
        <w:rPr>
          <w:rFonts w:asciiTheme="minorHAnsi" w:hAnsiTheme="minorHAnsi" w:cstheme="minorHAnsi"/>
          <w:sz w:val="24"/>
          <w:szCs w:val="24"/>
        </w:rPr>
        <w:t>Sase</w:t>
      </w:r>
      <w:proofErr w:type="spellEnd"/>
      <w:r w:rsidRPr="00270D6B">
        <w:rPr>
          <w:rFonts w:asciiTheme="minorHAnsi" w:hAnsiTheme="minorHAnsi" w:cstheme="minorHAnsi"/>
          <w:sz w:val="24"/>
          <w:szCs w:val="24"/>
        </w:rPr>
        <w:t xml:space="preserve">), of different age, forced them into the house of </w:t>
      </w:r>
      <w:proofErr w:type="spellStart"/>
      <w:r w:rsidRPr="00270D6B">
        <w:rPr>
          <w:rFonts w:asciiTheme="minorHAnsi" w:hAnsiTheme="minorHAnsi" w:cstheme="minorHAnsi"/>
          <w:sz w:val="24"/>
          <w:szCs w:val="24"/>
        </w:rPr>
        <w:t>Avdo</w:t>
      </w:r>
      <w:proofErr w:type="spellEnd"/>
      <w:r w:rsidRPr="00270D6B">
        <w:rPr>
          <w:rFonts w:asciiTheme="minorHAnsi" w:hAnsiTheme="minorHAnsi" w:cstheme="minorHAnsi"/>
          <w:sz w:val="24"/>
          <w:szCs w:val="24"/>
        </w:rPr>
        <w:t xml:space="preserve"> </w:t>
      </w:r>
      <w:proofErr w:type="spellStart"/>
      <w:r w:rsidRPr="00270D6B">
        <w:rPr>
          <w:rFonts w:asciiTheme="minorHAnsi" w:hAnsiTheme="minorHAnsi" w:cstheme="minorHAnsi"/>
          <w:sz w:val="24"/>
          <w:szCs w:val="24"/>
        </w:rPr>
        <w:t>Omeragić</w:t>
      </w:r>
      <w:proofErr w:type="spellEnd"/>
      <w:r w:rsidRPr="00270D6B">
        <w:rPr>
          <w:rFonts w:asciiTheme="minorHAnsi" w:hAnsiTheme="minorHAnsi" w:cstheme="minorHAnsi"/>
          <w:sz w:val="24"/>
          <w:szCs w:val="24"/>
        </w:rPr>
        <w:t xml:space="preserve">, at </w:t>
      </w:r>
      <w:proofErr w:type="spellStart"/>
      <w:r w:rsidRPr="00270D6B">
        <w:rPr>
          <w:rFonts w:asciiTheme="minorHAnsi" w:hAnsiTheme="minorHAnsi" w:cstheme="minorHAnsi"/>
          <w:sz w:val="24"/>
          <w:szCs w:val="24"/>
        </w:rPr>
        <w:t>Pionirska</w:t>
      </w:r>
      <w:proofErr w:type="spellEnd"/>
      <w:r w:rsidRPr="00270D6B">
        <w:rPr>
          <w:rFonts w:asciiTheme="minorHAnsi" w:hAnsiTheme="minorHAnsi" w:cstheme="minorHAnsi"/>
          <w:sz w:val="24"/>
          <w:szCs w:val="24"/>
        </w:rPr>
        <w:t xml:space="preserve"> street in </w:t>
      </w:r>
      <w:proofErr w:type="spellStart"/>
      <w:r w:rsidRPr="00270D6B">
        <w:rPr>
          <w:rFonts w:asciiTheme="minorHAnsi" w:hAnsiTheme="minorHAnsi" w:cstheme="minorHAnsi"/>
          <w:sz w:val="24"/>
          <w:szCs w:val="24"/>
        </w:rPr>
        <w:t>Višegrad</w:t>
      </w:r>
      <w:proofErr w:type="spellEnd"/>
      <w:r w:rsidRPr="00270D6B">
        <w:rPr>
          <w:rFonts w:asciiTheme="minorHAnsi" w:hAnsiTheme="minorHAnsi" w:cstheme="minorHAnsi"/>
          <w:sz w:val="24"/>
          <w:szCs w:val="24"/>
        </w:rPr>
        <w:t>, and burnt them alive.</w:t>
      </w:r>
    </w:p>
    <w:p w:rsidR="0008416A" w:rsidRPr="00270D6B" w:rsidRDefault="0008416A" w:rsidP="0008416A">
      <w:pPr>
        <w:spacing w:line="360" w:lineRule="auto"/>
        <w:jc w:val="both"/>
        <w:rPr>
          <w:rFonts w:asciiTheme="minorHAnsi" w:hAnsiTheme="minorHAnsi" w:cstheme="minorHAnsi"/>
          <w:sz w:val="24"/>
          <w:szCs w:val="24"/>
        </w:rPr>
      </w:pPr>
    </w:p>
    <w:p w:rsidR="0008416A" w:rsidRPr="00270D6B" w:rsidRDefault="0008416A" w:rsidP="0008416A">
      <w:pPr>
        <w:spacing w:line="360" w:lineRule="auto"/>
        <w:jc w:val="both"/>
        <w:rPr>
          <w:rFonts w:asciiTheme="minorHAnsi" w:hAnsiTheme="minorHAnsi" w:cstheme="minorHAnsi"/>
          <w:sz w:val="24"/>
          <w:szCs w:val="24"/>
        </w:rPr>
      </w:pPr>
      <w:r w:rsidRPr="00270D6B">
        <w:rPr>
          <w:rFonts w:asciiTheme="minorHAnsi" w:hAnsiTheme="minorHAnsi" w:cstheme="minorHAnsi"/>
          <w:sz w:val="24"/>
          <w:szCs w:val="24"/>
        </w:rPr>
        <w:t xml:space="preserve">On 10 June 1992, Milan </w:t>
      </w:r>
      <w:proofErr w:type="spellStart"/>
      <w:r w:rsidRPr="00270D6B">
        <w:rPr>
          <w:rFonts w:asciiTheme="minorHAnsi" w:hAnsiTheme="minorHAnsi" w:cstheme="minorHAnsi"/>
          <w:sz w:val="24"/>
          <w:szCs w:val="24"/>
        </w:rPr>
        <w:t>Lukić</w:t>
      </w:r>
      <w:proofErr w:type="spellEnd"/>
      <w:r w:rsidRPr="00270D6B">
        <w:rPr>
          <w:rFonts w:asciiTheme="minorHAnsi" w:hAnsiTheme="minorHAnsi" w:cstheme="minorHAnsi"/>
          <w:sz w:val="24"/>
          <w:szCs w:val="24"/>
        </w:rPr>
        <w:t xml:space="preserve"> entered the factory </w:t>
      </w:r>
      <w:proofErr w:type="spellStart"/>
      <w:r w:rsidRPr="00270D6B">
        <w:rPr>
          <w:rFonts w:asciiTheme="minorHAnsi" w:hAnsiTheme="minorHAnsi" w:cstheme="minorHAnsi"/>
          <w:i/>
          <w:sz w:val="24"/>
          <w:szCs w:val="24"/>
        </w:rPr>
        <w:t>Varda</w:t>
      </w:r>
      <w:proofErr w:type="spellEnd"/>
      <w:r w:rsidRPr="00270D6B">
        <w:rPr>
          <w:rFonts w:asciiTheme="minorHAnsi" w:hAnsiTheme="minorHAnsi" w:cstheme="minorHAnsi"/>
          <w:sz w:val="24"/>
          <w:szCs w:val="24"/>
        </w:rPr>
        <w:t xml:space="preserve"> and singled out seven </w:t>
      </w:r>
      <w:proofErr w:type="spellStart"/>
      <w:r w:rsidRPr="00270D6B">
        <w:rPr>
          <w:rFonts w:asciiTheme="minorHAnsi" w:hAnsiTheme="minorHAnsi" w:cstheme="minorHAnsi"/>
          <w:sz w:val="24"/>
          <w:szCs w:val="24"/>
        </w:rPr>
        <w:t>Bosniacs</w:t>
      </w:r>
      <w:proofErr w:type="spellEnd"/>
      <w:r w:rsidRPr="00270D6B">
        <w:rPr>
          <w:rFonts w:asciiTheme="minorHAnsi" w:hAnsiTheme="minorHAnsi" w:cstheme="minorHAnsi"/>
          <w:sz w:val="24"/>
          <w:szCs w:val="24"/>
        </w:rPr>
        <w:t xml:space="preserve"> from their work posts. He took them to banks of Drina </w:t>
      </w:r>
      <w:proofErr w:type="gramStart"/>
      <w:r w:rsidRPr="00270D6B">
        <w:rPr>
          <w:rFonts w:asciiTheme="minorHAnsi" w:hAnsiTheme="minorHAnsi" w:cstheme="minorHAnsi"/>
          <w:sz w:val="24"/>
          <w:szCs w:val="24"/>
        </w:rPr>
        <w:t>river</w:t>
      </w:r>
      <w:proofErr w:type="gramEnd"/>
      <w:r w:rsidRPr="00270D6B">
        <w:rPr>
          <w:rFonts w:asciiTheme="minorHAnsi" w:hAnsiTheme="minorHAnsi" w:cstheme="minorHAnsi"/>
          <w:sz w:val="24"/>
          <w:szCs w:val="24"/>
        </w:rPr>
        <w:t xml:space="preserve">, below the factory, and shot them dead, in witness of several observers, including the wife and daughter of </w:t>
      </w:r>
      <w:proofErr w:type="spellStart"/>
      <w:r w:rsidRPr="00270D6B">
        <w:rPr>
          <w:rFonts w:asciiTheme="minorHAnsi" w:hAnsiTheme="minorHAnsi" w:cstheme="minorHAnsi"/>
          <w:sz w:val="24"/>
          <w:szCs w:val="24"/>
        </w:rPr>
        <w:t>Ibrišim</w:t>
      </w:r>
      <w:proofErr w:type="spellEnd"/>
      <w:r w:rsidRPr="00270D6B">
        <w:rPr>
          <w:rFonts w:asciiTheme="minorHAnsi" w:hAnsiTheme="minorHAnsi" w:cstheme="minorHAnsi"/>
          <w:sz w:val="24"/>
          <w:szCs w:val="24"/>
        </w:rPr>
        <w:t xml:space="preserve"> </w:t>
      </w:r>
      <w:proofErr w:type="spellStart"/>
      <w:r w:rsidRPr="00270D6B">
        <w:rPr>
          <w:rFonts w:asciiTheme="minorHAnsi" w:hAnsiTheme="minorHAnsi" w:cstheme="minorHAnsi"/>
          <w:sz w:val="24"/>
          <w:szCs w:val="24"/>
        </w:rPr>
        <w:t>Memišević</w:t>
      </w:r>
      <w:proofErr w:type="spellEnd"/>
      <w:r w:rsidRPr="00270D6B">
        <w:rPr>
          <w:rFonts w:asciiTheme="minorHAnsi" w:hAnsiTheme="minorHAnsi" w:cstheme="minorHAnsi"/>
          <w:sz w:val="24"/>
          <w:szCs w:val="24"/>
        </w:rPr>
        <w:t xml:space="preserve">, one of the victims. </w:t>
      </w:r>
      <w:proofErr w:type="gramStart"/>
      <w:r w:rsidRPr="00270D6B">
        <w:rPr>
          <w:rFonts w:asciiTheme="minorHAnsi" w:hAnsiTheme="minorHAnsi" w:cstheme="minorHAnsi"/>
          <w:sz w:val="24"/>
          <w:szCs w:val="24"/>
        </w:rPr>
        <w:t>he</w:t>
      </w:r>
      <w:proofErr w:type="gramEnd"/>
      <w:r w:rsidRPr="00270D6B">
        <w:rPr>
          <w:rFonts w:asciiTheme="minorHAnsi" w:hAnsiTheme="minorHAnsi" w:cstheme="minorHAnsi"/>
          <w:sz w:val="24"/>
          <w:szCs w:val="24"/>
        </w:rPr>
        <w:t xml:space="preserve"> killed all seven of them.</w:t>
      </w:r>
    </w:p>
    <w:p w:rsidR="0008416A" w:rsidRPr="00270D6B" w:rsidRDefault="0008416A" w:rsidP="0008416A">
      <w:pPr>
        <w:spacing w:line="360" w:lineRule="auto"/>
        <w:jc w:val="both"/>
        <w:rPr>
          <w:rFonts w:asciiTheme="minorHAnsi" w:hAnsiTheme="minorHAnsi" w:cstheme="minorHAnsi"/>
          <w:sz w:val="24"/>
          <w:szCs w:val="24"/>
        </w:rPr>
      </w:pPr>
    </w:p>
    <w:p w:rsidR="0008416A" w:rsidRPr="00270D6B" w:rsidRDefault="0008416A" w:rsidP="0008416A">
      <w:pPr>
        <w:spacing w:line="360" w:lineRule="auto"/>
        <w:jc w:val="both"/>
        <w:rPr>
          <w:rFonts w:asciiTheme="minorHAnsi" w:hAnsiTheme="minorHAnsi" w:cstheme="minorHAnsi"/>
          <w:sz w:val="24"/>
          <w:szCs w:val="24"/>
        </w:rPr>
      </w:pPr>
      <w:r w:rsidRPr="00270D6B">
        <w:rPr>
          <w:rFonts w:asciiTheme="minorHAnsi" w:hAnsiTheme="minorHAnsi" w:cstheme="minorHAnsi"/>
          <w:sz w:val="24"/>
          <w:szCs w:val="24"/>
        </w:rPr>
        <w:t xml:space="preserve">On 27 June 1992, only thirteen days after the first massive burning of </w:t>
      </w:r>
      <w:proofErr w:type="spellStart"/>
      <w:r w:rsidRPr="00270D6B">
        <w:rPr>
          <w:rFonts w:asciiTheme="minorHAnsi" w:hAnsiTheme="minorHAnsi" w:cstheme="minorHAnsi"/>
          <w:sz w:val="24"/>
          <w:szCs w:val="24"/>
        </w:rPr>
        <w:t>Bosniac</w:t>
      </w:r>
      <w:proofErr w:type="spellEnd"/>
      <w:r w:rsidRPr="00270D6B">
        <w:rPr>
          <w:rFonts w:asciiTheme="minorHAnsi" w:hAnsiTheme="minorHAnsi" w:cstheme="minorHAnsi"/>
          <w:sz w:val="24"/>
          <w:szCs w:val="24"/>
        </w:rPr>
        <w:t xml:space="preserve"> civilians in the house of </w:t>
      </w:r>
      <w:proofErr w:type="spellStart"/>
      <w:r w:rsidRPr="00270D6B">
        <w:rPr>
          <w:rFonts w:asciiTheme="minorHAnsi" w:hAnsiTheme="minorHAnsi" w:cstheme="minorHAnsi"/>
          <w:sz w:val="24"/>
          <w:szCs w:val="24"/>
        </w:rPr>
        <w:t>Meho</w:t>
      </w:r>
      <w:proofErr w:type="spellEnd"/>
      <w:r w:rsidRPr="00270D6B">
        <w:rPr>
          <w:rFonts w:asciiTheme="minorHAnsi" w:hAnsiTheme="minorHAnsi" w:cstheme="minorHAnsi"/>
          <w:sz w:val="24"/>
          <w:szCs w:val="24"/>
        </w:rPr>
        <w:t xml:space="preserve"> </w:t>
      </w:r>
      <w:proofErr w:type="spellStart"/>
      <w:r w:rsidRPr="00270D6B">
        <w:rPr>
          <w:rFonts w:asciiTheme="minorHAnsi" w:hAnsiTheme="minorHAnsi" w:cstheme="minorHAnsi"/>
          <w:sz w:val="24"/>
          <w:szCs w:val="24"/>
        </w:rPr>
        <w:t>Alić</w:t>
      </w:r>
      <w:proofErr w:type="spellEnd"/>
      <w:r w:rsidRPr="00270D6B">
        <w:rPr>
          <w:rFonts w:asciiTheme="minorHAnsi" w:hAnsiTheme="minorHAnsi" w:cstheme="minorHAnsi"/>
          <w:sz w:val="24"/>
          <w:szCs w:val="24"/>
        </w:rPr>
        <w:t xml:space="preserve">, in the </w:t>
      </w:r>
      <w:proofErr w:type="spellStart"/>
      <w:r w:rsidRPr="00270D6B">
        <w:rPr>
          <w:rFonts w:asciiTheme="minorHAnsi" w:hAnsiTheme="minorHAnsi" w:cstheme="minorHAnsi"/>
          <w:sz w:val="24"/>
          <w:szCs w:val="24"/>
        </w:rPr>
        <w:t>Višegrad</w:t>
      </w:r>
      <w:proofErr w:type="spellEnd"/>
      <w:r w:rsidRPr="00270D6B">
        <w:rPr>
          <w:rFonts w:asciiTheme="minorHAnsi" w:hAnsiTheme="minorHAnsi" w:cstheme="minorHAnsi"/>
          <w:sz w:val="24"/>
          <w:szCs w:val="24"/>
        </w:rPr>
        <w:t xml:space="preserve"> settlement known as </w:t>
      </w:r>
      <w:proofErr w:type="spellStart"/>
      <w:r w:rsidRPr="00270D6B">
        <w:rPr>
          <w:rFonts w:asciiTheme="minorHAnsi" w:hAnsiTheme="minorHAnsi" w:cstheme="minorHAnsi"/>
          <w:sz w:val="24"/>
          <w:szCs w:val="24"/>
        </w:rPr>
        <w:t>Bikavac</w:t>
      </w:r>
      <w:proofErr w:type="spellEnd"/>
      <w:r w:rsidRPr="00270D6B">
        <w:rPr>
          <w:rFonts w:asciiTheme="minorHAnsi" w:hAnsiTheme="minorHAnsi" w:cstheme="minorHAnsi"/>
          <w:sz w:val="24"/>
          <w:szCs w:val="24"/>
        </w:rPr>
        <w:t>, additional 72 civilians were burnt. Youngest victim was one-year old son (</w:t>
      </w:r>
      <w:proofErr w:type="spellStart"/>
      <w:r w:rsidRPr="00270D6B">
        <w:rPr>
          <w:rFonts w:asciiTheme="minorHAnsi" w:hAnsiTheme="minorHAnsi" w:cstheme="minorHAnsi"/>
          <w:sz w:val="24"/>
          <w:szCs w:val="24"/>
        </w:rPr>
        <w:t>Ensar</w:t>
      </w:r>
      <w:proofErr w:type="spellEnd"/>
      <w:r w:rsidRPr="00270D6B">
        <w:rPr>
          <w:rFonts w:asciiTheme="minorHAnsi" w:hAnsiTheme="minorHAnsi" w:cstheme="minorHAnsi"/>
          <w:sz w:val="24"/>
          <w:szCs w:val="24"/>
        </w:rPr>
        <w:t xml:space="preserve">) and five-year old daughter (Elma) of Esad </w:t>
      </w:r>
      <w:proofErr w:type="spellStart"/>
      <w:r w:rsidRPr="00270D6B">
        <w:rPr>
          <w:rFonts w:asciiTheme="minorHAnsi" w:hAnsiTheme="minorHAnsi" w:cstheme="minorHAnsi"/>
          <w:sz w:val="24"/>
          <w:szCs w:val="24"/>
        </w:rPr>
        <w:t>Tufekčić</w:t>
      </w:r>
      <w:proofErr w:type="spellEnd"/>
      <w:r w:rsidRPr="00270D6B">
        <w:rPr>
          <w:rFonts w:asciiTheme="minorHAnsi" w:hAnsiTheme="minorHAnsi" w:cstheme="minorHAnsi"/>
          <w:sz w:val="24"/>
          <w:szCs w:val="24"/>
        </w:rPr>
        <w:t xml:space="preserve">. The only survivor was </w:t>
      </w:r>
      <w:proofErr w:type="spellStart"/>
      <w:r w:rsidRPr="00270D6B">
        <w:rPr>
          <w:rFonts w:asciiTheme="minorHAnsi" w:hAnsiTheme="minorHAnsi" w:cstheme="minorHAnsi"/>
          <w:sz w:val="24"/>
          <w:szCs w:val="24"/>
        </w:rPr>
        <w:t>Zehra</w:t>
      </w:r>
      <w:proofErr w:type="spellEnd"/>
      <w:r w:rsidRPr="00270D6B">
        <w:rPr>
          <w:rFonts w:asciiTheme="minorHAnsi" w:hAnsiTheme="minorHAnsi" w:cstheme="minorHAnsi"/>
          <w:sz w:val="24"/>
          <w:szCs w:val="24"/>
        </w:rPr>
        <w:t xml:space="preserve"> </w:t>
      </w:r>
      <w:proofErr w:type="spellStart"/>
      <w:r w:rsidRPr="00270D6B">
        <w:rPr>
          <w:rFonts w:asciiTheme="minorHAnsi" w:hAnsiTheme="minorHAnsi" w:cstheme="minorHAnsi"/>
          <w:sz w:val="24"/>
          <w:szCs w:val="24"/>
        </w:rPr>
        <w:t>Turjačanin</w:t>
      </w:r>
      <w:proofErr w:type="spellEnd"/>
      <w:r w:rsidRPr="00270D6B">
        <w:rPr>
          <w:rFonts w:asciiTheme="minorHAnsi" w:hAnsiTheme="minorHAnsi" w:cstheme="minorHAnsi"/>
          <w:sz w:val="24"/>
          <w:szCs w:val="24"/>
        </w:rPr>
        <w:t xml:space="preserve">, who managed to come of the house though completely covered in burns. Burning of the </w:t>
      </w:r>
      <w:proofErr w:type="spellStart"/>
      <w:r w:rsidRPr="00270D6B">
        <w:rPr>
          <w:rFonts w:asciiTheme="minorHAnsi" w:hAnsiTheme="minorHAnsi" w:cstheme="minorHAnsi"/>
          <w:sz w:val="24"/>
          <w:szCs w:val="24"/>
        </w:rPr>
        <w:t>Bosniac</w:t>
      </w:r>
      <w:proofErr w:type="spellEnd"/>
      <w:r w:rsidRPr="00270D6B">
        <w:rPr>
          <w:rFonts w:asciiTheme="minorHAnsi" w:hAnsiTheme="minorHAnsi" w:cstheme="minorHAnsi"/>
          <w:sz w:val="24"/>
          <w:szCs w:val="24"/>
        </w:rPr>
        <w:t xml:space="preserve"> civilians at </w:t>
      </w:r>
      <w:proofErr w:type="spellStart"/>
      <w:r w:rsidRPr="00270D6B">
        <w:rPr>
          <w:rFonts w:asciiTheme="minorHAnsi" w:hAnsiTheme="minorHAnsi" w:cstheme="minorHAnsi"/>
          <w:sz w:val="24"/>
          <w:szCs w:val="24"/>
        </w:rPr>
        <w:t>Pionirska</w:t>
      </w:r>
      <w:proofErr w:type="spellEnd"/>
      <w:r w:rsidRPr="00270D6B">
        <w:rPr>
          <w:rFonts w:asciiTheme="minorHAnsi" w:hAnsiTheme="minorHAnsi" w:cstheme="minorHAnsi"/>
          <w:sz w:val="24"/>
          <w:szCs w:val="24"/>
        </w:rPr>
        <w:t xml:space="preserve"> </w:t>
      </w:r>
      <w:proofErr w:type="gramStart"/>
      <w:r w:rsidRPr="00270D6B">
        <w:rPr>
          <w:rFonts w:asciiTheme="minorHAnsi" w:hAnsiTheme="minorHAnsi" w:cstheme="minorHAnsi"/>
          <w:sz w:val="24"/>
          <w:szCs w:val="24"/>
        </w:rPr>
        <w:t>street</w:t>
      </w:r>
      <w:proofErr w:type="gramEnd"/>
      <w:r w:rsidRPr="00270D6B">
        <w:rPr>
          <w:rFonts w:asciiTheme="minorHAnsi" w:hAnsiTheme="minorHAnsi" w:cstheme="minorHAnsi"/>
          <w:sz w:val="24"/>
          <w:szCs w:val="24"/>
        </w:rPr>
        <w:t xml:space="preserve"> and </w:t>
      </w:r>
      <w:proofErr w:type="spellStart"/>
      <w:r w:rsidRPr="00270D6B">
        <w:rPr>
          <w:rFonts w:asciiTheme="minorHAnsi" w:hAnsiTheme="minorHAnsi" w:cstheme="minorHAnsi"/>
          <w:sz w:val="24"/>
          <w:szCs w:val="24"/>
        </w:rPr>
        <w:t>Bikavac</w:t>
      </w:r>
      <w:proofErr w:type="spellEnd"/>
      <w:r w:rsidRPr="00270D6B">
        <w:rPr>
          <w:rFonts w:asciiTheme="minorHAnsi" w:hAnsiTheme="minorHAnsi" w:cstheme="minorHAnsi"/>
          <w:sz w:val="24"/>
          <w:szCs w:val="24"/>
        </w:rPr>
        <w:t>, were characterized by ICTY judges as the worst examples of inhumane treatment of one person against the other.</w:t>
      </w:r>
    </w:p>
    <w:p w:rsidR="0008416A" w:rsidRPr="00270D6B" w:rsidRDefault="0008416A" w:rsidP="0008416A">
      <w:pPr>
        <w:spacing w:line="360" w:lineRule="auto"/>
        <w:jc w:val="both"/>
        <w:rPr>
          <w:rFonts w:asciiTheme="minorHAnsi" w:hAnsiTheme="minorHAnsi" w:cstheme="minorHAnsi"/>
          <w:sz w:val="24"/>
          <w:szCs w:val="24"/>
        </w:rPr>
      </w:pPr>
    </w:p>
    <w:p w:rsidR="0008416A" w:rsidRPr="00270D6B" w:rsidRDefault="0008416A" w:rsidP="0008416A">
      <w:pPr>
        <w:spacing w:line="360" w:lineRule="auto"/>
        <w:jc w:val="both"/>
        <w:rPr>
          <w:rFonts w:asciiTheme="minorHAnsi" w:hAnsiTheme="minorHAnsi" w:cstheme="minorHAnsi"/>
          <w:sz w:val="24"/>
          <w:szCs w:val="24"/>
        </w:rPr>
      </w:pPr>
      <w:r w:rsidRPr="00270D6B">
        <w:rPr>
          <w:rFonts w:asciiTheme="minorHAnsi" w:hAnsiTheme="minorHAnsi" w:cstheme="minorHAnsi"/>
          <w:sz w:val="24"/>
          <w:szCs w:val="24"/>
        </w:rPr>
        <w:t xml:space="preserve">In June 1992, hundreds of </w:t>
      </w:r>
      <w:proofErr w:type="spellStart"/>
      <w:r w:rsidRPr="00270D6B">
        <w:rPr>
          <w:rFonts w:asciiTheme="minorHAnsi" w:hAnsiTheme="minorHAnsi" w:cstheme="minorHAnsi"/>
          <w:sz w:val="24"/>
          <w:szCs w:val="24"/>
        </w:rPr>
        <w:t>Bosniacs</w:t>
      </w:r>
      <w:proofErr w:type="spellEnd"/>
      <w:r w:rsidRPr="00270D6B">
        <w:rPr>
          <w:rFonts w:asciiTheme="minorHAnsi" w:hAnsiTheme="minorHAnsi" w:cstheme="minorHAnsi"/>
          <w:sz w:val="24"/>
          <w:szCs w:val="24"/>
        </w:rPr>
        <w:t xml:space="preserve">, men, women, and children, were killed on the bridges of the Drina </w:t>
      </w:r>
      <w:proofErr w:type="gramStart"/>
      <w:r w:rsidRPr="00270D6B">
        <w:rPr>
          <w:rFonts w:asciiTheme="minorHAnsi" w:hAnsiTheme="minorHAnsi" w:cstheme="minorHAnsi"/>
          <w:sz w:val="24"/>
          <w:szCs w:val="24"/>
        </w:rPr>
        <w:t>river</w:t>
      </w:r>
      <w:proofErr w:type="gramEnd"/>
      <w:r w:rsidRPr="00270D6B">
        <w:rPr>
          <w:rFonts w:asciiTheme="minorHAnsi" w:hAnsiTheme="minorHAnsi" w:cstheme="minorHAnsi"/>
          <w:sz w:val="24"/>
          <w:szCs w:val="24"/>
        </w:rPr>
        <w:t xml:space="preserve">, and their bodies were thrown to the river. Numerous </w:t>
      </w:r>
      <w:proofErr w:type="spellStart"/>
      <w:r w:rsidRPr="00270D6B">
        <w:rPr>
          <w:rFonts w:asciiTheme="minorHAnsi" w:hAnsiTheme="minorHAnsi" w:cstheme="minorHAnsi"/>
          <w:sz w:val="24"/>
          <w:szCs w:val="24"/>
        </w:rPr>
        <w:t>Bosniac</w:t>
      </w:r>
      <w:proofErr w:type="spellEnd"/>
      <w:r w:rsidRPr="00270D6B">
        <w:rPr>
          <w:rFonts w:asciiTheme="minorHAnsi" w:hAnsiTheme="minorHAnsi" w:cstheme="minorHAnsi"/>
          <w:sz w:val="24"/>
          <w:szCs w:val="24"/>
        </w:rPr>
        <w:t xml:space="preserve"> men were detained in the JNA barracks in </w:t>
      </w:r>
      <w:proofErr w:type="spellStart"/>
      <w:r w:rsidRPr="00270D6B">
        <w:rPr>
          <w:rFonts w:asciiTheme="minorHAnsi" w:hAnsiTheme="minorHAnsi" w:cstheme="minorHAnsi"/>
          <w:sz w:val="24"/>
          <w:szCs w:val="24"/>
        </w:rPr>
        <w:t>Uzamna</w:t>
      </w:r>
      <w:proofErr w:type="spellEnd"/>
      <w:r w:rsidRPr="00270D6B">
        <w:rPr>
          <w:rFonts w:asciiTheme="minorHAnsi" w:hAnsiTheme="minorHAnsi" w:cstheme="minorHAnsi"/>
          <w:sz w:val="24"/>
          <w:szCs w:val="24"/>
        </w:rPr>
        <w:t xml:space="preserve"> and other places, where they were interrogated, tortured, and beaten up.</w:t>
      </w:r>
    </w:p>
    <w:p w:rsidR="0008416A" w:rsidRPr="00270D6B" w:rsidRDefault="0008416A" w:rsidP="0008416A">
      <w:pPr>
        <w:spacing w:line="360" w:lineRule="auto"/>
        <w:jc w:val="both"/>
        <w:rPr>
          <w:rFonts w:asciiTheme="minorHAnsi" w:hAnsiTheme="minorHAnsi" w:cstheme="minorHAnsi"/>
          <w:sz w:val="24"/>
          <w:szCs w:val="24"/>
        </w:rPr>
      </w:pPr>
    </w:p>
    <w:p w:rsidR="0008416A" w:rsidRPr="00270D6B" w:rsidRDefault="0008416A" w:rsidP="0008416A">
      <w:pPr>
        <w:spacing w:line="360" w:lineRule="auto"/>
        <w:jc w:val="both"/>
        <w:rPr>
          <w:rFonts w:asciiTheme="minorHAnsi" w:hAnsiTheme="minorHAnsi" w:cstheme="minorHAnsi"/>
          <w:sz w:val="24"/>
          <w:szCs w:val="24"/>
        </w:rPr>
      </w:pPr>
      <w:r w:rsidRPr="00270D6B">
        <w:rPr>
          <w:rFonts w:asciiTheme="minorHAnsi" w:hAnsiTheme="minorHAnsi" w:cstheme="minorHAnsi"/>
          <w:sz w:val="24"/>
          <w:szCs w:val="24"/>
        </w:rPr>
        <w:t xml:space="preserve">On 25 August 1992, Serb army attacked the village of </w:t>
      </w:r>
      <w:proofErr w:type="spellStart"/>
      <w:r w:rsidRPr="00270D6B">
        <w:rPr>
          <w:rFonts w:asciiTheme="minorHAnsi" w:hAnsiTheme="minorHAnsi" w:cstheme="minorHAnsi"/>
          <w:sz w:val="24"/>
          <w:szCs w:val="24"/>
        </w:rPr>
        <w:t>Velji</w:t>
      </w:r>
      <w:proofErr w:type="spellEnd"/>
      <w:r w:rsidRPr="00270D6B">
        <w:rPr>
          <w:rFonts w:asciiTheme="minorHAnsi" w:hAnsiTheme="minorHAnsi" w:cstheme="minorHAnsi"/>
          <w:sz w:val="24"/>
          <w:szCs w:val="24"/>
        </w:rPr>
        <w:t xml:space="preserve"> Lug and killed seven </w:t>
      </w:r>
      <w:proofErr w:type="spellStart"/>
      <w:r w:rsidRPr="00270D6B">
        <w:rPr>
          <w:rFonts w:asciiTheme="minorHAnsi" w:hAnsiTheme="minorHAnsi" w:cstheme="minorHAnsi"/>
          <w:sz w:val="24"/>
          <w:szCs w:val="24"/>
        </w:rPr>
        <w:t>Bosniac</w:t>
      </w:r>
      <w:proofErr w:type="spellEnd"/>
      <w:r w:rsidRPr="00270D6B">
        <w:rPr>
          <w:rFonts w:asciiTheme="minorHAnsi" w:hAnsiTheme="minorHAnsi" w:cstheme="minorHAnsi"/>
          <w:sz w:val="24"/>
          <w:szCs w:val="24"/>
        </w:rPr>
        <w:t xml:space="preserve"> women and one man. They captured and detained dozens of </w:t>
      </w:r>
      <w:proofErr w:type="spellStart"/>
      <w:r w:rsidRPr="00270D6B">
        <w:rPr>
          <w:rFonts w:asciiTheme="minorHAnsi" w:hAnsiTheme="minorHAnsi" w:cstheme="minorHAnsi"/>
          <w:sz w:val="24"/>
          <w:szCs w:val="24"/>
        </w:rPr>
        <w:t>Bosniac</w:t>
      </w:r>
      <w:proofErr w:type="spellEnd"/>
      <w:r w:rsidRPr="00270D6B">
        <w:rPr>
          <w:rFonts w:asciiTheme="minorHAnsi" w:hAnsiTheme="minorHAnsi" w:cstheme="minorHAnsi"/>
          <w:sz w:val="24"/>
          <w:szCs w:val="24"/>
        </w:rPr>
        <w:t xml:space="preserve"> women, children, and the elderly people in the elementary school </w:t>
      </w:r>
      <w:r w:rsidRPr="00270D6B">
        <w:rPr>
          <w:rFonts w:asciiTheme="minorHAnsi" w:hAnsiTheme="minorHAnsi" w:cstheme="minorHAnsi"/>
          <w:i/>
          <w:sz w:val="24"/>
          <w:szCs w:val="24"/>
        </w:rPr>
        <w:t xml:space="preserve">Hasan </w:t>
      </w:r>
      <w:proofErr w:type="spellStart"/>
      <w:r w:rsidRPr="00270D6B">
        <w:rPr>
          <w:rFonts w:asciiTheme="minorHAnsi" w:hAnsiTheme="minorHAnsi" w:cstheme="minorHAnsi"/>
          <w:i/>
          <w:sz w:val="24"/>
          <w:szCs w:val="24"/>
        </w:rPr>
        <w:t>Veletovac</w:t>
      </w:r>
      <w:proofErr w:type="spellEnd"/>
      <w:r w:rsidRPr="00270D6B">
        <w:rPr>
          <w:rFonts w:asciiTheme="minorHAnsi" w:hAnsiTheme="minorHAnsi" w:cstheme="minorHAnsi"/>
          <w:sz w:val="24"/>
          <w:szCs w:val="24"/>
        </w:rPr>
        <w:t xml:space="preserve"> in </w:t>
      </w:r>
      <w:proofErr w:type="spellStart"/>
      <w:r w:rsidRPr="00270D6B">
        <w:rPr>
          <w:rFonts w:asciiTheme="minorHAnsi" w:hAnsiTheme="minorHAnsi" w:cstheme="minorHAnsi"/>
          <w:sz w:val="24"/>
          <w:szCs w:val="24"/>
        </w:rPr>
        <w:t>Višegrad</w:t>
      </w:r>
      <w:proofErr w:type="spellEnd"/>
      <w:r w:rsidRPr="00270D6B">
        <w:rPr>
          <w:rFonts w:asciiTheme="minorHAnsi" w:hAnsiTheme="minorHAnsi" w:cstheme="minorHAnsi"/>
          <w:sz w:val="24"/>
          <w:szCs w:val="24"/>
        </w:rPr>
        <w:t xml:space="preserve">, which was transformed to a camp for </w:t>
      </w:r>
      <w:proofErr w:type="spellStart"/>
      <w:r w:rsidRPr="00270D6B">
        <w:rPr>
          <w:rFonts w:asciiTheme="minorHAnsi" w:hAnsiTheme="minorHAnsi" w:cstheme="minorHAnsi"/>
          <w:sz w:val="24"/>
          <w:szCs w:val="24"/>
        </w:rPr>
        <w:t>Bosniacs</w:t>
      </w:r>
      <w:proofErr w:type="spellEnd"/>
      <w:r w:rsidRPr="00270D6B">
        <w:rPr>
          <w:rFonts w:asciiTheme="minorHAnsi" w:hAnsiTheme="minorHAnsi" w:cstheme="minorHAnsi"/>
          <w:sz w:val="24"/>
          <w:szCs w:val="24"/>
        </w:rPr>
        <w:t xml:space="preserve">. Serbs permanently tortured </w:t>
      </w:r>
      <w:proofErr w:type="spellStart"/>
      <w:r w:rsidRPr="00270D6B">
        <w:rPr>
          <w:rFonts w:asciiTheme="minorHAnsi" w:hAnsiTheme="minorHAnsi" w:cstheme="minorHAnsi"/>
          <w:sz w:val="24"/>
          <w:szCs w:val="24"/>
        </w:rPr>
        <w:t>Bosniacs</w:t>
      </w:r>
      <w:proofErr w:type="spellEnd"/>
      <w:r w:rsidRPr="00270D6B">
        <w:rPr>
          <w:rFonts w:asciiTheme="minorHAnsi" w:hAnsiTheme="minorHAnsi" w:cstheme="minorHAnsi"/>
          <w:sz w:val="24"/>
          <w:szCs w:val="24"/>
        </w:rPr>
        <w:t xml:space="preserve"> in that </w:t>
      </w:r>
      <w:proofErr w:type="gramStart"/>
      <w:r w:rsidRPr="00270D6B">
        <w:rPr>
          <w:rFonts w:asciiTheme="minorHAnsi" w:hAnsiTheme="minorHAnsi" w:cstheme="minorHAnsi"/>
          <w:sz w:val="24"/>
          <w:szCs w:val="24"/>
        </w:rPr>
        <w:t>camp,</w:t>
      </w:r>
      <w:proofErr w:type="gramEnd"/>
      <w:r w:rsidRPr="00270D6B">
        <w:rPr>
          <w:rFonts w:asciiTheme="minorHAnsi" w:hAnsiTheme="minorHAnsi" w:cstheme="minorHAnsi"/>
          <w:sz w:val="24"/>
          <w:szCs w:val="24"/>
        </w:rPr>
        <w:t xml:space="preserve"> and some even killed.</w:t>
      </w:r>
    </w:p>
    <w:p w:rsidR="0008416A" w:rsidRPr="00270D6B" w:rsidRDefault="0008416A" w:rsidP="0008416A">
      <w:pPr>
        <w:spacing w:line="360" w:lineRule="auto"/>
        <w:jc w:val="both"/>
        <w:rPr>
          <w:rFonts w:asciiTheme="minorHAnsi" w:hAnsiTheme="minorHAnsi" w:cstheme="minorHAnsi"/>
          <w:sz w:val="24"/>
          <w:szCs w:val="24"/>
        </w:rPr>
      </w:pPr>
    </w:p>
    <w:p w:rsidR="0008416A" w:rsidRPr="00270D6B" w:rsidRDefault="0008416A" w:rsidP="0008416A">
      <w:pPr>
        <w:spacing w:line="360" w:lineRule="auto"/>
        <w:jc w:val="both"/>
        <w:rPr>
          <w:rFonts w:asciiTheme="minorHAnsi" w:hAnsiTheme="minorHAnsi" w:cstheme="minorHAnsi"/>
          <w:sz w:val="24"/>
          <w:szCs w:val="24"/>
        </w:rPr>
      </w:pPr>
      <w:r w:rsidRPr="00270D6B">
        <w:rPr>
          <w:rFonts w:asciiTheme="minorHAnsi" w:hAnsiTheme="minorHAnsi" w:cstheme="minorHAnsi"/>
          <w:sz w:val="24"/>
          <w:szCs w:val="24"/>
        </w:rPr>
        <w:lastRenderedPageBreak/>
        <w:t xml:space="preserve">In August 1992, Serbs attacked the village of </w:t>
      </w:r>
      <w:proofErr w:type="spellStart"/>
      <w:r w:rsidRPr="00270D6B">
        <w:rPr>
          <w:rFonts w:asciiTheme="minorHAnsi" w:hAnsiTheme="minorHAnsi" w:cstheme="minorHAnsi"/>
          <w:sz w:val="24"/>
          <w:szCs w:val="24"/>
        </w:rPr>
        <w:t>Barimo</w:t>
      </w:r>
      <w:proofErr w:type="spellEnd"/>
      <w:r w:rsidRPr="00270D6B">
        <w:rPr>
          <w:rFonts w:asciiTheme="minorHAnsi" w:hAnsiTheme="minorHAnsi" w:cstheme="minorHAnsi"/>
          <w:sz w:val="24"/>
          <w:szCs w:val="24"/>
        </w:rPr>
        <w:t xml:space="preserve">, burnt the entire village, and surfaced the village mosque. They killed 26 </w:t>
      </w:r>
      <w:proofErr w:type="spellStart"/>
      <w:r w:rsidRPr="00270D6B">
        <w:rPr>
          <w:rFonts w:asciiTheme="minorHAnsi" w:hAnsiTheme="minorHAnsi" w:cstheme="minorHAnsi"/>
          <w:sz w:val="24"/>
          <w:szCs w:val="24"/>
        </w:rPr>
        <w:t>Bosniac</w:t>
      </w:r>
      <w:proofErr w:type="spellEnd"/>
      <w:r w:rsidRPr="00270D6B">
        <w:rPr>
          <w:rFonts w:asciiTheme="minorHAnsi" w:hAnsiTheme="minorHAnsi" w:cstheme="minorHAnsi"/>
          <w:sz w:val="24"/>
          <w:szCs w:val="24"/>
        </w:rPr>
        <w:t xml:space="preserve"> civilians. The oldest victim, </w:t>
      </w:r>
      <w:proofErr w:type="spellStart"/>
      <w:r w:rsidRPr="00270D6B">
        <w:rPr>
          <w:rFonts w:asciiTheme="minorHAnsi" w:hAnsiTheme="minorHAnsi" w:cstheme="minorHAnsi"/>
          <w:sz w:val="24"/>
          <w:szCs w:val="24"/>
        </w:rPr>
        <w:t>Hanka</w:t>
      </w:r>
      <w:proofErr w:type="spellEnd"/>
      <w:r w:rsidRPr="00270D6B">
        <w:rPr>
          <w:rFonts w:asciiTheme="minorHAnsi" w:hAnsiTheme="minorHAnsi" w:cstheme="minorHAnsi"/>
          <w:sz w:val="24"/>
          <w:szCs w:val="24"/>
        </w:rPr>
        <w:t xml:space="preserve"> Halilović, was 92 years old and the youngest (Emir </w:t>
      </w:r>
      <w:proofErr w:type="spellStart"/>
      <w:r w:rsidRPr="00270D6B">
        <w:rPr>
          <w:rFonts w:asciiTheme="minorHAnsi" w:hAnsiTheme="minorHAnsi" w:cstheme="minorHAnsi"/>
          <w:sz w:val="24"/>
          <w:szCs w:val="24"/>
        </w:rPr>
        <w:t>Bajrić</w:t>
      </w:r>
      <w:proofErr w:type="spellEnd"/>
      <w:r w:rsidRPr="00270D6B">
        <w:rPr>
          <w:rFonts w:asciiTheme="minorHAnsi" w:hAnsiTheme="minorHAnsi" w:cstheme="minorHAnsi"/>
          <w:sz w:val="24"/>
          <w:szCs w:val="24"/>
        </w:rPr>
        <w:t>) was 12 years old.</w:t>
      </w:r>
    </w:p>
    <w:p w:rsidR="0008416A" w:rsidRPr="00270D6B" w:rsidRDefault="0008416A" w:rsidP="0008416A">
      <w:pPr>
        <w:spacing w:line="360" w:lineRule="auto"/>
        <w:jc w:val="both"/>
        <w:rPr>
          <w:rFonts w:asciiTheme="minorHAnsi" w:hAnsiTheme="minorHAnsi" w:cstheme="minorHAnsi"/>
          <w:sz w:val="24"/>
          <w:szCs w:val="24"/>
        </w:rPr>
      </w:pPr>
    </w:p>
    <w:p w:rsidR="0008416A" w:rsidRPr="00270D6B" w:rsidRDefault="0008416A" w:rsidP="0008416A">
      <w:pPr>
        <w:spacing w:line="360" w:lineRule="auto"/>
        <w:jc w:val="both"/>
        <w:rPr>
          <w:rFonts w:asciiTheme="minorHAnsi" w:hAnsiTheme="minorHAnsi" w:cstheme="minorHAnsi"/>
          <w:sz w:val="24"/>
          <w:szCs w:val="24"/>
        </w:rPr>
      </w:pPr>
      <w:r w:rsidRPr="00270D6B">
        <w:rPr>
          <w:rFonts w:asciiTheme="minorHAnsi" w:hAnsiTheme="minorHAnsi" w:cstheme="minorHAnsi"/>
          <w:sz w:val="24"/>
          <w:szCs w:val="24"/>
        </w:rPr>
        <w:t xml:space="preserve">In addition to these massive and individual killing, slaughtering, and burning of innocent </w:t>
      </w:r>
      <w:proofErr w:type="spellStart"/>
      <w:r w:rsidRPr="00270D6B">
        <w:rPr>
          <w:rFonts w:asciiTheme="minorHAnsi" w:hAnsiTheme="minorHAnsi" w:cstheme="minorHAnsi"/>
          <w:sz w:val="24"/>
          <w:szCs w:val="24"/>
        </w:rPr>
        <w:t>Bosniacs</w:t>
      </w:r>
      <w:proofErr w:type="spellEnd"/>
      <w:r w:rsidRPr="00270D6B">
        <w:rPr>
          <w:rFonts w:asciiTheme="minorHAnsi" w:hAnsiTheme="minorHAnsi" w:cstheme="minorHAnsi"/>
          <w:sz w:val="24"/>
          <w:szCs w:val="24"/>
        </w:rPr>
        <w:t xml:space="preserve"> in </w:t>
      </w:r>
      <w:proofErr w:type="spellStart"/>
      <w:r w:rsidRPr="00270D6B">
        <w:rPr>
          <w:rFonts w:asciiTheme="minorHAnsi" w:hAnsiTheme="minorHAnsi" w:cstheme="minorHAnsi"/>
          <w:sz w:val="24"/>
          <w:szCs w:val="24"/>
        </w:rPr>
        <w:t>Višegrad</w:t>
      </w:r>
      <w:proofErr w:type="spellEnd"/>
      <w:r w:rsidRPr="00270D6B">
        <w:rPr>
          <w:rFonts w:asciiTheme="minorHAnsi" w:hAnsiTheme="minorHAnsi" w:cstheme="minorHAnsi"/>
          <w:sz w:val="24"/>
          <w:szCs w:val="24"/>
        </w:rPr>
        <w:t xml:space="preserve">, whose number amounts to over 3,000 (more than 50 </w:t>
      </w:r>
      <w:proofErr w:type="spellStart"/>
      <w:r w:rsidRPr="00270D6B">
        <w:rPr>
          <w:rFonts w:asciiTheme="minorHAnsi" w:hAnsiTheme="minorHAnsi" w:cstheme="minorHAnsi"/>
          <w:sz w:val="24"/>
          <w:szCs w:val="24"/>
        </w:rPr>
        <w:t>Bosniacs</w:t>
      </w:r>
      <w:proofErr w:type="spellEnd"/>
      <w:r w:rsidRPr="00270D6B">
        <w:rPr>
          <w:rFonts w:asciiTheme="minorHAnsi" w:hAnsiTheme="minorHAnsi" w:cstheme="minorHAnsi"/>
          <w:sz w:val="24"/>
          <w:szCs w:val="24"/>
        </w:rPr>
        <w:t xml:space="preserve"> were killed in July 1995, in and around UN safe area Srebrenica), Serbs also massively raped </w:t>
      </w:r>
      <w:proofErr w:type="spellStart"/>
      <w:r w:rsidRPr="00270D6B">
        <w:rPr>
          <w:rFonts w:asciiTheme="minorHAnsi" w:hAnsiTheme="minorHAnsi" w:cstheme="minorHAnsi"/>
          <w:sz w:val="24"/>
          <w:szCs w:val="24"/>
        </w:rPr>
        <w:t>Bosniac</w:t>
      </w:r>
      <w:proofErr w:type="spellEnd"/>
      <w:r w:rsidRPr="00270D6B">
        <w:rPr>
          <w:rFonts w:asciiTheme="minorHAnsi" w:hAnsiTheme="minorHAnsi" w:cstheme="minorHAnsi"/>
          <w:sz w:val="24"/>
          <w:szCs w:val="24"/>
        </w:rPr>
        <w:t xml:space="preserve"> women and girls. One of the places where they raped them was the hotel </w:t>
      </w:r>
      <w:proofErr w:type="spellStart"/>
      <w:r w:rsidRPr="00270D6B">
        <w:rPr>
          <w:rFonts w:asciiTheme="minorHAnsi" w:hAnsiTheme="minorHAnsi" w:cstheme="minorHAnsi"/>
          <w:i/>
          <w:sz w:val="24"/>
          <w:szCs w:val="24"/>
        </w:rPr>
        <w:t>Vilina</w:t>
      </w:r>
      <w:proofErr w:type="spellEnd"/>
      <w:r w:rsidRPr="00270D6B">
        <w:rPr>
          <w:rFonts w:asciiTheme="minorHAnsi" w:hAnsiTheme="minorHAnsi" w:cstheme="minorHAnsi"/>
          <w:i/>
          <w:sz w:val="24"/>
          <w:szCs w:val="24"/>
        </w:rPr>
        <w:t xml:space="preserve"> </w:t>
      </w:r>
      <w:proofErr w:type="spellStart"/>
      <w:r w:rsidRPr="00270D6B">
        <w:rPr>
          <w:rFonts w:asciiTheme="minorHAnsi" w:hAnsiTheme="minorHAnsi" w:cstheme="minorHAnsi"/>
          <w:i/>
          <w:sz w:val="24"/>
          <w:szCs w:val="24"/>
        </w:rPr>
        <w:t>vlas</w:t>
      </w:r>
      <w:proofErr w:type="spellEnd"/>
      <w:r w:rsidRPr="00270D6B">
        <w:rPr>
          <w:rFonts w:asciiTheme="minorHAnsi" w:hAnsiTheme="minorHAnsi" w:cstheme="minorHAnsi"/>
          <w:sz w:val="24"/>
          <w:szCs w:val="24"/>
        </w:rPr>
        <w:t xml:space="preserve">, which was transformed during the aggression into the camp for </w:t>
      </w:r>
      <w:proofErr w:type="spellStart"/>
      <w:r w:rsidRPr="00270D6B">
        <w:rPr>
          <w:rFonts w:asciiTheme="minorHAnsi" w:hAnsiTheme="minorHAnsi" w:cstheme="minorHAnsi"/>
          <w:sz w:val="24"/>
          <w:szCs w:val="24"/>
        </w:rPr>
        <w:t>Bosniac</w:t>
      </w:r>
      <w:proofErr w:type="spellEnd"/>
      <w:r w:rsidRPr="00270D6B">
        <w:rPr>
          <w:rFonts w:asciiTheme="minorHAnsi" w:hAnsiTheme="minorHAnsi" w:cstheme="minorHAnsi"/>
          <w:sz w:val="24"/>
          <w:szCs w:val="24"/>
        </w:rPr>
        <w:t xml:space="preserve"> women and girls. More than 300 </w:t>
      </w:r>
      <w:proofErr w:type="spellStart"/>
      <w:r w:rsidRPr="00270D6B">
        <w:rPr>
          <w:rFonts w:asciiTheme="minorHAnsi" w:hAnsiTheme="minorHAnsi" w:cstheme="minorHAnsi"/>
          <w:sz w:val="24"/>
          <w:szCs w:val="24"/>
        </w:rPr>
        <w:t>Bosniac</w:t>
      </w:r>
      <w:proofErr w:type="spellEnd"/>
      <w:r w:rsidRPr="00270D6B">
        <w:rPr>
          <w:rFonts w:asciiTheme="minorHAnsi" w:hAnsiTheme="minorHAnsi" w:cstheme="minorHAnsi"/>
          <w:sz w:val="24"/>
          <w:szCs w:val="24"/>
        </w:rPr>
        <w:t xml:space="preserve"> women were in that camp.</w:t>
      </w:r>
    </w:p>
    <w:p w:rsidR="0008416A" w:rsidRPr="00270D6B" w:rsidRDefault="0008416A" w:rsidP="0008416A">
      <w:pPr>
        <w:spacing w:line="360" w:lineRule="auto"/>
        <w:jc w:val="both"/>
        <w:rPr>
          <w:rFonts w:asciiTheme="minorHAnsi" w:hAnsiTheme="minorHAnsi" w:cstheme="minorHAnsi"/>
          <w:sz w:val="24"/>
          <w:szCs w:val="24"/>
        </w:rPr>
      </w:pPr>
    </w:p>
    <w:p w:rsidR="0008416A" w:rsidRPr="00270D6B" w:rsidRDefault="0008416A" w:rsidP="0008416A">
      <w:pPr>
        <w:spacing w:line="360" w:lineRule="auto"/>
        <w:jc w:val="both"/>
        <w:rPr>
          <w:rFonts w:asciiTheme="minorHAnsi" w:hAnsiTheme="minorHAnsi" w:cstheme="minorHAnsi"/>
          <w:sz w:val="24"/>
          <w:szCs w:val="24"/>
        </w:rPr>
      </w:pPr>
      <w:r w:rsidRPr="00270D6B">
        <w:rPr>
          <w:rFonts w:asciiTheme="minorHAnsi" w:hAnsiTheme="minorHAnsi" w:cstheme="minorHAnsi"/>
          <w:sz w:val="24"/>
          <w:szCs w:val="24"/>
        </w:rPr>
        <w:t xml:space="preserve">Serbs expelled the remaining surviving </w:t>
      </w:r>
      <w:proofErr w:type="spellStart"/>
      <w:r w:rsidRPr="00270D6B">
        <w:rPr>
          <w:rFonts w:asciiTheme="minorHAnsi" w:hAnsiTheme="minorHAnsi" w:cstheme="minorHAnsi"/>
          <w:sz w:val="24"/>
          <w:szCs w:val="24"/>
        </w:rPr>
        <w:t>Bosniacs</w:t>
      </w:r>
      <w:proofErr w:type="spellEnd"/>
      <w:r w:rsidRPr="00270D6B">
        <w:rPr>
          <w:rFonts w:asciiTheme="minorHAnsi" w:hAnsiTheme="minorHAnsi" w:cstheme="minorHAnsi"/>
          <w:sz w:val="24"/>
          <w:szCs w:val="24"/>
        </w:rPr>
        <w:t>, and looted and burnt their property. All the mosques were surfaced.</w:t>
      </w:r>
    </w:p>
    <w:p w:rsidR="0008416A" w:rsidRPr="00270D6B" w:rsidRDefault="0008416A" w:rsidP="0008416A">
      <w:pPr>
        <w:spacing w:line="360" w:lineRule="auto"/>
        <w:jc w:val="both"/>
        <w:rPr>
          <w:rFonts w:asciiTheme="minorHAnsi" w:hAnsiTheme="minorHAnsi" w:cstheme="minorHAnsi"/>
          <w:sz w:val="24"/>
          <w:szCs w:val="24"/>
        </w:rPr>
      </w:pPr>
    </w:p>
    <w:p w:rsidR="0008416A" w:rsidRPr="00270D6B" w:rsidRDefault="0008416A" w:rsidP="0008416A">
      <w:pPr>
        <w:spacing w:line="360" w:lineRule="auto"/>
        <w:jc w:val="both"/>
        <w:rPr>
          <w:rFonts w:asciiTheme="minorHAnsi" w:hAnsiTheme="minorHAnsi" w:cstheme="minorHAnsi"/>
          <w:sz w:val="24"/>
          <w:szCs w:val="24"/>
        </w:rPr>
      </w:pPr>
      <w:r w:rsidRPr="00270D6B">
        <w:rPr>
          <w:rFonts w:asciiTheme="minorHAnsi" w:hAnsiTheme="minorHAnsi" w:cstheme="minorHAnsi"/>
          <w:sz w:val="24"/>
          <w:szCs w:val="24"/>
        </w:rPr>
        <w:t xml:space="preserve">ICTY filed the first indictment for the crimes in </w:t>
      </w:r>
      <w:proofErr w:type="spellStart"/>
      <w:r w:rsidRPr="00270D6B">
        <w:rPr>
          <w:rFonts w:asciiTheme="minorHAnsi" w:hAnsiTheme="minorHAnsi" w:cstheme="minorHAnsi"/>
          <w:sz w:val="24"/>
          <w:szCs w:val="24"/>
        </w:rPr>
        <w:t>Višegrad</w:t>
      </w:r>
      <w:proofErr w:type="spellEnd"/>
      <w:r w:rsidRPr="00270D6B">
        <w:rPr>
          <w:rFonts w:asciiTheme="minorHAnsi" w:hAnsiTheme="minorHAnsi" w:cstheme="minorHAnsi"/>
          <w:sz w:val="24"/>
          <w:szCs w:val="24"/>
        </w:rPr>
        <w:t xml:space="preserve"> against Milan and </w:t>
      </w:r>
      <w:proofErr w:type="spellStart"/>
      <w:r w:rsidRPr="00270D6B">
        <w:rPr>
          <w:rFonts w:asciiTheme="minorHAnsi" w:hAnsiTheme="minorHAnsi" w:cstheme="minorHAnsi"/>
          <w:sz w:val="24"/>
          <w:szCs w:val="24"/>
        </w:rPr>
        <w:t>Sredoje</w:t>
      </w:r>
      <w:proofErr w:type="spellEnd"/>
      <w:r w:rsidRPr="00270D6B">
        <w:rPr>
          <w:rFonts w:asciiTheme="minorHAnsi" w:hAnsiTheme="minorHAnsi" w:cstheme="minorHAnsi"/>
          <w:sz w:val="24"/>
          <w:szCs w:val="24"/>
        </w:rPr>
        <w:t xml:space="preserve"> </w:t>
      </w:r>
      <w:proofErr w:type="spellStart"/>
      <w:r w:rsidRPr="00270D6B">
        <w:rPr>
          <w:rFonts w:asciiTheme="minorHAnsi" w:hAnsiTheme="minorHAnsi" w:cstheme="minorHAnsi"/>
          <w:sz w:val="24"/>
          <w:szCs w:val="24"/>
        </w:rPr>
        <w:t>Lukić</w:t>
      </w:r>
      <w:proofErr w:type="spellEnd"/>
      <w:r w:rsidRPr="00270D6B">
        <w:rPr>
          <w:rFonts w:asciiTheme="minorHAnsi" w:hAnsiTheme="minorHAnsi" w:cstheme="minorHAnsi"/>
          <w:sz w:val="24"/>
          <w:szCs w:val="24"/>
        </w:rPr>
        <w:t xml:space="preserve"> in 1997. Criminal Milan </w:t>
      </w:r>
      <w:proofErr w:type="spellStart"/>
      <w:r w:rsidRPr="00270D6B">
        <w:rPr>
          <w:rFonts w:asciiTheme="minorHAnsi" w:hAnsiTheme="minorHAnsi" w:cstheme="minorHAnsi"/>
          <w:sz w:val="24"/>
          <w:szCs w:val="24"/>
        </w:rPr>
        <w:t>Lukić</w:t>
      </w:r>
      <w:proofErr w:type="spellEnd"/>
      <w:r w:rsidRPr="00270D6B">
        <w:rPr>
          <w:rFonts w:asciiTheme="minorHAnsi" w:hAnsiTheme="minorHAnsi" w:cstheme="minorHAnsi"/>
          <w:sz w:val="24"/>
          <w:szCs w:val="24"/>
        </w:rPr>
        <w:t xml:space="preserve">, a leader of </w:t>
      </w:r>
      <w:proofErr w:type="spellStart"/>
      <w:r w:rsidRPr="00270D6B">
        <w:rPr>
          <w:rFonts w:asciiTheme="minorHAnsi" w:hAnsiTheme="minorHAnsi" w:cstheme="minorHAnsi"/>
          <w:i/>
          <w:sz w:val="24"/>
          <w:szCs w:val="24"/>
        </w:rPr>
        <w:t>Beli</w:t>
      </w:r>
      <w:proofErr w:type="spellEnd"/>
      <w:r w:rsidRPr="00270D6B">
        <w:rPr>
          <w:rFonts w:asciiTheme="minorHAnsi" w:hAnsiTheme="minorHAnsi" w:cstheme="minorHAnsi"/>
          <w:i/>
          <w:sz w:val="24"/>
          <w:szCs w:val="24"/>
        </w:rPr>
        <w:t xml:space="preserve"> </w:t>
      </w:r>
      <w:proofErr w:type="spellStart"/>
      <w:r w:rsidRPr="00270D6B">
        <w:rPr>
          <w:rFonts w:asciiTheme="minorHAnsi" w:hAnsiTheme="minorHAnsi" w:cstheme="minorHAnsi"/>
          <w:i/>
          <w:sz w:val="24"/>
          <w:szCs w:val="24"/>
        </w:rPr>
        <w:t>orlovi</w:t>
      </w:r>
      <w:proofErr w:type="spellEnd"/>
      <w:r w:rsidRPr="00270D6B">
        <w:rPr>
          <w:rFonts w:asciiTheme="minorHAnsi" w:hAnsiTheme="minorHAnsi" w:cstheme="minorHAnsi"/>
          <w:sz w:val="24"/>
          <w:szCs w:val="24"/>
        </w:rPr>
        <w:t xml:space="preserve">, captured in Argentina in 2005 was sentenced to life imprisonment. </w:t>
      </w:r>
      <w:proofErr w:type="gramStart"/>
      <w:r w:rsidRPr="00270D6B">
        <w:rPr>
          <w:rFonts w:asciiTheme="minorHAnsi" w:hAnsiTheme="minorHAnsi" w:cstheme="minorHAnsi"/>
          <w:sz w:val="24"/>
          <w:szCs w:val="24"/>
        </w:rPr>
        <w:t xml:space="preserve">Criminal </w:t>
      </w:r>
      <w:proofErr w:type="spellStart"/>
      <w:r w:rsidRPr="00270D6B">
        <w:rPr>
          <w:rFonts w:asciiTheme="minorHAnsi" w:hAnsiTheme="minorHAnsi" w:cstheme="minorHAnsi"/>
          <w:sz w:val="24"/>
          <w:szCs w:val="24"/>
        </w:rPr>
        <w:t>Sredoje</w:t>
      </w:r>
      <w:proofErr w:type="spellEnd"/>
      <w:r w:rsidRPr="00270D6B">
        <w:rPr>
          <w:rFonts w:asciiTheme="minorHAnsi" w:hAnsiTheme="minorHAnsi" w:cstheme="minorHAnsi"/>
          <w:sz w:val="24"/>
          <w:szCs w:val="24"/>
        </w:rPr>
        <w:t xml:space="preserve"> </w:t>
      </w:r>
      <w:proofErr w:type="spellStart"/>
      <w:r w:rsidRPr="00270D6B">
        <w:rPr>
          <w:rFonts w:asciiTheme="minorHAnsi" w:hAnsiTheme="minorHAnsi" w:cstheme="minorHAnsi"/>
          <w:sz w:val="24"/>
          <w:szCs w:val="24"/>
        </w:rPr>
        <w:t>Lukić</w:t>
      </w:r>
      <w:proofErr w:type="spellEnd"/>
      <w:r w:rsidRPr="00270D6B">
        <w:rPr>
          <w:rFonts w:asciiTheme="minorHAnsi" w:hAnsiTheme="minorHAnsi" w:cstheme="minorHAnsi"/>
          <w:sz w:val="24"/>
          <w:szCs w:val="24"/>
        </w:rPr>
        <w:t xml:space="preserve">, a member of </w:t>
      </w:r>
      <w:proofErr w:type="spellStart"/>
      <w:r w:rsidRPr="00270D6B">
        <w:rPr>
          <w:rFonts w:asciiTheme="minorHAnsi" w:hAnsiTheme="minorHAnsi" w:cstheme="minorHAnsi"/>
          <w:i/>
          <w:sz w:val="24"/>
          <w:szCs w:val="24"/>
        </w:rPr>
        <w:t>Beli</w:t>
      </w:r>
      <w:proofErr w:type="spellEnd"/>
      <w:r w:rsidRPr="00270D6B">
        <w:rPr>
          <w:rFonts w:asciiTheme="minorHAnsi" w:hAnsiTheme="minorHAnsi" w:cstheme="minorHAnsi"/>
          <w:i/>
          <w:sz w:val="24"/>
          <w:szCs w:val="24"/>
        </w:rPr>
        <w:t xml:space="preserve"> </w:t>
      </w:r>
      <w:proofErr w:type="spellStart"/>
      <w:r w:rsidRPr="00270D6B">
        <w:rPr>
          <w:rFonts w:asciiTheme="minorHAnsi" w:hAnsiTheme="minorHAnsi" w:cstheme="minorHAnsi"/>
          <w:i/>
          <w:sz w:val="24"/>
          <w:szCs w:val="24"/>
        </w:rPr>
        <w:t>orlovi</w:t>
      </w:r>
      <w:proofErr w:type="spellEnd"/>
      <w:r w:rsidRPr="00270D6B">
        <w:rPr>
          <w:rFonts w:asciiTheme="minorHAnsi" w:hAnsiTheme="minorHAnsi" w:cstheme="minorHAnsi"/>
          <w:sz w:val="24"/>
          <w:szCs w:val="24"/>
        </w:rPr>
        <w:t xml:space="preserve"> (a police officer in </w:t>
      </w:r>
      <w:proofErr w:type="spellStart"/>
      <w:r w:rsidRPr="00270D6B">
        <w:rPr>
          <w:rFonts w:asciiTheme="minorHAnsi" w:hAnsiTheme="minorHAnsi" w:cstheme="minorHAnsi"/>
          <w:sz w:val="24"/>
          <w:szCs w:val="24"/>
        </w:rPr>
        <w:t>Višegrad</w:t>
      </w:r>
      <w:proofErr w:type="spellEnd"/>
      <w:r w:rsidRPr="00270D6B">
        <w:rPr>
          <w:rFonts w:asciiTheme="minorHAnsi" w:hAnsiTheme="minorHAnsi" w:cstheme="minorHAnsi"/>
          <w:sz w:val="24"/>
          <w:szCs w:val="24"/>
        </w:rPr>
        <w:t xml:space="preserve"> before the war), surrendered to the </w:t>
      </w:r>
      <w:proofErr w:type="spellStart"/>
      <w:r w:rsidRPr="00270D6B">
        <w:rPr>
          <w:rFonts w:asciiTheme="minorHAnsi" w:hAnsiTheme="minorHAnsi" w:cstheme="minorHAnsi"/>
          <w:sz w:val="24"/>
          <w:szCs w:val="24"/>
        </w:rPr>
        <w:t>Republika</w:t>
      </w:r>
      <w:proofErr w:type="spellEnd"/>
      <w:r w:rsidRPr="00270D6B">
        <w:rPr>
          <w:rFonts w:asciiTheme="minorHAnsi" w:hAnsiTheme="minorHAnsi" w:cstheme="minorHAnsi"/>
          <w:sz w:val="24"/>
          <w:szCs w:val="24"/>
        </w:rPr>
        <w:t xml:space="preserve"> </w:t>
      </w:r>
      <w:proofErr w:type="spellStart"/>
      <w:r w:rsidRPr="00270D6B">
        <w:rPr>
          <w:rFonts w:asciiTheme="minorHAnsi" w:hAnsiTheme="minorHAnsi" w:cstheme="minorHAnsi"/>
          <w:sz w:val="24"/>
          <w:szCs w:val="24"/>
        </w:rPr>
        <w:t>Srpska</w:t>
      </w:r>
      <w:proofErr w:type="spellEnd"/>
      <w:r w:rsidRPr="00270D6B">
        <w:rPr>
          <w:rFonts w:asciiTheme="minorHAnsi" w:hAnsiTheme="minorHAnsi" w:cstheme="minorHAnsi"/>
          <w:sz w:val="24"/>
          <w:szCs w:val="24"/>
        </w:rPr>
        <w:t xml:space="preserve"> authorities after more than a year of hiding in Russia.</w:t>
      </w:r>
      <w:proofErr w:type="gramEnd"/>
      <w:r w:rsidRPr="00270D6B">
        <w:rPr>
          <w:rFonts w:asciiTheme="minorHAnsi" w:hAnsiTheme="minorHAnsi" w:cstheme="minorHAnsi"/>
          <w:sz w:val="24"/>
          <w:szCs w:val="24"/>
        </w:rPr>
        <w:t xml:space="preserve"> ICTY sentenced him to a prison term of 30 years. Criminal </w:t>
      </w:r>
      <w:proofErr w:type="spellStart"/>
      <w:r w:rsidRPr="00270D6B">
        <w:rPr>
          <w:rFonts w:asciiTheme="minorHAnsi" w:hAnsiTheme="minorHAnsi" w:cstheme="minorHAnsi"/>
          <w:sz w:val="24"/>
          <w:szCs w:val="24"/>
        </w:rPr>
        <w:t>Momir</w:t>
      </w:r>
      <w:proofErr w:type="spellEnd"/>
      <w:r w:rsidRPr="00270D6B">
        <w:rPr>
          <w:rFonts w:asciiTheme="minorHAnsi" w:hAnsiTheme="minorHAnsi" w:cstheme="minorHAnsi"/>
          <w:sz w:val="24"/>
          <w:szCs w:val="24"/>
        </w:rPr>
        <w:t xml:space="preserve"> </w:t>
      </w:r>
      <w:proofErr w:type="spellStart"/>
      <w:r w:rsidRPr="00270D6B">
        <w:rPr>
          <w:rFonts w:asciiTheme="minorHAnsi" w:hAnsiTheme="minorHAnsi" w:cstheme="minorHAnsi"/>
          <w:sz w:val="24"/>
          <w:szCs w:val="24"/>
        </w:rPr>
        <w:t>Savić</w:t>
      </w:r>
      <w:proofErr w:type="spellEnd"/>
      <w:r w:rsidRPr="00270D6B">
        <w:rPr>
          <w:rFonts w:asciiTheme="minorHAnsi" w:hAnsiTheme="minorHAnsi" w:cstheme="minorHAnsi"/>
          <w:sz w:val="24"/>
          <w:szCs w:val="24"/>
        </w:rPr>
        <w:t xml:space="preserve">, a member of unidentified paramilitary unit during the engagement of the JNA </w:t>
      </w:r>
      <w:proofErr w:type="spellStart"/>
      <w:r w:rsidRPr="00270D6B">
        <w:rPr>
          <w:rFonts w:asciiTheme="minorHAnsi" w:hAnsiTheme="minorHAnsi" w:cstheme="minorHAnsi"/>
          <w:sz w:val="24"/>
          <w:szCs w:val="24"/>
        </w:rPr>
        <w:t>Užice</w:t>
      </w:r>
      <w:proofErr w:type="spellEnd"/>
      <w:r w:rsidRPr="00270D6B">
        <w:rPr>
          <w:rFonts w:asciiTheme="minorHAnsi" w:hAnsiTheme="minorHAnsi" w:cstheme="minorHAnsi"/>
          <w:sz w:val="24"/>
          <w:szCs w:val="24"/>
        </w:rPr>
        <w:t xml:space="preserve"> Corps, then the commander of the 3</w:t>
      </w:r>
      <w:r w:rsidRPr="00270D6B">
        <w:rPr>
          <w:rFonts w:asciiTheme="minorHAnsi" w:hAnsiTheme="minorHAnsi" w:cstheme="minorHAnsi"/>
          <w:sz w:val="24"/>
          <w:szCs w:val="24"/>
          <w:vertAlign w:val="superscript"/>
        </w:rPr>
        <w:t>rd</w:t>
      </w:r>
      <w:r w:rsidRPr="00270D6B">
        <w:rPr>
          <w:rFonts w:asciiTheme="minorHAnsi" w:hAnsiTheme="minorHAnsi" w:cstheme="minorHAnsi"/>
          <w:sz w:val="24"/>
          <w:szCs w:val="24"/>
        </w:rPr>
        <w:t xml:space="preserve"> company of the </w:t>
      </w:r>
      <w:proofErr w:type="spellStart"/>
      <w:r w:rsidRPr="00270D6B">
        <w:rPr>
          <w:rFonts w:asciiTheme="minorHAnsi" w:hAnsiTheme="minorHAnsi" w:cstheme="minorHAnsi"/>
          <w:sz w:val="24"/>
          <w:szCs w:val="24"/>
        </w:rPr>
        <w:t>Višegrad</w:t>
      </w:r>
      <w:proofErr w:type="spellEnd"/>
      <w:r w:rsidRPr="00270D6B">
        <w:rPr>
          <w:rFonts w:asciiTheme="minorHAnsi" w:hAnsiTheme="minorHAnsi" w:cstheme="minorHAnsi"/>
          <w:sz w:val="24"/>
          <w:szCs w:val="24"/>
        </w:rPr>
        <w:t xml:space="preserve"> brigade of the </w:t>
      </w:r>
      <w:proofErr w:type="spellStart"/>
      <w:r w:rsidRPr="00270D6B">
        <w:rPr>
          <w:rFonts w:asciiTheme="minorHAnsi" w:hAnsiTheme="minorHAnsi" w:cstheme="minorHAnsi"/>
          <w:sz w:val="24"/>
          <w:szCs w:val="24"/>
        </w:rPr>
        <w:t>Republika</w:t>
      </w:r>
      <w:proofErr w:type="spellEnd"/>
      <w:r w:rsidRPr="00270D6B">
        <w:rPr>
          <w:rFonts w:asciiTheme="minorHAnsi" w:hAnsiTheme="minorHAnsi" w:cstheme="minorHAnsi"/>
          <w:sz w:val="24"/>
          <w:szCs w:val="24"/>
        </w:rPr>
        <w:t xml:space="preserve"> </w:t>
      </w:r>
      <w:proofErr w:type="spellStart"/>
      <w:r w:rsidRPr="00270D6B">
        <w:rPr>
          <w:rFonts w:asciiTheme="minorHAnsi" w:hAnsiTheme="minorHAnsi" w:cstheme="minorHAnsi"/>
          <w:sz w:val="24"/>
          <w:szCs w:val="24"/>
        </w:rPr>
        <w:t>Srpska</w:t>
      </w:r>
      <w:proofErr w:type="spellEnd"/>
      <w:r w:rsidRPr="00270D6B">
        <w:rPr>
          <w:rFonts w:asciiTheme="minorHAnsi" w:hAnsiTheme="minorHAnsi" w:cstheme="minorHAnsi"/>
          <w:sz w:val="24"/>
          <w:szCs w:val="24"/>
        </w:rPr>
        <w:t xml:space="preserve"> Army, was sentenced to prison term of 18 years by the Court of BiH Trial Judgment dated 3 July 2009. The defendant did not appear at the sentencing hearing. Court of BiH sentenced criminal </w:t>
      </w:r>
      <w:proofErr w:type="spellStart"/>
      <w:r w:rsidRPr="00270D6B">
        <w:rPr>
          <w:rFonts w:asciiTheme="minorHAnsi" w:hAnsiTheme="minorHAnsi" w:cstheme="minorHAnsi"/>
          <w:sz w:val="24"/>
          <w:szCs w:val="24"/>
        </w:rPr>
        <w:t>Boban</w:t>
      </w:r>
      <w:proofErr w:type="spellEnd"/>
      <w:r w:rsidRPr="00270D6B">
        <w:rPr>
          <w:rFonts w:asciiTheme="minorHAnsi" w:hAnsiTheme="minorHAnsi" w:cstheme="minorHAnsi"/>
          <w:sz w:val="24"/>
          <w:szCs w:val="24"/>
        </w:rPr>
        <w:t xml:space="preserve"> </w:t>
      </w:r>
      <w:proofErr w:type="spellStart"/>
      <w:r w:rsidRPr="00270D6B">
        <w:rPr>
          <w:rFonts w:asciiTheme="minorHAnsi" w:hAnsiTheme="minorHAnsi" w:cstheme="minorHAnsi"/>
          <w:sz w:val="24"/>
          <w:szCs w:val="24"/>
        </w:rPr>
        <w:t>Šimšić</w:t>
      </w:r>
      <w:proofErr w:type="spellEnd"/>
      <w:r w:rsidRPr="00270D6B">
        <w:rPr>
          <w:rFonts w:asciiTheme="minorHAnsi" w:hAnsiTheme="minorHAnsi" w:cstheme="minorHAnsi"/>
          <w:sz w:val="24"/>
          <w:szCs w:val="24"/>
        </w:rPr>
        <w:t xml:space="preserve"> to a prison term of 14 years; </w:t>
      </w:r>
      <w:proofErr w:type="spellStart"/>
      <w:r w:rsidRPr="00270D6B">
        <w:rPr>
          <w:rFonts w:asciiTheme="minorHAnsi" w:hAnsiTheme="minorHAnsi" w:cstheme="minorHAnsi"/>
          <w:sz w:val="24"/>
          <w:szCs w:val="24"/>
        </w:rPr>
        <w:t>Željko</w:t>
      </w:r>
      <w:proofErr w:type="spellEnd"/>
      <w:r w:rsidRPr="00270D6B">
        <w:rPr>
          <w:rFonts w:asciiTheme="minorHAnsi" w:hAnsiTheme="minorHAnsi" w:cstheme="minorHAnsi"/>
          <w:sz w:val="24"/>
          <w:szCs w:val="24"/>
        </w:rPr>
        <w:t xml:space="preserve"> </w:t>
      </w:r>
      <w:proofErr w:type="spellStart"/>
      <w:r w:rsidRPr="00270D6B">
        <w:rPr>
          <w:rFonts w:asciiTheme="minorHAnsi" w:hAnsiTheme="minorHAnsi" w:cstheme="minorHAnsi"/>
          <w:sz w:val="24"/>
          <w:szCs w:val="24"/>
        </w:rPr>
        <w:t>Lelek</w:t>
      </w:r>
      <w:proofErr w:type="spellEnd"/>
      <w:r w:rsidRPr="00270D6B">
        <w:rPr>
          <w:rFonts w:asciiTheme="minorHAnsi" w:hAnsiTheme="minorHAnsi" w:cstheme="minorHAnsi"/>
          <w:sz w:val="24"/>
          <w:szCs w:val="24"/>
        </w:rPr>
        <w:t xml:space="preserve"> to 13 years in prison; Novo </w:t>
      </w:r>
      <w:proofErr w:type="spellStart"/>
      <w:r w:rsidRPr="00270D6B">
        <w:rPr>
          <w:rFonts w:asciiTheme="minorHAnsi" w:hAnsiTheme="minorHAnsi" w:cstheme="minorHAnsi"/>
          <w:sz w:val="24"/>
          <w:szCs w:val="24"/>
        </w:rPr>
        <w:t>Rajak</w:t>
      </w:r>
      <w:proofErr w:type="spellEnd"/>
      <w:r w:rsidRPr="00270D6B">
        <w:rPr>
          <w:rFonts w:asciiTheme="minorHAnsi" w:hAnsiTheme="minorHAnsi" w:cstheme="minorHAnsi"/>
          <w:sz w:val="24"/>
          <w:szCs w:val="24"/>
        </w:rPr>
        <w:t xml:space="preserve"> to 14 years in prison; </w:t>
      </w:r>
      <w:proofErr w:type="spellStart"/>
      <w:r w:rsidRPr="00270D6B">
        <w:rPr>
          <w:rFonts w:asciiTheme="minorHAnsi" w:hAnsiTheme="minorHAnsi" w:cstheme="minorHAnsi"/>
          <w:sz w:val="24"/>
          <w:szCs w:val="24"/>
        </w:rPr>
        <w:t>Nenad</w:t>
      </w:r>
      <w:proofErr w:type="spellEnd"/>
      <w:r w:rsidRPr="00270D6B">
        <w:rPr>
          <w:rFonts w:asciiTheme="minorHAnsi" w:hAnsiTheme="minorHAnsi" w:cstheme="minorHAnsi"/>
          <w:sz w:val="24"/>
          <w:szCs w:val="24"/>
        </w:rPr>
        <w:t xml:space="preserve"> </w:t>
      </w:r>
      <w:proofErr w:type="spellStart"/>
      <w:r w:rsidRPr="00270D6B">
        <w:rPr>
          <w:rFonts w:asciiTheme="minorHAnsi" w:hAnsiTheme="minorHAnsi" w:cstheme="minorHAnsi"/>
          <w:sz w:val="24"/>
          <w:szCs w:val="24"/>
        </w:rPr>
        <w:t>Tanasković</w:t>
      </w:r>
      <w:proofErr w:type="spellEnd"/>
      <w:r w:rsidRPr="00270D6B">
        <w:rPr>
          <w:rFonts w:asciiTheme="minorHAnsi" w:hAnsiTheme="minorHAnsi" w:cstheme="minorHAnsi"/>
          <w:sz w:val="24"/>
          <w:szCs w:val="24"/>
        </w:rPr>
        <w:t xml:space="preserve"> to 8 years in prison. ICTY sentenced criminal </w:t>
      </w:r>
      <w:proofErr w:type="spellStart"/>
      <w:r w:rsidRPr="00270D6B">
        <w:rPr>
          <w:rFonts w:asciiTheme="minorHAnsi" w:hAnsiTheme="minorHAnsi" w:cstheme="minorHAnsi"/>
          <w:sz w:val="24"/>
          <w:szCs w:val="24"/>
        </w:rPr>
        <w:t>Mitar</w:t>
      </w:r>
      <w:proofErr w:type="spellEnd"/>
      <w:r w:rsidRPr="00270D6B">
        <w:rPr>
          <w:rFonts w:asciiTheme="minorHAnsi" w:hAnsiTheme="minorHAnsi" w:cstheme="minorHAnsi"/>
          <w:sz w:val="24"/>
          <w:szCs w:val="24"/>
        </w:rPr>
        <w:t xml:space="preserve"> </w:t>
      </w:r>
      <w:proofErr w:type="spellStart"/>
      <w:r w:rsidRPr="00270D6B">
        <w:rPr>
          <w:rFonts w:asciiTheme="minorHAnsi" w:hAnsiTheme="minorHAnsi" w:cstheme="minorHAnsi"/>
          <w:sz w:val="24"/>
          <w:szCs w:val="24"/>
        </w:rPr>
        <w:t>Vasiljević</w:t>
      </w:r>
      <w:proofErr w:type="spellEnd"/>
      <w:r w:rsidRPr="00270D6B">
        <w:rPr>
          <w:rFonts w:asciiTheme="minorHAnsi" w:hAnsiTheme="minorHAnsi" w:cstheme="minorHAnsi"/>
          <w:sz w:val="24"/>
          <w:szCs w:val="24"/>
        </w:rPr>
        <w:t xml:space="preserve"> for the </w:t>
      </w:r>
      <w:r w:rsidRPr="00270D6B">
        <w:rPr>
          <w:rFonts w:asciiTheme="minorHAnsi" w:hAnsiTheme="minorHAnsi" w:cstheme="minorHAnsi"/>
          <w:sz w:val="24"/>
          <w:szCs w:val="24"/>
        </w:rPr>
        <w:lastRenderedPageBreak/>
        <w:t>crimes against humanity to 15 years in prison. Having served two-third of his sentence, he was released.</w:t>
      </w:r>
    </w:p>
    <w:p w:rsidR="0008416A" w:rsidRPr="00270D6B" w:rsidRDefault="0008416A" w:rsidP="0008416A">
      <w:pPr>
        <w:spacing w:line="360" w:lineRule="auto"/>
        <w:jc w:val="both"/>
        <w:rPr>
          <w:rFonts w:asciiTheme="minorHAnsi" w:hAnsiTheme="minorHAnsi" w:cstheme="minorHAnsi"/>
          <w:sz w:val="24"/>
          <w:szCs w:val="24"/>
        </w:rPr>
      </w:pPr>
    </w:p>
    <w:p w:rsidR="0008416A" w:rsidRPr="00270D6B" w:rsidRDefault="0008416A" w:rsidP="0008416A">
      <w:pPr>
        <w:spacing w:line="360" w:lineRule="auto"/>
        <w:jc w:val="both"/>
        <w:rPr>
          <w:rFonts w:asciiTheme="minorHAnsi" w:hAnsiTheme="minorHAnsi" w:cstheme="minorHAnsi"/>
          <w:sz w:val="24"/>
          <w:szCs w:val="24"/>
        </w:rPr>
      </w:pPr>
      <w:r w:rsidRPr="00270D6B">
        <w:rPr>
          <w:rFonts w:asciiTheme="minorHAnsi" w:hAnsiTheme="minorHAnsi" w:cstheme="minorHAnsi"/>
          <w:sz w:val="24"/>
          <w:szCs w:val="24"/>
        </w:rPr>
        <w:t xml:space="preserve">The Prosecutor’s Office of BiH is currently prosecuting Oliver </w:t>
      </w:r>
      <w:proofErr w:type="spellStart"/>
      <w:r w:rsidRPr="00270D6B">
        <w:rPr>
          <w:rFonts w:asciiTheme="minorHAnsi" w:hAnsiTheme="minorHAnsi" w:cstheme="minorHAnsi"/>
          <w:sz w:val="24"/>
          <w:szCs w:val="24"/>
        </w:rPr>
        <w:t>Krsmanović</w:t>
      </w:r>
      <w:proofErr w:type="spellEnd"/>
      <w:r w:rsidRPr="00270D6B">
        <w:rPr>
          <w:rFonts w:asciiTheme="minorHAnsi" w:hAnsiTheme="minorHAnsi" w:cstheme="minorHAnsi"/>
          <w:sz w:val="24"/>
          <w:szCs w:val="24"/>
        </w:rPr>
        <w:t xml:space="preserve">, charged with crimes committed in </w:t>
      </w:r>
      <w:proofErr w:type="spellStart"/>
      <w:r w:rsidRPr="00270D6B">
        <w:rPr>
          <w:rFonts w:asciiTheme="minorHAnsi" w:hAnsiTheme="minorHAnsi" w:cstheme="minorHAnsi"/>
          <w:sz w:val="24"/>
          <w:szCs w:val="24"/>
        </w:rPr>
        <w:t>Višegrad</w:t>
      </w:r>
      <w:proofErr w:type="spellEnd"/>
      <w:r w:rsidRPr="00270D6B">
        <w:rPr>
          <w:rFonts w:asciiTheme="minorHAnsi" w:hAnsiTheme="minorHAnsi" w:cstheme="minorHAnsi"/>
          <w:sz w:val="24"/>
          <w:szCs w:val="24"/>
        </w:rPr>
        <w:t xml:space="preserve">. The Prosecutor’s Office of BiH charged </w:t>
      </w:r>
      <w:proofErr w:type="spellStart"/>
      <w:r w:rsidRPr="00270D6B">
        <w:rPr>
          <w:rFonts w:asciiTheme="minorHAnsi" w:hAnsiTheme="minorHAnsi" w:cstheme="minorHAnsi"/>
          <w:sz w:val="24"/>
          <w:szCs w:val="24"/>
        </w:rPr>
        <w:t>Krsmanović</w:t>
      </w:r>
      <w:proofErr w:type="spellEnd"/>
      <w:r w:rsidRPr="00270D6B">
        <w:rPr>
          <w:rFonts w:asciiTheme="minorHAnsi" w:hAnsiTheme="minorHAnsi" w:cstheme="minorHAnsi"/>
          <w:sz w:val="24"/>
          <w:szCs w:val="24"/>
        </w:rPr>
        <w:t xml:space="preserve"> that he participated, together with other members of the </w:t>
      </w:r>
      <w:proofErr w:type="spellStart"/>
      <w:r w:rsidRPr="00270D6B">
        <w:rPr>
          <w:rFonts w:asciiTheme="minorHAnsi" w:hAnsiTheme="minorHAnsi" w:cstheme="minorHAnsi"/>
          <w:sz w:val="24"/>
          <w:szCs w:val="24"/>
        </w:rPr>
        <w:t>Republika</w:t>
      </w:r>
      <w:proofErr w:type="spellEnd"/>
      <w:r w:rsidRPr="00270D6B">
        <w:rPr>
          <w:rFonts w:asciiTheme="minorHAnsi" w:hAnsiTheme="minorHAnsi" w:cstheme="minorHAnsi"/>
          <w:sz w:val="24"/>
          <w:szCs w:val="24"/>
        </w:rPr>
        <w:t xml:space="preserve"> </w:t>
      </w:r>
      <w:proofErr w:type="spellStart"/>
      <w:r w:rsidRPr="00270D6B">
        <w:rPr>
          <w:rFonts w:asciiTheme="minorHAnsi" w:hAnsiTheme="minorHAnsi" w:cstheme="minorHAnsi"/>
          <w:sz w:val="24"/>
          <w:szCs w:val="24"/>
        </w:rPr>
        <w:t>Srpska</w:t>
      </w:r>
      <w:proofErr w:type="spellEnd"/>
      <w:r w:rsidRPr="00270D6B">
        <w:rPr>
          <w:rFonts w:asciiTheme="minorHAnsi" w:hAnsiTheme="minorHAnsi" w:cstheme="minorHAnsi"/>
          <w:sz w:val="24"/>
          <w:szCs w:val="24"/>
        </w:rPr>
        <w:t xml:space="preserve"> Army, in arresting eight men in the settlement of </w:t>
      </w:r>
      <w:proofErr w:type="spellStart"/>
      <w:r w:rsidRPr="00270D6B">
        <w:rPr>
          <w:rFonts w:asciiTheme="minorHAnsi" w:hAnsiTheme="minorHAnsi" w:cstheme="minorHAnsi"/>
          <w:sz w:val="24"/>
          <w:szCs w:val="24"/>
        </w:rPr>
        <w:t>Dušće</w:t>
      </w:r>
      <w:proofErr w:type="spellEnd"/>
      <w:r w:rsidRPr="00270D6B">
        <w:rPr>
          <w:rFonts w:asciiTheme="minorHAnsi" w:hAnsiTheme="minorHAnsi" w:cstheme="minorHAnsi"/>
          <w:sz w:val="24"/>
          <w:szCs w:val="24"/>
        </w:rPr>
        <w:t xml:space="preserve">, near </w:t>
      </w:r>
      <w:proofErr w:type="spellStart"/>
      <w:r w:rsidRPr="00270D6B">
        <w:rPr>
          <w:rFonts w:asciiTheme="minorHAnsi" w:hAnsiTheme="minorHAnsi" w:cstheme="minorHAnsi"/>
          <w:sz w:val="24"/>
          <w:szCs w:val="24"/>
        </w:rPr>
        <w:t>Višegrad</w:t>
      </w:r>
      <w:proofErr w:type="spellEnd"/>
      <w:r w:rsidRPr="00270D6B">
        <w:rPr>
          <w:rFonts w:asciiTheme="minorHAnsi" w:hAnsiTheme="minorHAnsi" w:cstheme="minorHAnsi"/>
          <w:sz w:val="24"/>
          <w:szCs w:val="24"/>
        </w:rPr>
        <w:t xml:space="preserve"> ...., and aided in abetted in murders, rapes, and forcible disappearance of </w:t>
      </w:r>
      <w:proofErr w:type="spellStart"/>
      <w:r w:rsidRPr="00270D6B">
        <w:rPr>
          <w:rFonts w:asciiTheme="minorHAnsi" w:hAnsiTheme="minorHAnsi" w:cstheme="minorHAnsi"/>
          <w:sz w:val="24"/>
          <w:szCs w:val="24"/>
        </w:rPr>
        <w:t>Bosniacs</w:t>
      </w:r>
      <w:proofErr w:type="spellEnd"/>
      <w:r w:rsidRPr="00270D6B">
        <w:rPr>
          <w:rFonts w:asciiTheme="minorHAnsi" w:hAnsiTheme="minorHAnsi" w:cstheme="minorHAnsi"/>
          <w:sz w:val="24"/>
          <w:szCs w:val="24"/>
        </w:rPr>
        <w:t>.</w:t>
      </w:r>
    </w:p>
    <w:p w:rsidR="0008416A" w:rsidRPr="00270D6B" w:rsidRDefault="0008416A" w:rsidP="0008416A">
      <w:pPr>
        <w:spacing w:line="360" w:lineRule="auto"/>
        <w:jc w:val="both"/>
        <w:rPr>
          <w:rFonts w:asciiTheme="minorHAnsi" w:hAnsiTheme="minorHAnsi" w:cstheme="minorHAnsi"/>
          <w:sz w:val="24"/>
          <w:szCs w:val="24"/>
        </w:rPr>
      </w:pPr>
    </w:p>
    <w:p w:rsidR="0008416A" w:rsidRPr="00270D6B" w:rsidRDefault="0008416A" w:rsidP="0008416A">
      <w:pPr>
        <w:pBdr>
          <w:bottom w:val="single" w:sz="6" w:space="1" w:color="auto"/>
        </w:pBdr>
        <w:spacing w:line="360" w:lineRule="auto"/>
        <w:jc w:val="both"/>
        <w:rPr>
          <w:rFonts w:asciiTheme="minorHAnsi" w:hAnsiTheme="minorHAnsi" w:cstheme="minorHAnsi"/>
          <w:sz w:val="24"/>
          <w:szCs w:val="24"/>
        </w:rPr>
      </w:pPr>
      <w:r w:rsidRPr="00270D6B">
        <w:rPr>
          <w:rFonts w:asciiTheme="minorHAnsi" w:hAnsiTheme="minorHAnsi" w:cstheme="minorHAnsi"/>
          <w:sz w:val="24"/>
          <w:szCs w:val="24"/>
        </w:rPr>
        <w:t xml:space="preserve">Unfortunately, numerous perpetrators of crimes against humanity and international law, including genocide, committed in the territory of the </w:t>
      </w:r>
      <w:proofErr w:type="spellStart"/>
      <w:r w:rsidRPr="00270D6B">
        <w:rPr>
          <w:rFonts w:asciiTheme="minorHAnsi" w:hAnsiTheme="minorHAnsi" w:cstheme="minorHAnsi"/>
          <w:sz w:val="24"/>
          <w:szCs w:val="24"/>
        </w:rPr>
        <w:t>Višegrad</w:t>
      </w:r>
      <w:proofErr w:type="spellEnd"/>
      <w:r w:rsidRPr="00270D6B">
        <w:rPr>
          <w:rFonts w:asciiTheme="minorHAnsi" w:hAnsiTheme="minorHAnsi" w:cstheme="minorHAnsi"/>
          <w:sz w:val="24"/>
          <w:szCs w:val="24"/>
        </w:rPr>
        <w:t xml:space="preserve"> municipality, have not yet been prosecuted.</w:t>
      </w:r>
    </w:p>
    <w:p w:rsidR="00270D6B" w:rsidRPr="00270D6B" w:rsidRDefault="00270D6B" w:rsidP="00270D6B">
      <w:pPr>
        <w:rPr>
          <w:rFonts w:asciiTheme="minorHAnsi" w:hAnsiTheme="minorHAnsi" w:cstheme="minorHAnsi"/>
          <w:b/>
          <w:sz w:val="24"/>
          <w:szCs w:val="24"/>
        </w:rPr>
      </w:pPr>
    </w:p>
    <w:p w:rsidR="00270D6B" w:rsidRPr="00270D6B" w:rsidRDefault="00270D6B" w:rsidP="00270D6B">
      <w:pPr>
        <w:jc w:val="left"/>
        <w:rPr>
          <w:rFonts w:asciiTheme="minorHAnsi" w:hAnsiTheme="minorHAnsi" w:cstheme="minorHAnsi"/>
          <w:sz w:val="24"/>
          <w:szCs w:val="24"/>
        </w:rPr>
      </w:pPr>
      <w:r w:rsidRPr="00270D6B">
        <w:rPr>
          <w:rStyle w:val="hps"/>
          <w:rFonts w:asciiTheme="minorHAnsi" w:hAnsiTheme="minorHAnsi" w:cstheme="minorHAnsi"/>
          <w:b/>
          <w:sz w:val="24"/>
          <w:szCs w:val="24"/>
          <w:lang/>
        </w:rPr>
        <w:t>Sources of scientific</w:t>
      </w:r>
      <w:r w:rsidRPr="00270D6B">
        <w:rPr>
          <w:rFonts w:asciiTheme="minorHAnsi" w:hAnsiTheme="minorHAnsi" w:cstheme="minorHAnsi"/>
          <w:b/>
          <w:sz w:val="24"/>
          <w:szCs w:val="24"/>
          <w:lang/>
        </w:rPr>
        <w:t xml:space="preserve"> </w:t>
      </w:r>
      <w:r w:rsidRPr="00270D6B">
        <w:rPr>
          <w:rStyle w:val="hps"/>
          <w:rFonts w:asciiTheme="minorHAnsi" w:hAnsiTheme="minorHAnsi" w:cstheme="minorHAnsi"/>
          <w:b/>
          <w:sz w:val="24"/>
          <w:szCs w:val="24"/>
          <w:lang/>
        </w:rPr>
        <w:t>knowledge</w:t>
      </w:r>
      <w:proofErr w:type="gramStart"/>
      <w:r w:rsidRPr="00270D6B">
        <w:rPr>
          <w:rFonts w:asciiTheme="minorHAnsi" w:hAnsiTheme="minorHAnsi" w:cstheme="minorHAnsi"/>
          <w:b/>
          <w:sz w:val="24"/>
          <w:szCs w:val="24"/>
          <w:lang/>
        </w:rPr>
        <w:t>:</w:t>
      </w:r>
      <w:proofErr w:type="gramEnd"/>
      <w:r w:rsidRPr="00270D6B">
        <w:rPr>
          <w:rFonts w:asciiTheme="minorHAnsi" w:hAnsiTheme="minorHAnsi" w:cstheme="minorHAnsi"/>
          <w:sz w:val="24"/>
          <w:szCs w:val="24"/>
          <w:lang/>
        </w:rPr>
        <w:br/>
      </w:r>
      <w:r w:rsidRPr="00270D6B">
        <w:rPr>
          <w:rFonts w:asciiTheme="minorHAnsi" w:hAnsiTheme="minorHAnsi" w:cstheme="minorHAnsi"/>
          <w:sz w:val="24"/>
          <w:szCs w:val="24"/>
          <w:lang/>
        </w:rPr>
        <w:br/>
      </w:r>
      <w:r w:rsidRPr="00270D6B">
        <w:rPr>
          <w:rStyle w:val="hps"/>
          <w:rFonts w:asciiTheme="minorHAnsi" w:hAnsiTheme="minorHAnsi" w:cstheme="minorHAnsi"/>
          <w:sz w:val="24"/>
          <w:szCs w:val="24"/>
          <w:lang/>
        </w:rPr>
        <w:t>1.Institute</w:t>
      </w:r>
      <w:r w:rsidRPr="00270D6B">
        <w:rPr>
          <w:rFonts w:asciiTheme="minorHAnsi" w:hAnsiTheme="minorHAnsi" w:cstheme="minorHAnsi"/>
          <w:sz w:val="24"/>
          <w:szCs w:val="24"/>
          <w:lang/>
        </w:rPr>
        <w:t xml:space="preserve"> </w:t>
      </w:r>
      <w:r w:rsidRPr="00270D6B">
        <w:rPr>
          <w:rStyle w:val="hps"/>
          <w:rFonts w:asciiTheme="minorHAnsi" w:hAnsiTheme="minorHAnsi" w:cstheme="minorHAnsi"/>
          <w:sz w:val="24"/>
          <w:szCs w:val="24"/>
          <w:lang/>
        </w:rPr>
        <w:t>for Research of Crimes</w:t>
      </w:r>
      <w:r w:rsidRPr="00270D6B">
        <w:rPr>
          <w:rFonts w:asciiTheme="minorHAnsi" w:hAnsiTheme="minorHAnsi" w:cstheme="minorHAnsi"/>
          <w:sz w:val="24"/>
          <w:szCs w:val="24"/>
          <w:lang/>
        </w:rPr>
        <w:t xml:space="preserve"> </w:t>
      </w:r>
      <w:r w:rsidRPr="00270D6B">
        <w:rPr>
          <w:rStyle w:val="hps"/>
          <w:rFonts w:asciiTheme="minorHAnsi" w:hAnsiTheme="minorHAnsi" w:cstheme="minorHAnsi"/>
          <w:sz w:val="24"/>
          <w:szCs w:val="24"/>
          <w:lang/>
        </w:rPr>
        <w:t>against Humanity</w:t>
      </w:r>
      <w:r w:rsidRPr="00270D6B">
        <w:rPr>
          <w:rFonts w:asciiTheme="minorHAnsi" w:hAnsiTheme="minorHAnsi" w:cstheme="minorHAnsi"/>
          <w:sz w:val="24"/>
          <w:szCs w:val="24"/>
          <w:lang/>
        </w:rPr>
        <w:t xml:space="preserve"> </w:t>
      </w:r>
      <w:r w:rsidRPr="00270D6B">
        <w:rPr>
          <w:rStyle w:val="hps"/>
          <w:rFonts w:asciiTheme="minorHAnsi" w:hAnsiTheme="minorHAnsi" w:cstheme="minorHAnsi"/>
          <w:sz w:val="24"/>
          <w:szCs w:val="24"/>
          <w:lang/>
        </w:rPr>
        <w:t>and International Law</w:t>
      </w:r>
      <w:r w:rsidRPr="00270D6B">
        <w:rPr>
          <w:rFonts w:asciiTheme="minorHAnsi" w:hAnsiTheme="minorHAnsi" w:cstheme="minorHAnsi"/>
          <w:sz w:val="24"/>
          <w:szCs w:val="24"/>
          <w:lang/>
        </w:rPr>
        <w:t>, University of Sarajevo</w:t>
      </w:r>
      <w:r w:rsidRPr="00270D6B">
        <w:rPr>
          <w:rFonts w:asciiTheme="minorHAnsi" w:hAnsiTheme="minorHAnsi" w:cstheme="minorHAnsi"/>
          <w:sz w:val="24"/>
          <w:szCs w:val="24"/>
          <w:lang/>
        </w:rPr>
        <w:br/>
      </w:r>
      <w:r w:rsidRPr="00270D6B">
        <w:rPr>
          <w:rStyle w:val="hps"/>
          <w:rFonts w:asciiTheme="minorHAnsi" w:hAnsiTheme="minorHAnsi" w:cstheme="minorHAnsi"/>
          <w:sz w:val="24"/>
          <w:szCs w:val="24"/>
          <w:lang/>
        </w:rPr>
        <w:t>2.Institute</w:t>
      </w:r>
      <w:r w:rsidRPr="00270D6B">
        <w:rPr>
          <w:rFonts w:asciiTheme="minorHAnsi" w:hAnsiTheme="minorHAnsi" w:cstheme="minorHAnsi"/>
          <w:sz w:val="24"/>
          <w:szCs w:val="24"/>
          <w:lang/>
        </w:rPr>
        <w:t xml:space="preserve"> </w:t>
      </w:r>
      <w:r w:rsidRPr="00270D6B">
        <w:rPr>
          <w:rStyle w:val="hps"/>
          <w:rFonts w:asciiTheme="minorHAnsi" w:hAnsiTheme="minorHAnsi" w:cstheme="minorHAnsi"/>
          <w:sz w:val="24"/>
          <w:szCs w:val="24"/>
          <w:lang/>
        </w:rPr>
        <w:t>for Research of Genocide</w:t>
      </w:r>
      <w:r w:rsidRPr="00270D6B">
        <w:rPr>
          <w:rFonts w:asciiTheme="minorHAnsi" w:hAnsiTheme="minorHAnsi" w:cstheme="minorHAnsi"/>
          <w:sz w:val="24"/>
          <w:szCs w:val="24"/>
          <w:lang/>
        </w:rPr>
        <w:t>, Canada</w:t>
      </w:r>
      <w:r w:rsidRPr="00270D6B">
        <w:rPr>
          <w:rFonts w:asciiTheme="minorHAnsi" w:hAnsiTheme="minorHAnsi" w:cstheme="minorHAnsi"/>
          <w:sz w:val="24"/>
          <w:szCs w:val="24"/>
          <w:lang/>
        </w:rPr>
        <w:br/>
      </w:r>
      <w:r w:rsidRPr="00270D6B">
        <w:rPr>
          <w:rStyle w:val="hps"/>
          <w:rFonts w:asciiTheme="minorHAnsi" w:hAnsiTheme="minorHAnsi" w:cstheme="minorHAnsi"/>
          <w:sz w:val="24"/>
          <w:szCs w:val="24"/>
          <w:lang/>
        </w:rPr>
        <w:t>3.The International Criminal</w:t>
      </w:r>
      <w:r w:rsidRPr="00270D6B">
        <w:rPr>
          <w:rFonts w:asciiTheme="minorHAnsi" w:hAnsiTheme="minorHAnsi" w:cstheme="minorHAnsi"/>
          <w:sz w:val="24"/>
          <w:szCs w:val="24"/>
          <w:lang/>
        </w:rPr>
        <w:t xml:space="preserve"> </w:t>
      </w:r>
      <w:r w:rsidRPr="00270D6B">
        <w:rPr>
          <w:rStyle w:val="hps"/>
          <w:rFonts w:asciiTheme="minorHAnsi" w:hAnsiTheme="minorHAnsi" w:cstheme="minorHAnsi"/>
          <w:sz w:val="24"/>
          <w:szCs w:val="24"/>
          <w:lang/>
        </w:rPr>
        <w:t>Tribunal</w:t>
      </w:r>
      <w:r w:rsidRPr="00270D6B">
        <w:rPr>
          <w:rFonts w:asciiTheme="minorHAnsi" w:hAnsiTheme="minorHAnsi" w:cstheme="minorHAnsi"/>
          <w:sz w:val="24"/>
          <w:szCs w:val="24"/>
          <w:lang/>
        </w:rPr>
        <w:t xml:space="preserve"> </w:t>
      </w:r>
      <w:r w:rsidRPr="00270D6B">
        <w:rPr>
          <w:rStyle w:val="hps"/>
          <w:rFonts w:asciiTheme="minorHAnsi" w:hAnsiTheme="minorHAnsi" w:cstheme="minorHAnsi"/>
          <w:sz w:val="24"/>
          <w:szCs w:val="24"/>
          <w:lang/>
        </w:rPr>
        <w:t>for areas</w:t>
      </w:r>
      <w:r w:rsidRPr="00270D6B">
        <w:rPr>
          <w:rFonts w:asciiTheme="minorHAnsi" w:hAnsiTheme="minorHAnsi" w:cstheme="minorHAnsi"/>
          <w:sz w:val="24"/>
          <w:szCs w:val="24"/>
          <w:lang/>
        </w:rPr>
        <w:t xml:space="preserve"> </w:t>
      </w:r>
      <w:r w:rsidRPr="00270D6B">
        <w:rPr>
          <w:rStyle w:val="hps"/>
          <w:rFonts w:asciiTheme="minorHAnsi" w:hAnsiTheme="minorHAnsi" w:cstheme="minorHAnsi"/>
          <w:sz w:val="24"/>
          <w:szCs w:val="24"/>
          <w:lang/>
        </w:rPr>
        <w:t>of the former</w:t>
      </w:r>
      <w:r w:rsidRPr="00270D6B">
        <w:rPr>
          <w:rFonts w:asciiTheme="minorHAnsi" w:hAnsiTheme="minorHAnsi" w:cstheme="minorHAnsi"/>
          <w:sz w:val="24"/>
          <w:szCs w:val="24"/>
          <w:lang/>
        </w:rPr>
        <w:t xml:space="preserve"> </w:t>
      </w:r>
      <w:r w:rsidRPr="00270D6B">
        <w:rPr>
          <w:rStyle w:val="hps"/>
          <w:rFonts w:asciiTheme="minorHAnsi" w:hAnsiTheme="minorHAnsi" w:cstheme="minorHAnsi"/>
          <w:sz w:val="24"/>
          <w:szCs w:val="24"/>
          <w:lang/>
        </w:rPr>
        <w:t>Yugoslavia</w:t>
      </w:r>
      <w:r w:rsidRPr="00270D6B">
        <w:rPr>
          <w:rFonts w:asciiTheme="minorHAnsi" w:hAnsiTheme="minorHAnsi" w:cstheme="minorHAnsi"/>
          <w:sz w:val="24"/>
          <w:szCs w:val="24"/>
          <w:lang/>
        </w:rPr>
        <w:br/>
      </w:r>
      <w:r w:rsidRPr="00270D6B">
        <w:rPr>
          <w:rStyle w:val="hps"/>
          <w:rFonts w:asciiTheme="minorHAnsi" w:hAnsiTheme="minorHAnsi" w:cstheme="minorHAnsi"/>
          <w:sz w:val="24"/>
          <w:szCs w:val="24"/>
          <w:lang/>
        </w:rPr>
        <w:t>4. The International Court</w:t>
      </w:r>
      <w:r w:rsidRPr="00270D6B">
        <w:rPr>
          <w:rFonts w:asciiTheme="minorHAnsi" w:hAnsiTheme="minorHAnsi" w:cstheme="minorHAnsi"/>
          <w:sz w:val="24"/>
          <w:szCs w:val="24"/>
          <w:lang/>
        </w:rPr>
        <w:t xml:space="preserve"> </w:t>
      </w:r>
      <w:r w:rsidRPr="00270D6B">
        <w:rPr>
          <w:rStyle w:val="hps"/>
          <w:rFonts w:asciiTheme="minorHAnsi" w:hAnsiTheme="minorHAnsi" w:cstheme="minorHAnsi"/>
          <w:sz w:val="24"/>
          <w:szCs w:val="24"/>
          <w:lang/>
        </w:rPr>
        <w:t>of Justice</w:t>
      </w:r>
    </w:p>
    <w:p w:rsidR="00270D6B" w:rsidRPr="00DC54CB" w:rsidRDefault="00270D6B" w:rsidP="003737AC">
      <w:pPr>
        <w:jc w:val="left"/>
        <w:rPr>
          <w:rFonts w:ascii="Times New Roman" w:hAnsi="Times New Roman"/>
          <w:sz w:val="24"/>
          <w:szCs w:val="24"/>
        </w:rPr>
      </w:pPr>
    </w:p>
    <w:sectPr w:rsidR="00270D6B" w:rsidRPr="00DC54CB" w:rsidSect="00762521">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11" w:rsidRDefault="00A15411" w:rsidP="00B93EEF">
      <w:r>
        <w:separator/>
      </w:r>
    </w:p>
  </w:endnote>
  <w:endnote w:type="continuationSeparator" w:id="0">
    <w:p w:rsidR="00A15411" w:rsidRDefault="00A15411" w:rsidP="00B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DIC M+ Times New Roman PSMT">
    <w:altName w:val="Times New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CC41AF" w:rsidRDefault="00E51741" w:rsidP="00846908">
    <w:pPr>
      <w:pStyle w:val="Header"/>
      <w:rPr>
        <w:rFonts w:ascii="Times New Roman" w:hAnsi="Times New Roman"/>
        <w:b/>
        <w:sz w:val="20"/>
        <w:szCs w:val="20"/>
      </w:rPr>
    </w:pPr>
    <w:r w:rsidRPr="00CC41AF">
      <w:rPr>
        <w:rFonts w:ascii="Times New Roman" w:hAnsi="Times New Roman"/>
        <w:b/>
        <w:sz w:val="20"/>
        <w:szCs w:val="20"/>
      </w:rPr>
      <w:t>INSTITUTE FOR THE RESEARCH OF GENOCIDE CANADA</w:t>
    </w:r>
  </w:p>
  <w:p w:rsidR="00E51741" w:rsidRDefault="00E51741" w:rsidP="00846908">
    <w:pPr>
      <w:pStyle w:val="Header"/>
      <w:rPr>
        <w:rFonts w:ascii="Times New Roman" w:hAnsi="Times New Roman"/>
        <w:sz w:val="20"/>
        <w:szCs w:val="20"/>
      </w:rPr>
    </w:pPr>
    <w:r w:rsidRPr="005250F3">
      <w:rPr>
        <w:rFonts w:ascii="Times New Roman" w:hAnsi="Times New Roman"/>
        <w:sz w:val="20"/>
        <w:szCs w:val="20"/>
      </w:rPr>
      <w:t>7 Southside Place, Unit 6</w:t>
    </w:r>
    <w:r>
      <w:rPr>
        <w:rFonts w:ascii="Times New Roman" w:hAnsi="Times New Roman"/>
        <w:sz w:val="20"/>
        <w:szCs w:val="20"/>
      </w:rPr>
      <w:t xml:space="preserve"> </w:t>
    </w:r>
    <w:r w:rsidRPr="005250F3">
      <w:rPr>
        <w:rFonts w:ascii="Times New Roman" w:hAnsi="Times New Roman"/>
        <w:sz w:val="20"/>
        <w:szCs w:val="20"/>
      </w:rPr>
      <w:t xml:space="preserve"> </w:t>
    </w:r>
  </w:p>
  <w:p w:rsidR="00E51741" w:rsidRDefault="00E51741" w:rsidP="00846908">
    <w:pPr>
      <w:pStyle w:val="Header"/>
      <w:rPr>
        <w:rFonts w:ascii="Times New Roman" w:hAnsi="Times New Roman"/>
        <w:sz w:val="20"/>
        <w:szCs w:val="20"/>
      </w:rPr>
    </w:pPr>
    <w:r>
      <w:rPr>
        <w:rFonts w:ascii="Times New Roman" w:hAnsi="Times New Roman"/>
        <w:sz w:val="20"/>
        <w:szCs w:val="20"/>
      </w:rPr>
      <w:t xml:space="preserve">Hamilton, Ontario, </w:t>
    </w:r>
    <w:r w:rsidRPr="005250F3">
      <w:rPr>
        <w:rFonts w:ascii="Times New Roman" w:hAnsi="Times New Roman"/>
        <w:sz w:val="20"/>
        <w:szCs w:val="20"/>
      </w:rPr>
      <w:t>L9C 7W6</w:t>
    </w:r>
    <w:r>
      <w:rPr>
        <w:rFonts w:ascii="Times New Roman" w:hAnsi="Times New Roman"/>
        <w:sz w:val="20"/>
        <w:szCs w:val="20"/>
      </w:rPr>
      <w:t xml:space="preserve">  </w:t>
    </w:r>
  </w:p>
  <w:p w:rsidR="00E51741" w:rsidRPr="005250F3" w:rsidRDefault="00E51741" w:rsidP="00CC41AF">
    <w:pPr>
      <w:pStyle w:val="Header"/>
      <w:rPr>
        <w:rFonts w:ascii="Times New Roman" w:hAnsi="Times New Roman"/>
        <w:sz w:val="20"/>
        <w:szCs w:val="20"/>
      </w:rPr>
    </w:pPr>
    <w:r w:rsidRPr="005250F3">
      <w:rPr>
        <w:rFonts w:ascii="Times New Roman" w:hAnsi="Times New Roman"/>
        <w:sz w:val="20"/>
        <w:szCs w:val="20"/>
      </w:rPr>
      <w:t>Phone: (905) 385-3606 |</w:t>
    </w:r>
    <w:r>
      <w:rPr>
        <w:rFonts w:ascii="Times New Roman" w:hAnsi="Times New Roman"/>
        <w:sz w:val="20"/>
        <w:szCs w:val="20"/>
      </w:rPr>
      <w:t xml:space="preserve"> </w:t>
    </w:r>
    <w:r w:rsidRPr="005250F3">
      <w:rPr>
        <w:rFonts w:ascii="Times New Roman" w:hAnsi="Times New Roman"/>
        <w:sz w:val="20"/>
        <w:szCs w:val="20"/>
      </w:rPr>
      <w:t>www.instituteforgenocide.ca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11" w:rsidRDefault="00A15411" w:rsidP="00B93EEF">
      <w:r>
        <w:separator/>
      </w:r>
    </w:p>
  </w:footnote>
  <w:footnote w:type="continuationSeparator" w:id="0">
    <w:p w:rsidR="00A15411" w:rsidRDefault="00A15411" w:rsidP="00B9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601E8F" w:rsidRDefault="00E51741" w:rsidP="00601E8F">
    <w:pPr>
      <w:pStyle w:val="Header"/>
      <w:tabs>
        <w:tab w:val="left" w:pos="8475"/>
      </w:tabs>
      <w:jc w:val="left"/>
      <w:rPr>
        <w:rFonts w:ascii="Constantia" w:hAnsi="Constantia"/>
        <w:sz w:val="18"/>
        <w:lang w:val="de-DE"/>
      </w:rPr>
    </w:pPr>
    <w:r>
      <w:rPr>
        <w:rFonts w:ascii="Constantia" w:hAnsi="Constantia"/>
        <w:sz w:val="18"/>
        <w:lang w:val="de-DE"/>
      </w:rPr>
      <w:tab/>
    </w:r>
    <w:r w:rsidR="006C49DF">
      <w:rPr>
        <w:rFonts w:ascii="Constantia" w:hAnsi="Constantia"/>
        <w:noProof/>
        <w:sz w:val="18"/>
        <w:lang w:val="en-CA" w:eastAsia="en-CA"/>
      </w:rPr>
      <w:drawing>
        <wp:inline distT="0" distB="0" distL="0" distR="0">
          <wp:extent cx="34480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48050" cy="1257300"/>
                  </a:xfrm>
                  <a:prstGeom prst="rect">
                    <a:avLst/>
                  </a:prstGeom>
                  <a:noFill/>
                  <a:ln w="9525">
                    <a:noFill/>
                    <a:miter lim="800000"/>
                    <a:headEnd/>
                    <a:tailEnd/>
                  </a:ln>
                </pic:spPr>
              </pic:pic>
            </a:graphicData>
          </a:graphic>
        </wp:inline>
      </w:drawing>
    </w:r>
    <w:r w:rsidRPr="00B93EEF">
      <w:rPr>
        <w:rFonts w:ascii="Constantia" w:hAnsi="Constant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84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21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E1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B44D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2D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2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623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5EA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02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8A6240"/>
    <w:lvl w:ilvl="0">
      <w:start w:val="1"/>
      <w:numFmt w:val="bullet"/>
      <w:lvlText w:val=""/>
      <w:lvlJc w:val="left"/>
      <w:pPr>
        <w:tabs>
          <w:tab w:val="num" w:pos="360"/>
        </w:tabs>
        <w:ind w:left="360" w:hanging="360"/>
      </w:pPr>
      <w:rPr>
        <w:rFonts w:ascii="Symbol" w:hAnsi="Symbol" w:hint="default"/>
      </w:rPr>
    </w:lvl>
  </w:abstractNum>
  <w:abstractNum w:abstractNumId="10">
    <w:nsid w:val="0BAF6305"/>
    <w:multiLevelType w:val="hybridMultilevel"/>
    <w:tmpl w:val="1E5062A4"/>
    <w:lvl w:ilvl="0" w:tplc="9C8E64E6">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0BB018BF"/>
    <w:multiLevelType w:val="hybridMultilevel"/>
    <w:tmpl w:val="2BB0711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74FEAEA4">
      <w:start w:val="33"/>
      <w:numFmt w:val="bullet"/>
      <w:lvlText w:val="-"/>
      <w:lvlJc w:val="left"/>
      <w:pPr>
        <w:tabs>
          <w:tab w:val="num" w:pos="1418"/>
        </w:tabs>
        <w:ind w:left="1418" w:hanging="284"/>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14EE13C5"/>
    <w:multiLevelType w:val="hybridMultilevel"/>
    <w:tmpl w:val="598A8DD0"/>
    <w:lvl w:ilvl="0" w:tplc="7FA44346">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21F6089F"/>
    <w:multiLevelType w:val="hybridMultilevel"/>
    <w:tmpl w:val="F828BB58"/>
    <w:lvl w:ilvl="0" w:tplc="2C52CC60">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29234BFF"/>
    <w:multiLevelType w:val="hybridMultilevel"/>
    <w:tmpl w:val="64464D7A"/>
    <w:lvl w:ilvl="0" w:tplc="739C8DDA">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33174510"/>
    <w:multiLevelType w:val="hybridMultilevel"/>
    <w:tmpl w:val="8836E41A"/>
    <w:lvl w:ilvl="0" w:tplc="392A536A">
      <w:start w:val="33"/>
      <w:numFmt w:val="bullet"/>
      <w:lvlText w:val="-"/>
      <w:lvlJc w:val="left"/>
      <w:pPr>
        <w:tabs>
          <w:tab w:val="num" w:pos="964"/>
        </w:tabs>
        <w:ind w:left="964" w:hanging="24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F111E1D"/>
    <w:multiLevelType w:val="hybridMultilevel"/>
    <w:tmpl w:val="E03E281C"/>
    <w:lvl w:ilvl="0" w:tplc="6C706BAA">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4D6A1A7D"/>
    <w:multiLevelType w:val="hybridMultilevel"/>
    <w:tmpl w:val="D1380128"/>
    <w:lvl w:ilvl="0" w:tplc="90686260">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5EDF5A7D"/>
    <w:multiLevelType w:val="hybridMultilevel"/>
    <w:tmpl w:val="903CD406"/>
    <w:lvl w:ilvl="0" w:tplc="F7005AAC">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63FE44BE"/>
    <w:multiLevelType w:val="hybridMultilevel"/>
    <w:tmpl w:val="DA1636E0"/>
    <w:lvl w:ilvl="0" w:tplc="CF08F1B2">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6731055C"/>
    <w:multiLevelType w:val="hybridMultilevel"/>
    <w:tmpl w:val="8318C404"/>
    <w:lvl w:ilvl="0" w:tplc="2EF2549C">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36866"/>
  </w:hdrShapeDefaults>
  <w:footnotePr>
    <w:footnote w:id="-1"/>
    <w:footnote w:id="0"/>
  </w:footnotePr>
  <w:endnotePr>
    <w:endnote w:id="-1"/>
    <w:endnote w:id="0"/>
  </w:endnotePr>
  <w:compat/>
  <w:rsids>
    <w:rsidRoot w:val="00B93EEF"/>
    <w:rsid w:val="00043AB7"/>
    <w:rsid w:val="00062A2B"/>
    <w:rsid w:val="000727A0"/>
    <w:rsid w:val="0008416A"/>
    <w:rsid w:val="000912F9"/>
    <w:rsid w:val="000C6299"/>
    <w:rsid w:val="000C6A02"/>
    <w:rsid w:val="000D023D"/>
    <w:rsid w:val="000D3AED"/>
    <w:rsid w:val="000E2F99"/>
    <w:rsid w:val="00122C98"/>
    <w:rsid w:val="00175402"/>
    <w:rsid w:val="00184728"/>
    <w:rsid w:val="0018660D"/>
    <w:rsid w:val="001A0AF2"/>
    <w:rsid w:val="001A3D64"/>
    <w:rsid w:val="001C535B"/>
    <w:rsid w:val="001D2C5E"/>
    <w:rsid w:val="001D436A"/>
    <w:rsid w:val="001D6183"/>
    <w:rsid w:val="001E5D11"/>
    <w:rsid w:val="001F11D1"/>
    <w:rsid w:val="00211C37"/>
    <w:rsid w:val="00222125"/>
    <w:rsid w:val="00235F52"/>
    <w:rsid w:val="002363E9"/>
    <w:rsid w:val="00250FCC"/>
    <w:rsid w:val="00270D6B"/>
    <w:rsid w:val="00283DBA"/>
    <w:rsid w:val="00292ADE"/>
    <w:rsid w:val="002A0189"/>
    <w:rsid w:val="002B4968"/>
    <w:rsid w:val="002C2B7C"/>
    <w:rsid w:val="002D5187"/>
    <w:rsid w:val="00301DAE"/>
    <w:rsid w:val="00310952"/>
    <w:rsid w:val="00314F89"/>
    <w:rsid w:val="00334103"/>
    <w:rsid w:val="003737AC"/>
    <w:rsid w:val="003A2C2E"/>
    <w:rsid w:val="003A5C83"/>
    <w:rsid w:val="003C443C"/>
    <w:rsid w:val="003C6F25"/>
    <w:rsid w:val="003D4920"/>
    <w:rsid w:val="003E791B"/>
    <w:rsid w:val="00404451"/>
    <w:rsid w:val="00421CEC"/>
    <w:rsid w:val="00470C59"/>
    <w:rsid w:val="0048750D"/>
    <w:rsid w:val="004C2C25"/>
    <w:rsid w:val="004D1D29"/>
    <w:rsid w:val="004F01D5"/>
    <w:rsid w:val="005250F3"/>
    <w:rsid w:val="005448A5"/>
    <w:rsid w:val="0055296A"/>
    <w:rsid w:val="00576B82"/>
    <w:rsid w:val="0059038A"/>
    <w:rsid w:val="005A68A0"/>
    <w:rsid w:val="005C5FA0"/>
    <w:rsid w:val="00601E8F"/>
    <w:rsid w:val="00613E61"/>
    <w:rsid w:val="00621A17"/>
    <w:rsid w:val="00637F45"/>
    <w:rsid w:val="00642FBF"/>
    <w:rsid w:val="00671007"/>
    <w:rsid w:val="006714F9"/>
    <w:rsid w:val="006733A6"/>
    <w:rsid w:val="0068175C"/>
    <w:rsid w:val="00687254"/>
    <w:rsid w:val="006939C2"/>
    <w:rsid w:val="006C30A5"/>
    <w:rsid w:val="006C3E04"/>
    <w:rsid w:val="006C49DF"/>
    <w:rsid w:val="006D0A7C"/>
    <w:rsid w:val="00704E3F"/>
    <w:rsid w:val="007200A8"/>
    <w:rsid w:val="00762521"/>
    <w:rsid w:val="00764994"/>
    <w:rsid w:val="0079781C"/>
    <w:rsid w:val="007A0184"/>
    <w:rsid w:val="007C6FE2"/>
    <w:rsid w:val="007C70B4"/>
    <w:rsid w:val="007D6C9F"/>
    <w:rsid w:val="008004CD"/>
    <w:rsid w:val="0080179A"/>
    <w:rsid w:val="0083679F"/>
    <w:rsid w:val="0084357A"/>
    <w:rsid w:val="00846908"/>
    <w:rsid w:val="00895548"/>
    <w:rsid w:val="008D53E9"/>
    <w:rsid w:val="008E765A"/>
    <w:rsid w:val="0090176A"/>
    <w:rsid w:val="009141E9"/>
    <w:rsid w:val="00930249"/>
    <w:rsid w:val="00940ABC"/>
    <w:rsid w:val="00950B95"/>
    <w:rsid w:val="00993C5A"/>
    <w:rsid w:val="009A3A07"/>
    <w:rsid w:val="009B769C"/>
    <w:rsid w:val="009C6484"/>
    <w:rsid w:val="009D3D37"/>
    <w:rsid w:val="009E0CC2"/>
    <w:rsid w:val="00A120C4"/>
    <w:rsid w:val="00A12E2B"/>
    <w:rsid w:val="00A15411"/>
    <w:rsid w:val="00A167EE"/>
    <w:rsid w:val="00A253A5"/>
    <w:rsid w:val="00A409FF"/>
    <w:rsid w:val="00A73EE8"/>
    <w:rsid w:val="00A91FFE"/>
    <w:rsid w:val="00AC3ECF"/>
    <w:rsid w:val="00AD4D53"/>
    <w:rsid w:val="00AF1BA8"/>
    <w:rsid w:val="00B117E5"/>
    <w:rsid w:val="00B21CF8"/>
    <w:rsid w:val="00B44693"/>
    <w:rsid w:val="00B5100C"/>
    <w:rsid w:val="00B526ED"/>
    <w:rsid w:val="00B67E6F"/>
    <w:rsid w:val="00B92155"/>
    <w:rsid w:val="00B93EEF"/>
    <w:rsid w:val="00C16DA2"/>
    <w:rsid w:val="00C47026"/>
    <w:rsid w:val="00C556F7"/>
    <w:rsid w:val="00C608A0"/>
    <w:rsid w:val="00C67DA7"/>
    <w:rsid w:val="00C8215B"/>
    <w:rsid w:val="00CC41AF"/>
    <w:rsid w:val="00CC53C6"/>
    <w:rsid w:val="00CD0007"/>
    <w:rsid w:val="00CD6EEE"/>
    <w:rsid w:val="00CD7491"/>
    <w:rsid w:val="00CE570C"/>
    <w:rsid w:val="00CF2878"/>
    <w:rsid w:val="00D23EE1"/>
    <w:rsid w:val="00D35982"/>
    <w:rsid w:val="00D417F2"/>
    <w:rsid w:val="00D80AA2"/>
    <w:rsid w:val="00D82A8D"/>
    <w:rsid w:val="00D9693E"/>
    <w:rsid w:val="00DA274E"/>
    <w:rsid w:val="00DB4862"/>
    <w:rsid w:val="00DB6DCC"/>
    <w:rsid w:val="00DC54CB"/>
    <w:rsid w:val="00DD3C2D"/>
    <w:rsid w:val="00DE3E24"/>
    <w:rsid w:val="00DE5CB3"/>
    <w:rsid w:val="00E05517"/>
    <w:rsid w:val="00E33300"/>
    <w:rsid w:val="00E36FCB"/>
    <w:rsid w:val="00E51741"/>
    <w:rsid w:val="00E54A67"/>
    <w:rsid w:val="00E64793"/>
    <w:rsid w:val="00E64AC2"/>
    <w:rsid w:val="00E71B55"/>
    <w:rsid w:val="00E85750"/>
    <w:rsid w:val="00E903D8"/>
    <w:rsid w:val="00E94A47"/>
    <w:rsid w:val="00E96EBC"/>
    <w:rsid w:val="00EA3F86"/>
    <w:rsid w:val="00EB4CDE"/>
    <w:rsid w:val="00F05F0A"/>
    <w:rsid w:val="00F10046"/>
    <w:rsid w:val="00F1529B"/>
    <w:rsid w:val="00F31BED"/>
    <w:rsid w:val="00F52843"/>
    <w:rsid w:val="00F62085"/>
    <w:rsid w:val="00F67DEE"/>
    <w:rsid w:val="00F71EA0"/>
    <w:rsid w:val="00FA3D4E"/>
    <w:rsid w:val="00FA6611"/>
    <w:rsid w:val="00FC57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D3AED"/>
    <w:pPr>
      <w:jc w:val="center"/>
    </w:pPr>
    <w:rPr>
      <w:lang w:val="en-US" w:eastAsia="en-US"/>
    </w:rPr>
  </w:style>
  <w:style w:type="paragraph" w:styleId="Heading1">
    <w:name w:val="heading 1"/>
    <w:basedOn w:val="Normal"/>
    <w:next w:val="Normal"/>
    <w:link w:val="Heading1Char"/>
    <w:uiPriority w:val="99"/>
    <w:qFormat/>
    <w:rsid w:val="000D3AED"/>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D3AED"/>
    <w:pPr>
      <w:spacing w:before="200"/>
      <w:outlineLvl w:val="1"/>
    </w:pPr>
    <w:rPr>
      <w:rFonts w:ascii="Cambria" w:hAnsi="Cambria"/>
      <w:b/>
      <w:bCs/>
      <w:sz w:val="26"/>
      <w:szCs w:val="26"/>
    </w:rPr>
  </w:style>
  <w:style w:type="paragraph" w:styleId="Heading3">
    <w:name w:val="heading 3"/>
    <w:basedOn w:val="Normal"/>
    <w:next w:val="Normal"/>
    <w:link w:val="Heading3Char"/>
    <w:uiPriority w:val="99"/>
    <w:qFormat/>
    <w:rsid w:val="000D3AED"/>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D3AED"/>
    <w:pPr>
      <w:spacing w:before="200"/>
      <w:outlineLvl w:val="3"/>
    </w:pPr>
    <w:rPr>
      <w:rFonts w:ascii="Cambria" w:hAnsi="Cambria"/>
      <w:b/>
      <w:bCs/>
      <w:i/>
      <w:iCs/>
    </w:rPr>
  </w:style>
  <w:style w:type="paragraph" w:styleId="Heading5">
    <w:name w:val="heading 5"/>
    <w:basedOn w:val="Normal"/>
    <w:next w:val="Normal"/>
    <w:link w:val="Heading5Char"/>
    <w:uiPriority w:val="99"/>
    <w:qFormat/>
    <w:rsid w:val="000D3AED"/>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D3AED"/>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D3AED"/>
    <w:pPr>
      <w:outlineLvl w:val="6"/>
    </w:pPr>
    <w:rPr>
      <w:rFonts w:ascii="Cambria" w:hAnsi="Cambria"/>
      <w:i/>
      <w:iCs/>
    </w:rPr>
  </w:style>
  <w:style w:type="paragraph" w:styleId="Heading8">
    <w:name w:val="heading 8"/>
    <w:basedOn w:val="Normal"/>
    <w:next w:val="Normal"/>
    <w:link w:val="Heading8Char"/>
    <w:uiPriority w:val="99"/>
    <w:qFormat/>
    <w:rsid w:val="000D3AED"/>
    <w:pPr>
      <w:outlineLvl w:val="7"/>
    </w:pPr>
    <w:rPr>
      <w:rFonts w:ascii="Cambria" w:hAnsi="Cambria"/>
      <w:sz w:val="20"/>
      <w:szCs w:val="20"/>
    </w:rPr>
  </w:style>
  <w:style w:type="paragraph" w:styleId="Heading9">
    <w:name w:val="heading 9"/>
    <w:basedOn w:val="Normal"/>
    <w:next w:val="Normal"/>
    <w:link w:val="Heading9Char"/>
    <w:uiPriority w:val="99"/>
    <w:qFormat/>
    <w:rsid w:val="000D3AE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E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D3A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D3AED"/>
    <w:rPr>
      <w:rFonts w:ascii="Cambria" w:hAnsi="Cambria" w:cs="Times New Roman"/>
      <w:b/>
      <w:bCs/>
    </w:rPr>
  </w:style>
  <w:style w:type="character" w:customStyle="1" w:styleId="Heading4Char">
    <w:name w:val="Heading 4 Char"/>
    <w:basedOn w:val="DefaultParagraphFont"/>
    <w:link w:val="Heading4"/>
    <w:uiPriority w:val="99"/>
    <w:semiHidden/>
    <w:locked/>
    <w:rsid w:val="000D3AED"/>
    <w:rPr>
      <w:rFonts w:ascii="Cambria" w:hAnsi="Cambria" w:cs="Times New Roman"/>
      <w:b/>
      <w:bCs/>
      <w:i/>
      <w:iCs/>
    </w:rPr>
  </w:style>
  <w:style w:type="character" w:customStyle="1" w:styleId="Heading5Char">
    <w:name w:val="Heading 5 Char"/>
    <w:basedOn w:val="DefaultParagraphFont"/>
    <w:link w:val="Heading5"/>
    <w:uiPriority w:val="99"/>
    <w:semiHidden/>
    <w:locked/>
    <w:rsid w:val="000D3AE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D3AE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D3AED"/>
    <w:rPr>
      <w:rFonts w:ascii="Cambria" w:hAnsi="Cambria" w:cs="Times New Roman"/>
      <w:i/>
      <w:iCs/>
    </w:rPr>
  </w:style>
  <w:style w:type="character" w:customStyle="1" w:styleId="Heading8Char">
    <w:name w:val="Heading 8 Char"/>
    <w:basedOn w:val="DefaultParagraphFont"/>
    <w:link w:val="Heading8"/>
    <w:uiPriority w:val="99"/>
    <w:semiHidden/>
    <w:locked/>
    <w:rsid w:val="000D3AE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D3AED"/>
    <w:rPr>
      <w:rFonts w:ascii="Cambria" w:hAnsi="Cambria" w:cs="Times New Roman"/>
      <w:i/>
      <w:iCs/>
      <w:spacing w:val="5"/>
      <w:sz w:val="20"/>
      <w:szCs w:val="20"/>
    </w:rPr>
  </w:style>
  <w:style w:type="paragraph" w:styleId="Title">
    <w:name w:val="Title"/>
    <w:basedOn w:val="Normal"/>
    <w:next w:val="Normal"/>
    <w:link w:val="TitleChar"/>
    <w:uiPriority w:val="99"/>
    <w:qFormat/>
    <w:rsid w:val="000D3AED"/>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D3AED"/>
    <w:rPr>
      <w:rFonts w:ascii="Cambria" w:hAnsi="Cambria" w:cs="Times New Roman"/>
      <w:spacing w:val="5"/>
      <w:sz w:val="52"/>
      <w:szCs w:val="52"/>
    </w:rPr>
  </w:style>
  <w:style w:type="paragraph" w:styleId="Subtitle">
    <w:name w:val="Subtitle"/>
    <w:basedOn w:val="Normal"/>
    <w:next w:val="Normal"/>
    <w:link w:val="SubtitleChar"/>
    <w:uiPriority w:val="99"/>
    <w:qFormat/>
    <w:rsid w:val="000D3AE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D3AED"/>
    <w:rPr>
      <w:rFonts w:ascii="Cambria" w:hAnsi="Cambria" w:cs="Times New Roman"/>
      <w:i/>
      <w:iCs/>
      <w:spacing w:val="13"/>
      <w:sz w:val="24"/>
      <w:szCs w:val="24"/>
    </w:rPr>
  </w:style>
  <w:style w:type="character" w:styleId="Strong">
    <w:name w:val="Strong"/>
    <w:basedOn w:val="DefaultParagraphFont"/>
    <w:uiPriority w:val="99"/>
    <w:qFormat/>
    <w:rsid w:val="000D3AED"/>
    <w:rPr>
      <w:rFonts w:cs="Times New Roman"/>
      <w:b/>
    </w:rPr>
  </w:style>
  <w:style w:type="character" w:styleId="Emphasis">
    <w:name w:val="Emphasis"/>
    <w:basedOn w:val="DefaultParagraphFont"/>
    <w:uiPriority w:val="99"/>
    <w:qFormat/>
    <w:rsid w:val="000D3AED"/>
    <w:rPr>
      <w:rFonts w:cs="Times New Roman"/>
      <w:b/>
      <w:i/>
      <w:spacing w:val="10"/>
      <w:shd w:val="clear" w:color="auto" w:fill="auto"/>
    </w:rPr>
  </w:style>
  <w:style w:type="paragraph" w:styleId="NoSpacing">
    <w:name w:val="No Spacing"/>
    <w:basedOn w:val="Normal"/>
    <w:uiPriority w:val="99"/>
    <w:qFormat/>
    <w:rsid w:val="000D3AED"/>
  </w:style>
  <w:style w:type="paragraph" w:styleId="ListParagraph">
    <w:name w:val="List Paragraph"/>
    <w:basedOn w:val="Normal"/>
    <w:uiPriority w:val="99"/>
    <w:qFormat/>
    <w:rsid w:val="000D3AED"/>
    <w:pPr>
      <w:ind w:left="720"/>
      <w:contextualSpacing/>
    </w:pPr>
  </w:style>
  <w:style w:type="paragraph" w:styleId="Quote">
    <w:name w:val="Quote"/>
    <w:basedOn w:val="Normal"/>
    <w:next w:val="Normal"/>
    <w:link w:val="QuoteChar"/>
    <w:uiPriority w:val="99"/>
    <w:qFormat/>
    <w:rsid w:val="000D3AED"/>
    <w:pPr>
      <w:spacing w:before="200"/>
      <w:ind w:left="360" w:right="360"/>
    </w:pPr>
    <w:rPr>
      <w:i/>
      <w:iCs/>
    </w:rPr>
  </w:style>
  <w:style w:type="character" w:customStyle="1" w:styleId="QuoteChar">
    <w:name w:val="Quote Char"/>
    <w:basedOn w:val="DefaultParagraphFont"/>
    <w:link w:val="Quote"/>
    <w:uiPriority w:val="99"/>
    <w:locked/>
    <w:rsid w:val="000D3AED"/>
    <w:rPr>
      <w:rFonts w:cs="Times New Roman"/>
      <w:i/>
      <w:iCs/>
    </w:rPr>
  </w:style>
  <w:style w:type="paragraph" w:styleId="IntenseQuote">
    <w:name w:val="Intense Quote"/>
    <w:basedOn w:val="Normal"/>
    <w:next w:val="Normal"/>
    <w:link w:val="IntenseQuoteChar"/>
    <w:uiPriority w:val="99"/>
    <w:qFormat/>
    <w:rsid w:val="000D3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D3AED"/>
    <w:rPr>
      <w:rFonts w:cs="Times New Roman"/>
      <w:b/>
      <w:bCs/>
      <w:i/>
      <w:iCs/>
    </w:rPr>
  </w:style>
  <w:style w:type="character" w:styleId="SubtleEmphasis">
    <w:name w:val="Subtle Emphasis"/>
    <w:basedOn w:val="DefaultParagraphFont"/>
    <w:uiPriority w:val="99"/>
    <w:qFormat/>
    <w:rsid w:val="000D3AED"/>
    <w:rPr>
      <w:rFonts w:cs="Times New Roman"/>
      <w:i/>
    </w:rPr>
  </w:style>
  <w:style w:type="character" w:styleId="IntenseEmphasis">
    <w:name w:val="Intense Emphasis"/>
    <w:basedOn w:val="DefaultParagraphFont"/>
    <w:uiPriority w:val="99"/>
    <w:qFormat/>
    <w:rsid w:val="000D3AED"/>
    <w:rPr>
      <w:rFonts w:cs="Times New Roman"/>
      <w:b/>
    </w:rPr>
  </w:style>
  <w:style w:type="character" w:styleId="SubtleReference">
    <w:name w:val="Subtle Reference"/>
    <w:basedOn w:val="DefaultParagraphFont"/>
    <w:uiPriority w:val="99"/>
    <w:qFormat/>
    <w:rsid w:val="000D3AED"/>
    <w:rPr>
      <w:rFonts w:cs="Times New Roman"/>
      <w:smallCaps/>
    </w:rPr>
  </w:style>
  <w:style w:type="character" w:styleId="IntenseReference">
    <w:name w:val="Intense Reference"/>
    <w:basedOn w:val="DefaultParagraphFont"/>
    <w:uiPriority w:val="99"/>
    <w:qFormat/>
    <w:rsid w:val="000D3AED"/>
    <w:rPr>
      <w:rFonts w:cs="Times New Roman"/>
      <w:smallCaps/>
      <w:spacing w:val="5"/>
      <w:u w:val="single"/>
    </w:rPr>
  </w:style>
  <w:style w:type="character" w:styleId="BookTitle">
    <w:name w:val="Book Title"/>
    <w:basedOn w:val="DefaultParagraphFont"/>
    <w:uiPriority w:val="99"/>
    <w:qFormat/>
    <w:rsid w:val="000D3AED"/>
    <w:rPr>
      <w:rFonts w:cs="Times New Roman"/>
      <w:i/>
      <w:smallCaps/>
      <w:spacing w:val="5"/>
    </w:rPr>
  </w:style>
  <w:style w:type="paragraph" w:styleId="TOCHeading">
    <w:name w:val="TOC Heading"/>
    <w:basedOn w:val="Heading1"/>
    <w:next w:val="Normal"/>
    <w:uiPriority w:val="99"/>
    <w:qFormat/>
    <w:rsid w:val="000D3AED"/>
    <w:pPr>
      <w:outlineLvl w:val="9"/>
    </w:pPr>
  </w:style>
  <w:style w:type="paragraph" w:styleId="Header">
    <w:name w:val="header"/>
    <w:basedOn w:val="Normal"/>
    <w:link w:val="HeaderChar"/>
    <w:uiPriority w:val="99"/>
    <w:rsid w:val="00B93EEF"/>
    <w:pPr>
      <w:tabs>
        <w:tab w:val="center" w:pos="4680"/>
        <w:tab w:val="right" w:pos="9360"/>
      </w:tabs>
    </w:pPr>
  </w:style>
  <w:style w:type="character" w:customStyle="1" w:styleId="HeaderChar">
    <w:name w:val="Header Char"/>
    <w:basedOn w:val="DefaultParagraphFont"/>
    <w:link w:val="Header"/>
    <w:uiPriority w:val="99"/>
    <w:locked/>
    <w:rsid w:val="00B93EEF"/>
    <w:rPr>
      <w:rFonts w:cs="Times New Roman"/>
    </w:rPr>
  </w:style>
  <w:style w:type="paragraph" w:styleId="Footer">
    <w:name w:val="footer"/>
    <w:basedOn w:val="Normal"/>
    <w:link w:val="FooterChar"/>
    <w:uiPriority w:val="99"/>
    <w:rsid w:val="00B93EEF"/>
    <w:pPr>
      <w:tabs>
        <w:tab w:val="center" w:pos="4680"/>
        <w:tab w:val="right" w:pos="9360"/>
      </w:tabs>
    </w:pPr>
  </w:style>
  <w:style w:type="character" w:customStyle="1" w:styleId="FooterChar">
    <w:name w:val="Footer Char"/>
    <w:basedOn w:val="DefaultParagraphFont"/>
    <w:link w:val="Footer"/>
    <w:uiPriority w:val="99"/>
    <w:locked/>
    <w:rsid w:val="00B93EEF"/>
    <w:rPr>
      <w:rFonts w:cs="Times New Roman"/>
    </w:rPr>
  </w:style>
  <w:style w:type="character" w:styleId="Hyperlink">
    <w:name w:val="Hyperlink"/>
    <w:basedOn w:val="DefaultParagraphFont"/>
    <w:uiPriority w:val="99"/>
    <w:rsid w:val="00B93EEF"/>
    <w:rPr>
      <w:rFonts w:cs="Times New Roman"/>
      <w:color w:val="0000FF"/>
      <w:u w:val="single"/>
    </w:rPr>
  </w:style>
  <w:style w:type="character" w:styleId="FollowedHyperlink">
    <w:name w:val="FollowedHyperlink"/>
    <w:basedOn w:val="DefaultParagraphFont"/>
    <w:uiPriority w:val="99"/>
    <w:semiHidden/>
    <w:rsid w:val="00B93EEF"/>
    <w:rPr>
      <w:rFonts w:cs="Times New Roman"/>
      <w:color w:val="800080"/>
      <w:u w:val="single"/>
    </w:rPr>
  </w:style>
  <w:style w:type="paragraph" w:customStyle="1" w:styleId="ecxmsonormal">
    <w:name w:val="ecxmsonormal"/>
    <w:basedOn w:val="Normal"/>
    <w:uiPriority w:val="99"/>
    <w:rsid w:val="00D23EE1"/>
    <w:pPr>
      <w:spacing w:before="100" w:beforeAutospacing="1" w:after="100" w:afterAutospacing="1"/>
      <w:jc w:val="left"/>
    </w:pPr>
    <w:rPr>
      <w:rFonts w:ascii="Times New Roman" w:hAnsi="Times New Roman"/>
      <w:sz w:val="24"/>
      <w:szCs w:val="24"/>
    </w:rPr>
  </w:style>
  <w:style w:type="paragraph" w:customStyle="1" w:styleId="ecxmsoplaintext">
    <w:name w:val="ecxmsoplaintext"/>
    <w:basedOn w:val="Normal"/>
    <w:uiPriority w:val="99"/>
    <w:rsid w:val="00D23EE1"/>
    <w:pPr>
      <w:spacing w:before="100" w:beforeAutospacing="1" w:after="100" w:afterAutospacing="1"/>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B526ED"/>
    <w:rPr>
      <w:rFonts w:ascii="Tahoma" w:hAnsi="Tahoma" w:cs="Tahoma"/>
      <w:sz w:val="16"/>
      <w:szCs w:val="16"/>
    </w:rPr>
  </w:style>
  <w:style w:type="character" w:customStyle="1" w:styleId="BalloonTextChar">
    <w:name w:val="Balloon Text Char"/>
    <w:basedOn w:val="DefaultParagraphFont"/>
    <w:link w:val="BalloonText"/>
    <w:uiPriority w:val="99"/>
    <w:semiHidden/>
    <w:rsid w:val="00B526ED"/>
    <w:rPr>
      <w:rFonts w:ascii="Tahoma" w:hAnsi="Tahoma" w:cs="Tahoma"/>
      <w:sz w:val="16"/>
      <w:szCs w:val="16"/>
      <w:lang w:val="en-US" w:eastAsia="en-US"/>
    </w:rPr>
  </w:style>
  <w:style w:type="paragraph" w:styleId="EndnoteText">
    <w:name w:val="endnote text"/>
    <w:basedOn w:val="Normal"/>
    <w:link w:val="EndnoteTextChar"/>
    <w:uiPriority w:val="99"/>
    <w:semiHidden/>
    <w:rsid w:val="00B526ED"/>
    <w:pPr>
      <w:jc w:val="left"/>
    </w:pPr>
    <w:rPr>
      <w:rFonts w:eastAsia="Calibri" w:cs="Calibri"/>
      <w:sz w:val="20"/>
      <w:szCs w:val="20"/>
    </w:rPr>
  </w:style>
  <w:style w:type="character" w:customStyle="1" w:styleId="EndnoteTextChar">
    <w:name w:val="Endnote Text Char"/>
    <w:basedOn w:val="DefaultParagraphFont"/>
    <w:link w:val="EndnoteText"/>
    <w:uiPriority w:val="99"/>
    <w:semiHidden/>
    <w:rsid w:val="00B526ED"/>
    <w:rPr>
      <w:rFonts w:eastAsia="Calibri" w:cs="Calibri"/>
      <w:sz w:val="20"/>
      <w:szCs w:val="20"/>
      <w:lang w:val="en-US" w:eastAsia="en-US"/>
    </w:rPr>
  </w:style>
  <w:style w:type="character" w:styleId="EndnoteReference">
    <w:name w:val="endnote reference"/>
    <w:basedOn w:val="DefaultParagraphFont"/>
    <w:uiPriority w:val="99"/>
    <w:semiHidden/>
    <w:rsid w:val="00B526ED"/>
    <w:rPr>
      <w:vertAlign w:val="superscript"/>
    </w:rPr>
  </w:style>
  <w:style w:type="character" w:styleId="FootnoteReference">
    <w:name w:val="footnote reference"/>
    <w:basedOn w:val="DefaultParagraphFont"/>
    <w:semiHidden/>
    <w:unhideWhenUsed/>
    <w:rsid w:val="00E05517"/>
    <w:rPr>
      <w:vertAlign w:val="superscript"/>
    </w:rPr>
  </w:style>
  <w:style w:type="paragraph" w:customStyle="1" w:styleId="CM6">
    <w:name w:val="CM6"/>
    <w:basedOn w:val="Normal"/>
    <w:next w:val="Normal"/>
    <w:semiHidden/>
    <w:rsid w:val="001E5D11"/>
    <w:pPr>
      <w:widowControl w:val="0"/>
      <w:autoSpaceDE w:val="0"/>
      <w:autoSpaceDN w:val="0"/>
      <w:adjustRightInd w:val="0"/>
      <w:spacing w:after="333"/>
      <w:jc w:val="left"/>
    </w:pPr>
    <w:rPr>
      <w:rFonts w:ascii="BLDIC M+ Times New Roman PSMT" w:hAnsi="BLDIC M+ Times New Roman PSMT"/>
      <w:sz w:val="24"/>
      <w:szCs w:val="24"/>
    </w:rPr>
  </w:style>
  <w:style w:type="paragraph" w:customStyle="1" w:styleId="CM3">
    <w:name w:val="CM3"/>
    <w:basedOn w:val="Normal"/>
    <w:next w:val="Normal"/>
    <w:semiHidden/>
    <w:rsid w:val="001E5D11"/>
    <w:pPr>
      <w:widowControl w:val="0"/>
      <w:autoSpaceDE w:val="0"/>
      <w:autoSpaceDN w:val="0"/>
      <w:adjustRightInd w:val="0"/>
      <w:spacing w:line="300" w:lineRule="atLeast"/>
      <w:jc w:val="left"/>
    </w:pPr>
    <w:rPr>
      <w:rFonts w:ascii="BLDIC M+ Times New Roman PSMT" w:hAnsi="BLDIC M+ Times New Roman PSMT"/>
      <w:sz w:val="24"/>
      <w:szCs w:val="24"/>
    </w:rPr>
  </w:style>
  <w:style w:type="paragraph" w:customStyle="1" w:styleId="CM8">
    <w:name w:val="CM8"/>
    <w:basedOn w:val="Normal"/>
    <w:next w:val="Normal"/>
    <w:semiHidden/>
    <w:rsid w:val="001E5D11"/>
    <w:pPr>
      <w:widowControl w:val="0"/>
      <w:autoSpaceDE w:val="0"/>
      <w:autoSpaceDN w:val="0"/>
      <w:adjustRightInd w:val="0"/>
      <w:spacing w:after="445"/>
      <w:jc w:val="left"/>
    </w:pPr>
    <w:rPr>
      <w:rFonts w:ascii="BLDIC M+ Times New Roman PSMT" w:hAnsi="BLDIC M+ Times New Roman PSMT"/>
      <w:sz w:val="24"/>
      <w:szCs w:val="24"/>
    </w:rPr>
  </w:style>
  <w:style w:type="character" w:customStyle="1" w:styleId="hps">
    <w:name w:val="hps"/>
    <w:basedOn w:val="DefaultParagraphFont"/>
    <w:rsid w:val="001E5D11"/>
  </w:style>
  <w:style w:type="character" w:customStyle="1" w:styleId="shorttext">
    <w:name w:val="short_text"/>
    <w:basedOn w:val="DefaultParagraphFont"/>
    <w:rsid w:val="001E5D11"/>
  </w:style>
  <w:style w:type="character" w:customStyle="1" w:styleId="apple-converted-space">
    <w:name w:val="apple-converted-space"/>
    <w:basedOn w:val="DefaultParagraphFont"/>
    <w:rsid w:val="003737AC"/>
  </w:style>
  <w:style w:type="character" w:customStyle="1" w:styleId="mw-headline">
    <w:name w:val="mw-headline"/>
    <w:basedOn w:val="DefaultParagraphFont"/>
    <w:rsid w:val="003737AC"/>
  </w:style>
  <w:style w:type="paragraph" w:styleId="NormalWeb">
    <w:name w:val="Normal (Web)"/>
    <w:basedOn w:val="Normal"/>
    <w:semiHidden/>
    <w:unhideWhenUsed/>
    <w:rsid w:val="00B117E5"/>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388220">
      <w:bodyDiv w:val="1"/>
      <w:marLeft w:val="0"/>
      <w:marRight w:val="0"/>
      <w:marTop w:val="0"/>
      <w:marBottom w:val="0"/>
      <w:divBdr>
        <w:top w:val="none" w:sz="0" w:space="0" w:color="auto"/>
        <w:left w:val="none" w:sz="0" w:space="0" w:color="auto"/>
        <w:bottom w:val="none" w:sz="0" w:space="0" w:color="auto"/>
        <w:right w:val="none" w:sz="0" w:space="0" w:color="auto"/>
      </w:divBdr>
    </w:div>
    <w:div w:id="154616868">
      <w:bodyDiv w:val="1"/>
      <w:marLeft w:val="0"/>
      <w:marRight w:val="0"/>
      <w:marTop w:val="0"/>
      <w:marBottom w:val="0"/>
      <w:divBdr>
        <w:top w:val="none" w:sz="0" w:space="0" w:color="auto"/>
        <w:left w:val="none" w:sz="0" w:space="0" w:color="auto"/>
        <w:bottom w:val="none" w:sz="0" w:space="0" w:color="auto"/>
        <w:right w:val="none" w:sz="0" w:space="0" w:color="auto"/>
      </w:divBdr>
    </w:div>
    <w:div w:id="172956766">
      <w:bodyDiv w:val="1"/>
      <w:marLeft w:val="0"/>
      <w:marRight w:val="0"/>
      <w:marTop w:val="0"/>
      <w:marBottom w:val="0"/>
      <w:divBdr>
        <w:top w:val="none" w:sz="0" w:space="0" w:color="auto"/>
        <w:left w:val="none" w:sz="0" w:space="0" w:color="auto"/>
        <w:bottom w:val="none" w:sz="0" w:space="0" w:color="auto"/>
        <w:right w:val="none" w:sz="0" w:space="0" w:color="auto"/>
      </w:divBdr>
    </w:div>
    <w:div w:id="214774775">
      <w:bodyDiv w:val="1"/>
      <w:marLeft w:val="0"/>
      <w:marRight w:val="0"/>
      <w:marTop w:val="0"/>
      <w:marBottom w:val="0"/>
      <w:divBdr>
        <w:top w:val="none" w:sz="0" w:space="0" w:color="auto"/>
        <w:left w:val="none" w:sz="0" w:space="0" w:color="auto"/>
        <w:bottom w:val="none" w:sz="0" w:space="0" w:color="auto"/>
        <w:right w:val="none" w:sz="0" w:space="0" w:color="auto"/>
      </w:divBdr>
    </w:div>
    <w:div w:id="534929246">
      <w:bodyDiv w:val="1"/>
      <w:marLeft w:val="0"/>
      <w:marRight w:val="0"/>
      <w:marTop w:val="0"/>
      <w:marBottom w:val="0"/>
      <w:divBdr>
        <w:top w:val="none" w:sz="0" w:space="0" w:color="auto"/>
        <w:left w:val="none" w:sz="0" w:space="0" w:color="auto"/>
        <w:bottom w:val="none" w:sz="0" w:space="0" w:color="auto"/>
        <w:right w:val="none" w:sz="0" w:space="0" w:color="auto"/>
      </w:divBdr>
    </w:div>
    <w:div w:id="602304054">
      <w:bodyDiv w:val="1"/>
      <w:marLeft w:val="0"/>
      <w:marRight w:val="0"/>
      <w:marTop w:val="0"/>
      <w:marBottom w:val="0"/>
      <w:divBdr>
        <w:top w:val="none" w:sz="0" w:space="0" w:color="auto"/>
        <w:left w:val="none" w:sz="0" w:space="0" w:color="auto"/>
        <w:bottom w:val="none" w:sz="0" w:space="0" w:color="auto"/>
        <w:right w:val="none" w:sz="0" w:space="0" w:color="auto"/>
      </w:divBdr>
    </w:div>
    <w:div w:id="810177061">
      <w:bodyDiv w:val="1"/>
      <w:marLeft w:val="0"/>
      <w:marRight w:val="0"/>
      <w:marTop w:val="0"/>
      <w:marBottom w:val="0"/>
      <w:divBdr>
        <w:top w:val="none" w:sz="0" w:space="0" w:color="auto"/>
        <w:left w:val="none" w:sz="0" w:space="0" w:color="auto"/>
        <w:bottom w:val="none" w:sz="0" w:space="0" w:color="auto"/>
        <w:right w:val="none" w:sz="0" w:space="0" w:color="auto"/>
      </w:divBdr>
    </w:div>
    <w:div w:id="858542011">
      <w:bodyDiv w:val="1"/>
      <w:marLeft w:val="0"/>
      <w:marRight w:val="0"/>
      <w:marTop w:val="0"/>
      <w:marBottom w:val="0"/>
      <w:divBdr>
        <w:top w:val="none" w:sz="0" w:space="0" w:color="auto"/>
        <w:left w:val="none" w:sz="0" w:space="0" w:color="auto"/>
        <w:bottom w:val="none" w:sz="0" w:space="0" w:color="auto"/>
        <w:right w:val="none" w:sz="0" w:space="0" w:color="auto"/>
      </w:divBdr>
    </w:div>
    <w:div w:id="888607717">
      <w:bodyDiv w:val="1"/>
      <w:marLeft w:val="0"/>
      <w:marRight w:val="0"/>
      <w:marTop w:val="0"/>
      <w:marBottom w:val="0"/>
      <w:divBdr>
        <w:top w:val="none" w:sz="0" w:space="0" w:color="auto"/>
        <w:left w:val="none" w:sz="0" w:space="0" w:color="auto"/>
        <w:bottom w:val="none" w:sz="0" w:space="0" w:color="auto"/>
        <w:right w:val="none" w:sz="0" w:space="0" w:color="auto"/>
      </w:divBdr>
    </w:div>
    <w:div w:id="1003700020">
      <w:bodyDiv w:val="1"/>
      <w:marLeft w:val="0"/>
      <w:marRight w:val="0"/>
      <w:marTop w:val="0"/>
      <w:marBottom w:val="0"/>
      <w:divBdr>
        <w:top w:val="none" w:sz="0" w:space="0" w:color="auto"/>
        <w:left w:val="none" w:sz="0" w:space="0" w:color="auto"/>
        <w:bottom w:val="none" w:sz="0" w:space="0" w:color="auto"/>
        <w:right w:val="none" w:sz="0" w:space="0" w:color="auto"/>
      </w:divBdr>
    </w:div>
    <w:div w:id="1041595905">
      <w:bodyDiv w:val="1"/>
      <w:marLeft w:val="0"/>
      <w:marRight w:val="0"/>
      <w:marTop w:val="0"/>
      <w:marBottom w:val="0"/>
      <w:divBdr>
        <w:top w:val="none" w:sz="0" w:space="0" w:color="auto"/>
        <w:left w:val="none" w:sz="0" w:space="0" w:color="auto"/>
        <w:bottom w:val="none" w:sz="0" w:space="0" w:color="auto"/>
        <w:right w:val="none" w:sz="0" w:space="0" w:color="auto"/>
      </w:divBdr>
    </w:div>
    <w:div w:id="1249776619">
      <w:marLeft w:val="0"/>
      <w:marRight w:val="0"/>
      <w:marTop w:val="0"/>
      <w:marBottom w:val="0"/>
      <w:divBdr>
        <w:top w:val="none" w:sz="0" w:space="0" w:color="auto"/>
        <w:left w:val="none" w:sz="0" w:space="0" w:color="auto"/>
        <w:bottom w:val="none" w:sz="0" w:space="0" w:color="auto"/>
        <w:right w:val="none" w:sz="0" w:space="0" w:color="auto"/>
      </w:divBdr>
    </w:div>
    <w:div w:id="1249776620">
      <w:marLeft w:val="0"/>
      <w:marRight w:val="0"/>
      <w:marTop w:val="0"/>
      <w:marBottom w:val="0"/>
      <w:divBdr>
        <w:top w:val="none" w:sz="0" w:space="0" w:color="auto"/>
        <w:left w:val="none" w:sz="0" w:space="0" w:color="auto"/>
        <w:bottom w:val="none" w:sz="0" w:space="0" w:color="auto"/>
        <w:right w:val="none" w:sz="0" w:space="0" w:color="auto"/>
      </w:divBdr>
    </w:div>
    <w:div w:id="1249776623">
      <w:marLeft w:val="0"/>
      <w:marRight w:val="0"/>
      <w:marTop w:val="0"/>
      <w:marBottom w:val="0"/>
      <w:divBdr>
        <w:top w:val="none" w:sz="0" w:space="0" w:color="auto"/>
        <w:left w:val="none" w:sz="0" w:space="0" w:color="auto"/>
        <w:bottom w:val="none" w:sz="0" w:space="0" w:color="auto"/>
        <w:right w:val="none" w:sz="0" w:space="0" w:color="auto"/>
      </w:divBdr>
      <w:divsChild>
        <w:div w:id="1249776621">
          <w:marLeft w:val="125"/>
          <w:marRight w:val="125"/>
          <w:marTop w:val="0"/>
          <w:marBottom w:val="125"/>
          <w:divBdr>
            <w:top w:val="none" w:sz="0" w:space="0" w:color="auto"/>
            <w:left w:val="none" w:sz="0" w:space="0" w:color="auto"/>
            <w:bottom w:val="none" w:sz="0" w:space="0" w:color="auto"/>
            <w:right w:val="none" w:sz="0" w:space="0" w:color="auto"/>
          </w:divBdr>
          <w:divsChild>
            <w:div w:id="12497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3710">
      <w:bodyDiv w:val="1"/>
      <w:marLeft w:val="0"/>
      <w:marRight w:val="0"/>
      <w:marTop w:val="0"/>
      <w:marBottom w:val="0"/>
      <w:divBdr>
        <w:top w:val="none" w:sz="0" w:space="0" w:color="auto"/>
        <w:left w:val="none" w:sz="0" w:space="0" w:color="auto"/>
        <w:bottom w:val="none" w:sz="0" w:space="0" w:color="auto"/>
        <w:right w:val="none" w:sz="0" w:space="0" w:color="auto"/>
      </w:divBdr>
    </w:div>
    <w:div w:id="1400790835">
      <w:bodyDiv w:val="1"/>
      <w:marLeft w:val="0"/>
      <w:marRight w:val="0"/>
      <w:marTop w:val="0"/>
      <w:marBottom w:val="0"/>
      <w:divBdr>
        <w:top w:val="none" w:sz="0" w:space="0" w:color="auto"/>
        <w:left w:val="none" w:sz="0" w:space="0" w:color="auto"/>
        <w:bottom w:val="none" w:sz="0" w:space="0" w:color="auto"/>
        <w:right w:val="none" w:sz="0" w:space="0" w:color="auto"/>
      </w:divBdr>
    </w:div>
    <w:div w:id="1498809756">
      <w:bodyDiv w:val="1"/>
      <w:marLeft w:val="0"/>
      <w:marRight w:val="0"/>
      <w:marTop w:val="0"/>
      <w:marBottom w:val="0"/>
      <w:divBdr>
        <w:top w:val="none" w:sz="0" w:space="0" w:color="auto"/>
        <w:left w:val="none" w:sz="0" w:space="0" w:color="auto"/>
        <w:bottom w:val="none" w:sz="0" w:space="0" w:color="auto"/>
        <w:right w:val="none" w:sz="0" w:space="0" w:color="auto"/>
      </w:divBdr>
    </w:div>
    <w:div w:id="1664121076">
      <w:bodyDiv w:val="1"/>
      <w:marLeft w:val="0"/>
      <w:marRight w:val="0"/>
      <w:marTop w:val="0"/>
      <w:marBottom w:val="0"/>
      <w:divBdr>
        <w:top w:val="none" w:sz="0" w:space="0" w:color="auto"/>
        <w:left w:val="none" w:sz="0" w:space="0" w:color="auto"/>
        <w:bottom w:val="none" w:sz="0" w:space="0" w:color="auto"/>
        <w:right w:val="none" w:sz="0" w:space="0" w:color="auto"/>
      </w:divBdr>
    </w:div>
    <w:div w:id="1886485868">
      <w:bodyDiv w:val="1"/>
      <w:marLeft w:val="0"/>
      <w:marRight w:val="0"/>
      <w:marTop w:val="0"/>
      <w:marBottom w:val="0"/>
      <w:divBdr>
        <w:top w:val="none" w:sz="0" w:space="0" w:color="auto"/>
        <w:left w:val="none" w:sz="0" w:space="0" w:color="auto"/>
        <w:bottom w:val="none" w:sz="0" w:space="0" w:color="auto"/>
        <w:right w:val="none" w:sz="0" w:space="0" w:color="auto"/>
      </w:divBdr>
    </w:div>
    <w:div w:id="1919974847">
      <w:bodyDiv w:val="1"/>
      <w:marLeft w:val="0"/>
      <w:marRight w:val="0"/>
      <w:marTop w:val="0"/>
      <w:marBottom w:val="0"/>
      <w:divBdr>
        <w:top w:val="none" w:sz="0" w:space="0" w:color="auto"/>
        <w:left w:val="none" w:sz="0" w:space="0" w:color="auto"/>
        <w:bottom w:val="none" w:sz="0" w:space="0" w:color="auto"/>
        <w:right w:val="none" w:sz="0" w:space="0" w:color="auto"/>
      </w:divBdr>
    </w:div>
    <w:div w:id="1983806582">
      <w:bodyDiv w:val="1"/>
      <w:marLeft w:val="0"/>
      <w:marRight w:val="0"/>
      <w:marTop w:val="0"/>
      <w:marBottom w:val="0"/>
      <w:divBdr>
        <w:top w:val="none" w:sz="0" w:space="0" w:color="auto"/>
        <w:left w:val="none" w:sz="0" w:space="0" w:color="auto"/>
        <w:bottom w:val="none" w:sz="0" w:space="0" w:color="auto"/>
        <w:right w:val="none" w:sz="0" w:space="0" w:color="auto"/>
      </w:divBdr>
    </w:div>
    <w:div w:id="212194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6</cp:revision>
  <dcterms:created xsi:type="dcterms:W3CDTF">2012-05-18T01:31:00Z</dcterms:created>
  <dcterms:modified xsi:type="dcterms:W3CDTF">2012-09-03T20:41:00Z</dcterms:modified>
</cp:coreProperties>
</file>