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 xml:space="preserve">Dear Dr. </w:t>
      </w:r>
      <w:proofErr w:type="spellStart"/>
      <w:r>
        <w:rPr>
          <w:rFonts w:ascii="Bookman Old Style" w:hAnsi="Bookman Old Style"/>
          <w:color w:val="000000"/>
          <w:sz w:val="28"/>
          <w:szCs w:val="28"/>
        </w:rPr>
        <w:t>Theis</w:t>
      </w:r>
      <w:proofErr w:type="spellEnd"/>
      <w:r>
        <w:rPr>
          <w:rFonts w:ascii="Bookman Old Style" w:hAnsi="Bookman Old Style"/>
          <w:color w:val="000000"/>
          <w:sz w:val="28"/>
          <w:szCs w:val="28"/>
        </w:rPr>
        <w:t>,</w:t>
      </w:r>
    </w:p>
    <w:p w:rsidR="00876D03" w:rsidRDefault="00876D03" w:rsidP="00876D03">
      <w:pPr>
        <w:shd w:val="clear" w:color="auto" w:fill="FFFFFF"/>
        <w:rPr>
          <w:rFonts w:ascii="Bookman Old Style" w:hAnsi="Bookman Old Style"/>
          <w:color w:val="000000"/>
          <w:sz w:val="28"/>
          <w:szCs w:val="28"/>
        </w:rPr>
      </w:pP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 xml:space="preserve">Bosnian Community in Canada has been deeply disturbed after it was notified that Mr. Michael </w:t>
      </w:r>
      <w:proofErr w:type="spellStart"/>
      <w:r>
        <w:rPr>
          <w:rFonts w:ascii="Bookman Old Style" w:hAnsi="Bookman Old Style"/>
          <w:color w:val="000000"/>
          <w:sz w:val="28"/>
          <w:szCs w:val="28"/>
        </w:rPr>
        <w:t>Parenti</w:t>
      </w:r>
      <w:proofErr w:type="spellEnd"/>
      <w:r>
        <w:rPr>
          <w:rFonts w:ascii="Bookman Old Style" w:hAnsi="Bookman Old Style"/>
          <w:color w:val="000000"/>
          <w:sz w:val="28"/>
          <w:szCs w:val="28"/>
        </w:rPr>
        <w:t xml:space="preserve"> will be a guest speaker at the Lone Star College in Kingwood, Texas.</w:t>
      </w:r>
    </w:p>
    <w:p w:rsidR="00876D03" w:rsidRDefault="00876D03" w:rsidP="00876D03">
      <w:pPr>
        <w:shd w:val="clear" w:color="auto" w:fill="FFFFFF"/>
        <w:rPr>
          <w:rFonts w:ascii="Bookman Old Style" w:hAnsi="Bookman Old Style"/>
          <w:color w:val="000000"/>
          <w:sz w:val="28"/>
          <w:szCs w:val="28"/>
        </w:rPr>
      </w:pP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 xml:space="preserve">As all Canadians, we appreciate the freedom of speech, but are rightfully upset and horrified that Mr. </w:t>
      </w:r>
      <w:proofErr w:type="spellStart"/>
      <w:r>
        <w:rPr>
          <w:rFonts w:ascii="Bookman Old Style" w:hAnsi="Bookman Old Style"/>
          <w:color w:val="000000"/>
          <w:sz w:val="28"/>
          <w:szCs w:val="28"/>
        </w:rPr>
        <w:t>Parenti</w:t>
      </w:r>
      <w:proofErr w:type="spellEnd"/>
      <w:r>
        <w:rPr>
          <w:rFonts w:ascii="Bookman Old Style" w:hAnsi="Bookman Old Style"/>
          <w:color w:val="000000"/>
          <w:sz w:val="28"/>
          <w:szCs w:val="28"/>
        </w:rPr>
        <w:t xml:space="preserve">, who openly denies genocide in Bosnia and Herzegovina, will be allowed to speak on this subject as a self-proclaimed expert.  It is unfortunate that he can "educate" others and deny that rapes, ethnic cleansing, and organized crimes against humanity took place in our beloved Bosnia and Herzegovina.  We, as Canadian Bosnians, have suffered enough, and will not tolerate that people such as Mr. </w:t>
      </w:r>
      <w:proofErr w:type="spellStart"/>
      <w:r>
        <w:rPr>
          <w:rFonts w:ascii="Bookman Old Style" w:hAnsi="Bookman Old Style"/>
          <w:color w:val="000000"/>
          <w:sz w:val="28"/>
          <w:szCs w:val="28"/>
        </w:rPr>
        <w:t>Parenti</w:t>
      </w:r>
      <w:proofErr w:type="spellEnd"/>
      <w:r>
        <w:rPr>
          <w:rFonts w:ascii="Bookman Old Style" w:hAnsi="Bookman Old Style"/>
          <w:color w:val="000000"/>
          <w:sz w:val="28"/>
          <w:szCs w:val="28"/>
        </w:rPr>
        <w:t xml:space="preserve"> continue to damage our reputation and deny that such brutalities took place.  They unfortunately did.  It was proven in the Highest International Court for War Crimes in Hague. It still hurts and as the time goes on it will continue to be a wound that will bleed for those that were killed, tortured, raped, displaced and to those that to this day live with emotional scars that will most likely never heal.  Our community will not stand silent as this is an insult to a rather bleeding and fresh injury. Many Bosnians have found their second home in Canada after we were ethnically cleansed from our homes in Bosnia and Herzegovina; finding our peace here we learned to love Canada as our own second home.  Knowing that Mr. </w:t>
      </w:r>
      <w:proofErr w:type="spellStart"/>
      <w:r>
        <w:rPr>
          <w:rFonts w:ascii="Bookman Old Style" w:hAnsi="Bookman Old Style"/>
          <w:color w:val="000000"/>
          <w:sz w:val="28"/>
          <w:szCs w:val="28"/>
        </w:rPr>
        <w:t>Parenti</w:t>
      </w:r>
      <w:proofErr w:type="spellEnd"/>
      <w:r>
        <w:rPr>
          <w:rFonts w:ascii="Bookman Old Style" w:hAnsi="Bookman Old Style"/>
          <w:color w:val="000000"/>
          <w:sz w:val="28"/>
          <w:szCs w:val="28"/>
        </w:rPr>
        <w:t xml:space="preserve"> decided to come to Texas deeply affected us. </w:t>
      </w:r>
    </w:p>
    <w:p w:rsidR="00876D03" w:rsidRDefault="00876D03" w:rsidP="00876D03">
      <w:pPr>
        <w:shd w:val="clear" w:color="auto" w:fill="FFFFFF"/>
        <w:rPr>
          <w:rFonts w:ascii="Bookman Old Style" w:hAnsi="Bookman Old Style"/>
          <w:color w:val="000000"/>
          <w:sz w:val="28"/>
          <w:szCs w:val="28"/>
        </w:rPr>
      </w:pP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 xml:space="preserve">Dr. </w:t>
      </w:r>
      <w:proofErr w:type="spellStart"/>
      <w:r>
        <w:rPr>
          <w:rFonts w:ascii="Bookman Old Style" w:hAnsi="Bookman Old Style"/>
          <w:color w:val="000000"/>
          <w:sz w:val="28"/>
          <w:szCs w:val="28"/>
        </w:rPr>
        <w:t>Theis</w:t>
      </w:r>
      <w:proofErr w:type="spellEnd"/>
      <w:r>
        <w:rPr>
          <w:rFonts w:ascii="Bookman Old Style" w:hAnsi="Bookman Old Style"/>
          <w:color w:val="000000"/>
          <w:sz w:val="28"/>
          <w:szCs w:val="28"/>
        </w:rPr>
        <w:t>, I hope you will change your mind after you learn the facts and not allow the event to take place.</w:t>
      </w:r>
    </w:p>
    <w:p w:rsidR="00876D03" w:rsidRDefault="00876D03" w:rsidP="00876D03">
      <w:pPr>
        <w:shd w:val="clear" w:color="auto" w:fill="FFFFFF"/>
        <w:rPr>
          <w:rFonts w:ascii="Bookman Old Style" w:hAnsi="Bookman Old Style"/>
          <w:color w:val="000000"/>
          <w:sz w:val="28"/>
          <w:szCs w:val="28"/>
        </w:rPr>
      </w:pP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Sincerely yours,</w:t>
      </w:r>
    </w:p>
    <w:p w:rsidR="00876D03" w:rsidRDefault="00876D03" w:rsidP="00876D03">
      <w:pPr>
        <w:shd w:val="clear" w:color="auto" w:fill="FFFFFF"/>
        <w:rPr>
          <w:rFonts w:ascii="Bookman Old Style" w:hAnsi="Bookman Old Style"/>
          <w:color w:val="000000"/>
          <w:sz w:val="28"/>
          <w:szCs w:val="28"/>
        </w:rPr>
      </w:pP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Professor Emir Ramic</w:t>
      </w:r>
    </w:p>
    <w:p w:rsidR="00876D03" w:rsidRDefault="00876D03" w:rsidP="00876D03">
      <w:pPr>
        <w:shd w:val="clear" w:color="auto" w:fill="FFFFFF"/>
        <w:rPr>
          <w:rFonts w:ascii="Bookman Old Style" w:hAnsi="Bookman Old Style"/>
          <w:color w:val="000000"/>
          <w:sz w:val="28"/>
          <w:szCs w:val="28"/>
        </w:rPr>
      </w:pPr>
      <w:r>
        <w:rPr>
          <w:rFonts w:ascii="Bookman Old Style" w:hAnsi="Bookman Old Style"/>
          <w:color w:val="000000"/>
          <w:sz w:val="28"/>
          <w:szCs w:val="28"/>
        </w:rPr>
        <w:t xml:space="preserve">President of the Congress of North American </w:t>
      </w:r>
      <w:proofErr w:type="spellStart"/>
      <w:r>
        <w:rPr>
          <w:rFonts w:ascii="Bookman Old Style" w:hAnsi="Bookman Old Style"/>
          <w:color w:val="000000"/>
          <w:sz w:val="28"/>
          <w:szCs w:val="28"/>
        </w:rPr>
        <w:t>Bosniaks</w:t>
      </w:r>
      <w:proofErr w:type="spellEnd"/>
    </w:p>
    <w:p w:rsidR="00876D03" w:rsidRDefault="00876D03" w:rsidP="00876D03">
      <w:pPr>
        <w:shd w:val="clear" w:color="auto" w:fill="FFFFFF"/>
        <w:rPr>
          <w:rFonts w:ascii="Calibri" w:hAnsi="Calibri"/>
          <w:color w:val="000000"/>
          <w:sz w:val="48"/>
          <w:szCs w:val="48"/>
        </w:rPr>
      </w:pPr>
      <w:r>
        <w:rPr>
          <w:rFonts w:ascii="Bookman Old Style" w:hAnsi="Bookman Old Style"/>
          <w:color w:val="000000"/>
          <w:sz w:val="28"/>
          <w:szCs w:val="28"/>
        </w:rPr>
        <w:t>Director of the Institute for Research of Genocide, Canada</w:t>
      </w:r>
    </w:p>
    <w:p w:rsidR="00876D03" w:rsidRDefault="00876D03" w:rsidP="00876D03">
      <w:pPr>
        <w:shd w:val="clear" w:color="auto" w:fill="FFFFFF"/>
        <w:rPr>
          <w:rFonts w:ascii="Calibri" w:hAnsi="Calibri"/>
          <w:color w:val="000000"/>
          <w:sz w:val="48"/>
          <w:szCs w:val="48"/>
        </w:rPr>
      </w:pPr>
    </w:p>
    <w:p w:rsidR="00876D03" w:rsidRDefault="00876D03" w:rsidP="00876D03">
      <w:pPr>
        <w:rPr>
          <w:rFonts w:ascii="Calibri" w:hAnsi="Calibri"/>
          <w:sz w:val="22"/>
          <w:szCs w:val="22"/>
        </w:rPr>
      </w:pP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D03"/>
    <w:rsid w:val="002F7A79"/>
    <w:rsid w:val="00876D03"/>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0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7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Company>Grizli777</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2013-01-30T21:42:00Z</dcterms:created>
  <dcterms:modified xsi:type="dcterms:W3CDTF">2013-01-30T21:44:00Z</dcterms:modified>
</cp:coreProperties>
</file>