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76E" w:rsidRDefault="000A476E" w:rsidP="000A476E">
      <w:pPr>
        <w:jc w:val="center"/>
        <w:rPr>
          <w:sz w:val="24"/>
          <w:szCs w:val="24"/>
          <w:lang w:val="fr-CA"/>
        </w:rPr>
      </w:pPr>
      <w:r>
        <w:rPr>
          <w:sz w:val="24"/>
          <w:szCs w:val="24"/>
          <w:lang w:val="fr-CA"/>
        </w:rPr>
        <w:t>UNIVERZITET U SARAJEVU</w:t>
      </w:r>
    </w:p>
    <w:p w:rsidR="000A476E" w:rsidRDefault="000A476E" w:rsidP="000A476E">
      <w:pPr>
        <w:jc w:val="center"/>
        <w:rPr>
          <w:sz w:val="24"/>
          <w:szCs w:val="24"/>
          <w:lang w:val="fr-CA"/>
        </w:rPr>
      </w:pPr>
      <w:r>
        <w:rPr>
          <w:sz w:val="24"/>
          <w:szCs w:val="24"/>
          <w:lang w:val="fr-CA"/>
        </w:rPr>
        <w:t>INSTITUT ZA ISTRAŽIVANJE ZLOČINA PROTIV</w:t>
      </w:r>
    </w:p>
    <w:p w:rsidR="000A476E" w:rsidRDefault="000A476E" w:rsidP="000A476E">
      <w:pPr>
        <w:jc w:val="center"/>
        <w:rPr>
          <w:sz w:val="24"/>
          <w:szCs w:val="24"/>
        </w:rPr>
      </w:pPr>
      <w:r>
        <w:rPr>
          <w:sz w:val="24"/>
          <w:szCs w:val="24"/>
        </w:rPr>
        <w:t>ČOVJEČNOSTI I MEĐUNARODNOG PRAVA</w:t>
      </w:r>
    </w:p>
    <w:p w:rsidR="000A476E" w:rsidRDefault="000A476E" w:rsidP="000A476E">
      <w:pPr>
        <w:jc w:val="center"/>
        <w:rPr>
          <w:sz w:val="24"/>
          <w:szCs w:val="24"/>
        </w:rPr>
      </w:pPr>
      <w:r>
        <w:rPr>
          <w:sz w:val="24"/>
          <w:szCs w:val="24"/>
        </w:rPr>
        <w:t>S  A  R  A  J  E  V  O</w: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r>
        <w:pict>
          <v:shapetype id="_x0000_t202" coordsize="21600,21600" o:spt="202" path="m,l,21600r21600,l21600,xe">
            <v:stroke joinstyle="miter"/>
            <v:path gradientshapeok="t" o:connecttype="rect"/>
          </v:shapetype>
          <v:shape id="_x0000_s1026" type="#_x0000_t202" style="position:absolute;left:0;text-align:left;margin-left:217.85pt;margin-top:118.25pt;width:27pt;height:27pt;z-index:251658240" stroked="f">
            <v:textbox style="mso-next-textbox:#_x0000_s1026">
              <w:txbxContent>
                <w:p w:rsidR="000A476E" w:rsidRDefault="000A476E" w:rsidP="000A476E"/>
              </w:txbxContent>
            </v:textbox>
          </v:shape>
        </w:pict>
      </w:r>
      <w:r>
        <w:pict>
          <v:line id="_x0000_s1028" style="position:absolute;left:0;text-align:left;z-index:251658240" from="90pt,26.2pt" to="396pt,26.2pt">
            <v:stroke dashstyle="dash"/>
          </v:line>
        </w:pict>
      </w:r>
      <w:r>
        <w:pict>
          <v:rect id="_x0000_s1029" style="position:absolute;left:0;text-align:left;margin-left:90pt;margin-top:8.65pt;width:333pt;height:36pt;z-index:251658240" stroked="f"/>
        </w:pic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jc w:val="center"/>
        <w:rPr>
          <w:bCs/>
          <w:sz w:val="32"/>
          <w:szCs w:val="32"/>
        </w:rPr>
      </w:pPr>
      <w:r>
        <w:rPr>
          <w:bCs/>
          <w:sz w:val="32"/>
          <w:szCs w:val="32"/>
        </w:rPr>
        <w:t>ZLOČINI PROTIV ČOVJEČNOSTI I MEĐUNARODNOG PRAVA NAD MUSLIMANIMA (BOŠNJACIMA I ALBANCIMA)</w:t>
      </w:r>
    </w:p>
    <w:p w:rsidR="000A476E" w:rsidRDefault="000A476E" w:rsidP="000A476E">
      <w:pPr>
        <w:jc w:val="center"/>
        <w:rPr>
          <w:sz w:val="32"/>
          <w:szCs w:val="32"/>
        </w:rPr>
      </w:pPr>
      <w:r>
        <w:rPr>
          <w:bCs/>
          <w:sz w:val="32"/>
          <w:szCs w:val="32"/>
        </w:rPr>
        <w:t>U PLAVSKO-GUSINJSKOJ OBLASTI 1912-1913.</w:t>
      </w:r>
    </w:p>
    <w:p w:rsidR="000A476E" w:rsidRDefault="000A476E" w:rsidP="000A476E">
      <w:pPr>
        <w:rPr>
          <w:sz w:val="24"/>
          <w:szCs w:val="24"/>
        </w:rPr>
      </w:pPr>
    </w:p>
    <w:p w:rsidR="000A476E" w:rsidRDefault="000A476E" w:rsidP="000A476E">
      <w:pPr>
        <w:jc w:val="center"/>
        <w:rPr>
          <w:sz w:val="32"/>
          <w:szCs w:val="32"/>
        </w:rPr>
      </w:pPr>
      <w:r>
        <w:rPr>
          <w:sz w:val="32"/>
          <w:szCs w:val="32"/>
        </w:rPr>
        <w:t xml:space="preserve"> - Naučnoistraživački projekt - </w: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jc w:val="center"/>
        <w:rPr>
          <w:sz w:val="24"/>
          <w:szCs w:val="24"/>
          <w:lang w:val="fr-CA"/>
        </w:rPr>
      </w:pPr>
      <w:r>
        <w:pict>
          <v:shape id="_x0000_s1027" type="#_x0000_t202" style="position:absolute;left:0;text-align:left;margin-left:3in;margin-top:32.75pt;width:18pt;height:27pt;z-index:251658240" stroked="f">
            <v:textbox style="mso-next-textbox:#_x0000_s1027">
              <w:txbxContent>
                <w:p w:rsidR="000A476E" w:rsidRDefault="000A476E" w:rsidP="000A476E"/>
              </w:txbxContent>
            </v:textbox>
          </v:shape>
        </w:pict>
      </w:r>
      <w:r>
        <w:rPr>
          <w:sz w:val="24"/>
          <w:szCs w:val="24"/>
          <w:lang w:val="fr-CA"/>
        </w:rPr>
        <w:t>Sarajevo, 2013.</w:t>
      </w:r>
    </w:p>
    <w:p w:rsidR="000A476E" w:rsidRDefault="000A476E" w:rsidP="000A476E">
      <w:pPr>
        <w:jc w:val="center"/>
        <w:rPr>
          <w:sz w:val="24"/>
          <w:szCs w:val="24"/>
          <w:lang w:val="fr-CA"/>
        </w:rPr>
      </w:pPr>
      <w:r>
        <w:rPr>
          <w:sz w:val="24"/>
          <w:szCs w:val="24"/>
          <w:lang w:val="fr-CA"/>
        </w:rPr>
        <w:lastRenderedPageBreak/>
        <w:t>UNIVERZITET U SARAJEVU</w:t>
      </w:r>
    </w:p>
    <w:p w:rsidR="000A476E" w:rsidRDefault="000A476E" w:rsidP="000A476E">
      <w:pPr>
        <w:jc w:val="center"/>
        <w:rPr>
          <w:sz w:val="24"/>
          <w:szCs w:val="24"/>
          <w:lang w:val="fr-CA"/>
        </w:rPr>
      </w:pPr>
      <w:r>
        <w:rPr>
          <w:sz w:val="24"/>
          <w:szCs w:val="24"/>
          <w:lang w:val="fr-CA"/>
        </w:rPr>
        <w:t>INSTITUT ZA ISTRAŽIVANJE ZLOČINA PROTIV</w:t>
      </w:r>
    </w:p>
    <w:p w:rsidR="000A476E" w:rsidRDefault="000A476E" w:rsidP="000A476E">
      <w:pPr>
        <w:jc w:val="center"/>
        <w:rPr>
          <w:sz w:val="24"/>
          <w:szCs w:val="24"/>
        </w:rPr>
      </w:pPr>
      <w:r>
        <w:rPr>
          <w:sz w:val="24"/>
          <w:szCs w:val="24"/>
        </w:rPr>
        <w:t>ČOVJEČNOSTI I MEĐUNARODNOG PRAVA</w:t>
      </w:r>
    </w:p>
    <w:p w:rsidR="000A476E" w:rsidRDefault="000A476E" w:rsidP="000A476E">
      <w:pPr>
        <w:jc w:val="center"/>
        <w:rPr>
          <w:sz w:val="24"/>
          <w:szCs w:val="24"/>
        </w:rPr>
      </w:pPr>
      <w:r>
        <w:rPr>
          <w:sz w:val="24"/>
          <w:szCs w:val="24"/>
        </w:rPr>
        <w:t>S  A  R  A  J  E  V  O</w: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r>
        <w:pict>
          <v:shape id="_x0000_s1070" type="#_x0000_t202" style="position:absolute;left:0;text-align:left;margin-left:217.85pt;margin-top:118.25pt;width:27pt;height:27pt;z-index:251658240" stroked="f">
            <v:textbox style="mso-next-textbox:#_x0000_s1070">
              <w:txbxContent>
                <w:p w:rsidR="000A476E" w:rsidRDefault="000A476E" w:rsidP="000A476E"/>
              </w:txbxContent>
            </v:textbox>
          </v:shape>
        </w:pict>
      </w:r>
      <w:r>
        <w:pict>
          <v:line id="_x0000_s1072" style="position:absolute;left:0;text-align:left;z-index:251658240" from="90pt,26.2pt" to="396pt,26.2pt">
            <v:stroke dashstyle="dash"/>
          </v:line>
        </w:pict>
      </w:r>
      <w:r>
        <w:pict>
          <v:rect id="_x0000_s1073" style="position:absolute;left:0;text-align:left;margin-left:90pt;margin-top:8.65pt;width:333pt;height:36pt;z-index:251658240" stroked="f"/>
        </w:pic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jc w:val="center"/>
        <w:rPr>
          <w:bCs/>
          <w:sz w:val="32"/>
          <w:szCs w:val="32"/>
        </w:rPr>
      </w:pPr>
      <w:r>
        <w:rPr>
          <w:bCs/>
          <w:sz w:val="32"/>
          <w:szCs w:val="32"/>
        </w:rPr>
        <w:t>ZLOČINI PROTIV ČOVJEČNOSTI I MEĐUNARODNOG PRAVA NAD MUSLIMANIMA (BOŠNJACIMA I ALBANCIMA)</w:t>
      </w:r>
    </w:p>
    <w:p w:rsidR="000A476E" w:rsidRDefault="000A476E" w:rsidP="000A476E">
      <w:pPr>
        <w:jc w:val="center"/>
        <w:rPr>
          <w:sz w:val="32"/>
          <w:szCs w:val="32"/>
        </w:rPr>
      </w:pPr>
      <w:r>
        <w:rPr>
          <w:bCs/>
          <w:sz w:val="32"/>
          <w:szCs w:val="32"/>
        </w:rPr>
        <w:t>U PLAVSKO-GUSINJSKOJ OBLASTI 1912-1913.</w:t>
      </w:r>
    </w:p>
    <w:p w:rsidR="000A476E" w:rsidRDefault="000A476E" w:rsidP="000A476E">
      <w:pPr>
        <w:rPr>
          <w:sz w:val="24"/>
          <w:szCs w:val="24"/>
        </w:rPr>
      </w:pPr>
    </w:p>
    <w:p w:rsidR="000A476E" w:rsidRDefault="000A476E" w:rsidP="000A476E">
      <w:pPr>
        <w:jc w:val="center"/>
        <w:rPr>
          <w:sz w:val="32"/>
          <w:szCs w:val="32"/>
        </w:rPr>
      </w:pPr>
      <w:r>
        <w:rPr>
          <w:sz w:val="32"/>
          <w:szCs w:val="32"/>
        </w:rPr>
        <w:t xml:space="preserve"> - Naučnoistraživački projekt - </w: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32"/>
          <w:szCs w:val="32"/>
        </w:rPr>
      </w:pPr>
      <w:r>
        <w:rPr>
          <w:sz w:val="32"/>
          <w:szCs w:val="32"/>
        </w:rPr>
        <w:t xml:space="preserve">              Autor Projekta: Akademik Prof. dr. Smail Čekić</w:t>
      </w:r>
    </w:p>
    <w:p w:rsidR="000A476E" w:rsidRDefault="000A476E" w:rsidP="000A476E">
      <w:pPr>
        <w:spacing w:line="360" w:lineRule="auto"/>
        <w:ind w:firstLine="720"/>
        <w:jc w:val="both"/>
        <w:rPr>
          <w:sz w:val="32"/>
          <w:szCs w:val="32"/>
        </w:rPr>
      </w:pPr>
      <w:r>
        <w:rPr>
          <w:sz w:val="32"/>
          <w:szCs w:val="32"/>
        </w:rPr>
        <w:t xml:space="preserve">              Naučni konsultant - metodolog Prof. dr. Dževad Termiz</w: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jc w:val="center"/>
        <w:rPr>
          <w:sz w:val="24"/>
          <w:szCs w:val="24"/>
        </w:rPr>
      </w:pPr>
      <w:r>
        <w:pict>
          <v:shape id="_x0000_s1071" type="#_x0000_t202" style="position:absolute;left:0;text-align:left;margin-left:3in;margin-top:32.75pt;width:18pt;height:27pt;z-index:251658240" stroked="f">
            <v:textbox style="mso-next-textbox:#_x0000_s1071">
              <w:txbxContent>
                <w:p w:rsidR="000A476E" w:rsidRDefault="000A476E" w:rsidP="000A476E"/>
              </w:txbxContent>
            </v:textbox>
          </v:shape>
        </w:pict>
      </w:r>
      <w:smartTag w:uri="urn:schemas-microsoft-com:office:smarttags" w:element="place">
        <w:smartTag w:uri="urn:schemas-microsoft-com:office:smarttags" w:element="City">
          <w:r>
            <w:rPr>
              <w:sz w:val="24"/>
              <w:szCs w:val="24"/>
            </w:rPr>
            <w:t>Sarajevo</w:t>
          </w:r>
        </w:smartTag>
      </w:smartTag>
      <w:r>
        <w:rPr>
          <w:sz w:val="24"/>
          <w:szCs w:val="24"/>
        </w:rPr>
        <w:t>, 2013.</w:t>
      </w:r>
    </w:p>
    <w:p w:rsidR="000A476E" w:rsidRDefault="000A476E" w:rsidP="000A476E">
      <w:pPr>
        <w:jc w:val="center"/>
        <w:rPr>
          <w:sz w:val="24"/>
          <w:szCs w:val="24"/>
        </w:rPr>
      </w:pPr>
      <w:r>
        <w:rPr>
          <w:sz w:val="24"/>
          <w:szCs w:val="24"/>
        </w:rPr>
        <w:lastRenderedPageBreak/>
        <w:t>S A D R Ž A J</w:t>
      </w:r>
    </w:p>
    <w:p w:rsidR="000A476E" w:rsidRDefault="000A476E" w:rsidP="000A476E">
      <w:pPr>
        <w:jc w:val="both"/>
        <w:rPr>
          <w:sz w:val="24"/>
          <w:szCs w:val="24"/>
        </w:rPr>
      </w:pPr>
    </w:p>
    <w:p w:rsidR="000A476E" w:rsidRDefault="000A476E" w:rsidP="000A476E">
      <w:pPr>
        <w:jc w:val="both"/>
        <w:rPr>
          <w:sz w:val="24"/>
          <w:szCs w:val="24"/>
        </w:rPr>
      </w:pPr>
    </w:p>
    <w:p w:rsidR="000A476E" w:rsidRDefault="000A476E" w:rsidP="000A476E">
      <w:pPr>
        <w:jc w:val="both"/>
        <w:rPr>
          <w:sz w:val="24"/>
          <w:szCs w:val="24"/>
        </w:rPr>
      </w:pPr>
    </w:p>
    <w:tbl>
      <w:tblPr>
        <w:tblW w:w="9315" w:type="dxa"/>
        <w:tblLayout w:type="fixed"/>
        <w:tblLook w:val="01E0"/>
      </w:tblPr>
      <w:tblGrid>
        <w:gridCol w:w="8606"/>
        <w:gridCol w:w="709"/>
      </w:tblGrid>
      <w:tr w:rsidR="000A476E" w:rsidTr="000A476E">
        <w:tc>
          <w:tcPr>
            <w:tcW w:w="8613" w:type="dxa"/>
          </w:tcPr>
          <w:p w:rsidR="000A476E" w:rsidRDefault="000A476E">
            <w:pPr>
              <w:spacing w:line="360" w:lineRule="auto"/>
              <w:jc w:val="both"/>
              <w:rPr>
                <w:sz w:val="24"/>
                <w:szCs w:val="24"/>
              </w:rPr>
            </w:pPr>
            <w:r>
              <w:rPr>
                <w:sz w:val="24"/>
                <w:szCs w:val="24"/>
              </w:rPr>
              <w:t>U v o d n e   n a p o m e n e  .............................................................................................</w:t>
            </w:r>
          </w:p>
          <w:p w:rsidR="000A476E" w:rsidRDefault="000A476E">
            <w:pPr>
              <w:spacing w:line="360" w:lineRule="auto"/>
              <w:jc w:val="both"/>
              <w:rPr>
                <w:sz w:val="24"/>
                <w:szCs w:val="24"/>
              </w:rPr>
            </w:pPr>
          </w:p>
          <w:p w:rsidR="000A476E" w:rsidRDefault="000A476E">
            <w:pPr>
              <w:spacing w:line="360" w:lineRule="auto"/>
              <w:jc w:val="both"/>
              <w:rPr>
                <w:sz w:val="24"/>
                <w:szCs w:val="24"/>
              </w:rPr>
            </w:pPr>
            <w:r>
              <w:rPr>
                <w:sz w:val="24"/>
                <w:szCs w:val="24"/>
              </w:rPr>
              <w:t>I  NACRT NAUČNE ZAMISLI</w:t>
            </w:r>
          </w:p>
          <w:p w:rsidR="000A476E" w:rsidRDefault="000A476E">
            <w:pPr>
              <w:spacing w:line="360" w:lineRule="auto"/>
              <w:jc w:val="both"/>
              <w:rPr>
                <w:sz w:val="24"/>
                <w:szCs w:val="24"/>
              </w:rPr>
            </w:pPr>
          </w:p>
          <w:p w:rsidR="000A476E" w:rsidRDefault="000A476E">
            <w:pPr>
              <w:spacing w:line="360" w:lineRule="auto"/>
              <w:jc w:val="both"/>
              <w:rPr>
                <w:sz w:val="24"/>
                <w:szCs w:val="24"/>
              </w:rPr>
            </w:pPr>
            <w:r>
              <w:rPr>
                <w:iCs/>
                <w:sz w:val="24"/>
                <w:szCs w:val="24"/>
              </w:rPr>
              <w:t>1.  FORMULACIJA PROBLEMA  ..................................................................................</w:t>
            </w:r>
          </w:p>
          <w:p w:rsidR="000A476E" w:rsidRDefault="000A476E">
            <w:pPr>
              <w:spacing w:line="360" w:lineRule="auto"/>
              <w:jc w:val="both"/>
              <w:rPr>
                <w:sz w:val="24"/>
                <w:szCs w:val="24"/>
              </w:rPr>
            </w:pPr>
            <w:r>
              <w:rPr>
                <w:iCs/>
                <w:sz w:val="24"/>
                <w:szCs w:val="24"/>
              </w:rPr>
              <w:t>1.1. Osnovni hipotetički stavovi .......................................................................................</w:t>
            </w:r>
          </w:p>
          <w:p w:rsidR="000A476E" w:rsidRDefault="000A476E">
            <w:pPr>
              <w:spacing w:line="360" w:lineRule="auto"/>
              <w:jc w:val="both"/>
              <w:rPr>
                <w:sz w:val="24"/>
                <w:szCs w:val="24"/>
              </w:rPr>
            </w:pPr>
            <w:r>
              <w:rPr>
                <w:iCs/>
                <w:sz w:val="24"/>
                <w:szCs w:val="24"/>
              </w:rPr>
              <w:t>1.1.1. Opšti hipotetički stav o cjelini problema  ...............................................................</w:t>
            </w:r>
          </w:p>
          <w:p w:rsidR="000A476E" w:rsidRDefault="000A476E">
            <w:pPr>
              <w:spacing w:line="360" w:lineRule="auto"/>
              <w:jc w:val="both"/>
              <w:rPr>
                <w:sz w:val="24"/>
                <w:szCs w:val="24"/>
              </w:rPr>
            </w:pPr>
            <w:r>
              <w:rPr>
                <w:iCs/>
                <w:sz w:val="24"/>
                <w:szCs w:val="24"/>
              </w:rPr>
              <w:t>1.1.2. Hipotetički stav o strukturi problema......................................................................</w:t>
            </w:r>
          </w:p>
          <w:p w:rsidR="000A476E" w:rsidRDefault="000A476E">
            <w:pPr>
              <w:spacing w:line="360" w:lineRule="auto"/>
              <w:jc w:val="both"/>
              <w:rPr>
                <w:sz w:val="24"/>
                <w:szCs w:val="24"/>
              </w:rPr>
            </w:pPr>
            <w:r>
              <w:rPr>
                <w:iCs/>
                <w:sz w:val="24"/>
                <w:szCs w:val="24"/>
              </w:rPr>
              <w:t>1.1.3. Hipotetički stav o funkcijama problema  ................................................................</w:t>
            </w:r>
          </w:p>
          <w:p w:rsidR="000A476E" w:rsidRDefault="000A476E">
            <w:pPr>
              <w:spacing w:line="360" w:lineRule="auto"/>
              <w:jc w:val="both"/>
              <w:rPr>
                <w:sz w:val="24"/>
                <w:szCs w:val="24"/>
              </w:rPr>
            </w:pPr>
            <w:r>
              <w:rPr>
                <w:iCs/>
                <w:sz w:val="24"/>
                <w:szCs w:val="24"/>
              </w:rPr>
              <w:t>1.1.4. Hipotetički stav o vezama i odnosima  ...................................................................</w:t>
            </w:r>
          </w:p>
          <w:p w:rsidR="000A476E" w:rsidRDefault="000A476E">
            <w:pPr>
              <w:spacing w:line="360" w:lineRule="auto"/>
              <w:jc w:val="both"/>
              <w:rPr>
                <w:sz w:val="24"/>
                <w:szCs w:val="24"/>
              </w:rPr>
            </w:pPr>
            <w:r>
              <w:rPr>
                <w:iCs/>
                <w:sz w:val="24"/>
                <w:szCs w:val="24"/>
              </w:rPr>
              <w:t>1.2. Naučni i društveni značaj istraživanja i vrsta istraživanja  ........................................</w:t>
            </w:r>
          </w:p>
          <w:p w:rsidR="000A476E" w:rsidRDefault="000A476E">
            <w:pPr>
              <w:spacing w:line="360" w:lineRule="auto"/>
              <w:jc w:val="both"/>
              <w:rPr>
                <w:sz w:val="24"/>
                <w:szCs w:val="24"/>
              </w:rPr>
            </w:pPr>
            <w:r>
              <w:rPr>
                <w:iCs/>
                <w:sz w:val="24"/>
                <w:szCs w:val="24"/>
              </w:rPr>
              <w:t>1.3. Rezultati dosadašnjih istraživanja</w:t>
            </w:r>
            <w:r>
              <w:rPr>
                <w:sz w:val="24"/>
                <w:szCs w:val="24"/>
              </w:rPr>
              <w:t xml:space="preserve"> ..............................................................................</w:t>
            </w:r>
          </w:p>
          <w:p w:rsidR="000A476E" w:rsidRDefault="000A476E">
            <w:pPr>
              <w:spacing w:line="360" w:lineRule="auto"/>
              <w:jc w:val="both"/>
              <w:rPr>
                <w:sz w:val="24"/>
                <w:szCs w:val="24"/>
              </w:rPr>
            </w:pPr>
          </w:p>
          <w:p w:rsidR="000A476E" w:rsidRDefault="000A476E">
            <w:pPr>
              <w:spacing w:line="360" w:lineRule="auto"/>
              <w:jc w:val="both"/>
              <w:rPr>
                <w:sz w:val="24"/>
                <w:szCs w:val="24"/>
              </w:rPr>
            </w:pPr>
            <w:r>
              <w:rPr>
                <w:sz w:val="24"/>
                <w:szCs w:val="24"/>
              </w:rPr>
              <w:t>2. ODREĐENJE PREDMETA ISTRAŽIVANJA  ..........................................................</w:t>
            </w:r>
          </w:p>
          <w:p w:rsidR="000A476E" w:rsidRDefault="000A476E">
            <w:pPr>
              <w:spacing w:line="360" w:lineRule="auto"/>
              <w:jc w:val="both"/>
              <w:rPr>
                <w:iCs/>
                <w:sz w:val="24"/>
                <w:szCs w:val="24"/>
              </w:rPr>
            </w:pPr>
            <w:r>
              <w:rPr>
                <w:sz w:val="24"/>
                <w:szCs w:val="24"/>
              </w:rPr>
              <w:t xml:space="preserve">2.1. </w:t>
            </w:r>
            <w:r>
              <w:rPr>
                <w:iCs/>
                <w:sz w:val="24"/>
                <w:szCs w:val="24"/>
              </w:rPr>
              <w:t xml:space="preserve">Teorijsko određenje predmeta istraživanja </w:t>
            </w:r>
            <w:r>
              <w:rPr>
                <w:sz w:val="24"/>
                <w:szCs w:val="24"/>
              </w:rPr>
              <w:t>................................................................</w:t>
            </w:r>
          </w:p>
          <w:p w:rsidR="000A476E" w:rsidRDefault="000A476E">
            <w:pPr>
              <w:spacing w:line="360" w:lineRule="auto"/>
              <w:jc w:val="both"/>
              <w:rPr>
                <w:sz w:val="24"/>
                <w:szCs w:val="24"/>
              </w:rPr>
            </w:pPr>
            <w:r>
              <w:rPr>
                <w:sz w:val="24"/>
                <w:szCs w:val="24"/>
              </w:rPr>
              <w:t>2.1.1.</w:t>
            </w:r>
            <w:r>
              <w:rPr>
                <w:iCs/>
                <w:sz w:val="24"/>
                <w:szCs w:val="24"/>
              </w:rPr>
              <w:t xml:space="preserve"> Vrsta i status teorijskih saznanja o predmetu istraživanja</w:t>
            </w:r>
            <w:r>
              <w:rPr>
                <w:sz w:val="24"/>
                <w:szCs w:val="24"/>
              </w:rPr>
              <w:t xml:space="preserve"> ......................................</w:t>
            </w:r>
          </w:p>
          <w:p w:rsidR="000A476E" w:rsidRDefault="000A476E">
            <w:pPr>
              <w:spacing w:line="360" w:lineRule="auto"/>
              <w:jc w:val="both"/>
              <w:rPr>
                <w:bCs/>
                <w:sz w:val="24"/>
                <w:szCs w:val="24"/>
              </w:rPr>
            </w:pPr>
            <w:r>
              <w:rPr>
                <w:sz w:val="24"/>
                <w:szCs w:val="24"/>
              </w:rPr>
              <w:t>2.1.2.</w:t>
            </w:r>
            <w:r>
              <w:rPr>
                <w:iCs/>
                <w:sz w:val="24"/>
                <w:szCs w:val="24"/>
              </w:rPr>
              <w:t xml:space="preserve"> Definicije osnovnih bitnih pojmova</w:t>
            </w:r>
            <w:r>
              <w:rPr>
                <w:sz w:val="24"/>
                <w:szCs w:val="24"/>
              </w:rPr>
              <w:t xml:space="preserve">  ......................................................................</w:t>
            </w:r>
          </w:p>
          <w:p w:rsidR="000A476E" w:rsidRDefault="000A476E">
            <w:pPr>
              <w:spacing w:line="360" w:lineRule="auto"/>
              <w:jc w:val="both"/>
              <w:rPr>
                <w:sz w:val="24"/>
                <w:szCs w:val="24"/>
              </w:rPr>
            </w:pPr>
            <w:r>
              <w:rPr>
                <w:sz w:val="24"/>
                <w:szCs w:val="24"/>
              </w:rPr>
              <w:t>2.2. Operacionalno određenje predmeta istraživanja  .......................................................</w:t>
            </w:r>
          </w:p>
          <w:p w:rsidR="000A476E" w:rsidRDefault="000A476E">
            <w:pPr>
              <w:spacing w:line="360" w:lineRule="auto"/>
              <w:jc w:val="both"/>
              <w:rPr>
                <w:sz w:val="24"/>
                <w:szCs w:val="24"/>
              </w:rPr>
            </w:pPr>
            <w:r>
              <w:rPr>
                <w:sz w:val="24"/>
                <w:szCs w:val="24"/>
              </w:rPr>
              <w:t>2.2.1.</w:t>
            </w:r>
            <w:r>
              <w:rPr>
                <w:iCs/>
                <w:sz w:val="24"/>
                <w:szCs w:val="24"/>
              </w:rPr>
              <w:t xml:space="preserve"> Činioci sadržaja predmeta istraživanja  ..................................................................</w:t>
            </w:r>
          </w:p>
          <w:p w:rsidR="000A476E" w:rsidRDefault="000A476E">
            <w:pPr>
              <w:spacing w:line="360" w:lineRule="auto"/>
              <w:jc w:val="both"/>
              <w:rPr>
                <w:sz w:val="24"/>
                <w:szCs w:val="24"/>
              </w:rPr>
            </w:pPr>
            <w:r>
              <w:rPr>
                <w:sz w:val="24"/>
                <w:szCs w:val="24"/>
              </w:rPr>
              <w:t>2.2.2.</w:t>
            </w:r>
            <w:r>
              <w:rPr>
                <w:iCs/>
                <w:sz w:val="24"/>
                <w:szCs w:val="24"/>
              </w:rPr>
              <w:t xml:space="preserve"> Prostorno određenje predmeta istraživanja</w:t>
            </w:r>
            <w:r>
              <w:rPr>
                <w:sz w:val="24"/>
                <w:szCs w:val="24"/>
              </w:rPr>
              <w:t xml:space="preserve">  ...........................................................</w:t>
            </w:r>
          </w:p>
          <w:p w:rsidR="000A476E" w:rsidRDefault="000A476E">
            <w:pPr>
              <w:spacing w:line="360" w:lineRule="auto"/>
              <w:jc w:val="both"/>
              <w:rPr>
                <w:sz w:val="24"/>
                <w:szCs w:val="24"/>
              </w:rPr>
            </w:pPr>
            <w:r>
              <w:rPr>
                <w:sz w:val="24"/>
                <w:szCs w:val="24"/>
              </w:rPr>
              <w:t>2.2.3.</w:t>
            </w:r>
            <w:r>
              <w:rPr>
                <w:iCs/>
                <w:sz w:val="24"/>
                <w:szCs w:val="24"/>
              </w:rPr>
              <w:t xml:space="preserve"> Vremensko određenje predmeta istraživanja</w:t>
            </w:r>
            <w:r>
              <w:rPr>
                <w:sz w:val="24"/>
                <w:szCs w:val="24"/>
              </w:rPr>
              <w:t xml:space="preserve">  .........................................................</w:t>
            </w:r>
          </w:p>
          <w:p w:rsidR="000A476E" w:rsidRDefault="000A476E">
            <w:pPr>
              <w:spacing w:line="360" w:lineRule="auto"/>
              <w:jc w:val="both"/>
              <w:rPr>
                <w:sz w:val="24"/>
                <w:szCs w:val="24"/>
              </w:rPr>
            </w:pPr>
            <w:r>
              <w:rPr>
                <w:sz w:val="24"/>
                <w:szCs w:val="24"/>
              </w:rPr>
              <w:t>2.2.4.</w:t>
            </w:r>
            <w:r>
              <w:rPr>
                <w:iCs/>
                <w:sz w:val="24"/>
                <w:szCs w:val="24"/>
              </w:rPr>
              <w:t xml:space="preserve"> Disciplinarno određenje predmeta istraživanja</w:t>
            </w:r>
            <w:r>
              <w:rPr>
                <w:sz w:val="24"/>
                <w:szCs w:val="24"/>
              </w:rPr>
              <w:t xml:space="preserve">  ......................................................</w:t>
            </w:r>
          </w:p>
          <w:p w:rsidR="000A476E" w:rsidRDefault="000A476E">
            <w:pPr>
              <w:spacing w:line="360" w:lineRule="auto"/>
              <w:jc w:val="both"/>
              <w:rPr>
                <w:sz w:val="24"/>
                <w:szCs w:val="24"/>
              </w:rPr>
            </w:pPr>
          </w:p>
          <w:p w:rsidR="000A476E" w:rsidRDefault="000A476E">
            <w:pPr>
              <w:spacing w:line="360" w:lineRule="auto"/>
              <w:jc w:val="both"/>
              <w:rPr>
                <w:sz w:val="24"/>
                <w:szCs w:val="24"/>
              </w:rPr>
            </w:pPr>
            <w:r>
              <w:rPr>
                <w:sz w:val="24"/>
                <w:szCs w:val="24"/>
              </w:rPr>
              <w:t>3. CILJEVI ISTRAŽIVANJA  .........................................................................................</w:t>
            </w:r>
          </w:p>
          <w:p w:rsidR="000A476E" w:rsidRDefault="000A476E">
            <w:pPr>
              <w:spacing w:line="360" w:lineRule="auto"/>
              <w:jc w:val="both"/>
              <w:rPr>
                <w:sz w:val="24"/>
                <w:szCs w:val="24"/>
              </w:rPr>
            </w:pPr>
            <w:r>
              <w:rPr>
                <w:sz w:val="24"/>
                <w:szCs w:val="24"/>
              </w:rPr>
              <w:t xml:space="preserve">3.1. </w:t>
            </w:r>
            <w:r>
              <w:rPr>
                <w:iCs/>
                <w:sz w:val="24"/>
                <w:szCs w:val="24"/>
              </w:rPr>
              <w:t>Naučni ciljevi istraživanja</w:t>
            </w:r>
            <w:r>
              <w:rPr>
                <w:sz w:val="24"/>
                <w:szCs w:val="24"/>
              </w:rPr>
              <w:t xml:space="preserve">  ........................................................................................</w:t>
            </w:r>
          </w:p>
          <w:p w:rsidR="000A476E" w:rsidRDefault="000A476E">
            <w:pPr>
              <w:spacing w:line="360" w:lineRule="auto"/>
              <w:jc w:val="both"/>
              <w:rPr>
                <w:sz w:val="24"/>
                <w:szCs w:val="24"/>
              </w:rPr>
            </w:pPr>
            <w:r>
              <w:rPr>
                <w:sz w:val="24"/>
                <w:szCs w:val="24"/>
              </w:rPr>
              <w:t xml:space="preserve">3.2. </w:t>
            </w:r>
            <w:r>
              <w:rPr>
                <w:iCs/>
                <w:sz w:val="24"/>
                <w:szCs w:val="24"/>
              </w:rPr>
              <w:t>Društveni ciljevi istraživanja</w:t>
            </w:r>
            <w:r>
              <w:rPr>
                <w:sz w:val="24"/>
                <w:szCs w:val="24"/>
              </w:rPr>
              <w:t xml:space="preserve">  ....................................................................................</w:t>
            </w:r>
          </w:p>
          <w:p w:rsidR="000A476E" w:rsidRDefault="000A476E">
            <w:pPr>
              <w:spacing w:line="360" w:lineRule="auto"/>
              <w:jc w:val="both"/>
              <w:rPr>
                <w:sz w:val="24"/>
                <w:szCs w:val="24"/>
              </w:rPr>
            </w:pPr>
          </w:p>
          <w:p w:rsidR="000A476E" w:rsidRDefault="000A476E">
            <w:pPr>
              <w:spacing w:line="360" w:lineRule="auto"/>
              <w:jc w:val="both"/>
              <w:rPr>
                <w:sz w:val="24"/>
                <w:szCs w:val="24"/>
              </w:rPr>
            </w:pPr>
            <w:r>
              <w:rPr>
                <w:sz w:val="24"/>
                <w:szCs w:val="24"/>
              </w:rPr>
              <w:t>4. HIPOTEZE  ..................................................................................................................</w:t>
            </w:r>
          </w:p>
          <w:p w:rsidR="000A476E" w:rsidRDefault="000A476E">
            <w:pPr>
              <w:spacing w:line="360" w:lineRule="auto"/>
              <w:jc w:val="both"/>
              <w:rPr>
                <w:sz w:val="24"/>
                <w:szCs w:val="24"/>
              </w:rPr>
            </w:pPr>
            <w:r>
              <w:rPr>
                <w:sz w:val="24"/>
                <w:szCs w:val="24"/>
              </w:rPr>
              <w:t xml:space="preserve">4.1. </w:t>
            </w:r>
            <w:r>
              <w:rPr>
                <w:iCs/>
                <w:sz w:val="24"/>
                <w:szCs w:val="24"/>
              </w:rPr>
              <w:t>Generalna hipoteza  ...................................................................................................</w:t>
            </w:r>
          </w:p>
          <w:p w:rsidR="000A476E" w:rsidRDefault="000A476E">
            <w:pPr>
              <w:spacing w:line="360" w:lineRule="auto"/>
              <w:jc w:val="both"/>
              <w:rPr>
                <w:sz w:val="24"/>
                <w:szCs w:val="24"/>
              </w:rPr>
            </w:pPr>
          </w:p>
          <w:p w:rsidR="000A476E" w:rsidRDefault="000A476E">
            <w:pPr>
              <w:spacing w:line="360" w:lineRule="auto"/>
              <w:jc w:val="both"/>
              <w:rPr>
                <w:sz w:val="24"/>
                <w:szCs w:val="24"/>
              </w:rPr>
            </w:pPr>
            <w:r>
              <w:rPr>
                <w:sz w:val="24"/>
                <w:szCs w:val="24"/>
              </w:rPr>
              <w:lastRenderedPageBreak/>
              <w:t>5. NAČIN ISTRAŽIVANJA  ...........................................................................................</w:t>
            </w:r>
          </w:p>
          <w:p w:rsidR="000A476E" w:rsidRDefault="000A476E">
            <w:pPr>
              <w:spacing w:line="360" w:lineRule="auto"/>
              <w:jc w:val="both"/>
              <w:rPr>
                <w:sz w:val="24"/>
                <w:szCs w:val="24"/>
              </w:rPr>
            </w:pPr>
          </w:p>
          <w:p w:rsidR="000A476E" w:rsidRDefault="000A476E">
            <w:pPr>
              <w:spacing w:line="360" w:lineRule="auto"/>
              <w:jc w:val="both"/>
              <w:rPr>
                <w:sz w:val="24"/>
                <w:szCs w:val="24"/>
              </w:rPr>
            </w:pPr>
            <w:r>
              <w:rPr>
                <w:sz w:val="24"/>
                <w:szCs w:val="24"/>
              </w:rPr>
              <w:t>6. NAUČNA I DRUŠTVENA OPRAVDANOST ISTRAŽIVANJA  .............................</w:t>
            </w:r>
          </w:p>
          <w:p w:rsidR="000A476E" w:rsidRDefault="000A476E">
            <w:pPr>
              <w:spacing w:line="360" w:lineRule="auto"/>
              <w:jc w:val="both"/>
              <w:rPr>
                <w:sz w:val="24"/>
                <w:szCs w:val="24"/>
              </w:rPr>
            </w:pPr>
            <w:r>
              <w:rPr>
                <w:sz w:val="24"/>
                <w:szCs w:val="24"/>
              </w:rPr>
              <w:t xml:space="preserve">6.1. </w:t>
            </w:r>
            <w:r>
              <w:rPr>
                <w:iCs/>
                <w:sz w:val="24"/>
                <w:szCs w:val="24"/>
              </w:rPr>
              <w:t>Naučna opravdanost istraživanja  ..............................................................................</w:t>
            </w:r>
          </w:p>
          <w:p w:rsidR="000A476E" w:rsidRDefault="000A476E">
            <w:pPr>
              <w:spacing w:line="360" w:lineRule="auto"/>
              <w:jc w:val="both"/>
              <w:rPr>
                <w:iCs/>
                <w:sz w:val="24"/>
                <w:szCs w:val="24"/>
              </w:rPr>
            </w:pPr>
            <w:r>
              <w:rPr>
                <w:sz w:val="24"/>
                <w:szCs w:val="24"/>
              </w:rPr>
              <w:t xml:space="preserve">6.2. </w:t>
            </w:r>
            <w:r>
              <w:rPr>
                <w:iCs/>
                <w:sz w:val="24"/>
                <w:szCs w:val="24"/>
              </w:rPr>
              <w:t>Društvena opravdanost istraživanja  ..........................................................................</w:t>
            </w:r>
          </w:p>
          <w:p w:rsidR="000A476E" w:rsidRDefault="000A476E">
            <w:pPr>
              <w:spacing w:line="360" w:lineRule="auto"/>
              <w:jc w:val="both"/>
              <w:rPr>
                <w:iCs/>
                <w:sz w:val="24"/>
                <w:szCs w:val="24"/>
              </w:rPr>
            </w:pPr>
          </w:p>
          <w:p w:rsidR="000A476E" w:rsidRDefault="000A476E">
            <w:pPr>
              <w:spacing w:line="360" w:lineRule="auto"/>
              <w:jc w:val="both"/>
              <w:rPr>
                <w:iCs/>
                <w:sz w:val="24"/>
                <w:szCs w:val="24"/>
              </w:rPr>
            </w:pPr>
            <w:r>
              <w:rPr>
                <w:iCs/>
                <w:sz w:val="24"/>
                <w:szCs w:val="24"/>
              </w:rPr>
              <w:t>II   INSTRUMENTARIJI</w:t>
            </w:r>
          </w:p>
          <w:p w:rsidR="000A476E" w:rsidRDefault="000A476E">
            <w:pPr>
              <w:spacing w:line="360" w:lineRule="auto"/>
              <w:jc w:val="both"/>
              <w:rPr>
                <w:sz w:val="24"/>
                <w:szCs w:val="24"/>
              </w:rPr>
            </w:pPr>
          </w:p>
          <w:p w:rsidR="000A476E" w:rsidRDefault="000A476E">
            <w:pPr>
              <w:spacing w:line="360" w:lineRule="auto"/>
              <w:jc w:val="both"/>
              <w:rPr>
                <w:sz w:val="24"/>
                <w:szCs w:val="24"/>
              </w:rPr>
            </w:pPr>
            <w:r>
              <w:rPr>
                <w:sz w:val="24"/>
                <w:szCs w:val="24"/>
              </w:rPr>
              <w:t>A. Osnova za usmjereni orijentacioni intervju  ................................................................</w:t>
            </w:r>
          </w:p>
          <w:p w:rsidR="000A476E" w:rsidRDefault="000A476E">
            <w:pPr>
              <w:spacing w:line="360" w:lineRule="auto"/>
              <w:jc w:val="both"/>
              <w:rPr>
                <w:sz w:val="24"/>
                <w:szCs w:val="24"/>
              </w:rPr>
            </w:pPr>
            <w:r>
              <w:rPr>
                <w:sz w:val="24"/>
                <w:szCs w:val="24"/>
              </w:rPr>
              <w:t>A1.  Zaštićeni objekti - u ličnoj svojini ............................................................................</w:t>
            </w:r>
          </w:p>
          <w:p w:rsidR="000A476E" w:rsidRDefault="000A476E">
            <w:pPr>
              <w:spacing w:line="360" w:lineRule="auto"/>
              <w:jc w:val="both"/>
              <w:rPr>
                <w:sz w:val="24"/>
                <w:szCs w:val="24"/>
              </w:rPr>
            </w:pPr>
            <w:r>
              <w:rPr>
                <w:sz w:val="24"/>
                <w:szCs w:val="24"/>
              </w:rPr>
              <w:t>B. Osnova za usmjereni orijentacioni intervju - zločini u zatvoru/pritvoru  ....................</w:t>
            </w:r>
          </w:p>
          <w:p w:rsidR="000A476E" w:rsidRDefault="000A476E">
            <w:pPr>
              <w:spacing w:line="360" w:lineRule="auto"/>
              <w:jc w:val="both"/>
              <w:rPr>
                <w:sz w:val="24"/>
                <w:szCs w:val="24"/>
              </w:rPr>
            </w:pPr>
            <w:r>
              <w:rPr>
                <w:sz w:val="24"/>
                <w:szCs w:val="24"/>
              </w:rPr>
              <w:t>B1. Zaštićeni objekti - u ličnoj svojini ..............................................................................</w:t>
            </w:r>
          </w:p>
          <w:p w:rsidR="000A476E" w:rsidRDefault="000A476E">
            <w:pPr>
              <w:spacing w:line="360" w:lineRule="auto"/>
              <w:jc w:val="both"/>
              <w:rPr>
                <w:sz w:val="24"/>
                <w:szCs w:val="24"/>
              </w:rPr>
            </w:pPr>
            <w:r>
              <w:rPr>
                <w:sz w:val="24"/>
                <w:szCs w:val="24"/>
              </w:rPr>
              <w:t>C. Zaštićeni objekti - u vlasništvu pravnih lica  ...............................................................</w:t>
            </w:r>
          </w:p>
          <w:p w:rsidR="000A476E" w:rsidRDefault="000A476E">
            <w:pPr>
              <w:spacing w:line="360" w:lineRule="auto"/>
              <w:jc w:val="both"/>
              <w:rPr>
                <w:sz w:val="24"/>
                <w:szCs w:val="24"/>
              </w:rPr>
            </w:pPr>
            <w:r>
              <w:rPr>
                <w:sz w:val="24"/>
                <w:szCs w:val="24"/>
              </w:rPr>
              <w:t>D. Masovne grobnice  .......................................................................................................</w:t>
            </w:r>
          </w:p>
          <w:p w:rsidR="000A476E" w:rsidRDefault="000A476E">
            <w:pPr>
              <w:spacing w:line="360" w:lineRule="auto"/>
              <w:jc w:val="both"/>
              <w:rPr>
                <w:sz w:val="24"/>
                <w:szCs w:val="24"/>
              </w:rPr>
            </w:pPr>
            <w:r>
              <w:rPr>
                <w:sz w:val="24"/>
                <w:szCs w:val="24"/>
              </w:rPr>
              <w:t>E. Masovni zločini - masovna ubistva i ranjavanja  .........................................................</w:t>
            </w:r>
          </w:p>
          <w:p w:rsidR="000A476E" w:rsidRDefault="000A476E">
            <w:pPr>
              <w:spacing w:line="360" w:lineRule="auto"/>
              <w:jc w:val="both"/>
              <w:rPr>
                <w:sz w:val="24"/>
                <w:szCs w:val="24"/>
              </w:rPr>
            </w:pPr>
            <w:r>
              <w:rPr>
                <w:sz w:val="24"/>
                <w:szCs w:val="24"/>
              </w:rPr>
              <w:t>F. Statički kodeks pojmova i šifara  ..................................................................................</w:t>
            </w:r>
          </w:p>
          <w:p w:rsidR="000A476E" w:rsidRDefault="000A476E">
            <w:pPr>
              <w:spacing w:line="360" w:lineRule="auto"/>
              <w:jc w:val="both"/>
              <w:rPr>
                <w:sz w:val="24"/>
                <w:szCs w:val="24"/>
              </w:rPr>
            </w:pPr>
            <w:r>
              <w:rPr>
                <w:sz w:val="24"/>
                <w:szCs w:val="24"/>
              </w:rPr>
              <w:t>G. Zatvoreni evidencioni obrazac  ....................................................................................</w:t>
            </w:r>
          </w:p>
          <w:p w:rsidR="000A476E" w:rsidRDefault="000A476E">
            <w:pPr>
              <w:spacing w:line="360" w:lineRule="auto"/>
              <w:jc w:val="both"/>
              <w:rPr>
                <w:sz w:val="24"/>
                <w:szCs w:val="24"/>
              </w:rPr>
            </w:pPr>
            <w:r>
              <w:rPr>
                <w:sz w:val="24"/>
                <w:szCs w:val="24"/>
              </w:rPr>
              <w:t>H. Protokol posmatranja  ..................................................................................................</w:t>
            </w:r>
          </w:p>
          <w:p w:rsidR="000A476E" w:rsidRDefault="000A476E">
            <w:pPr>
              <w:spacing w:line="360" w:lineRule="auto"/>
              <w:jc w:val="both"/>
              <w:rPr>
                <w:sz w:val="24"/>
                <w:szCs w:val="24"/>
              </w:rPr>
            </w:pPr>
          </w:p>
          <w:p w:rsidR="000A476E" w:rsidRDefault="000A476E">
            <w:pPr>
              <w:spacing w:line="360" w:lineRule="auto"/>
              <w:jc w:val="both"/>
              <w:rPr>
                <w:bCs/>
                <w:sz w:val="24"/>
                <w:szCs w:val="24"/>
              </w:rPr>
            </w:pPr>
            <w:r>
              <w:rPr>
                <w:bCs/>
                <w:sz w:val="24"/>
                <w:szCs w:val="24"/>
              </w:rPr>
              <w:t>III  PLANOVI ISTRAŽIVANJA I PLAN OBRADE PODATAKA</w:t>
            </w:r>
          </w:p>
          <w:p w:rsidR="000A476E" w:rsidRDefault="000A476E">
            <w:pPr>
              <w:spacing w:line="360" w:lineRule="auto"/>
              <w:jc w:val="both"/>
              <w:rPr>
                <w:bCs/>
                <w:sz w:val="24"/>
                <w:szCs w:val="24"/>
              </w:rPr>
            </w:pPr>
          </w:p>
          <w:p w:rsidR="000A476E" w:rsidRDefault="000A476E">
            <w:pPr>
              <w:spacing w:line="360" w:lineRule="auto"/>
              <w:jc w:val="both"/>
              <w:rPr>
                <w:sz w:val="24"/>
                <w:szCs w:val="24"/>
              </w:rPr>
            </w:pPr>
            <w:r>
              <w:rPr>
                <w:sz w:val="24"/>
                <w:szCs w:val="24"/>
              </w:rPr>
              <w:t>1. PLANOVI ISTRAŽIVANJA  ......................................................................................</w:t>
            </w:r>
          </w:p>
          <w:p w:rsidR="000A476E" w:rsidRDefault="000A476E">
            <w:pPr>
              <w:spacing w:line="360" w:lineRule="auto"/>
              <w:jc w:val="both"/>
              <w:rPr>
                <w:sz w:val="24"/>
                <w:szCs w:val="24"/>
              </w:rPr>
            </w:pPr>
            <w:r>
              <w:rPr>
                <w:sz w:val="24"/>
                <w:szCs w:val="24"/>
              </w:rPr>
              <w:t xml:space="preserve">1.1. </w:t>
            </w:r>
            <w:r>
              <w:rPr>
                <w:iCs/>
                <w:sz w:val="24"/>
                <w:szCs w:val="24"/>
              </w:rPr>
              <w:t>Terminski plan  ..........................................................................................................</w:t>
            </w:r>
          </w:p>
          <w:p w:rsidR="000A476E" w:rsidRDefault="000A476E">
            <w:pPr>
              <w:spacing w:line="360" w:lineRule="auto"/>
              <w:jc w:val="both"/>
              <w:rPr>
                <w:sz w:val="24"/>
                <w:szCs w:val="24"/>
              </w:rPr>
            </w:pPr>
            <w:r>
              <w:rPr>
                <w:sz w:val="24"/>
                <w:szCs w:val="24"/>
              </w:rPr>
              <w:t>1.2. Plan kadrova  .............................................................................................................</w:t>
            </w:r>
          </w:p>
          <w:p w:rsidR="000A476E" w:rsidRDefault="000A476E">
            <w:pPr>
              <w:spacing w:line="360" w:lineRule="auto"/>
              <w:jc w:val="both"/>
              <w:rPr>
                <w:sz w:val="24"/>
                <w:szCs w:val="24"/>
              </w:rPr>
            </w:pPr>
            <w:r>
              <w:rPr>
                <w:sz w:val="24"/>
                <w:szCs w:val="24"/>
              </w:rPr>
              <w:t>1.3. Plan sredstava  ...........................................................................................................</w:t>
            </w:r>
          </w:p>
          <w:p w:rsidR="000A476E" w:rsidRDefault="000A476E">
            <w:pPr>
              <w:spacing w:line="360" w:lineRule="auto"/>
              <w:jc w:val="both"/>
              <w:rPr>
                <w:sz w:val="24"/>
                <w:szCs w:val="24"/>
              </w:rPr>
            </w:pPr>
            <w:r>
              <w:rPr>
                <w:sz w:val="24"/>
                <w:szCs w:val="24"/>
              </w:rPr>
              <w:t>2. Plan materijalnih sredstava  ………………………………………………………......</w:t>
            </w:r>
          </w:p>
          <w:p w:rsidR="000A476E" w:rsidRDefault="000A476E">
            <w:pPr>
              <w:spacing w:line="360" w:lineRule="auto"/>
              <w:jc w:val="both"/>
              <w:rPr>
                <w:bCs/>
                <w:sz w:val="24"/>
                <w:szCs w:val="24"/>
              </w:rPr>
            </w:pPr>
            <w:r>
              <w:rPr>
                <w:sz w:val="24"/>
                <w:szCs w:val="24"/>
              </w:rPr>
              <w:t>2. PLAN OBRADE PODATAKA (ukrštanje podataka)  .................................................</w:t>
            </w:r>
          </w:p>
          <w:p w:rsidR="000A476E" w:rsidRDefault="000A476E">
            <w:pPr>
              <w:spacing w:line="360" w:lineRule="auto"/>
              <w:jc w:val="both"/>
              <w:rPr>
                <w:bCs/>
                <w:sz w:val="24"/>
                <w:szCs w:val="24"/>
              </w:rPr>
            </w:pPr>
          </w:p>
          <w:p w:rsidR="000A476E" w:rsidRDefault="000A476E">
            <w:pPr>
              <w:spacing w:line="360" w:lineRule="auto"/>
              <w:jc w:val="both"/>
              <w:rPr>
                <w:sz w:val="24"/>
                <w:szCs w:val="24"/>
              </w:rPr>
            </w:pPr>
            <w:r>
              <w:rPr>
                <w:bCs/>
                <w:sz w:val="24"/>
                <w:szCs w:val="24"/>
              </w:rPr>
              <w:t>IV  P R I L O Z I</w:t>
            </w:r>
          </w:p>
          <w:p w:rsidR="000A476E" w:rsidRDefault="000A476E">
            <w:pPr>
              <w:spacing w:line="360" w:lineRule="auto"/>
              <w:jc w:val="both"/>
              <w:rPr>
                <w:bCs/>
                <w:sz w:val="24"/>
                <w:szCs w:val="24"/>
              </w:rPr>
            </w:pPr>
          </w:p>
          <w:p w:rsidR="000A476E" w:rsidRDefault="000A476E">
            <w:pPr>
              <w:spacing w:line="360" w:lineRule="auto"/>
              <w:jc w:val="both"/>
              <w:rPr>
                <w:bCs/>
                <w:sz w:val="24"/>
                <w:szCs w:val="24"/>
              </w:rPr>
            </w:pPr>
            <w:r>
              <w:rPr>
                <w:bCs/>
                <w:sz w:val="24"/>
                <w:szCs w:val="24"/>
              </w:rPr>
              <w:t>Prilog - 1</w:t>
            </w:r>
            <w:r>
              <w:rPr>
                <w:sz w:val="24"/>
                <w:szCs w:val="24"/>
              </w:rPr>
              <w:t xml:space="preserve">: </w:t>
            </w:r>
            <w:r>
              <w:rPr>
                <w:bCs/>
                <w:sz w:val="24"/>
                <w:szCs w:val="24"/>
              </w:rPr>
              <w:t>Definicije osnovnih pojmova teorijskog određenja predmeta</w:t>
            </w:r>
          </w:p>
          <w:p w:rsidR="000A476E" w:rsidRDefault="000A476E">
            <w:pPr>
              <w:spacing w:line="360" w:lineRule="auto"/>
              <w:jc w:val="both"/>
              <w:rPr>
                <w:sz w:val="24"/>
                <w:szCs w:val="24"/>
              </w:rPr>
            </w:pPr>
            <w:r>
              <w:rPr>
                <w:bCs/>
                <w:sz w:val="24"/>
                <w:szCs w:val="24"/>
              </w:rPr>
              <w:t xml:space="preserve">                  istraživanja  .....................................................................................................</w:t>
            </w:r>
          </w:p>
          <w:p w:rsidR="000A476E" w:rsidRDefault="000A476E">
            <w:pPr>
              <w:spacing w:line="360" w:lineRule="auto"/>
              <w:jc w:val="both"/>
              <w:rPr>
                <w:sz w:val="24"/>
                <w:szCs w:val="24"/>
              </w:rPr>
            </w:pPr>
            <w:r>
              <w:rPr>
                <w:bCs/>
                <w:sz w:val="24"/>
                <w:szCs w:val="24"/>
              </w:rPr>
              <w:lastRenderedPageBreak/>
              <w:t>Prilog - 2</w:t>
            </w:r>
            <w:r>
              <w:rPr>
                <w:sz w:val="24"/>
                <w:szCs w:val="24"/>
              </w:rPr>
              <w:t xml:space="preserve">: </w:t>
            </w:r>
            <w:r>
              <w:rPr>
                <w:bCs/>
                <w:sz w:val="24"/>
                <w:szCs w:val="24"/>
              </w:rPr>
              <w:t>Uputstvo za rad intervjuera i primjenu instrumenata ......................................</w:t>
            </w:r>
          </w:p>
          <w:p w:rsidR="000A476E" w:rsidRDefault="000A476E">
            <w:pPr>
              <w:spacing w:line="360" w:lineRule="auto"/>
              <w:jc w:val="both"/>
              <w:rPr>
                <w:bCs/>
                <w:sz w:val="24"/>
                <w:szCs w:val="24"/>
              </w:rPr>
            </w:pPr>
            <w:r>
              <w:rPr>
                <w:bCs/>
                <w:sz w:val="24"/>
                <w:szCs w:val="24"/>
              </w:rPr>
              <w:t>Prilog - 3</w:t>
            </w:r>
            <w:r>
              <w:rPr>
                <w:sz w:val="24"/>
                <w:szCs w:val="24"/>
              </w:rPr>
              <w:t xml:space="preserve">: </w:t>
            </w:r>
            <w:r>
              <w:rPr>
                <w:bCs/>
                <w:sz w:val="24"/>
                <w:szCs w:val="24"/>
              </w:rPr>
              <w:t>Uputstvo za rad analitičara dokumenata ..........................................................</w:t>
            </w:r>
          </w:p>
          <w:p w:rsidR="000A476E" w:rsidRDefault="000A476E">
            <w:pPr>
              <w:spacing w:line="360" w:lineRule="auto"/>
              <w:jc w:val="both"/>
              <w:rPr>
                <w:sz w:val="24"/>
                <w:szCs w:val="24"/>
              </w:rPr>
            </w:pPr>
            <w:r>
              <w:rPr>
                <w:bCs/>
                <w:sz w:val="24"/>
                <w:szCs w:val="24"/>
              </w:rPr>
              <w:t>Prilog - 4</w:t>
            </w:r>
            <w:r>
              <w:rPr>
                <w:sz w:val="24"/>
                <w:szCs w:val="24"/>
              </w:rPr>
              <w:t xml:space="preserve">: </w:t>
            </w:r>
            <w:r>
              <w:rPr>
                <w:bCs/>
                <w:sz w:val="24"/>
                <w:szCs w:val="24"/>
              </w:rPr>
              <w:t>Primjena instrumenta osnove za usmjereni orijentacioni intervju ..................</w:t>
            </w:r>
          </w:p>
          <w:p w:rsidR="000A476E" w:rsidRDefault="000A476E">
            <w:pPr>
              <w:spacing w:line="360" w:lineRule="auto"/>
              <w:jc w:val="both"/>
              <w:rPr>
                <w:sz w:val="24"/>
                <w:szCs w:val="24"/>
              </w:rPr>
            </w:pPr>
            <w:r>
              <w:rPr>
                <w:bCs/>
                <w:sz w:val="24"/>
                <w:szCs w:val="24"/>
              </w:rPr>
              <w:t>Prilog - 5</w:t>
            </w:r>
            <w:r>
              <w:rPr>
                <w:sz w:val="24"/>
                <w:szCs w:val="24"/>
              </w:rPr>
              <w:t xml:space="preserve">: </w:t>
            </w:r>
            <w:r>
              <w:rPr>
                <w:bCs/>
                <w:sz w:val="24"/>
                <w:szCs w:val="24"/>
              </w:rPr>
              <w:t>Primjena instrumenata u analizi sadržaja dokumenata ....................................</w:t>
            </w:r>
          </w:p>
          <w:p w:rsidR="000A476E" w:rsidRDefault="000A476E">
            <w:pPr>
              <w:pStyle w:val="Heading1"/>
              <w:jc w:val="both"/>
              <w:rPr>
                <w:rFonts w:ascii="Times New Roman" w:hAnsi="Times New Roman"/>
                <w:bCs/>
                <w:iCs/>
                <w:szCs w:val="24"/>
              </w:rPr>
            </w:pPr>
            <w:r>
              <w:rPr>
                <w:rFonts w:ascii="Times New Roman" w:hAnsi="Times New Roman"/>
                <w:bCs/>
                <w:szCs w:val="24"/>
              </w:rPr>
              <w:t>Prilog - 6</w:t>
            </w:r>
            <w:r>
              <w:rPr>
                <w:rFonts w:ascii="Times New Roman" w:hAnsi="Times New Roman"/>
                <w:szCs w:val="24"/>
              </w:rPr>
              <w:t>: Izgled istraživačke legitimacije .......................................................................</w:t>
            </w:r>
          </w:p>
          <w:p w:rsidR="000A476E" w:rsidRDefault="000A476E">
            <w:pPr>
              <w:spacing w:line="360" w:lineRule="auto"/>
              <w:jc w:val="both"/>
              <w:rPr>
                <w:bCs/>
                <w:sz w:val="24"/>
                <w:szCs w:val="24"/>
              </w:rPr>
            </w:pPr>
            <w:r>
              <w:rPr>
                <w:bCs/>
                <w:sz w:val="24"/>
                <w:szCs w:val="24"/>
              </w:rPr>
              <w:t>Prilog - 7</w:t>
            </w:r>
            <w:r>
              <w:rPr>
                <w:sz w:val="24"/>
                <w:szCs w:val="24"/>
              </w:rPr>
              <w:t>:</w:t>
            </w:r>
            <w:r>
              <w:rPr>
                <w:b/>
                <w:sz w:val="24"/>
                <w:szCs w:val="24"/>
              </w:rPr>
              <w:t xml:space="preserve"> </w:t>
            </w:r>
            <w:r>
              <w:rPr>
                <w:bCs/>
                <w:sz w:val="24"/>
                <w:szCs w:val="24"/>
              </w:rPr>
              <w:t>Stanovništvo (domaćinstva) i prostorni raspored (naselja i sela po</w:t>
            </w:r>
          </w:p>
          <w:p w:rsidR="000A476E" w:rsidRDefault="000A476E">
            <w:pPr>
              <w:spacing w:line="360" w:lineRule="auto"/>
              <w:jc w:val="both"/>
              <w:rPr>
                <w:bCs/>
                <w:sz w:val="24"/>
                <w:szCs w:val="24"/>
              </w:rPr>
            </w:pPr>
            <w:r>
              <w:rPr>
                <w:bCs/>
                <w:sz w:val="24"/>
                <w:szCs w:val="24"/>
              </w:rPr>
              <w:t xml:space="preserve">                 opštinama) stanovništva u Plavsko-gusinjskoj oblasti  ………………………</w:t>
            </w:r>
          </w:p>
          <w:p w:rsidR="000A476E" w:rsidRDefault="000A476E">
            <w:pPr>
              <w:spacing w:line="360" w:lineRule="auto"/>
              <w:jc w:val="both"/>
              <w:rPr>
                <w:bCs/>
                <w:sz w:val="24"/>
                <w:szCs w:val="24"/>
              </w:rPr>
            </w:pPr>
            <w:r>
              <w:rPr>
                <w:bCs/>
                <w:sz w:val="24"/>
                <w:szCs w:val="24"/>
              </w:rPr>
              <w:t>Prilog - 8</w:t>
            </w:r>
            <w:r>
              <w:rPr>
                <w:sz w:val="24"/>
                <w:szCs w:val="24"/>
              </w:rPr>
              <w:t xml:space="preserve">: </w:t>
            </w:r>
            <w:r>
              <w:rPr>
                <w:bCs/>
                <w:sz w:val="24"/>
                <w:szCs w:val="24"/>
              </w:rPr>
              <w:t>Topografska karta Plava i Gusinja  …………………………………………..</w:t>
            </w:r>
          </w:p>
          <w:p w:rsidR="000A476E" w:rsidRDefault="000A476E">
            <w:pPr>
              <w:spacing w:line="360" w:lineRule="auto"/>
              <w:jc w:val="both"/>
              <w:rPr>
                <w:bCs/>
                <w:sz w:val="24"/>
                <w:szCs w:val="24"/>
              </w:rPr>
            </w:pPr>
          </w:p>
          <w:p w:rsidR="000A476E" w:rsidRDefault="000A476E">
            <w:pPr>
              <w:spacing w:line="360" w:lineRule="auto"/>
              <w:jc w:val="both"/>
              <w:rPr>
                <w:bCs/>
                <w:sz w:val="24"/>
                <w:szCs w:val="24"/>
              </w:rPr>
            </w:pPr>
            <w:r>
              <w:rPr>
                <w:bCs/>
                <w:sz w:val="24"/>
                <w:szCs w:val="24"/>
              </w:rPr>
              <w:t>Prilog -  9: IZVORI I LITERATURA ..............................................................................</w:t>
            </w:r>
          </w:p>
          <w:p w:rsidR="000A476E" w:rsidRDefault="000A476E">
            <w:pPr>
              <w:spacing w:line="360" w:lineRule="auto"/>
              <w:jc w:val="both"/>
              <w:rPr>
                <w:sz w:val="24"/>
                <w:szCs w:val="24"/>
              </w:rPr>
            </w:pPr>
            <w:r>
              <w:rPr>
                <w:sz w:val="24"/>
                <w:szCs w:val="24"/>
              </w:rPr>
              <w:t xml:space="preserve">  A) IZVORI ......................................................................................................................</w:t>
            </w:r>
          </w:p>
          <w:p w:rsidR="000A476E" w:rsidRDefault="000A476E">
            <w:pPr>
              <w:spacing w:line="360" w:lineRule="auto"/>
              <w:jc w:val="both"/>
              <w:rPr>
                <w:sz w:val="24"/>
                <w:szCs w:val="24"/>
              </w:rPr>
            </w:pPr>
            <w:r>
              <w:rPr>
                <w:sz w:val="24"/>
                <w:szCs w:val="24"/>
              </w:rPr>
              <w:t xml:space="preserve">  B) LITERATURA</w:t>
            </w:r>
            <w:r>
              <w:rPr>
                <w:bCs/>
                <w:sz w:val="24"/>
                <w:szCs w:val="24"/>
              </w:rPr>
              <w:t xml:space="preserve"> ..........................................................................................................</w:t>
            </w:r>
          </w:p>
        </w:tc>
        <w:tc>
          <w:tcPr>
            <w:tcW w:w="709" w:type="dxa"/>
          </w:tcPr>
          <w:p w:rsidR="000A476E" w:rsidRDefault="000A476E">
            <w:pPr>
              <w:spacing w:line="360" w:lineRule="auto"/>
              <w:rPr>
                <w:sz w:val="24"/>
                <w:szCs w:val="24"/>
              </w:rPr>
            </w:pPr>
            <w:r>
              <w:rPr>
                <w:sz w:val="24"/>
                <w:szCs w:val="24"/>
              </w:rPr>
              <w:lastRenderedPageBreak/>
              <w:t xml:space="preserve">  6</w:t>
            </w: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r>
              <w:rPr>
                <w:sz w:val="24"/>
                <w:szCs w:val="24"/>
              </w:rPr>
              <w:t xml:space="preserve">  8</w:t>
            </w:r>
          </w:p>
          <w:p w:rsidR="000A476E" w:rsidRDefault="000A476E">
            <w:pPr>
              <w:spacing w:line="360" w:lineRule="auto"/>
              <w:rPr>
                <w:sz w:val="24"/>
                <w:szCs w:val="24"/>
              </w:rPr>
            </w:pPr>
            <w:r>
              <w:rPr>
                <w:sz w:val="24"/>
                <w:szCs w:val="24"/>
              </w:rPr>
              <w:t xml:space="preserve">  8</w:t>
            </w:r>
          </w:p>
          <w:p w:rsidR="000A476E" w:rsidRDefault="000A476E">
            <w:pPr>
              <w:spacing w:line="360" w:lineRule="auto"/>
              <w:rPr>
                <w:sz w:val="24"/>
                <w:szCs w:val="24"/>
              </w:rPr>
            </w:pPr>
            <w:r>
              <w:rPr>
                <w:sz w:val="24"/>
                <w:szCs w:val="24"/>
              </w:rPr>
              <w:t xml:space="preserve">  8</w:t>
            </w:r>
          </w:p>
          <w:p w:rsidR="000A476E" w:rsidRDefault="000A476E">
            <w:pPr>
              <w:spacing w:line="360" w:lineRule="auto"/>
              <w:rPr>
                <w:sz w:val="24"/>
                <w:szCs w:val="24"/>
              </w:rPr>
            </w:pPr>
            <w:r>
              <w:rPr>
                <w:sz w:val="24"/>
                <w:szCs w:val="24"/>
              </w:rPr>
              <w:t>10</w:t>
            </w:r>
          </w:p>
          <w:p w:rsidR="000A476E" w:rsidRDefault="000A476E">
            <w:pPr>
              <w:spacing w:line="360" w:lineRule="auto"/>
              <w:rPr>
                <w:sz w:val="24"/>
                <w:szCs w:val="24"/>
              </w:rPr>
            </w:pPr>
            <w:r>
              <w:rPr>
                <w:sz w:val="24"/>
                <w:szCs w:val="24"/>
              </w:rPr>
              <w:t>10</w:t>
            </w:r>
          </w:p>
          <w:p w:rsidR="000A476E" w:rsidRDefault="000A476E">
            <w:pPr>
              <w:spacing w:line="360" w:lineRule="auto"/>
              <w:rPr>
                <w:sz w:val="24"/>
                <w:szCs w:val="24"/>
              </w:rPr>
            </w:pPr>
            <w:r>
              <w:rPr>
                <w:sz w:val="24"/>
                <w:szCs w:val="24"/>
              </w:rPr>
              <w:t>11</w:t>
            </w:r>
          </w:p>
          <w:p w:rsidR="000A476E" w:rsidRDefault="000A476E">
            <w:pPr>
              <w:spacing w:line="360" w:lineRule="auto"/>
              <w:rPr>
                <w:sz w:val="24"/>
                <w:szCs w:val="24"/>
              </w:rPr>
            </w:pPr>
            <w:r>
              <w:rPr>
                <w:sz w:val="24"/>
                <w:szCs w:val="24"/>
              </w:rPr>
              <w:t>11</w:t>
            </w:r>
          </w:p>
          <w:p w:rsidR="000A476E" w:rsidRDefault="000A476E">
            <w:pPr>
              <w:spacing w:line="360" w:lineRule="auto"/>
              <w:rPr>
                <w:sz w:val="24"/>
                <w:szCs w:val="24"/>
              </w:rPr>
            </w:pPr>
            <w:r>
              <w:rPr>
                <w:sz w:val="24"/>
                <w:szCs w:val="24"/>
              </w:rPr>
              <w:t>12</w:t>
            </w:r>
          </w:p>
          <w:p w:rsidR="000A476E" w:rsidRDefault="000A476E">
            <w:pPr>
              <w:spacing w:line="360" w:lineRule="auto"/>
              <w:rPr>
                <w:sz w:val="24"/>
                <w:szCs w:val="24"/>
              </w:rPr>
            </w:pPr>
          </w:p>
          <w:p w:rsidR="000A476E" w:rsidRDefault="000A476E">
            <w:pPr>
              <w:spacing w:line="360" w:lineRule="auto"/>
              <w:rPr>
                <w:sz w:val="24"/>
                <w:szCs w:val="24"/>
              </w:rPr>
            </w:pPr>
            <w:r>
              <w:rPr>
                <w:sz w:val="24"/>
                <w:szCs w:val="24"/>
              </w:rPr>
              <w:t>18</w:t>
            </w:r>
          </w:p>
          <w:p w:rsidR="000A476E" w:rsidRDefault="000A476E">
            <w:pPr>
              <w:spacing w:line="360" w:lineRule="auto"/>
              <w:rPr>
                <w:sz w:val="24"/>
                <w:szCs w:val="24"/>
              </w:rPr>
            </w:pPr>
            <w:r>
              <w:rPr>
                <w:sz w:val="24"/>
                <w:szCs w:val="24"/>
              </w:rPr>
              <w:t>18</w:t>
            </w:r>
          </w:p>
          <w:p w:rsidR="000A476E" w:rsidRDefault="000A476E">
            <w:pPr>
              <w:spacing w:line="360" w:lineRule="auto"/>
              <w:rPr>
                <w:sz w:val="24"/>
                <w:szCs w:val="24"/>
              </w:rPr>
            </w:pPr>
            <w:r>
              <w:rPr>
                <w:sz w:val="24"/>
                <w:szCs w:val="24"/>
              </w:rPr>
              <w:t>19</w:t>
            </w:r>
          </w:p>
          <w:p w:rsidR="000A476E" w:rsidRDefault="000A476E">
            <w:pPr>
              <w:spacing w:line="360" w:lineRule="auto"/>
              <w:rPr>
                <w:sz w:val="24"/>
                <w:szCs w:val="24"/>
              </w:rPr>
            </w:pPr>
            <w:r>
              <w:rPr>
                <w:sz w:val="24"/>
                <w:szCs w:val="24"/>
              </w:rPr>
              <w:t>19</w:t>
            </w:r>
          </w:p>
          <w:p w:rsidR="000A476E" w:rsidRDefault="000A476E">
            <w:pPr>
              <w:spacing w:line="360" w:lineRule="auto"/>
              <w:rPr>
                <w:sz w:val="24"/>
                <w:szCs w:val="24"/>
              </w:rPr>
            </w:pPr>
            <w:r>
              <w:rPr>
                <w:sz w:val="24"/>
                <w:szCs w:val="24"/>
              </w:rPr>
              <w:t>37</w:t>
            </w:r>
          </w:p>
          <w:p w:rsidR="000A476E" w:rsidRDefault="000A476E">
            <w:pPr>
              <w:spacing w:line="360" w:lineRule="auto"/>
              <w:rPr>
                <w:sz w:val="24"/>
                <w:szCs w:val="24"/>
              </w:rPr>
            </w:pPr>
            <w:r>
              <w:rPr>
                <w:sz w:val="24"/>
                <w:szCs w:val="24"/>
              </w:rPr>
              <w:t>37</w:t>
            </w:r>
          </w:p>
          <w:p w:rsidR="000A476E" w:rsidRDefault="000A476E">
            <w:pPr>
              <w:spacing w:line="360" w:lineRule="auto"/>
              <w:rPr>
                <w:sz w:val="24"/>
                <w:szCs w:val="24"/>
              </w:rPr>
            </w:pPr>
            <w:r>
              <w:rPr>
                <w:sz w:val="24"/>
                <w:szCs w:val="24"/>
              </w:rPr>
              <w:t>38</w:t>
            </w:r>
          </w:p>
          <w:p w:rsidR="000A476E" w:rsidRDefault="000A476E">
            <w:pPr>
              <w:spacing w:line="360" w:lineRule="auto"/>
              <w:rPr>
                <w:sz w:val="24"/>
                <w:szCs w:val="24"/>
              </w:rPr>
            </w:pPr>
            <w:r>
              <w:rPr>
                <w:sz w:val="24"/>
                <w:szCs w:val="24"/>
              </w:rPr>
              <w:t>38</w:t>
            </w:r>
          </w:p>
          <w:p w:rsidR="000A476E" w:rsidRDefault="000A476E">
            <w:pPr>
              <w:spacing w:line="360" w:lineRule="auto"/>
              <w:rPr>
                <w:sz w:val="24"/>
                <w:szCs w:val="24"/>
              </w:rPr>
            </w:pPr>
            <w:r>
              <w:rPr>
                <w:sz w:val="24"/>
                <w:szCs w:val="24"/>
              </w:rPr>
              <w:t>38</w:t>
            </w:r>
          </w:p>
          <w:p w:rsidR="000A476E" w:rsidRDefault="000A476E">
            <w:pPr>
              <w:spacing w:line="360" w:lineRule="auto"/>
              <w:rPr>
                <w:sz w:val="24"/>
                <w:szCs w:val="24"/>
              </w:rPr>
            </w:pPr>
          </w:p>
          <w:p w:rsidR="000A476E" w:rsidRDefault="000A476E">
            <w:pPr>
              <w:spacing w:line="360" w:lineRule="auto"/>
              <w:rPr>
                <w:sz w:val="24"/>
                <w:szCs w:val="24"/>
              </w:rPr>
            </w:pPr>
            <w:r>
              <w:rPr>
                <w:sz w:val="24"/>
                <w:szCs w:val="24"/>
              </w:rPr>
              <w:t>40</w:t>
            </w:r>
          </w:p>
          <w:p w:rsidR="000A476E" w:rsidRDefault="000A476E">
            <w:pPr>
              <w:spacing w:line="360" w:lineRule="auto"/>
              <w:rPr>
                <w:sz w:val="24"/>
                <w:szCs w:val="24"/>
              </w:rPr>
            </w:pPr>
            <w:r>
              <w:rPr>
                <w:sz w:val="24"/>
                <w:szCs w:val="24"/>
              </w:rPr>
              <w:t>40</w:t>
            </w:r>
          </w:p>
          <w:p w:rsidR="000A476E" w:rsidRDefault="000A476E">
            <w:pPr>
              <w:spacing w:line="360" w:lineRule="auto"/>
              <w:rPr>
                <w:sz w:val="24"/>
                <w:szCs w:val="24"/>
              </w:rPr>
            </w:pPr>
            <w:r>
              <w:rPr>
                <w:sz w:val="24"/>
                <w:szCs w:val="24"/>
              </w:rPr>
              <w:t>40</w:t>
            </w:r>
          </w:p>
          <w:p w:rsidR="000A476E" w:rsidRDefault="000A476E">
            <w:pPr>
              <w:spacing w:line="360" w:lineRule="auto"/>
              <w:rPr>
                <w:sz w:val="24"/>
                <w:szCs w:val="24"/>
              </w:rPr>
            </w:pPr>
          </w:p>
          <w:p w:rsidR="000A476E" w:rsidRDefault="000A476E">
            <w:pPr>
              <w:spacing w:line="360" w:lineRule="auto"/>
              <w:rPr>
                <w:sz w:val="24"/>
                <w:szCs w:val="24"/>
              </w:rPr>
            </w:pPr>
            <w:r>
              <w:rPr>
                <w:sz w:val="24"/>
                <w:szCs w:val="24"/>
              </w:rPr>
              <w:t>41</w:t>
            </w:r>
          </w:p>
          <w:p w:rsidR="000A476E" w:rsidRDefault="000A476E">
            <w:pPr>
              <w:spacing w:line="360" w:lineRule="auto"/>
              <w:rPr>
                <w:sz w:val="24"/>
                <w:szCs w:val="24"/>
              </w:rPr>
            </w:pPr>
            <w:r>
              <w:rPr>
                <w:sz w:val="24"/>
                <w:szCs w:val="24"/>
              </w:rPr>
              <w:t>42</w:t>
            </w:r>
          </w:p>
          <w:p w:rsidR="000A476E" w:rsidRDefault="000A476E">
            <w:pPr>
              <w:spacing w:line="360" w:lineRule="auto"/>
              <w:rPr>
                <w:sz w:val="24"/>
                <w:szCs w:val="24"/>
              </w:rPr>
            </w:pPr>
          </w:p>
          <w:p w:rsidR="000A476E" w:rsidRDefault="000A476E">
            <w:pPr>
              <w:spacing w:line="360" w:lineRule="auto"/>
              <w:rPr>
                <w:sz w:val="24"/>
                <w:szCs w:val="24"/>
              </w:rPr>
            </w:pPr>
            <w:r>
              <w:rPr>
                <w:sz w:val="24"/>
                <w:szCs w:val="24"/>
              </w:rPr>
              <w:t>46</w:t>
            </w:r>
          </w:p>
          <w:p w:rsidR="000A476E" w:rsidRDefault="000A476E">
            <w:pPr>
              <w:spacing w:line="360" w:lineRule="auto"/>
              <w:rPr>
                <w:sz w:val="24"/>
                <w:szCs w:val="24"/>
              </w:rPr>
            </w:pPr>
          </w:p>
          <w:p w:rsidR="000A476E" w:rsidRDefault="000A476E">
            <w:pPr>
              <w:spacing w:line="360" w:lineRule="auto"/>
              <w:rPr>
                <w:sz w:val="24"/>
                <w:szCs w:val="24"/>
              </w:rPr>
            </w:pPr>
            <w:r>
              <w:rPr>
                <w:sz w:val="24"/>
                <w:szCs w:val="24"/>
              </w:rPr>
              <w:t xml:space="preserve">  52</w:t>
            </w:r>
          </w:p>
          <w:p w:rsidR="000A476E" w:rsidRDefault="000A476E">
            <w:pPr>
              <w:spacing w:line="360" w:lineRule="auto"/>
              <w:rPr>
                <w:sz w:val="24"/>
                <w:szCs w:val="24"/>
              </w:rPr>
            </w:pPr>
            <w:r>
              <w:rPr>
                <w:sz w:val="24"/>
                <w:szCs w:val="24"/>
              </w:rPr>
              <w:t xml:space="preserve">  52</w:t>
            </w:r>
          </w:p>
          <w:p w:rsidR="000A476E" w:rsidRDefault="000A476E">
            <w:pPr>
              <w:spacing w:line="360" w:lineRule="auto"/>
              <w:rPr>
                <w:sz w:val="24"/>
                <w:szCs w:val="24"/>
              </w:rPr>
            </w:pPr>
            <w:r>
              <w:rPr>
                <w:sz w:val="24"/>
                <w:szCs w:val="24"/>
              </w:rPr>
              <w:t xml:space="preserve">  52</w:t>
            </w: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r>
              <w:rPr>
                <w:sz w:val="24"/>
                <w:szCs w:val="24"/>
              </w:rPr>
              <w:t xml:space="preserve">  54</w:t>
            </w:r>
          </w:p>
          <w:p w:rsidR="000A476E" w:rsidRDefault="000A476E">
            <w:pPr>
              <w:spacing w:line="360" w:lineRule="auto"/>
              <w:rPr>
                <w:sz w:val="24"/>
                <w:szCs w:val="24"/>
              </w:rPr>
            </w:pPr>
            <w:r>
              <w:rPr>
                <w:sz w:val="24"/>
                <w:szCs w:val="24"/>
              </w:rPr>
              <w:t xml:space="preserve">  68</w:t>
            </w:r>
          </w:p>
          <w:p w:rsidR="000A476E" w:rsidRDefault="000A476E">
            <w:pPr>
              <w:spacing w:line="360" w:lineRule="auto"/>
              <w:rPr>
                <w:sz w:val="24"/>
                <w:szCs w:val="24"/>
              </w:rPr>
            </w:pPr>
            <w:r>
              <w:rPr>
                <w:sz w:val="24"/>
                <w:szCs w:val="24"/>
              </w:rPr>
              <w:t xml:space="preserve">  70</w:t>
            </w:r>
          </w:p>
          <w:p w:rsidR="000A476E" w:rsidRDefault="000A476E">
            <w:pPr>
              <w:spacing w:line="360" w:lineRule="auto"/>
              <w:rPr>
                <w:sz w:val="24"/>
                <w:szCs w:val="24"/>
              </w:rPr>
            </w:pPr>
            <w:r>
              <w:rPr>
                <w:sz w:val="24"/>
                <w:szCs w:val="24"/>
              </w:rPr>
              <w:t xml:space="preserve">  85</w:t>
            </w:r>
          </w:p>
          <w:p w:rsidR="000A476E" w:rsidRDefault="000A476E">
            <w:pPr>
              <w:spacing w:line="360" w:lineRule="auto"/>
              <w:rPr>
                <w:sz w:val="24"/>
                <w:szCs w:val="24"/>
              </w:rPr>
            </w:pPr>
            <w:r>
              <w:rPr>
                <w:sz w:val="24"/>
                <w:szCs w:val="24"/>
              </w:rPr>
              <w:t xml:space="preserve">  87</w:t>
            </w:r>
          </w:p>
          <w:p w:rsidR="000A476E" w:rsidRDefault="000A476E">
            <w:pPr>
              <w:spacing w:line="360" w:lineRule="auto"/>
              <w:rPr>
                <w:sz w:val="24"/>
                <w:szCs w:val="24"/>
              </w:rPr>
            </w:pPr>
            <w:r>
              <w:rPr>
                <w:sz w:val="24"/>
                <w:szCs w:val="24"/>
              </w:rPr>
              <w:t xml:space="preserve">  92</w:t>
            </w:r>
          </w:p>
          <w:p w:rsidR="000A476E" w:rsidRDefault="000A476E">
            <w:pPr>
              <w:spacing w:line="360" w:lineRule="auto"/>
              <w:rPr>
                <w:sz w:val="24"/>
                <w:szCs w:val="24"/>
              </w:rPr>
            </w:pPr>
            <w:r>
              <w:rPr>
                <w:sz w:val="24"/>
                <w:szCs w:val="24"/>
              </w:rPr>
              <w:t xml:space="preserve">  94</w:t>
            </w:r>
          </w:p>
          <w:p w:rsidR="000A476E" w:rsidRDefault="000A476E">
            <w:pPr>
              <w:spacing w:line="360" w:lineRule="auto"/>
              <w:rPr>
                <w:sz w:val="24"/>
                <w:szCs w:val="24"/>
              </w:rPr>
            </w:pPr>
            <w:r>
              <w:rPr>
                <w:sz w:val="24"/>
                <w:szCs w:val="24"/>
              </w:rPr>
              <w:t xml:space="preserve">  96</w:t>
            </w:r>
          </w:p>
          <w:p w:rsidR="000A476E" w:rsidRDefault="000A476E">
            <w:pPr>
              <w:spacing w:line="360" w:lineRule="auto"/>
              <w:rPr>
                <w:sz w:val="24"/>
                <w:szCs w:val="24"/>
              </w:rPr>
            </w:pPr>
            <w:r>
              <w:rPr>
                <w:sz w:val="24"/>
                <w:szCs w:val="24"/>
              </w:rPr>
              <w:t>104</w:t>
            </w:r>
          </w:p>
          <w:p w:rsidR="000A476E" w:rsidRDefault="000A476E">
            <w:pPr>
              <w:spacing w:line="360" w:lineRule="auto"/>
              <w:rPr>
                <w:sz w:val="24"/>
                <w:szCs w:val="24"/>
              </w:rPr>
            </w:pPr>
            <w:r>
              <w:rPr>
                <w:sz w:val="24"/>
                <w:szCs w:val="24"/>
              </w:rPr>
              <w:t>105</w:t>
            </w: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r>
              <w:rPr>
                <w:sz w:val="24"/>
                <w:szCs w:val="24"/>
              </w:rPr>
              <w:t>107</w:t>
            </w:r>
          </w:p>
          <w:p w:rsidR="000A476E" w:rsidRDefault="000A476E">
            <w:pPr>
              <w:spacing w:line="360" w:lineRule="auto"/>
              <w:rPr>
                <w:sz w:val="24"/>
                <w:szCs w:val="24"/>
              </w:rPr>
            </w:pPr>
            <w:r>
              <w:rPr>
                <w:sz w:val="24"/>
                <w:szCs w:val="24"/>
              </w:rPr>
              <w:t>107</w:t>
            </w:r>
          </w:p>
          <w:p w:rsidR="000A476E" w:rsidRDefault="000A476E">
            <w:pPr>
              <w:spacing w:line="360" w:lineRule="auto"/>
              <w:rPr>
                <w:sz w:val="24"/>
                <w:szCs w:val="24"/>
              </w:rPr>
            </w:pPr>
            <w:r>
              <w:rPr>
                <w:sz w:val="24"/>
                <w:szCs w:val="24"/>
              </w:rPr>
              <w:t>109</w:t>
            </w:r>
          </w:p>
          <w:p w:rsidR="000A476E" w:rsidRDefault="000A476E">
            <w:pPr>
              <w:spacing w:line="360" w:lineRule="auto"/>
              <w:rPr>
                <w:sz w:val="24"/>
                <w:szCs w:val="24"/>
              </w:rPr>
            </w:pPr>
            <w:r>
              <w:rPr>
                <w:sz w:val="24"/>
                <w:szCs w:val="24"/>
              </w:rPr>
              <w:t>111</w:t>
            </w:r>
          </w:p>
          <w:p w:rsidR="000A476E" w:rsidRDefault="000A476E">
            <w:pPr>
              <w:spacing w:line="360" w:lineRule="auto"/>
              <w:rPr>
                <w:sz w:val="24"/>
                <w:szCs w:val="24"/>
              </w:rPr>
            </w:pPr>
            <w:r>
              <w:rPr>
                <w:sz w:val="24"/>
                <w:szCs w:val="24"/>
              </w:rPr>
              <w:t>112</w:t>
            </w:r>
          </w:p>
          <w:p w:rsidR="000A476E" w:rsidRDefault="000A476E">
            <w:pPr>
              <w:spacing w:line="360" w:lineRule="auto"/>
              <w:rPr>
                <w:sz w:val="24"/>
                <w:szCs w:val="24"/>
              </w:rPr>
            </w:pPr>
            <w:r>
              <w:rPr>
                <w:sz w:val="24"/>
                <w:szCs w:val="24"/>
              </w:rPr>
              <w:t>113</w:t>
            </w: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r>
              <w:rPr>
                <w:sz w:val="24"/>
                <w:szCs w:val="24"/>
              </w:rPr>
              <w:t>118</w:t>
            </w:r>
          </w:p>
          <w:p w:rsidR="000A476E" w:rsidRDefault="000A476E">
            <w:pPr>
              <w:spacing w:line="360" w:lineRule="auto"/>
              <w:rPr>
                <w:sz w:val="24"/>
                <w:szCs w:val="24"/>
              </w:rPr>
            </w:pPr>
            <w:r>
              <w:rPr>
                <w:sz w:val="24"/>
                <w:szCs w:val="24"/>
              </w:rPr>
              <w:t>140</w:t>
            </w:r>
          </w:p>
          <w:p w:rsidR="000A476E" w:rsidRDefault="000A476E">
            <w:pPr>
              <w:spacing w:line="360" w:lineRule="auto"/>
              <w:rPr>
                <w:sz w:val="24"/>
                <w:szCs w:val="24"/>
              </w:rPr>
            </w:pPr>
            <w:r>
              <w:rPr>
                <w:sz w:val="24"/>
                <w:szCs w:val="24"/>
              </w:rPr>
              <w:t>141</w:t>
            </w:r>
          </w:p>
          <w:p w:rsidR="000A476E" w:rsidRDefault="000A476E">
            <w:pPr>
              <w:spacing w:line="360" w:lineRule="auto"/>
              <w:rPr>
                <w:sz w:val="24"/>
                <w:szCs w:val="24"/>
              </w:rPr>
            </w:pPr>
            <w:r>
              <w:rPr>
                <w:sz w:val="24"/>
                <w:szCs w:val="24"/>
              </w:rPr>
              <w:lastRenderedPageBreak/>
              <w:t>142</w:t>
            </w:r>
          </w:p>
          <w:p w:rsidR="000A476E" w:rsidRDefault="000A476E">
            <w:pPr>
              <w:spacing w:line="360" w:lineRule="auto"/>
              <w:rPr>
                <w:sz w:val="24"/>
                <w:szCs w:val="24"/>
              </w:rPr>
            </w:pPr>
            <w:r>
              <w:rPr>
                <w:sz w:val="24"/>
                <w:szCs w:val="24"/>
              </w:rPr>
              <w:t>143</w:t>
            </w:r>
          </w:p>
          <w:p w:rsidR="000A476E" w:rsidRDefault="000A476E">
            <w:pPr>
              <w:spacing w:line="360" w:lineRule="auto"/>
              <w:rPr>
                <w:sz w:val="24"/>
                <w:szCs w:val="24"/>
              </w:rPr>
            </w:pPr>
            <w:r>
              <w:rPr>
                <w:sz w:val="24"/>
                <w:szCs w:val="24"/>
              </w:rPr>
              <w:t>144</w:t>
            </w:r>
          </w:p>
          <w:p w:rsidR="000A476E" w:rsidRDefault="000A476E">
            <w:pPr>
              <w:spacing w:line="360" w:lineRule="auto"/>
              <w:rPr>
                <w:sz w:val="24"/>
                <w:szCs w:val="24"/>
              </w:rPr>
            </w:pPr>
          </w:p>
          <w:p w:rsidR="000A476E" w:rsidRDefault="000A476E">
            <w:pPr>
              <w:spacing w:line="360" w:lineRule="auto"/>
              <w:rPr>
                <w:sz w:val="24"/>
                <w:szCs w:val="24"/>
              </w:rPr>
            </w:pPr>
            <w:r>
              <w:rPr>
                <w:sz w:val="24"/>
                <w:szCs w:val="24"/>
              </w:rPr>
              <w:t>145</w:t>
            </w:r>
          </w:p>
          <w:p w:rsidR="000A476E" w:rsidRDefault="000A476E">
            <w:pPr>
              <w:spacing w:line="360" w:lineRule="auto"/>
              <w:rPr>
                <w:sz w:val="24"/>
                <w:szCs w:val="24"/>
              </w:rPr>
            </w:pPr>
            <w:r>
              <w:rPr>
                <w:sz w:val="24"/>
                <w:szCs w:val="24"/>
              </w:rPr>
              <w:t>153</w:t>
            </w:r>
          </w:p>
          <w:p w:rsidR="000A476E" w:rsidRDefault="000A476E">
            <w:pPr>
              <w:spacing w:line="360" w:lineRule="auto"/>
              <w:rPr>
                <w:sz w:val="24"/>
                <w:szCs w:val="24"/>
              </w:rPr>
            </w:pPr>
          </w:p>
          <w:p w:rsidR="000A476E" w:rsidRDefault="000A476E">
            <w:pPr>
              <w:spacing w:line="360" w:lineRule="auto"/>
              <w:rPr>
                <w:sz w:val="24"/>
                <w:szCs w:val="24"/>
              </w:rPr>
            </w:pPr>
          </w:p>
          <w:p w:rsidR="000A476E" w:rsidRDefault="000A476E">
            <w:pPr>
              <w:spacing w:line="360" w:lineRule="auto"/>
              <w:rPr>
                <w:sz w:val="24"/>
                <w:szCs w:val="24"/>
              </w:rPr>
            </w:pPr>
            <w:r>
              <w:rPr>
                <w:sz w:val="24"/>
                <w:szCs w:val="24"/>
              </w:rPr>
              <w:t>155</w:t>
            </w:r>
          </w:p>
          <w:p w:rsidR="000A476E" w:rsidRDefault="000A476E">
            <w:pPr>
              <w:spacing w:line="360" w:lineRule="auto"/>
              <w:rPr>
                <w:sz w:val="24"/>
                <w:szCs w:val="24"/>
              </w:rPr>
            </w:pPr>
            <w:r>
              <w:rPr>
                <w:sz w:val="24"/>
                <w:szCs w:val="24"/>
              </w:rPr>
              <w:t>160</w:t>
            </w:r>
          </w:p>
        </w:tc>
      </w:tr>
    </w:tbl>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pPr>
    </w:p>
    <w:p w:rsidR="000A476E" w:rsidRDefault="000A476E" w:rsidP="000A476E">
      <w:pPr>
        <w:spacing w:line="360" w:lineRule="auto"/>
        <w:ind w:firstLine="720"/>
        <w:jc w:val="both"/>
        <w:rPr>
          <w:bCs/>
          <w:sz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b/>
          <w:sz w:val="26"/>
          <w:szCs w:val="26"/>
        </w:rPr>
      </w:pPr>
    </w:p>
    <w:p w:rsidR="000A476E" w:rsidRDefault="000A476E" w:rsidP="000A476E">
      <w:pPr>
        <w:spacing w:line="360" w:lineRule="auto"/>
        <w:jc w:val="center"/>
        <w:rPr>
          <w:sz w:val="26"/>
          <w:szCs w:val="26"/>
        </w:rPr>
      </w:pPr>
      <w:r>
        <w:rPr>
          <w:b/>
          <w:i/>
          <w:sz w:val="26"/>
          <w:szCs w:val="26"/>
        </w:rPr>
        <w:t>Uvodne napomene</w:t>
      </w:r>
    </w:p>
    <w:p w:rsidR="000A476E" w:rsidRDefault="000A476E" w:rsidP="000A476E">
      <w:pPr>
        <w:spacing w:line="360" w:lineRule="auto"/>
        <w:ind w:firstLine="720"/>
        <w:rPr>
          <w:sz w:val="24"/>
          <w:szCs w:val="24"/>
        </w:rPr>
      </w:pPr>
    </w:p>
    <w:p w:rsidR="000A476E" w:rsidRDefault="000A476E" w:rsidP="000A476E">
      <w:pPr>
        <w:spacing w:line="360" w:lineRule="auto"/>
        <w:ind w:firstLine="720"/>
        <w:jc w:val="both"/>
        <w:rPr>
          <w:sz w:val="26"/>
          <w:szCs w:val="26"/>
        </w:rPr>
      </w:pPr>
      <w:r>
        <w:rPr>
          <w:sz w:val="26"/>
          <w:szCs w:val="26"/>
        </w:rPr>
        <w:t xml:space="preserve">U svakom oružanom sukobu (međunarodnog ili unutrašnjeg karaktera) (iz)vršeni su zločini protiv čovječnosti i međunarodnog prava koji predstavljaju teška kršenja međunarodnog humanitarnog prava i obuhvataju cjelokupnu populaciju, odnosno stanovništvo na jednoj teritoriji, posebno onaj dio (populacije) koji međunarodno humanitarno pravo prepoznaje, imenuje i označava civilima i civilnim stanovništvom, te im pruža zaštitu. Nesumnjivo se najveće žrtve zločina odnose na </w:t>
      </w:r>
      <w:r>
        <w:rPr>
          <w:b/>
          <w:sz w:val="26"/>
          <w:szCs w:val="26"/>
        </w:rPr>
        <w:t>civile</w:t>
      </w:r>
      <w:r>
        <w:rPr>
          <w:sz w:val="26"/>
          <w:szCs w:val="26"/>
        </w:rPr>
        <w:t xml:space="preserve"> i </w:t>
      </w:r>
      <w:r>
        <w:rPr>
          <w:b/>
          <w:sz w:val="26"/>
          <w:szCs w:val="26"/>
        </w:rPr>
        <w:t>civilno stanovništvo</w:t>
      </w:r>
      <w:r>
        <w:rPr>
          <w:sz w:val="26"/>
          <w:szCs w:val="26"/>
        </w:rPr>
        <w:t>, odnosno na pojedince, društvene grupe i zajednice u najrazličitijim oblicima neposrednog i posrednog manifestovanja, počev od ubistava (masovnih i pojedinačnih), težih i lakših fizičkih ranjavanja, psihičkih povreda, prisilnog protjerivanja, te do nasilnog prevođenja pripadnika nacionalne, etničke i vjerske grupe u drugu grupu po navedenim osnovama i obilježjima. Zločine nad civilima i civilnim stanovništvom u svim oružanim akcijama prate i razaranja i uništavanja materijalnih dobara, spomenika kulture, vjerskih objekata, duhovnih tvorevina, odnosno i civilnih objekata zaštićenih međunarodnim humanitarnim pravom.</w:t>
      </w:r>
    </w:p>
    <w:p w:rsidR="000A476E" w:rsidRDefault="000A476E" w:rsidP="000A476E">
      <w:pPr>
        <w:spacing w:line="360" w:lineRule="auto"/>
        <w:ind w:firstLine="720"/>
        <w:jc w:val="both"/>
        <w:rPr>
          <w:sz w:val="26"/>
          <w:szCs w:val="26"/>
        </w:rPr>
      </w:pPr>
      <w:r>
        <w:rPr>
          <w:sz w:val="26"/>
          <w:szCs w:val="26"/>
        </w:rPr>
        <w:t>Sadržaji, oblici zločina i načini izvršenja zločina u kvalitativnom i kvantitativnom smislu predmet su raznorodnih i raznovrsnih nauka i naučnih disciplina, a posebno društvenih i određenih psiholoških i prirodnih nauka i naučnih disciplina.</w:t>
      </w:r>
    </w:p>
    <w:p w:rsidR="000A476E" w:rsidRDefault="000A476E" w:rsidP="000A476E">
      <w:pPr>
        <w:spacing w:line="360" w:lineRule="auto"/>
        <w:ind w:firstLine="720"/>
        <w:jc w:val="both"/>
        <w:rPr>
          <w:sz w:val="26"/>
          <w:szCs w:val="26"/>
        </w:rPr>
      </w:pPr>
      <w:r>
        <w:rPr>
          <w:sz w:val="26"/>
          <w:szCs w:val="26"/>
        </w:rPr>
        <w:t>Genocid i drugi oblici zločina protiv čovječnosti i međunarodnog prava su definisani kao predmeti istraživanja u okviru određenih nauka i naučnih disciplina, pri čemu kao empirijske pojave društvene stvarnosti nužno zahtijevaju, u procesu realizacije naučnog istraživanja, prethodno sprovođenje procedure konceptualizacije istraživanja i izrade projekta naučnog istraživanja kao valjane naučno-teorijske i metodološke osnove organizovanja realizacije naučnog istraživanja.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jc w:val="both"/>
        <w:rPr>
          <w:bCs/>
          <w:sz w:val="24"/>
          <w:szCs w:val="24"/>
        </w:rPr>
      </w:pPr>
    </w:p>
    <w:p w:rsidR="000A476E" w:rsidRDefault="000A476E" w:rsidP="000A476E">
      <w:pPr>
        <w:spacing w:line="360" w:lineRule="auto"/>
        <w:jc w:val="center"/>
        <w:rPr>
          <w:bCs/>
          <w:sz w:val="36"/>
          <w:szCs w:val="36"/>
        </w:rPr>
      </w:pPr>
      <w:r>
        <w:rPr>
          <w:b/>
          <w:bCs/>
          <w:sz w:val="36"/>
          <w:szCs w:val="36"/>
        </w:rPr>
        <w:t xml:space="preserve">I  </w:t>
      </w:r>
      <w:r>
        <w:rPr>
          <w:bCs/>
          <w:sz w:val="36"/>
          <w:szCs w:val="36"/>
        </w:rPr>
        <w:t xml:space="preserve"> </w:t>
      </w:r>
    </w:p>
    <w:p w:rsidR="000A476E" w:rsidRDefault="000A476E" w:rsidP="000A476E">
      <w:pPr>
        <w:spacing w:line="360" w:lineRule="auto"/>
        <w:ind w:firstLine="720"/>
        <w:jc w:val="both"/>
        <w:rPr>
          <w:bCs/>
          <w:sz w:val="24"/>
          <w:szCs w:val="24"/>
        </w:rPr>
      </w:pPr>
    </w:p>
    <w:p w:rsidR="000A476E" w:rsidRDefault="000A476E" w:rsidP="000A476E">
      <w:pPr>
        <w:spacing w:line="360" w:lineRule="auto"/>
        <w:jc w:val="center"/>
        <w:rPr>
          <w:sz w:val="24"/>
          <w:szCs w:val="24"/>
        </w:rPr>
      </w:pPr>
      <w:r>
        <w:rPr>
          <w:b/>
          <w:bCs/>
          <w:sz w:val="36"/>
          <w:szCs w:val="36"/>
        </w:rPr>
        <w:t>NACRT NAUČNE ZAMISLI</w:t>
      </w:r>
      <w:r>
        <w:rPr>
          <w:sz w:val="24"/>
          <w:szCs w:val="24"/>
        </w:rPr>
        <w:t xml:space="preserve"> </w: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sz w:val="24"/>
          <w:szCs w:val="24"/>
        </w:rPr>
      </w:pPr>
    </w:p>
    <w:p w:rsidR="000A476E" w:rsidRDefault="000A476E" w:rsidP="000A476E">
      <w:pPr>
        <w:spacing w:line="360" w:lineRule="auto"/>
        <w:jc w:val="center"/>
        <w:rPr>
          <w:sz w:val="26"/>
          <w:szCs w:val="26"/>
        </w:rPr>
      </w:pPr>
      <w:r>
        <w:rPr>
          <w:bCs/>
          <w:sz w:val="26"/>
          <w:szCs w:val="26"/>
        </w:rPr>
        <w:t xml:space="preserve">I  </w:t>
      </w:r>
      <w:r>
        <w:rPr>
          <w:b/>
          <w:bCs/>
          <w:sz w:val="26"/>
          <w:szCs w:val="26"/>
        </w:rPr>
        <w:t>NACRT NAUČNE ZAMISLI</w:t>
      </w:r>
      <w:r>
        <w:rPr>
          <w:bCs/>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jc w:val="center"/>
        <w:rPr>
          <w:sz w:val="26"/>
          <w:szCs w:val="26"/>
        </w:rPr>
      </w:pPr>
      <w:r>
        <w:rPr>
          <w:sz w:val="26"/>
          <w:szCs w:val="26"/>
        </w:rPr>
        <w:t xml:space="preserve">1. </w:t>
      </w:r>
      <w:r>
        <w:rPr>
          <w:b/>
          <w:sz w:val="26"/>
          <w:szCs w:val="26"/>
        </w:rPr>
        <w:t>FORMULACIJA PROBLEMA</w:t>
      </w:r>
      <w:r>
        <w:rPr>
          <w:sz w:val="26"/>
          <w:szCs w:val="26"/>
        </w:rPr>
        <w:t xml:space="preserve"> </w:t>
      </w:r>
    </w:p>
    <w:p w:rsidR="000A476E" w:rsidRDefault="000A476E" w:rsidP="000A476E">
      <w:pPr>
        <w:ind w:firstLine="720"/>
        <w:rPr>
          <w:sz w:val="26"/>
          <w:szCs w:val="26"/>
        </w:rPr>
      </w:pPr>
    </w:p>
    <w:p w:rsidR="000A476E" w:rsidRDefault="000A476E" w:rsidP="000A476E">
      <w:pPr>
        <w:spacing w:line="360" w:lineRule="auto"/>
        <w:ind w:firstLine="720"/>
        <w:rPr>
          <w:iCs/>
          <w:sz w:val="26"/>
          <w:szCs w:val="26"/>
        </w:rPr>
      </w:pPr>
    </w:p>
    <w:p w:rsidR="000A476E" w:rsidRDefault="000A476E" w:rsidP="000A476E">
      <w:pPr>
        <w:spacing w:line="360" w:lineRule="auto"/>
        <w:ind w:firstLine="720"/>
        <w:rPr>
          <w:sz w:val="26"/>
          <w:szCs w:val="26"/>
        </w:rPr>
      </w:pPr>
      <w:r>
        <w:rPr>
          <w:i/>
          <w:iCs/>
          <w:sz w:val="26"/>
          <w:szCs w:val="26"/>
        </w:rPr>
        <w:t>1.1. Osnovni hipotetički stavovi</w:t>
      </w:r>
      <w:r>
        <w:rPr>
          <w:sz w:val="26"/>
          <w:szCs w:val="26"/>
        </w:rPr>
        <w:t xml:space="preserve"> </w:t>
      </w:r>
    </w:p>
    <w:p w:rsidR="000A476E" w:rsidRDefault="000A476E" w:rsidP="000A476E">
      <w:pPr>
        <w:ind w:firstLine="720"/>
        <w:rPr>
          <w:sz w:val="26"/>
          <w:szCs w:val="26"/>
        </w:rPr>
      </w:pPr>
    </w:p>
    <w:p w:rsidR="000A476E" w:rsidRDefault="000A476E" w:rsidP="000A476E">
      <w:pPr>
        <w:spacing w:line="360" w:lineRule="auto"/>
        <w:ind w:firstLine="720"/>
        <w:rPr>
          <w:sz w:val="26"/>
          <w:szCs w:val="26"/>
        </w:rPr>
      </w:pPr>
      <w:r>
        <w:rPr>
          <w:i/>
          <w:iCs/>
          <w:sz w:val="26"/>
          <w:szCs w:val="26"/>
        </w:rPr>
        <w:t>1.1.1. Opšti hipotetički stav o cjelini problema</w:t>
      </w:r>
      <w:r>
        <w:rPr>
          <w:iCs/>
          <w:sz w:val="26"/>
          <w:szCs w:val="26"/>
        </w:rPr>
        <w:t xml:space="preserve"> </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r>
        <w:rPr>
          <w:sz w:val="26"/>
          <w:szCs w:val="26"/>
        </w:rPr>
        <w:t>Balkanski ratovi 1912-1913. obuhvataju dva oružana sukoba: prvi, 8. oktobar 1912 - 30. maj 1913, koga su vodile Srbija, Crna Gora, Grčka i Bugarska protiv Osmanskog carstva, i drugi, 30. juni - 31. juli 1913, koga je izazvala Bugarska napadom na Srbiju i Grčku, kojima se odmah pridružila Crna Gora, a kasnije Rumunija i Osmansko carstvo. Radi se o osvajačkim ratovima - borbi za teritorije, čiji je cilj bio da se prošire državne granice balkanskih hrišćanskih država na račun Osmanskog carstva i muslimana.</w:t>
      </w:r>
    </w:p>
    <w:p w:rsidR="000A476E" w:rsidRDefault="000A476E" w:rsidP="000A476E">
      <w:pPr>
        <w:spacing w:line="360" w:lineRule="auto"/>
        <w:ind w:firstLine="720"/>
        <w:jc w:val="both"/>
        <w:rPr>
          <w:sz w:val="26"/>
          <w:szCs w:val="26"/>
        </w:rPr>
      </w:pPr>
      <w:r>
        <w:rPr>
          <w:sz w:val="26"/>
          <w:szCs w:val="26"/>
        </w:rPr>
        <w:t>“</w:t>
      </w:r>
      <w:r>
        <w:rPr>
          <w:b/>
          <w:sz w:val="26"/>
          <w:szCs w:val="26"/>
        </w:rPr>
        <w:t>Crnogorski kralj</w:t>
      </w:r>
      <w:r>
        <w:rPr>
          <w:sz w:val="26"/>
          <w:szCs w:val="26"/>
        </w:rPr>
        <w:t>” je, prema javnim izjavama ruskih diplomata, bio “</w:t>
      </w:r>
      <w:r>
        <w:rPr>
          <w:b/>
          <w:sz w:val="26"/>
          <w:szCs w:val="26"/>
        </w:rPr>
        <w:t>spreman zapaliti požar svjetskog rata, da bi u njemu ispekao kajganu za sebe</w:t>
      </w:r>
      <w:r>
        <w:rPr>
          <w:sz w:val="26"/>
          <w:szCs w:val="26"/>
        </w:rPr>
        <w:t>”, tražeći nove teritorije - nove zemlje. Na takve zahtjeve Crne Gore delegat Rusije na Berlinskom kongresu (Gorčakov) odgovorio je vojvodi Boži Petroviću, jednom od najbližih saradnika kralja Nikole: “</w:t>
      </w:r>
      <w:r>
        <w:rPr>
          <w:b/>
          <w:sz w:val="26"/>
          <w:szCs w:val="26"/>
        </w:rPr>
        <w:t>pa i zašto će vam nove zemlje. Pa, ja vas Crnogorce znam. Vi ste razbojnici i sve stanovnike muslimane vi ćete isjeći i imanja im razgrabiti</w:t>
      </w:r>
      <w:r>
        <w:rPr>
          <w:sz w:val="26"/>
          <w:szCs w:val="26"/>
        </w:rPr>
        <w:t>”.</w:t>
      </w:r>
    </w:p>
    <w:p w:rsidR="000A476E" w:rsidRDefault="000A476E" w:rsidP="000A476E">
      <w:pPr>
        <w:spacing w:line="360" w:lineRule="auto"/>
        <w:ind w:firstLine="720"/>
        <w:jc w:val="both"/>
        <w:rPr>
          <w:sz w:val="26"/>
          <w:szCs w:val="26"/>
        </w:rPr>
      </w:pPr>
      <w:r>
        <w:rPr>
          <w:sz w:val="26"/>
          <w:szCs w:val="26"/>
        </w:rPr>
        <w:t xml:space="preserve">Osvajačke pretenzije Crne Gore su od sredine XIX stoljeća, a posebno nakon Austro-ugarske okupacije Bosne i Hercegovine, usmjerene prema Sandžaku i Metohiji, radi proširenja svojih granica, osvajanjem teritorija koje su u državno-pravnom pogledu bile u sastavu Osmanskog carstva i na kojima su Crnogorci i Srbi bili u izrazitoj manjini. To je izazvalo brojne oružane sukobe. Prvi napad Crnogoraca na Plav i Gusinje, pod komandom serdara Jola Piletića i uz učešće ruskih oficira, </w:t>
      </w:r>
      <w:r>
        <w:rPr>
          <w:sz w:val="26"/>
          <w:szCs w:val="26"/>
        </w:rPr>
        <w:lastRenderedPageBreak/>
        <w:t xml:space="preserve">izvršen je 1854., u vrijeme Krimskog rata (1853-1855), kada je u bici na Previji (Polimska vojna) crnogorska vojska poražena. Dvadeset pet godina kasnije (4. decembra 1879) crnogorska vojska je ponovo doživjela težak poraz u selu Nokšiću, prilikom oružanog napada, radi zauzimanja Plava i Gusinja, koji su Crnoj Gori dodijeljeni odlukom Berlinskog kongresa. </w:t>
      </w:r>
    </w:p>
    <w:p w:rsidR="000A476E" w:rsidRDefault="000A476E" w:rsidP="000A476E">
      <w:pPr>
        <w:spacing w:line="360" w:lineRule="auto"/>
        <w:ind w:firstLine="720"/>
        <w:jc w:val="both"/>
        <w:rPr>
          <w:sz w:val="26"/>
          <w:szCs w:val="26"/>
        </w:rPr>
      </w:pPr>
      <w:r>
        <w:rPr>
          <w:sz w:val="26"/>
          <w:szCs w:val="26"/>
        </w:rPr>
        <w:t>Kralj Nikola je 1896. italijanskom predstavniku u Crnoj Gori saopštio pretenzije Crne Gore na Novopazarski sandžak, sjevernu Albaniju, basen Skadarskog jezera i dio Kosovskog vilajeta, uključujući i Metohiju - njegove aspiracije su dosezale do Prizrena i šire.  Na tajnim pregovorima sa Srbijom, Bugarskom, Grčkom i Rumunijom, u Lucernu septembra 1912, pripremljena je i karta za razgraničenje Crne Gore i Srbije, na kojoj su Metohija i Prizren prikazani kao crnogorski, a kralj Nikola je zahtijevao i sjevernu Albaniju do rijeke Mati. Cilj je bio “da od Crne Gore treba stvoriti jednu snažnu državu na Balkanu”.</w:t>
      </w:r>
    </w:p>
    <w:p w:rsidR="000A476E" w:rsidRDefault="000A476E" w:rsidP="000A476E">
      <w:pPr>
        <w:spacing w:line="360" w:lineRule="auto"/>
        <w:ind w:firstLine="720"/>
        <w:jc w:val="both"/>
        <w:rPr>
          <w:sz w:val="26"/>
          <w:szCs w:val="26"/>
        </w:rPr>
      </w:pPr>
      <w:r>
        <w:rPr>
          <w:sz w:val="26"/>
          <w:szCs w:val="26"/>
        </w:rPr>
        <w:t>Istočni odred Crnogorske vojske je oktobra 1912. zauzeo Mojkovac (9. oktobra), Bijelo Polje (11. oktobra), Berane (16. oktobra), Plav (19. oktobra), Gusinje (20. oktobra), Rožaje (26. oktobra), Pljevlja (28. oktobra), Peć (30. oktobra), te Dečane i Đakovicu (4. novembra), i zaveo okupacioni režim, čime je za (izuzetno) kratko vrijeme raliziran crnogorski osvajački ratni plan - zauzimanje Sandžaka i Metohije. Crna Gora je u Prvom balkanskom ratu proširila državni prostor za 4.958 km</w:t>
      </w:r>
      <w:r>
        <w:rPr>
          <w:sz w:val="26"/>
          <w:szCs w:val="26"/>
          <w:vertAlign w:val="superscript"/>
        </w:rPr>
        <w:t>2</w:t>
      </w:r>
      <w:r>
        <w:rPr>
          <w:sz w:val="26"/>
          <w:szCs w:val="26"/>
        </w:rPr>
        <w:t xml:space="preserve"> (novih teritorija) sa oko 224.000 novih “podanika”, od kojih oko 160.000 muslimana (Bošnjaka i Albanaca), oko 50.000 - 60.000 pravoslavnih i nekoliko hiljada katolika.</w:t>
      </w:r>
    </w:p>
    <w:p w:rsidR="000A476E" w:rsidRDefault="000A476E" w:rsidP="000A476E">
      <w:pPr>
        <w:spacing w:line="360" w:lineRule="auto"/>
        <w:ind w:firstLine="720"/>
        <w:jc w:val="both"/>
        <w:rPr>
          <w:sz w:val="26"/>
          <w:szCs w:val="26"/>
        </w:rPr>
      </w:pPr>
      <w:r>
        <w:rPr>
          <w:sz w:val="26"/>
          <w:szCs w:val="26"/>
        </w:rPr>
        <w:t xml:space="preserve">Za vrijeme Balkanskih ratova izvršeni su masovni zločini nad balkanskim muslimanima, civilima i civilnim stanovništvom, i civilnim objektima, koji su šokirali svijet, na što je civilizirana kršćanska Evropa ostala nijema. Tada su i u Plavsko-gusinjskoj oblasti nad muslimanima (Bošnjacima i Albancima) izvršeni brojni zločini protiv čovječnosti i međunarodnog prava: masovne i pojedinačne likvidacije (strijeljanje, mušketanje povezanih civila u masama), uključujući ubijanje i klanje djece i žena; uzimanje, zatvaranje i interniranje civila za taoce; prisiljavanje muslimanskog stanovništva da obavezno nose crnogorske kape sa izvezenim vjerskim amblemima (prisiljavanje nošenja crnogorskih kapa); nasilno prevođenje u </w:t>
      </w:r>
      <w:r>
        <w:rPr>
          <w:sz w:val="26"/>
          <w:szCs w:val="26"/>
        </w:rPr>
        <w:lastRenderedPageBreak/>
        <w:t>pravoslavlje, sa nasilnom izmjenom dotadašnjih i nametanjem novih crnogorskih (kršćanskih) ličnih imena; silovanje djevojaka i mlađih (udatih) žena; zatvaranje vjerskih i obrazovnih institucija (džamija, mekteba, medresa i ruždija); zabrana obavljanja vjerskih obreda i u privatnim kućama; uvođenje obaveznog pravoslavnog i zabrana islamskog posta; nasilno otkrivanje muslimanskih žena i zabrana nošenja zara i feredže, te nošenja (oblačenja) dimija; protjerivanje stanovništva; pljačkanje i oduzimanje imovine; spaljivanje kuća i razaranje sela; na silu jednom sedmično (nedjeljom) igranje i pjevanje sa pravoslavnim stanovništvom u crnogorskom, “šarenom kolu”; teror, zlostavljanje, premlaćivanje i drugi zločini.</w:t>
      </w:r>
    </w:p>
    <w:p w:rsidR="000A476E" w:rsidRDefault="000A476E" w:rsidP="000A476E">
      <w:pPr>
        <w:spacing w:line="360" w:lineRule="auto"/>
        <w:ind w:firstLine="720"/>
        <w:jc w:val="both"/>
        <w:rPr>
          <w:sz w:val="26"/>
          <w:szCs w:val="26"/>
        </w:rPr>
      </w:pPr>
      <w:r>
        <w:rPr>
          <w:sz w:val="26"/>
          <w:szCs w:val="26"/>
        </w:rPr>
        <w:t xml:space="preserve">U Plavsko-gusinjskoj oblasti u periodu 1912-1913. izvršeni su brojni zločini nad </w:t>
      </w:r>
      <w:r>
        <w:rPr>
          <w:b/>
          <w:sz w:val="26"/>
          <w:szCs w:val="26"/>
        </w:rPr>
        <w:t>licama</w:t>
      </w:r>
      <w:r>
        <w:rPr>
          <w:sz w:val="26"/>
          <w:szCs w:val="26"/>
        </w:rPr>
        <w:t xml:space="preserve"> i </w:t>
      </w:r>
      <w:r>
        <w:rPr>
          <w:b/>
          <w:sz w:val="26"/>
          <w:szCs w:val="26"/>
        </w:rPr>
        <w:t>objektima zaštićenim međunarodnim humanitarnim pravom</w:t>
      </w:r>
      <w:r>
        <w:rPr>
          <w:sz w:val="26"/>
          <w:szCs w:val="26"/>
        </w:rPr>
        <w:t>, odnosno</w:t>
      </w:r>
      <w:r>
        <w:rPr>
          <w:b/>
          <w:sz w:val="26"/>
          <w:szCs w:val="26"/>
        </w:rPr>
        <w:t xml:space="preserve"> teška kršenja međunarodnog humanitarnog prava, činjenjem najtežih oblika zločina,</w:t>
      </w:r>
      <w:r>
        <w:rPr>
          <w:sz w:val="26"/>
          <w:szCs w:val="26"/>
        </w:rPr>
        <w:t xml:space="preserve"> raznovrsnih i različitih svojstava - obilježja i karakteristika, oblika i izvršenja različitih načina, na istim ili (i) različitim mjestima, u isto i (ili) različito vrijeme, sa raznim ulogama i funkcijama, neposredno, posredno ili na druge načine.</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r>
        <w:rPr>
          <w:i/>
          <w:iCs/>
          <w:sz w:val="26"/>
          <w:szCs w:val="26"/>
        </w:rPr>
        <w:t>1.1.2. Hipotetički stav o strukturi problema</w:t>
      </w:r>
      <w:r>
        <w:rPr>
          <w:sz w:val="26"/>
          <w:szCs w:val="26"/>
        </w:rPr>
        <w:t xml:space="preserve"> </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r>
        <w:rPr>
          <w:sz w:val="26"/>
          <w:szCs w:val="26"/>
        </w:rPr>
        <w:t>Sastav i strukturu žrtava zločina čine lica po raznovrsnim svojstvima - obilježjima i karakteristikama: starosti, spolu, obrazovanju, zanimanju, socijalnom porijeklu, etničkoj i vjerskoj pripadnosti, bračnom i porodičnom statusu, obliku zločina, načinu izvršenja zločina, mjestu i vremenu izvršenja zločina, kao i sastav i struktura ideologa, nosilaca i izvršilaca zločina po raznovrsnim obilježjima - prirodnim i društvenim, mjestu, vremenu i načinu izvršenja.</w:t>
      </w:r>
    </w:p>
    <w:p w:rsidR="000A476E" w:rsidRDefault="000A476E" w:rsidP="000A476E">
      <w:pPr>
        <w:spacing w:line="360" w:lineRule="auto"/>
        <w:ind w:firstLine="720"/>
        <w:rPr>
          <w:sz w:val="26"/>
          <w:szCs w:val="26"/>
        </w:rPr>
      </w:pPr>
    </w:p>
    <w:p w:rsidR="000A476E" w:rsidRDefault="000A476E" w:rsidP="000A476E">
      <w:pPr>
        <w:spacing w:line="360" w:lineRule="auto"/>
        <w:ind w:firstLine="720"/>
        <w:jc w:val="both"/>
        <w:rPr>
          <w:sz w:val="26"/>
          <w:szCs w:val="26"/>
        </w:rPr>
      </w:pPr>
      <w:r>
        <w:rPr>
          <w:i/>
          <w:iCs/>
          <w:sz w:val="26"/>
          <w:szCs w:val="26"/>
        </w:rPr>
        <w:t>1.1.3. Hipotetički stav o funkcijama problema</w:t>
      </w:r>
      <w:r>
        <w:rPr>
          <w:sz w:val="26"/>
          <w:szCs w:val="26"/>
        </w:rPr>
        <w:t xml:space="preserve"> </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r>
        <w:rPr>
          <w:sz w:val="26"/>
          <w:szCs w:val="26"/>
        </w:rPr>
        <w:t>Zločine protiv čovječnosti i međunarodnog prava u Plavsko-gusinjskoj oblasti 1912-1913. karakteriše složen i težak položaj žrtava zločina s obzirom na osvajačke pretenzije Crne Gore i etničku i vjersku pripadnost žrtava zločina, kao i masovnost i masivnost izvršenih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rPr>
          <w:sz w:val="26"/>
          <w:szCs w:val="26"/>
        </w:rPr>
      </w:pPr>
      <w:r>
        <w:rPr>
          <w:i/>
          <w:iCs/>
          <w:sz w:val="26"/>
          <w:szCs w:val="26"/>
        </w:rPr>
        <w:t>1.1.4. Hipotetički stav o vezama</w:t>
      </w:r>
      <w:r>
        <w:rPr>
          <w:sz w:val="26"/>
          <w:szCs w:val="26"/>
        </w:rPr>
        <w:t xml:space="preserve"> </w:t>
      </w:r>
      <w:r>
        <w:rPr>
          <w:i/>
          <w:iCs/>
          <w:sz w:val="26"/>
          <w:szCs w:val="26"/>
        </w:rPr>
        <w:t>i odnosima</w:t>
      </w:r>
      <w:r>
        <w:rPr>
          <w:iCs/>
          <w:sz w:val="26"/>
          <w:szCs w:val="26"/>
        </w:rPr>
        <w:t xml:space="preserve"> </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r>
        <w:rPr>
          <w:sz w:val="26"/>
          <w:szCs w:val="26"/>
        </w:rPr>
        <w:t>Evidentne su veze i odnosi između žrtava zločina - njihovog položaja sa namjerom i ciljevima izvršilaca zločina, oblikom, načinom, mjestom i vremenom izvršenja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rPr>
          <w:sz w:val="26"/>
          <w:szCs w:val="26"/>
        </w:rPr>
      </w:pPr>
      <w:r>
        <w:rPr>
          <w:i/>
          <w:iCs/>
          <w:sz w:val="26"/>
          <w:szCs w:val="26"/>
        </w:rPr>
        <w:t>1.2. Naučni i društveni značaj istraživanja</w:t>
      </w:r>
      <w:r>
        <w:rPr>
          <w:sz w:val="26"/>
          <w:szCs w:val="26"/>
        </w:rPr>
        <w:t xml:space="preserve"> </w:t>
      </w:r>
      <w:r>
        <w:rPr>
          <w:i/>
          <w:iCs/>
          <w:sz w:val="26"/>
          <w:szCs w:val="26"/>
        </w:rPr>
        <w:t>i vrsta istraživanja</w:t>
      </w:r>
      <w:r>
        <w:rPr>
          <w:iCs/>
          <w:sz w:val="26"/>
          <w:szCs w:val="26"/>
        </w:rPr>
        <w:t xml:space="preserve"> </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Predmetno istraživanje spada u red heurističkih istraživanja - ono ima bitna svojstva dijagnostičkog istraživanja, mada ima i neposrednu upotrebnu vrijednost tako što je moguće njegove rezultate koristiti za određene društvene i političke akcije, te se ono može tretirati kao standardno </w:t>
      </w:r>
      <w:r>
        <w:rPr>
          <w:b/>
          <w:bCs/>
          <w:sz w:val="26"/>
          <w:szCs w:val="26"/>
        </w:rPr>
        <w:t>naučno</w:t>
      </w:r>
      <w:r>
        <w:rPr>
          <w:bCs/>
          <w:sz w:val="26"/>
          <w:szCs w:val="26"/>
        </w:rPr>
        <w:t>-</w:t>
      </w:r>
      <w:r>
        <w:rPr>
          <w:b/>
          <w:bCs/>
          <w:sz w:val="26"/>
          <w:szCs w:val="26"/>
        </w:rPr>
        <w:t>empirijsko istraživanje</w:t>
      </w:r>
      <w:r>
        <w:rPr>
          <w:sz w:val="26"/>
          <w:szCs w:val="26"/>
        </w:rPr>
        <w:t>.</w:t>
      </w:r>
    </w:p>
    <w:p w:rsidR="000A476E" w:rsidRDefault="000A476E" w:rsidP="000A476E">
      <w:pPr>
        <w:spacing w:line="360" w:lineRule="auto"/>
        <w:ind w:firstLine="720"/>
        <w:jc w:val="both"/>
        <w:rPr>
          <w:sz w:val="26"/>
          <w:szCs w:val="26"/>
        </w:rPr>
      </w:pPr>
      <w:r>
        <w:rPr>
          <w:b/>
          <w:bCs/>
          <w:sz w:val="26"/>
          <w:szCs w:val="26"/>
        </w:rPr>
        <w:t>Naučni značaj</w:t>
      </w:r>
      <w:r>
        <w:rPr>
          <w:sz w:val="26"/>
          <w:szCs w:val="26"/>
        </w:rPr>
        <w:t xml:space="preserve"> </w:t>
      </w:r>
      <w:r>
        <w:rPr>
          <w:b/>
          <w:sz w:val="26"/>
          <w:szCs w:val="26"/>
        </w:rPr>
        <w:t>istraživanja</w:t>
      </w:r>
      <w:r>
        <w:rPr>
          <w:sz w:val="26"/>
          <w:szCs w:val="26"/>
        </w:rPr>
        <w:t xml:space="preserve"> proizilazi iz njegove heurističnosti, kompleksnosti i masovnosti problema koji se istražuje, kao i iz naglašene uloge i značaja saznanja rezultata istraživanja u Plavsko-gusinjskoj oblasti, imajući u vidu izrazito težak i specifičan položaj žrtava zločina u periodu 1912-1913.</w:t>
      </w:r>
    </w:p>
    <w:p w:rsidR="000A476E" w:rsidRDefault="000A476E" w:rsidP="000A476E">
      <w:pPr>
        <w:spacing w:line="360" w:lineRule="auto"/>
        <w:ind w:firstLine="720"/>
        <w:jc w:val="both"/>
        <w:rPr>
          <w:sz w:val="26"/>
          <w:szCs w:val="26"/>
        </w:rPr>
      </w:pPr>
      <w:r>
        <w:rPr>
          <w:sz w:val="26"/>
          <w:szCs w:val="26"/>
        </w:rPr>
        <w:t>Naučna saznanja o bitnim obilježjima žrtava genocida i drugih oblika zločina protiv čovječnosti i međunarodnog prava pojedinih kategorija lica i objekata pod zaštitom međunarodnog humanitarnog prava, događajima i događanjima, načinima, mjestu, vremenu, obimu, sastavu i strukturi žrtava, ali i ideologa, nosilaca i izvršilaca zločina, dobijaju obilježja fundamentalnih.</w:t>
      </w:r>
    </w:p>
    <w:p w:rsidR="000A476E" w:rsidRDefault="000A476E" w:rsidP="000A476E">
      <w:pPr>
        <w:spacing w:line="360" w:lineRule="auto"/>
        <w:ind w:firstLine="720"/>
        <w:jc w:val="both"/>
        <w:rPr>
          <w:sz w:val="26"/>
          <w:szCs w:val="26"/>
        </w:rPr>
      </w:pPr>
      <w:r>
        <w:rPr>
          <w:sz w:val="26"/>
          <w:szCs w:val="26"/>
        </w:rPr>
        <w:t>Na osnovu tih saznanja moći će se vršiti i druga istraživanja manjeg obima, bilo sekundarnom analizom ovog istraživanja, bilo njihovim korištenjem kao osnova polazišta za druga istraživanja.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b/>
          <w:bCs/>
          <w:sz w:val="26"/>
          <w:szCs w:val="26"/>
        </w:rPr>
        <w:t>Društveni značaj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Predmetno istraživanje će doprinijeti objektivizaciji saznanja o žrtvama zločina protiv čovječnosti i međunarodnog prava i ideolozima, nosiocima i izvršiocima zločina u Plavsko-gusinjskoj oblasti 1912-1913. i u funkciji je sprečavanja bilo kakvih političkih i drugih manipulacija, falsifikata i obmana, te utvrđivanju naučne istine kao bitne osnove za opstanak i dostojanstven život po svim međunarodnim standardima, uvažavajući prava i potpune slobode i ljudska prava potomaka žrtava zločina u Plavsko-gusinjskoj oblasti 1912-1913, na prostoru današanje države Republike Crne Gore.</w:t>
      </w:r>
    </w:p>
    <w:p w:rsidR="000A476E" w:rsidRDefault="000A476E" w:rsidP="000A476E">
      <w:pPr>
        <w:spacing w:line="360" w:lineRule="auto"/>
        <w:ind w:firstLine="720"/>
        <w:jc w:val="both"/>
        <w:rPr>
          <w:iCs/>
          <w:sz w:val="26"/>
          <w:szCs w:val="26"/>
        </w:rPr>
      </w:pPr>
    </w:p>
    <w:p w:rsidR="000A476E" w:rsidRDefault="000A476E" w:rsidP="000A476E">
      <w:pPr>
        <w:spacing w:line="360" w:lineRule="auto"/>
        <w:ind w:firstLine="720"/>
        <w:jc w:val="both"/>
        <w:rPr>
          <w:sz w:val="26"/>
          <w:szCs w:val="26"/>
        </w:rPr>
      </w:pPr>
      <w:r>
        <w:rPr>
          <w:i/>
          <w:iCs/>
          <w:sz w:val="26"/>
          <w:szCs w:val="26"/>
        </w:rPr>
        <w:t>1.3. Rezultati dosadašnjih istraživanja</w:t>
      </w:r>
      <w:r>
        <w:rPr>
          <w:sz w:val="26"/>
          <w:szCs w:val="26"/>
        </w:rPr>
        <w:t xml:space="preserve"> </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r>
        <w:rPr>
          <w:sz w:val="26"/>
          <w:szCs w:val="26"/>
        </w:rPr>
        <w:t>U naučna saznanja od kojih se polazi u ovom istraživanju ne ubrajaju se sva istraživanja koja mogu poslužiti kao neposredni izvor podataka, već samo ona čija saznanja služe direktno ili indirektno kao baza promišljanja o suštinskim odredbama problema i predmeta istraživanja. Dakle, oslanjamo se na određena i odgovarajaća naučna i druga saznanja u oblasti društvenih i humanističkih nauka i određenih psiholoških i prirodnih nauka i naučnih disciplina, kao i relevantnih naučnih istraživanja u okvirima navedenih nauka i naučnih disciplina za dotično predmetno istraživanje.</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r>
        <w:rPr>
          <w:sz w:val="26"/>
          <w:szCs w:val="26"/>
        </w:rPr>
        <w:t xml:space="preserve">U tom smislu značajno je </w:t>
      </w:r>
      <w:r>
        <w:rPr>
          <w:b/>
          <w:sz w:val="26"/>
          <w:szCs w:val="26"/>
        </w:rPr>
        <w:t>evidentirati</w:t>
      </w:r>
      <w:r>
        <w:rPr>
          <w:sz w:val="26"/>
          <w:szCs w:val="26"/>
        </w:rPr>
        <w:t xml:space="preserve">, </w:t>
      </w:r>
      <w:r>
        <w:rPr>
          <w:b/>
          <w:bCs/>
          <w:sz w:val="26"/>
          <w:szCs w:val="26"/>
        </w:rPr>
        <w:t>konstatovati</w:t>
      </w:r>
      <w:r>
        <w:rPr>
          <w:sz w:val="26"/>
          <w:szCs w:val="26"/>
        </w:rPr>
        <w:t xml:space="preserve"> i </w:t>
      </w:r>
      <w:r>
        <w:rPr>
          <w:b/>
          <w:bCs/>
          <w:sz w:val="26"/>
          <w:szCs w:val="26"/>
        </w:rPr>
        <w:t>kvalifikovati</w:t>
      </w:r>
      <w:r>
        <w:rPr>
          <w:sz w:val="26"/>
          <w:szCs w:val="26"/>
        </w:rPr>
        <w:t>:</w:t>
      </w:r>
    </w:p>
    <w:p w:rsidR="000A476E" w:rsidRDefault="000A476E" w:rsidP="000A476E">
      <w:pPr>
        <w:spacing w:line="360" w:lineRule="auto"/>
        <w:ind w:firstLine="720"/>
        <w:jc w:val="both"/>
        <w:rPr>
          <w:sz w:val="26"/>
          <w:szCs w:val="26"/>
        </w:rPr>
      </w:pPr>
      <w:r>
        <w:rPr>
          <w:sz w:val="26"/>
          <w:szCs w:val="26"/>
        </w:rPr>
        <w:t>a) postojanje saznanja o problemu;</w:t>
      </w:r>
    </w:p>
    <w:p w:rsidR="000A476E" w:rsidRDefault="000A476E" w:rsidP="000A476E">
      <w:pPr>
        <w:spacing w:line="360" w:lineRule="auto"/>
        <w:ind w:firstLine="720"/>
        <w:jc w:val="both"/>
        <w:rPr>
          <w:sz w:val="26"/>
          <w:szCs w:val="26"/>
        </w:rPr>
      </w:pPr>
      <w:r>
        <w:rPr>
          <w:sz w:val="26"/>
          <w:szCs w:val="26"/>
        </w:rPr>
        <w:t>b) status pojedinih saznanja - naučni, stručni i iskustveni;</w:t>
      </w:r>
    </w:p>
    <w:p w:rsidR="000A476E" w:rsidRDefault="000A476E" w:rsidP="000A476E">
      <w:pPr>
        <w:spacing w:line="360" w:lineRule="auto"/>
        <w:ind w:firstLine="720"/>
        <w:jc w:val="both"/>
        <w:rPr>
          <w:sz w:val="26"/>
          <w:szCs w:val="26"/>
        </w:rPr>
      </w:pPr>
      <w:r>
        <w:rPr>
          <w:sz w:val="26"/>
          <w:szCs w:val="26"/>
        </w:rPr>
        <w:t>c) nenaučna saznanja;</w:t>
      </w:r>
    </w:p>
    <w:p w:rsidR="000A476E" w:rsidRDefault="000A476E" w:rsidP="000A476E">
      <w:pPr>
        <w:spacing w:line="360" w:lineRule="auto"/>
        <w:ind w:left="990" w:hanging="270"/>
        <w:jc w:val="both"/>
        <w:rPr>
          <w:sz w:val="26"/>
          <w:szCs w:val="26"/>
        </w:rPr>
      </w:pPr>
      <w:r>
        <w:rPr>
          <w:sz w:val="26"/>
          <w:szCs w:val="26"/>
        </w:rPr>
        <w:t>d) činioce o kojima nema saznanja - evidentiranih saznanja, postojanje praznina u tom saznanju, nedostataka i slabosti.</w:t>
      </w:r>
    </w:p>
    <w:p w:rsidR="000A476E" w:rsidRDefault="000A476E" w:rsidP="000A476E">
      <w:pPr>
        <w:spacing w:line="240" w:lineRule="exact"/>
        <w:ind w:firstLine="720"/>
        <w:rPr>
          <w:sz w:val="26"/>
          <w:szCs w:val="26"/>
        </w:rPr>
      </w:pPr>
    </w:p>
    <w:p w:rsidR="000A476E" w:rsidRDefault="000A476E" w:rsidP="000A476E">
      <w:pPr>
        <w:spacing w:line="360" w:lineRule="auto"/>
        <w:ind w:firstLine="720"/>
        <w:jc w:val="both"/>
        <w:rPr>
          <w:sz w:val="26"/>
          <w:szCs w:val="26"/>
        </w:rPr>
      </w:pPr>
      <w:r>
        <w:rPr>
          <w:sz w:val="26"/>
          <w:szCs w:val="26"/>
        </w:rPr>
        <w:t>O zločinima protiv čovječnosti i međunarodnog prava u Plavsko-gusinjskoj oblasti i šire 1912-1913. pisala je, u vrijeme i neposredno nakon izvršenja, evropska štampa (Beč, Berlin, Pešta, Moskva, Cetinje i Beograd: “Rusko slovo”; “Opservator Romana”; “Glas Crnogorca”; “Cetinjski vjesnik”; “Samouprava” i “Naše jedinstvo”).</w:t>
      </w:r>
    </w:p>
    <w:p w:rsidR="000A476E" w:rsidRDefault="000A476E" w:rsidP="000A476E">
      <w:pPr>
        <w:spacing w:line="360" w:lineRule="auto"/>
        <w:ind w:firstLine="720"/>
        <w:jc w:val="both"/>
        <w:rPr>
          <w:sz w:val="26"/>
          <w:szCs w:val="26"/>
        </w:rPr>
      </w:pPr>
      <w:r>
        <w:rPr>
          <w:sz w:val="26"/>
          <w:szCs w:val="26"/>
        </w:rPr>
        <w:lastRenderedPageBreak/>
        <w:t>Zločini protiv čovječnosti i međunarodnog prava bili su poznati i dr. Jovanu Cvijiću, koji je nekoliko puta boravio u Plavu. On je, opisujući zločin prevođenja muslimana na pravoslavlje (1913) svu odgovornost za zločine pripisao imamu Hajri Bašiću, stavljajući svu krivicu na njega. Tako je Cvijić prikrio odgovornost stvarnih krivaca.</w:t>
      </w:r>
    </w:p>
    <w:p w:rsidR="000A476E" w:rsidRDefault="000A476E" w:rsidP="000A476E">
      <w:pPr>
        <w:spacing w:line="360" w:lineRule="auto"/>
        <w:ind w:firstLine="720"/>
        <w:jc w:val="both"/>
        <w:rPr>
          <w:sz w:val="26"/>
          <w:szCs w:val="26"/>
          <w:lang w:val="fr-CA"/>
        </w:rPr>
      </w:pPr>
      <w:r>
        <w:rPr>
          <w:sz w:val="26"/>
          <w:szCs w:val="26"/>
        </w:rPr>
        <w:t xml:space="preserve">Idriz Šahmanović je, u svojstvu učenika IV razreda Velike medrese Kralja Aleksandra u Skoplju, 1929. napisao predavanje “o onome šta se dogodilo u njegovom rodnom kraju u Plavu” i pročitao ga na sjednici Kulturno-literarne družine “Južna </w:t>
      </w:r>
      <w:smartTag w:uri="urn:schemas-microsoft-com:office:smarttags" w:element="place">
        <w:smartTag w:uri="urn:schemas-microsoft-com:office:smarttags" w:element="City">
          <w:r>
            <w:rPr>
              <w:sz w:val="26"/>
              <w:szCs w:val="26"/>
            </w:rPr>
            <w:t>vila</w:t>
          </w:r>
        </w:smartTag>
      </w:smartTag>
      <w:r>
        <w:rPr>
          <w:sz w:val="26"/>
          <w:szCs w:val="26"/>
        </w:rPr>
        <w:t xml:space="preserve">”. Tim predavanjem je bio razočaran prof. dr. Pero Slijepčević, nacionalni vaspitač u Medresi i profesor njemačkog jezika, te je dao neopozivi otkaz i više se nije vraćao u školu. </w:t>
      </w:r>
      <w:r>
        <w:rPr>
          <w:sz w:val="26"/>
          <w:szCs w:val="26"/>
          <w:lang w:val="fr-CA"/>
        </w:rPr>
        <w:t>Šahmanović je tada, po savjetu direktora Medrese, morao napustiti školu.</w:t>
      </w:r>
    </w:p>
    <w:p w:rsidR="000A476E" w:rsidRDefault="000A476E" w:rsidP="000A476E">
      <w:pPr>
        <w:spacing w:line="360" w:lineRule="auto"/>
        <w:ind w:firstLine="720"/>
        <w:jc w:val="both"/>
        <w:rPr>
          <w:sz w:val="26"/>
          <w:szCs w:val="26"/>
          <w:lang w:val="fr-CA"/>
        </w:rPr>
      </w:pPr>
      <w:r>
        <w:rPr>
          <w:sz w:val="26"/>
          <w:szCs w:val="26"/>
          <w:lang w:val="fr-CA"/>
        </w:rPr>
        <w:t>Neposredno uoči Drugog svjetskog rata (1936) književnik Radovan Zogović napisao je pjesmu “</w:t>
      </w:r>
      <w:r>
        <w:rPr>
          <w:b/>
          <w:sz w:val="26"/>
          <w:szCs w:val="26"/>
          <w:lang w:val="fr-CA"/>
        </w:rPr>
        <w:t>Uspomena na Balkanski rat</w:t>
      </w:r>
      <w:r>
        <w:rPr>
          <w:sz w:val="26"/>
          <w:szCs w:val="26"/>
          <w:lang w:val="fr-CA"/>
        </w:rPr>
        <w:t>” i objavio je u svojoj zbirci “Prkosne strofe”. Pjesmu je posvetio plavsko-gusinjskim kosačima, čobanima s katuna i kiridžijama, koji su “konopcima i žicom vezani, u kolonama od oko 200 poniženih i obezvrijeđenih, sprovođeni pokraj njegovog rodnog mjesta (Murina i Mašnica), zatim niz gornje Polimlje, do sela Luga, i na mjestu ’Kruška’ ispod brda ’Previje’ (prevoja preko koga se prelazi u Gornje Vasojeviće), masovno strijeljani, a njihovi pratioci i izvršioci masakra, koje Zogović naziva ’krilašima’ (tako se nazivao dio vojske kralja Nikole), vraćaju ponovo u Plav i Gusinje da do ’Previje’ doprate, streljaju i pokriju sa malo zemlje, više hrastovog lišća …”.</w:t>
      </w:r>
    </w:p>
    <w:p w:rsidR="000A476E" w:rsidRDefault="000A476E" w:rsidP="000A476E">
      <w:pPr>
        <w:pStyle w:val="FootnoteText"/>
        <w:spacing w:line="360" w:lineRule="auto"/>
        <w:ind w:firstLine="720"/>
        <w:jc w:val="both"/>
        <w:rPr>
          <w:sz w:val="26"/>
          <w:szCs w:val="26"/>
        </w:rPr>
      </w:pPr>
      <w:r>
        <w:rPr>
          <w:sz w:val="26"/>
          <w:szCs w:val="26"/>
          <w:lang w:val="fr-CA"/>
        </w:rPr>
        <w:t>Pitanje zločina nad muslimanima u Plavsko-gusinjskoj oblasti 1912-1913. dugo godina je bila tabu tema - o kojoj se nije pisalo, skoro ni govorilo. Osamdesetih godina XX stoljeća objavljeni su prvi prozni i literalni radovi, koji tretiraju zločine u Plavu i Gusinju 1912-1913. Autori tih radova su književnici i akademici Husein Bašić (</w:t>
      </w:r>
      <w:r>
        <w:rPr>
          <w:b/>
          <w:sz w:val="26"/>
          <w:szCs w:val="26"/>
          <w:lang w:val="fr-CA"/>
        </w:rPr>
        <w:t>NEVIĐENA ZEMLJA</w:t>
      </w:r>
      <w:r>
        <w:rPr>
          <w:sz w:val="26"/>
          <w:szCs w:val="26"/>
          <w:lang w:val="fr-CA"/>
        </w:rPr>
        <w:t>, Titograd, 1973) i Zuhdija Hodžić (</w:t>
      </w:r>
      <w:r>
        <w:rPr>
          <w:b/>
          <w:sz w:val="26"/>
          <w:szCs w:val="26"/>
          <w:lang w:val="fr-CA"/>
        </w:rPr>
        <w:t>GUSINJSKA GODINA</w:t>
      </w:r>
      <w:r>
        <w:rPr>
          <w:sz w:val="26"/>
          <w:szCs w:val="26"/>
          <w:lang w:val="fr-CA"/>
        </w:rPr>
        <w:t xml:space="preserve">, Beograd, 1996); te dr. </w:t>
      </w:r>
      <w:r>
        <w:rPr>
          <w:sz w:val="26"/>
          <w:szCs w:val="26"/>
        </w:rPr>
        <w:t>Bajram Redžepagić (</w:t>
      </w:r>
      <w:r>
        <w:rPr>
          <w:b/>
          <w:sz w:val="26"/>
          <w:szCs w:val="26"/>
        </w:rPr>
        <w:t>PUSTINJAK</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1982), porijeklom iz Plava i Gusinja. Njihovi radovi zasnovani su na istinitim događajima i imaju značajnu vrijednost u spoznaji i rasvjetljavanju zločina.</w:t>
      </w:r>
    </w:p>
    <w:p w:rsidR="000A476E" w:rsidRDefault="000A476E" w:rsidP="000A476E">
      <w:pPr>
        <w:spacing w:line="360" w:lineRule="auto"/>
        <w:ind w:firstLine="720"/>
        <w:jc w:val="both"/>
        <w:rPr>
          <w:sz w:val="26"/>
          <w:szCs w:val="26"/>
        </w:rPr>
      </w:pPr>
      <w:r>
        <w:rPr>
          <w:sz w:val="26"/>
          <w:szCs w:val="26"/>
        </w:rPr>
        <w:lastRenderedPageBreak/>
        <w:t>Čedo Ćulafić, nastavnik iz Andrijevice, u radu “</w:t>
      </w:r>
      <w:r>
        <w:rPr>
          <w:b/>
          <w:sz w:val="26"/>
          <w:szCs w:val="26"/>
        </w:rPr>
        <w:t>Prokletijski meterizi</w:t>
      </w:r>
      <w:r>
        <w:rPr>
          <w:sz w:val="26"/>
          <w:szCs w:val="26"/>
        </w:rPr>
        <w:t>” (neobjavljeni rukopis, 845 strana) je, pored ostalog, pisao o balkanskim ratovima i, s tim u vezi, o masovnom strijeljanju i nasilnom pokrštavanju muslimana u Plavsko-gusinjskoj oblasti 1912-1913.</w:t>
      </w:r>
    </w:p>
    <w:p w:rsidR="000A476E" w:rsidRDefault="000A476E" w:rsidP="000A476E">
      <w:pPr>
        <w:spacing w:line="360" w:lineRule="auto"/>
        <w:ind w:firstLine="720"/>
        <w:jc w:val="both"/>
        <w:rPr>
          <w:sz w:val="26"/>
          <w:szCs w:val="26"/>
        </w:rPr>
      </w:pPr>
      <w:r>
        <w:rPr>
          <w:sz w:val="26"/>
          <w:szCs w:val="26"/>
        </w:rPr>
        <w:t xml:space="preserve">Dr. Mustafa Memić je 25. jula 1975, prilikom otvaranja spomenika palim žrtvama fašističkog terora u Plavu, javno podsjetio i na zločine nad muslimanima u Plavsko-gusinjskoj oblasti 1912. i 1913. O tome je M. Memić pisao u sljedećim radovima: </w:t>
      </w:r>
      <w:r>
        <w:rPr>
          <w:b/>
          <w:sz w:val="26"/>
          <w:szCs w:val="26"/>
        </w:rPr>
        <w:t>PLAV I GUSINJE U PROŠLOSTI</w:t>
      </w:r>
      <w:r>
        <w:rPr>
          <w:sz w:val="26"/>
          <w:szCs w:val="26"/>
        </w:rPr>
        <w:t xml:space="preserve">, Beograd, 1989; </w:t>
      </w:r>
      <w:r>
        <w:rPr>
          <w:b/>
          <w:sz w:val="26"/>
          <w:szCs w:val="26"/>
        </w:rPr>
        <w:t>BOŠNJACI MUSLIMANI SANDŽAKA I CRNE GORE</w:t>
      </w:r>
      <w:r>
        <w:rPr>
          <w:sz w:val="26"/>
          <w:szCs w:val="26"/>
        </w:rPr>
        <w:t xml:space="preserve">, Sarajevo 1996; </w:t>
      </w:r>
      <w:r>
        <w:rPr>
          <w:b/>
          <w:sz w:val="26"/>
          <w:szCs w:val="26"/>
        </w:rPr>
        <w:t>KORIJENI ZLA I NASILJA</w:t>
      </w:r>
      <w:r>
        <w:rPr>
          <w:sz w:val="26"/>
          <w:szCs w:val="26"/>
        </w:rPr>
        <w:t xml:space="preserve">, Sarajevo, 2002; </w:t>
      </w:r>
      <w:r>
        <w:rPr>
          <w:b/>
          <w:sz w:val="26"/>
          <w:szCs w:val="26"/>
        </w:rPr>
        <w:t>BOŠNJACI MUSLIMANI CRNE GORE</w:t>
      </w:r>
      <w:r>
        <w:rPr>
          <w:sz w:val="26"/>
          <w:szCs w:val="26"/>
        </w:rPr>
        <w:t xml:space="preserve">, Podgorica, 2002; </w:t>
      </w:r>
      <w:r>
        <w:rPr>
          <w:b/>
          <w:sz w:val="26"/>
          <w:szCs w:val="26"/>
        </w:rPr>
        <w:t>POJAVE PROZELITIZMA U PLAVSKO</w:t>
      </w:r>
      <w:r>
        <w:rPr>
          <w:sz w:val="26"/>
          <w:szCs w:val="26"/>
        </w:rPr>
        <w:t>-</w:t>
      </w:r>
      <w:r>
        <w:rPr>
          <w:b/>
          <w:sz w:val="26"/>
          <w:szCs w:val="26"/>
        </w:rPr>
        <w:t>GUSINJSKOM KRAJU 1913. I 1919. GODINE</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xml:space="preserve">, 2004; </w:t>
      </w:r>
      <w:r>
        <w:rPr>
          <w:b/>
          <w:sz w:val="26"/>
          <w:szCs w:val="26"/>
        </w:rPr>
        <w:t>MUSLIMANI CRNE GORE U PROCESU OSLOBODILAČKE BORBE 1878. DO 1945</w:t>
      </w:r>
      <w:r>
        <w:rPr>
          <w:sz w:val="26"/>
          <w:szCs w:val="26"/>
        </w:rPr>
        <w:t xml:space="preserve">, doktorska disertacija, Filozofski fakultet, </w:t>
      </w:r>
      <w:smartTag w:uri="urn:schemas-microsoft-com:office:smarttags" w:element="City">
        <w:r>
          <w:rPr>
            <w:sz w:val="26"/>
            <w:szCs w:val="26"/>
          </w:rPr>
          <w:t>Ljubljana</w:t>
        </w:r>
      </w:smartTag>
      <w:r>
        <w:rPr>
          <w:sz w:val="26"/>
          <w:szCs w:val="26"/>
        </w:rPr>
        <w:t xml:space="preserve">, juli 1994; </w:t>
      </w:r>
      <w:r>
        <w:rPr>
          <w:b/>
          <w:sz w:val="26"/>
          <w:szCs w:val="26"/>
        </w:rPr>
        <w:t>GUSINJSKO</w:t>
      </w:r>
      <w:r>
        <w:rPr>
          <w:sz w:val="26"/>
          <w:szCs w:val="26"/>
        </w:rPr>
        <w:t>-</w:t>
      </w:r>
      <w:r>
        <w:rPr>
          <w:b/>
          <w:sz w:val="26"/>
          <w:szCs w:val="26"/>
        </w:rPr>
        <w:t>PLAVSKA KRAJINA U VRTLOGU HISTORIJE</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2008. Tako je on, pored ostalog, došao do saznanja, na osnovu kojih tvrdi da je “</w:t>
      </w:r>
      <w:r>
        <w:rPr>
          <w:b/>
          <w:sz w:val="26"/>
          <w:szCs w:val="26"/>
        </w:rPr>
        <w:t>od februara do maja 1913. godine strijeljano ili poginulo oko 800, a prevedeno u pravoslavlje oko 12.000 Muslimana i Albanaca sa terena Plava i Gusinja …</w:t>
      </w:r>
      <w:r>
        <w:rPr>
          <w:sz w:val="26"/>
          <w:szCs w:val="26"/>
        </w:rPr>
        <w:t>”, na osnovu čega zaključuje da se radi o genocidu.</w:t>
      </w:r>
    </w:p>
    <w:p w:rsidR="000A476E" w:rsidRDefault="000A476E" w:rsidP="000A476E">
      <w:pPr>
        <w:spacing w:line="360" w:lineRule="auto"/>
        <w:ind w:firstLine="720"/>
        <w:jc w:val="both"/>
        <w:rPr>
          <w:sz w:val="26"/>
          <w:szCs w:val="26"/>
        </w:rPr>
      </w:pPr>
      <w:r>
        <w:rPr>
          <w:sz w:val="26"/>
          <w:szCs w:val="26"/>
        </w:rPr>
        <w:t>Među prvim radovima koji se bave zločinima protiv čovječnosti i međunarodnog prava na prostorima Plava i Gusinja je doktorska disertacija Branka Babića POLITIKA CRNOGORSKE VLADE U ONIM KRAJEVIMA DOBIJENIM U BALKANSKOM RATU OD 1912. DO SREDINE 1914. GODINE”, odbranjena 1977. na Filozofskom fakultetu u Sarajevu. Disertacija je objavljena 1984. sa izmijenjenim naslovom (POLITIKA CRNE GORE U NOVOOSLOBOĐENIM KRAJEVIMA 1912-1914, Cetinje - Titograd, 1984), u kojoj je autor, pored ostalog, razmatrao “POKRŠTAVANJE MUSLIMANA I ALBANACA ISLAMSKE VJEROISPOVIJESTI” (osnovne karakteristike političkog statusa Muslimana i Albanaca, mektebi - školovanje djece islamske vjeroispovijesti i prevođenje Bošnjaka i Albanaca na pravoslavlje).</w:t>
      </w:r>
    </w:p>
    <w:p w:rsidR="000A476E" w:rsidRDefault="000A476E" w:rsidP="000A476E">
      <w:pPr>
        <w:spacing w:line="360" w:lineRule="auto"/>
        <w:ind w:firstLine="720"/>
        <w:jc w:val="both"/>
        <w:rPr>
          <w:sz w:val="26"/>
          <w:szCs w:val="26"/>
        </w:rPr>
      </w:pPr>
      <w:r>
        <w:rPr>
          <w:sz w:val="26"/>
          <w:szCs w:val="26"/>
        </w:rPr>
        <w:lastRenderedPageBreak/>
        <w:t>Vladimir Dedijer u tekstu “</w:t>
      </w:r>
      <w:r>
        <w:rPr>
          <w:b/>
          <w:sz w:val="26"/>
          <w:szCs w:val="26"/>
        </w:rPr>
        <w:t>Božija kazna</w:t>
      </w:r>
      <w:r>
        <w:rPr>
          <w:sz w:val="26"/>
          <w:szCs w:val="26"/>
        </w:rPr>
        <w:t>” 1987. iznosi da su “kralj Nikola i neki pravoslavni sveštenici na kraju Balkanskog rata izvršili brutalno pokrštavanje muslimanskog stanovništva. Ko nije pristajao bio je smjesta strijeljan”.</w:t>
      </w:r>
    </w:p>
    <w:p w:rsidR="000A476E" w:rsidRDefault="000A476E" w:rsidP="000A476E">
      <w:pPr>
        <w:spacing w:line="360" w:lineRule="auto"/>
        <w:ind w:firstLine="720"/>
        <w:jc w:val="both"/>
        <w:rPr>
          <w:sz w:val="26"/>
          <w:szCs w:val="26"/>
        </w:rPr>
      </w:pPr>
      <w:r>
        <w:rPr>
          <w:sz w:val="26"/>
          <w:szCs w:val="26"/>
        </w:rPr>
        <w:t>Dr. Živko Andrijašević i Zoran Stanojević objavili su 2003. knjigu “</w:t>
      </w:r>
      <w:r>
        <w:rPr>
          <w:b/>
          <w:sz w:val="26"/>
          <w:szCs w:val="26"/>
        </w:rPr>
        <w:t>POKRŠTAVANJE MUSLIMANA 1913</w:t>
      </w:r>
      <w:r>
        <w:rPr>
          <w:sz w:val="26"/>
          <w:szCs w:val="26"/>
        </w:rPr>
        <w:t>” (Almanah, Podgorica; urednik akademik Prof. dr. Šerbo Rastoder; recenzenti: Dr. Branislav Kovačević i akademik Prof. dr. Šerbo Rastoder; lektura i korektura: Zuvdija Hodžić; za izdavača: Atvija Kerović i korice: Aldemar Ibrahimović). Autori su razmatrali jedan od oblika zločina protiv čovječnosti i međunarodnog prava - prevođenje muslimana u pravoslavlje. S tim u vezi, oni su, pored ostalog, zaključili sljedeće:</w:t>
      </w:r>
    </w:p>
    <w:p w:rsidR="000A476E" w:rsidRDefault="000A476E" w:rsidP="0073236D">
      <w:pPr>
        <w:numPr>
          <w:ilvl w:val="0"/>
          <w:numId w:val="1"/>
        </w:numPr>
        <w:spacing w:line="360" w:lineRule="auto"/>
        <w:jc w:val="both"/>
        <w:rPr>
          <w:sz w:val="26"/>
          <w:szCs w:val="26"/>
        </w:rPr>
      </w:pPr>
      <w:r>
        <w:rPr>
          <w:sz w:val="26"/>
          <w:szCs w:val="26"/>
        </w:rPr>
        <w:t>“</w:t>
      </w:r>
      <w:r>
        <w:rPr>
          <w:b/>
          <w:sz w:val="26"/>
          <w:szCs w:val="26"/>
        </w:rPr>
        <w:t>do pokrštavanja muslimana u novooslobođenim oblastima došlo je u periodu od januara do marta 1913. godine</w:t>
      </w:r>
      <w:r>
        <w:rPr>
          <w:sz w:val="26"/>
          <w:szCs w:val="26"/>
        </w:rPr>
        <w:t>” (str. 78);</w:t>
      </w:r>
    </w:p>
    <w:p w:rsidR="000A476E" w:rsidRDefault="000A476E" w:rsidP="0073236D">
      <w:pPr>
        <w:numPr>
          <w:ilvl w:val="0"/>
          <w:numId w:val="1"/>
        </w:numPr>
        <w:spacing w:line="360" w:lineRule="auto"/>
        <w:jc w:val="both"/>
        <w:rPr>
          <w:sz w:val="26"/>
          <w:szCs w:val="26"/>
        </w:rPr>
      </w:pPr>
      <w:r>
        <w:rPr>
          <w:sz w:val="26"/>
          <w:szCs w:val="26"/>
        </w:rPr>
        <w:t>“</w:t>
      </w:r>
      <w:r>
        <w:rPr>
          <w:b/>
          <w:sz w:val="26"/>
          <w:szCs w:val="26"/>
        </w:rPr>
        <w:t>pokrštavanje muslimana bilo je masovno u Plavsko</w:t>
      </w:r>
      <w:r>
        <w:rPr>
          <w:sz w:val="26"/>
          <w:szCs w:val="26"/>
        </w:rPr>
        <w:t>-</w:t>
      </w:r>
      <w:r>
        <w:rPr>
          <w:b/>
          <w:sz w:val="26"/>
          <w:szCs w:val="26"/>
        </w:rPr>
        <w:t xml:space="preserve">gusinjskoj i Pećkoj oblasti </w:t>
      </w:r>
      <w:r>
        <w:rPr>
          <w:sz w:val="26"/>
          <w:szCs w:val="26"/>
        </w:rPr>
        <w:t>(</w:t>
      </w:r>
      <w:r>
        <w:rPr>
          <w:b/>
          <w:sz w:val="26"/>
          <w:szCs w:val="26"/>
        </w:rPr>
        <w:t>preko 3.000 u Plavsko</w:t>
      </w:r>
      <w:r>
        <w:rPr>
          <w:sz w:val="26"/>
          <w:szCs w:val="26"/>
        </w:rPr>
        <w:t>-</w:t>
      </w:r>
      <w:r>
        <w:rPr>
          <w:b/>
          <w:sz w:val="26"/>
          <w:szCs w:val="26"/>
        </w:rPr>
        <w:t>gusinjskoj i preko 7.000, a možda i cijelih 10.000 u Pećkoj oblasti</w:t>
      </w:r>
      <w:r>
        <w:rPr>
          <w:sz w:val="26"/>
          <w:szCs w:val="26"/>
        </w:rPr>
        <w:t>)</w:t>
      </w:r>
      <w:r>
        <w:rPr>
          <w:b/>
          <w:sz w:val="26"/>
          <w:szCs w:val="26"/>
        </w:rPr>
        <w:t>, dok je u ostalim novooslobođenim krajevima ono bilo nešto manjeg obima ili ga uopšte nije bilo</w:t>
      </w:r>
      <w:r>
        <w:rPr>
          <w:sz w:val="26"/>
          <w:szCs w:val="26"/>
        </w:rPr>
        <w:t>” (str. 79);</w:t>
      </w:r>
    </w:p>
    <w:p w:rsidR="000A476E" w:rsidRDefault="000A476E" w:rsidP="0073236D">
      <w:pPr>
        <w:numPr>
          <w:ilvl w:val="0"/>
          <w:numId w:val="1"/>
        </w:numPr>
        <w:spacing w:line="360" w:lineRule="auto"/>
        <w:jc w:val="both"/>
        <w:rPr>
          <w:sz w:val="26"/>
          <w:szCs w:val="26"/>
        </w:rPr>
      </w:pPr>
      <w:r>
        <w:rPr>
          <w:sz w:val="26"/>
          <w:szCs w:val="26"/>
        </w:rPr>
        <w:t>“</w:t>
      </w:r>
      <w:r>
        <w:rPr>
          <w:b/>
          <w:sz w:val="26"/>
          <w:szCs w:val="26"/>
        </w:rPr>
        <w:t>razloge zbog kojih je pokrštavanje muslimana bilo masovno u Plavsko</w:t>
      </w:r>
      <w:r>
        <w:rPr>
          <w:sz w:val="26"/>
          <w:szCs w:val="26"/>
        </w:rPr>
        <w:t>-</w:t>
      </w:r>
      <w:r>
        <w:rPr>
          <w:b/>
          <w:sz w:val="26"/>
          <w:szCs w:val="26"/>
        </w:rPr>
        <w:t>gusinjskoj i Pećkoj oblasti</w:t>
      </w:r>
      <w:r>
        <w:rPr>
          <w:sz w:val="26"/>
          <w:szCs w:val="26"/>
        </w:rPr>
        <w:t>” autori su “pronašli” u “</w:t>
      </w:r>
      <w:r>
        <w:rPr>
          <w:b/>
          <w:sz w:val="26"/>
          <w:szCs w:val="26"/>
        </w:rPr>
        <w:t>jakom odmetničkom pokretu</w:t>
      </w:r>
      <w:r>
        <w:rPr>
          <w:sz w:val="26"/>
          <w:szCs w:val="26"/>
        </w:rPr>
        <w:t>” (u tim oblastima), koga je crnogorska vlast, kako bi muslimansko stanovništvo umirilo i razoružalo, trebalo suzbiti i trajno ugušiti, za što je država Crna Gora naredila da se upotrijebi sila, pri čemu su u primjeni sile crnogorske vojne i policijske formacije bile “</w:t>
      </w:r>
      <w:r>
        <w:rPr>
          <w:b/>
          <w:sz w:val="26"/>
          <w:szCs w:val="26"/>
        </w:rPr>
        <w:t>maksimalno brutalne i rigorozne</w:t>
      </w:r>
      <w:r>
        <w:rPr>
          <w:sz w:val="26"/>
          <w:szCs w:val="26"/>
        </w:rPr>
        <w:t>”. U pokušaju da se spase od represalija crnogorske vojske i policije “</w:t>
      </w:r>
      <w:r>
        <w:rPr>
          <w:b/>
          <w:sz w:val="26"/>
          <w:szCs w:val="26"/>
        </w:rPr>
        <w:t>mnoge muslimanske porodice</w:t>
      </w:r>
      <w:r>
        <w:rPr>
          <w:sz w:val="26"/>
          <w:szCs w:val="26"/>
        </w:rPr>
        <w:t>” su, po autorima, deklarativno prihvatile pravoslavnu vjeru (str. 79-80);</w:t>
      </w:r>
    </w:p>
    <w:p w:rsidR="000A476E" w:rsidRDefault="000A476E" w:rsidP="0073236D">
      <w:pPr>
        <w:numPr>
          <w:ilvl w:val="0"/>
          <w:numId w:val="1"/>
        </w:numPr>
        <w:spacing w:line="360" w:lineRule="auto"/>
        <w:jc w:val="both"/>
        <w:rPr>
          <w:b/>
          <w:sz w:val="26"/>
          <w:szCs w:val="26"/>
        </w:rPr>
      </w:pPr>
      <w:r>
        <w:rPr>
          <w:b/>
          <w:sz w:val="26"/>
          <w:szCs w:val="26"/>
        </w:rPr>
        <w:t>pokrštavanje</w:t>
      </w:r>
      <w:r>
        <w:rPr>
          <w:sz w:val="26"/>
          <w:szCs w:val="26"/>
        </w:rPr>
        <w:t xml:space="preserve"> u navedenim oblastima “</w:t>
      </w:r>
      <w:r>
        <w:rPr>
          <w:b/>
          <w:sz w:val="26"/>
          <w:szCs w:val="26"/>
        </w:rPr>
        <w:t>nije bilo dobrovoljno</w:t>
      </w:r>
      <w:r>
        <w:rPr>
          <w:sz w:val="26"/>
          <w:szCs w:val="26"/>
        </w:rPr>
        <w:t xml:space="preserve">, </w:t>
      </w:r>
      <w:r>
        <w:rPr>
          <w:b/>
          <w:sz w:val="26"/>
          <w:szCs w:val="26"/>
        </w:rPr>
        <w:t>osim u svega nekoliko slučajeva</w:t>
      </w:r>
      <w:r>
        <w:rPr>
          <w:sz w:val="26"/>
          <w:szCs w:val="26"/>
        </w:rPr>
        <w:t>” (str. 80-81);</w:t>
      </w:r>
    </w:p>
    <w:p w:rsidR="000A476E" w:rsidRDefault="000A476E" w:rsidP="0073236D">
      <w:pPr>
        <w:numPr>
          <w:ilvl w:val="0"/>
          <w:numId w:val="1"/>
        </w:numPr>
        <w:spacing w:line="360" w:lineRule="auto"/>
        <w:jc w:val="both"/>
        <w:rPr>
          <w:sz w:val="26"/>
          <w:szCs w:val="26"/>
        </w:rPr>
      </w:pPr>
      <w:r>
        <w:rPr>
          <w:sz w:val="26"/>
          <w:szCs w:val="26"/>
        </w:rPr>
        <w:t>“</w:t>
      </w:r>
      <w:r>
        <w:rPr>
          <w:b/>
          <w:sz w:val="26"/>
          <w:szCs w:val="26"/>
        </w:rPr>
        <w:t>Razlozi zbog kojih je došlo do masovnog nasilnog pokrštavanja muslimana u Plavsko</w:t>
      </w:r>
      <w:r>
        <w:rPr>
          <w:sz w:val="26"/>
          <w:szCs w:val="26"/>
        </w:rPr>
        <w:t>-</w:t>
      </w:r>
      <w:r>
        <w:rPr>
          <w:b/>
          <w:sz w:val="26"/>
          <w:szCs w:val="26"/>
        </w:rPr>
        <w:t xml:space="preserve">gusinjskoj i Pećkoj oblasti nemaju veze sa zvaničnom politikom Cetinja, niti su dio neke osmišljene državne strategije Crne Gore. Nijednim zvaničnim aktom, postavkom ili </w:t>
      </w:r>
      <w:r>
        <w:rPr>
          <w:b/>
          <w:sz w:val="26"/>
          <w:szCs w:val="26"/>
        </w:rPr>
        <w:lastRenderedPageBreak/>
        <w:t>sugestijom, najviša crnogorska vlast nije podsticala ili zagovarala pokrštavanje muslimana …</w:t>
      </w:r>
      <w:r>
        <w:rPr>
          <w:sz w:val="26"/>
          <w:szCs w:val="26"/>
        </w:rPr>
        <w:t>” (str. 81-82);</w:t>
      </w:r>
    </w:p>
    <w:p w:rsidR="000A476E" w:rsidRDefault="000A476E" w:rsidP="0073236D">
      <w:pPr>
        <w:numPr>
          <w:ilvl w:val="0"/>
          <w:numId w:val="1"/>
        </w:numPr>
        <w:spacing w:line="360" w:lineRule="auto"/>
        <w:jc w:val="both"/>
        <w:rPr>
          <w:sz w:val="26"/>
          <w:szCs w:val="26"/>
        </w:rPr>
      </w:pPr>
      <w:r>
        <w:rPr>
          <w:sz w:val="26"/>
          <w:szCs w:val="26"/>
        </w:rPr>
        <w:t>“</w:t>
      </w:r>
      <w:r>
        <w:rPr>
          <w:b/>
          <w:sz w:val="26"/>
          <w:szCs w:val="26"/>
        </w:rPr>
        <w:t>Nasilno pokrštavanje muslimana</w:t>
      </w:r>
      <w:r>
        <w:rPr>
          <w:sz w:val="26"/>
          <w:szCs w:val="26"/>
        </w:rPr>
        <w:t>” “</w:t>
      </w:r>
      <w:r>
        <w:rPr>
          <w:b/>
          <w:sz w:val="26"/>
          <w:szCs w:val="26"/>
        </w:rPr>
        <w:t>inicirale su i izvršile upravne i vojno</w:t>
      </w:r>
      <w:r>
        <w:rPr>
          <w:sz w:val="26"/>
          <w:szCs w:val="26"/>
        </w:rPr>
        <w:t>-</w:t>
      </w:r>
      <w:r>
        <w:rPr>
          <w:b/>
          <w:sz w:val="26"/>
          <w:szCs w:val="26"/>
        </w:rPr>
        <w:t xml:space="preserve">policijske vlasti u novooslobođenim oblastima. To je bio njihov način obračuna sa odmetničkim pokretom, odnosno njihov metod </w:t>
      </w:r>
      <w:r>
        <w:rPr>
          <w:sz w:val="26"/>
          <w:szCs w:val="26"/>
        </w:rPr>
        <w:t>’</w:t>
      </w:r>
      <w:r>
        <w:rPr>
          <w:b/>
          <w:sz w:val="26"/>
          <w:szCs w:val="26"/>
        </w:rPr>
        <w:t>sređivanja stanja</w:t>
      </w:r>
      <w:r>
        <w:rPr>
          <w:sz w:val="26"/>
          <w:szCs w:val="26"/>
        </w:rPr>
        <w:t>’” (str. 82);</w:t>
      </w:r>
    </w:p>
    <w:p w:rsidR="000A476E" w:rsidRDefault="000A476E" w:rsidP="0073236D">
      <w:pPr>
        <w:numPr>
          <w:ilvl w:val="0"/>
          <w:numId w:val="1"/>
        </w:numPr>
        <w:spacing w:line="360" w:lineRule="auto"/>
        <w:jc w:val="both"/>
        <w:rPr>
          <w:sz w:val="26"/>
          <w:szCs w:val="26"/>
        </w:rPr>
      </w:pPr>
      <w:r>
        <w:rPr>
          <w:b/>
          <w:sz w:val="26"/>
          <w:szCs w:val="26"/>
        </w:rPr>
        <w:t>država Crna Gora nije posredno niti neposredno</w:t>
      </w:r>
      <w:r>
        <w:rPr>
          <w:sz w:val="26"/>
          <w:szCs w:val="26"/>
        </w:rPr>
        <w:t xml:space="preserve"> “</w:t>
      </w:r>
      <w:r>
        <w:rPr>
          <w:b/>
          <w:sz w:val="26"/>
          <w:szCs w:val="26"/>
        </w:rPr>
        <w:t>radila na prevođenju muslimana u pravoslavlje</w:t>
      </w:r>
      <w:r>
        <w:rPr>
          <w:sz w:val="26"/>
          <w:szCs w:val="26"/>
        </w:rPr>
        <w:t xml:space="preserve">”, ona nije bila </w:t>
      </w:r>
      <w:r>
        <w:rPr>
          <w:b/>
          <w:sz w:val="26"/>
          <w:szCs w:val="26"/>
        </w:rPr>
        <w:t>nosilac</w:t>
      </w:r>
      <w:r>
        <w:rPr>
          <w:sz w:val="26"/>
          <w:szCs w:val="26"/>
        </w:rPr>
        <w:t xml:space="preserve"> “</w:t>
      </w:r>
      <w:r>
        <w:rPr>
          <w:b/>
          <w:sz w:val="26"/>
          <w:szCs w:val="26"/>
        </w:rPr>
        <w:t>genocidne ideje nasilnog pokrštavanja</w:t>
      </w:r>
      <w:r>
        <w:rPr>
          <w:sz w:val="26"/>
          <w:szCs w:val="26"/>
        </w:rPr>
        <w:t>”, te “</w:t>
      </w:r>
      <w:r>
        <w:rPr>
          <w:b/>
          <w:sz w:val="26"/>
          <w:szCs w:val="26"/>
        </w:rPr>
        <w:t>nasilno pokrštavanje nema izvorište i uporište u državnoj politici Crne Gore</w:t>
      </w:r>
      <w:r>
        <w:rPr>
          <w:sz w:val="26"/>
          <w:szCs w:val="26"/>
        </w:rPr>
        <w:t>” (str. 83-84);</w:t>
      </w:r>
    </w:p>
    <w:p w:rsidR="000A476E" w:rsidRDefault="000A476E" w:rsidP="0073236D">
      <w:pPr>
        <w:numPr>
          <w:ilvl w:val="0"/>
          <w:numId w:val="1"/>
        </w:numPr>
        <w:spacing w:line="360" w:lineRule="auto"/>
        <w:jc w:val="both"/>
        <w:rPr>
          <w:sz w:val="26"/>
          <w:szCs w:val="26"/>
        </w:rPr>
      </w:pPr>
      <w:r>
        <w:rPr>
          <w:sz w:val="26"/>
          <w:szCs w:val="26"/>
        </w:rPr>
        <w:t>“</w:t>
      </w:r>
      <w:r>
        <w:rPr>
          <w:b/>
          <w:sz w:val="26"/>
          <w:szCs w:val="26"/>
        </w:rPr>
        <w:t xml:space="preserve">Odgovornost države Crne Gore za nasilno pokrštavanje je u tome što nije imala snage i moći da ovo spriječi … Odgovornost države Crne Gore zbog nemogućnosti da se rigorozno i do kraja obračuna sa ljudima koji su počinili zločin, ne može se izbjeći … Prema tome, krivica ili odgovornost države Crne Gore zbog nečinjenja </w:t>
      </w:r>
      <w:r>
        <w:rPr>
          <w:sz w:val="26"/>
          <w:szCs w:val="26"/>
        </w:rPr>
        <w:t>-</w:t>
      </w:r>
      <w:r>
        <w:rPr>
          <w:b/>
          <w:sz w:val="26"/>
          <w:szCs w:val="26"/>
        </w:rPr>
        <w:t xml:space="preserve"> postoji, bez obzira kojim se razlozima to nečinjenje objašnjava ili brani</w:t>
      </w:r>
      <w:r>
        <w:rPr>
          <w:sz w:val="26"/>
          <w:szCs w:val="26"/>
        </w:rPr>
        <w:t>” (str. 84).</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O zločinima protiv čovječnosti i međunarodnog prava nad muslimanima u Plavsko-gusinjskoj oblasti pisali su, istina vrlo reducirano u kontekstu razmatranja i elaboracije drugih tema i pitanja, i sljedeći autori:</w:t>
      </w:r>
    </w:p>
    <w:p w:rsidR="000A476E" w:rsidRDefault="000A476E" w:rsidP="000A476E">
      <w:pPr>
        <w:spacing w:line="360" w:lineRule="auto"/>
        <w:ind w:firstLine="720"/>
        <w:jc w:val="both"/>
        <w:rPr>
          <w:sz w:val="26"/>
          <w:szCs w:val="26"/>
        </w:rPr>
      </w:pPr>
      <w:r>
        <w:rPr>
          <w:sz w:val="26"/>
          <w:szCs w:val="26"/>
        </w:rPr>
        <w:t xml:space="preserve">Dr. Safet Bandžović, </w:t>
      </w:r>
      <w:r>
        <w:rPr>
          <w:b/>
          <w:sz w:val="26"/>
          <w:szCs w:val="26"/>
        </w:rPr>
        <w:t>ISELJAVANJE MUSLIMANA IZ SANDŽAKA</w:t>
      </w:r>
      <w:r>
        <w:rPr>
          <w:sz w:val="26"/>
          <w:szCs w:val="26"/>
        </w:rPr>
        <w:t xml:space="preserve"> (</w:t>
      </w:r>
      <w:smartTag w:uri="urn:schemas-microsoft-com:office:smarttags" w:element="City">
        <w:smartTag w:uri="urn:schemas-microsoft-com:office:smarttags" w:element="place">
          <w:r>
            <w:rPr>
              <w:sz w:val="26"/>
              <w:szCs w:val="26"/>
            </w:rPr>
            <w:t>Sarajevo</w:t>
          </w:r>
        </w:smartTag>
      </w:smartTag>
      <w:r>
        <w:rPr>
          <w:sz w:val="26"/>
          <w:szCs w:val="26"/>
        </w:rPr>
        <w:t>, 1991);</w:t>
      </w:r>
    </w:p>
    <w:p w:rsidR="000A476E" w:rsidRDefault="000A476E" w:rsidP="000A476E">
      <w:pPr>
        <w:spacing w:line="360" w:lineRule="auto"/>
        <w:ind w:firstLine="720"/>
        <w:jc w:val="both"/>
        <w:rPr>
          <w:sz w:val="26"/>
          <w:szCs w:val="26"/>
        </w:rPr>
      </w:pPr>
      <w:r>
        <w:rPr>
          <w:sz w:val="26"/>
          <w:szCs w:val="26"/>
        </w:rPr>
        <w:t xml:space="preserve">Dr. Hakija Avdić, </w:t>
      </w:r>
      <w:r>
        <w:rPr>
          <w:b/>
          <w:sz w:val="26"/>
          <w:szCs w:val="26"/>
        </w:rPr>
        <w:t>POLOŽAJ MUSLIMANA U SANDŽAKU OD 1912</w:t>
      </w:r>
      <w:r>
        <w:rPr>
          <w:sz w:val="26"/>
          <w:szCs w:val="26"/>
        </w:rPr>
        <w:t>-</w:t>
      </w:r>
      <w:r>
        <w:rPr>
          <w:b/>
          <w:sz w:val="26"/>
          <w:szCs w:val="26"/>
        </w:rPr>
        <w:t>1941.</w:t>
      </w:r>
      <w:r>
        <w:rPr>
          <w:sz w:val="26"/>
          <w:szCs w:val="26"/>
        </w:rPr>
        <w:t xml:space="preserve"> (</w:t>
      </w:r>
      <w:smartTag w:uri="urn:schemas-microsoft-com:office:smarttags" w:element="City">
        <w:smartTag w:uri="urn:schemas-microsoft-com:office:smarttags" w:element="place">
          <w:r>
            <w:rPr>
              <w:sz w:val="26"/>
              <w:szCs w:val="26"/>
            </w:rPr>
            <w:t>Sarajevo</w:t>
          </w:r>
        </w:smartTag>
      </w:smartTag>
      <w:r>
        <w:rPr>
          <w:sz w:val="26"/>
          <w:szCs w:val="26"/>
        </w:rPr>
        <w:t>, 1991);</w:t>
      </w:r>
    </w:p>
    <w:p w:rsidR="000A476E" w:rsidRDefault="000A476E" w:rsidP="000A476E">
      <w:pPr>
        <w:spacing w:line="360" w:lineRule="auto"/>
        <w:ind w:firstLine="720"/>
        <w:jc w:val="both"/>
        <w:rPr>
          <w:sz w:val="26"/>
          <w:szCs w:val="26"/>
        </w:rPr>
      </w:pPr>
      <w:r>
        <w:rPr>
          <w:sz w:val="26"/>
          <w:szCs w:val="26"/>
        </w:rPr>
        <w:t xml:space="preserve">Hamdija Šarkinović, </w:t>
      </w:r>
      <w:r>
        <w:rPr>
          <w:b/>
          <w:sz w:val="26"/>
          <w:szCs w:val="26"/>
        </w:rPr>
        <w:t>BOŠNJACI OD NAČERTANIJA DO MEMORANDUMA</w:t>
      </w:r>
      <w:r>
        <w:rPr>
          <w:sz w:val="26"/>
          <w:szCs w:val="26"/>
        </w:rPr>
        <w:t xml:space="preserve"> (Podgorica, 1997);</w:t>
      </w:r>
    </w:p>
    <w:p w:rsidR="000A476E" w:rsidRDefault="000A476E" w:rsidP="000A476E">
      <w:pPr>
        <w:spacing w:line="360" w:lineRule="auto"/>
        <w:ind w:firstLine="720"/>
        <w:jc w:val="both"/>
        <w:rPr>
          <w:sz w:val="26"/>
          <w:szCs w:val="26"/>
        </w:rPr>
      </w:pPr>
      <w:r>
        <w:rPr>
          <w:sz w:val="26"/>
          <w:szCs w:val="26"/>
        </w:rPr>
        <w:t xml:space="preserve">Prof. dr. Mustafa Imamović, </w:t>
      </w:r>
      <w:r>
        <w:rPr>
          <w:b/>
          <w:sz w:val="26"/>
          <w:szCs w:val="26"/>
        </w:rPr>
        <w:t>HISTORIJA BOŠNJAKA</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1998);</w:t>
      </w:r>
    </w:p>
    <w:p w:rsidR="000A476E" w:rsidRDefault="000A476E" w:rsidP="000A476E">
      <w:pPr>
        <w:spacing w:line="360" w:lineRule="auto"/>
        <w:ind w:firstLine="720"/>
        <w:jc w:val="both"/>
        <w:rPr>
          <w:sz w:val="26"/>
          <w:szCs w:val="26"/>
        </w:rPr>
      </w:pPr>
      <w:r>
        <w:rPr>
          <w:sz w:val="26"/>
          <w:szCs w:val="26"/>
        </w:rPr>
        <w:t xml:space="preserve">Dr. Mehmedalija Bojić, </w:t>
      </w:r>
      <w:r>
        <w:rPr>
          <w:b/>
          <w:sz w:val="26"/>
          <w:szCs w:val="26"/>
        </w:rPr>
        <w:t>HISTORIJA BOSNE I BOŠNJAKA</w:t>
      </w:r>
      <w:r>
        <w:rPr>
          <w:sz w:val="26"/>
          <w:szCs w:val="26"/>
        </w:rPr>
        <w:t xml:space="preserve"> (</w:t>
      </w:r>
      <w:smartTag w:uri="urn:schemas-microsoft-com:office:smarttags" w:element="City">
        <w:smartTag w:uri="urn:schemas-microsoft-com:office:smarttags" w:element="place">
          <w:r>
            <w:rPr>
              <w:sz w:val="26"/>
              <w:szCs w:val="26"/>
            </w:rPr>
            <w:t>Sarajevo</w:t>
          </w:r>
        </w:smartTag>
      </w:smartTag>
      <w:r>
        <w:rPr>
          <w:sz w:val="26"/>
          <w:szCs w:val="26"/>
        </w:rPr>
        <w:t>, 2001);</w:t>
      </w:r>
    </w:p>
    <w:p w:rsidR="000A476E" w:rsidRDefault="000A476E" w:rsidP="000A476E">
      <w:pPr>
        <w:spacing w:line="360" w:lineRule="auto"/>
        <w:ind w:firstLine="720"/>
        <w:jc w:val="both"/>
        <w:rPr>
          <w:sz w:val="26"/>
          <w:szCs w:val="26"/>
        </w:rPr>
      </w:pPr>
      <w:r>
        <w:rPr>
          <w:sz w:val="26"/>
          <w:szCs w:val="26"/>
        </w:rPr>
        <w:t xml:space="preserve">Harun Crnovršanin - Nuro Sadiković, </w:t>
      </w:r>
      <w:r>
        <w:rPr>
          <w:b/>
          <w:sz w:val="26"/>
          <w:szCs w:val="26"/>
        </w:rPr>
        <w:t xml:space="preserve">SANDŽAK </w:t>
      </w:r>
      <w:r>
        <w:rPr>
          <w:sz w:val="26"/>
          <w:szCs w:val="26"/>
        </w:rPr>
        <w:t>-</w:t>
      </w:r>
      <w:r>
        <w:rPr>
          <w:b/>
          <w:sz w:val="26"/>
          <w:szCs w:val="26"/>
        </w:rPr>
        <w:t xml:space="preserve"> POROBLJENA ZEMLJA</w:t>
      </w:r>
      <w:r>
        <w:rPr>
          <w:sz w:val="26"/>
          <w:szCs w:val="26"/>
        </w:rPr>
        <w:t xml:space="preserve"> (</w:t>
      </w:r>
      <w:smartTag w:uri="urn:schemas-microsoft-com:office:smarttags" w:element="place">
        <w:smartTag w:uri="urn:schemas-microsoft-com:office:smarttags" w:element="City">
          <w:r>
            <w:rPr>
              <w:sz w:val="26"/>
              <w:szCs w:val="26"/>
            </w:rPr>
            <w:t>Zagreb</w:t>
          </w:r>
        </w:smartTag>
      </w:smartTag>
      <w:r>
        <w:rPr>
          <w:sz w:val="26"/>
          <w:szCs w:val="26"/>
        </w:rPr>
        <w:t>, 2001);</w:t>
      </w:r>
    </w:p>
    <w:p w:rsidR="000A476E" w:rsidRDefault="000A476E" w:rsidP="000A476E">
      <w:pPr>
        <w:spacing w:line="360" w:lineRule="auto"/>
        <w:ind w:firstLine="720"/>
        <w:jc w:val="both"/>
        <w:rPr>
          <w:sz w:val="26"/>
          <w:szCs w:val="26"/>
        </w:rPr>
      </w:pPr>
      <w:r>
        <w:rPr>
          <w:sz w:val="26"/>
          <w:szCs w:val="26"/>
        </w:rPr>
        <w:lastRenderedPageBreak/>
        <w:t xml:space="preserve">Dr. Safet Bandžović, </w:t>
      </w:r>
      <w:r>
        <w:rPr>
          <w:b/>
          <w:sz w:val="26"/>
          <w:szCs w:val="26"/>
        </w:rPr>
        <w:t>ISELJAVANJE BOŠNJAKA U TURSKU</w:t>
      </w:r>
      <w:r>
        <w:rPr>
          <w:sz w:val="26"/>
          <w:szCs w:val="26"/>
        </w:rPr>
        <w:t xml:space="preserve"> (</w:t>
      </w:r>
      <w:smartTag w:uri="urn:schemas-microsoft-com:office:smarttags" w:element="City">
        <w:smartTag w:uri="urn:schemas-microsoft-com:office:smarttags" w:element="place">
          <w:r>
            <w:rPr>
              <w:sz w:val="26"/>
              <w:szCs w:val="26"/>
            </w:rPr>
            <w:t>Sarajevo</w:t>
          </w:r>
        </w:smartTag>
      </w:smartTag>
      <w:r>
        <w:rPr>
          <w:sz w:val="26"/>
          <w:szCs w:val="26"/>
        </w:rPr>
        <w:t>, 2006).</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Istraživanjem zločina protiv čovječnosti i međunarodnog prava nad muslimanima (Bošnjacima i Albancima) u Plavsko-gusinjskoj oblasti 1912-1913.  bavili su se potpunije i obuhvatnije albanski istraživači:</w:t>
      </w:r>
    </w:p>
    <w:p w:rsidR="000A476E" w:rsidRDefault="000A476E" w:rsidP="000A476E">
      <w:pPr>
        <w:spacing w:line="360" w:lineRule="auto"/>
        <w:ind w:firstLine="720"/>
        <w:jc w:val="both"/>
        <w:rPr>
          <w:sz w:val="26"/>
          <w:szCs w:val="26"/>
        </w:rPr>
      </w:pPr>
      <w:r>
        <w:rPr>
          <w:sz w:val="26"/>
          <w:szCs w:val="26"/>
        </w:rPr>
        <w:t xml:space="preserve">Shaban Braha, </w:t>
      </w:r>
      <w:r>
        <w:rPr>
          <w:b/>
          <w:sz w:val="26"/>
          <w:szCs w:val="26"/>
        </w:rPr>
        <w:t xml:space="preserve">GJENOCIDI SRBOMADH DHE QËNDRESA SHQIPTARE </w:t>
      </w:r>
      <w:r>
        <w:rPr>
          <w:sz w:val="26"/>
          <w:szCs w:val="26"/>
        </w:rPr>
        <w:t>(</w:t>
      </w:r>
      <w:r>
        <w:rPr>
          <w:b/>
          <w:sz w:val="26"/>
          <w:szCs w:val="26"/>
        </w:rPr>
        <w:t>1844</w:t>
      </w:r>
      <w:r>
        <w:rPr>
          <w:sz w:val="26"/>
          <w:szCs w:val="26"/>
        </w:rPr>
        <w:t>-</w:t>
      </w:r>
      <w:r>
        <w:rPr>
          <w:b/>
          <w:sz w:val="26"/>
          <w:szCs w:val="26"/>
        </w:rPr>
        <w:t>1990</w:t>
      </w:r>
      <w:r>
        <w:rPr>
          <w:sz w:val="26"/>
          <w:szCs w:val="26"/>
        </w:rPr>
        <w:t>), (Tiranë, 1991);</w:t>
      </w:r>
    </w:p>
    <w:p w:rsidR="000A476E" w:rsidRDefault="000A476E" w:rsidP="000A476E">
      <w:pPr>
        <w:spacing w:line="360" w:lineRule="auto"/>
        <w:ind w:firstLine="720"/>
        <w:jc w:val="both"/>
        <w:rPr>
          <w:sz w:val="26"/>
          <w:szCs w:val="26"/>
        </w:rPr>
      </w:pPr>
      <w:r>
        <w:rPr>
          <w:sz w:val="26"/>
          <w:szCs w:val="26"/>
        </w:rPr>
        <w:t xml:space="preserve">Zekerija Cana, </w:t>
      </w:r>
      <w:r>
        <w:rPr>
          <w:b/>
          <w:sz w:val="26"/>
          <w:szCs w:val="26"/>
        </w:rPr>
        <w:t>GJENOCID I MALIT TE ZI MBI POPULLIN SHQIPTAR 1912-1913</w:t>
      </w:r>
      <w:r>
        <w:rPr>
          <w:sz w:val="26"/>
          <w:szCs w:val="26"/>
        </w:rPr>
        <w:t>, Dokumente (Prishtinë, 1996).</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Značajni podaci o zločinima protiv čovječnosti i međunarodnog prava u Plavsko-gusinjskoj oblasti 1912-1913. mogu se otkriti i u neobjavljenim rukopisima Zufera Musića, Redže Medunjanina, Ibre Musića, Redže Radončića i Rame Markišića, kao i u objavljenim sjećanjima savremenika događaja (Elmaz B. Plava, </w:t>
      </w:r>
      <w:r>
        <w:rPr>
          <w:b/>
          <w:sz w:val="26"/>
          <w:szCs w:val="26"/>
        </w:rPr>
        <w:t>PLAVA E GUCIA NË LËVIZJEN KOMBËTARE SHQIPTARE</w:t>
      </w:r>
      <w:r>
        <w:rPr>
          <w:sz w:val="26"/>
          <w:szCs w:val="26"/>
        </w:rPr>
        <w:t xml:space="preserve">: </w:t>
      </w:r>
      <w:r>
        <w:rPr>
          <w:b/>
          <w:sz w:val="26"/>
          <w:szCs w:val="26"/>
        </w:rPr>
        <w:t>Kujtime dhe dokumente historike</w:t>
      </w:r>
      <w:r>
        <w:rPr>
          <w:sz w:val="26"/>
          <w:szCs w:val="26"/>
        </w:rPr>
        <w:t>, Tiranë, 2002).</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Dosadašnji rezultati istraživanja zločina protiv čovječnosti i međunarodnog prava u Plavsko-gusinjskoj oblasti 1912-1913. imaju brojne, bitne nedostatke, od kojih posebno ističemo sljedeće:</w:t>
      </w:r>
    </w:p>
    <w:p w:rsidR="000A476E" w:rsidRDefault="000A476E" w:rsidP="0073236D">
      <w:pPr>
        <w:numPr>
          <w:ilvl w:val="0"/>
          <w:numId w:val="2"/>
        </w:numPr>
        <w:spacing w:line="360" w:lineRule="auto"/>
        <w:jc w:val="both"/>
        <w:rPr>
          <w:sz w:val="26"/>
          <w:szCs w:val="26"/>
        </w:rPr>
      </w:pPr>
      <w:r>
        <w:rPr>
          <w:sz w:val="26"/>
          <w:szCs w:val="26"/>
        </w:rPr>
        <w:t xml:space="preserve">problem, odnosno predmet istraživanja </w:t>
      </w:r>
      <w:r>
        <w:rPr>
          <w:b/>
          <w:sz w:val="26"/>
          <w:szCs w:val="26"/>
        </w:rPr>
        <w:t>nije cjelovito i potpuno istraživan i istražen</w:t>
      </w:r>
      <w:r>
        <w:rPr>
          <w:sz w:val="26"/>
          <w:szCs w:val="26"/>
        </w:rPr>
        <w:t>;</w:t>
      </w:r>
    </w:p>
    <w:p w:rsidR="000A476E" w:rsidRDefault="000A476E" w:rsidP="0073236D">
      <w:pPr>
        <w:numPr>
          <w:ilvl w:val="0"/>
          <w:numId w:val="2"/>
        </w:numPr>
        <w:spacing w:line="360" w:lineRule="auto"/>
        <w:jc w:val="both"/>
        <w:rPr>
          <w:sz w:val="26"/>
          <w:szCs w:val="26"/>
        </w:rPr>
      </w:pPr>
      <w:r>
        <w:rPr>
          <w:sz w:val="26"/>
          <w:szCs w:val="26"/>
        </w:rPr>
        <w:t>nije jasno kojom metodologijom su istraživanja realizovana, kako bi saopšteni rezultati bili podvrgnuti intersubjektivnoj provjeri u funkciji njihove istinitosti;</w:t>
      </w:r>
    </w:p>
    <w:p w:rsidR="000A476E" w:rsidRDefault="000A476E" w:rsidP="0073236D">
      <w:pPr>
        <w:numPr>
          <w:ilvl w:val="0"/>
          <w:numId w:val="2"/>
        </w:numPr>
        <w:spacing w:line="360" w:lineRule="auto"/>
        <w:jc w:val="both"/>
        <w:rPr>
          <w:b/>
          <w:sz w:val="26"/>
          <w:szCs w:val="26"/>
        </w:rPr>
      </w:pPr>
      <w:r>
        <w:rPr>
          <w:sz w:val="26"/>
          <w:szCs w:val="26"/>
        </w:rPr>
        <w:t>nemamo saznanja (nedostatak uvida) o projektu naučnog istraživanja, na osnovu kojeg (kojih) je realizovano empirijsko istraživanje i dr.</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jc w:val="center"/>
        <w:rPr>
          <w:b/>
          <w:sz w:val="26"/>
          <w:szCs w:val="26"/>
        </w:rPr>
      </w:pPr>
      <w:r>
        <w:rPr>
          <w:sz w:val="26"/>
          <w:szCs w:val="26"/>
        </w:rPr>
        <w:t xml:space="preserve">2. </w:t>
      </w:r>
      <w:r>
        <w:rPr>
          <w:b/>
          <w:sz w:val="26"/>
          <w:szCs w:val="26"/>
        </w:rPr>
        <w:t xml:space="preserve">ODREĐENJE PREDMETA ISTRAŽIVANJA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Osnovni hipotetički stavovi u formulaciji problema, kao i dosadašnji rezultati prethodnih istraživanja, ukazuju na sadržaj i obim problema, na njegovu složenost i svestranost i na razlike selektivnosti u izboru predmeta istraživanja.</w:t>
      </w:r>
    </w:p>
    <w:p w:rsidR="000A476E" w:rsidRDefault="000A476E" w:rsidP="000A476E">
      <w:pPr>
        <w:spacing w:line="360" w:lineRule="auto"/>
        <w:ind w:firstLine="720"/>
        <w:jc w:val="both"/>
        <w:rPr>
          <w:sz w:val="26"/>
          <w:szCs w:val="26"/>
        </w:rPr>
      </w:pPr>
      <w:r>
        <w:rPr>
          <w:sz w:val="26"/>
          <w:szCs w:val="26"/>
        </w:rPr>
        <w:t>Određenjem predmeta istraživanja nastojimo da odredimo bitne suštinske činioce i aspekte problema i da ih kroz strukture, veze i odnose istražimo kao strukturalno-funkcionalnu i faktičku društvenu cjelinu. Faktičkom društvenom cjelinom ne smatramo samo materijalne, već i druge apstraktne cjeline, pri čemu u društvenoj stvarnosti možemo identifikovati njihov društveni korelat, o kojem se iskazuju polazna i početna naučna i druga saznanja, definicije pojmova i bitni stavovi o predmetu istraživanja, uz uvažavanje dimenzija predmeta istraživanja (vremena i prostora) i naučno disciplinarne pripadnosti predmeta istraživanja.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2.1. </w:t>
      </w:r>
      <w:r>
        <w:rPr>
          <w:i/>
          <w:iCs/>
          <w:sz w:val="26"/>
          <w:szCs w:val="26"/>
        </w:rPr>
        <w:t>Teorijsko određenje predmeta istraživanja</w:t>
      </w:r>
      <w:r>
        <w:rPr>
          <w:sz w:val="26"/>
          <w:szCs w:val="26"/>
        </w:rPr>
        <w:t xml:space="preserve"> </w:t>
      </w:r>
    </w:p>
    <w:p w:rsidR="000A476E" w:rsidRDefault="000A476E" w:rsidP="000A476E">
      <w:pPr>
        <w:spacing w:line="240" w:lineRule="exact"/>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ovom slučaju izvršena je konceptualizacija naučnog istraživanja žrtava zločina protiv čovječnosti i međunarodnog prava i drugih teških povreda međunarodnog humanitarnog prava i ljudskih prava zagarantovanih međunarodnim pravom. U proceduri konceptualizacije je opažen i evidentiran problem, izvršena je identifikacija problema i njegova artikulacija u formi teme istraživanja, formulisan je projektni zadatak, nakon čega se pristupilo izradi idejne skice, kao osnove i polazišta izrade ovog istraživačkog projekta. Prema tome, izvršena je potpuna konceptualizacija </w:t>
      </w:r>
      <w:r>
        <w:rPr>
          <w:sz w:val="26"/>
          <w:szCs w:val="26"/>
        </w:rPr>
        <w:lastRenderedPageBreak/>
        <w:t>istraživanja, što je sa stanovišta pretežno naučno-empirijskog istraživanja, te izrazite kompleksnosti, dinamike i suptilnosti problema, potpuno naučno funkcionalno i opravdano u dotičnom istraživanju.</w:t>
      </w:r>
    </w:p>
    <w:p w:rsidR="000A476E" w:rsidRDefault="000A476E" w:rsidP="000A476E">
      <w:pPr>
        <w:spacing w:line="360" w:lineRule="auto"/>
        <w:ind w:firstLine="720"/>
        <w:jc w:val="both"/>
        <w:rPr>
          <w:sz w:val="26"/>
          <w:szCs w:val="26"/>
        </w:rPr>
      </w:pPr>
      <w:r>
        <w:rPr>
          <w:sz w:val="26"/>
          <w:szCs w:val="26"/>
        </w:rPr>
        <w:t>Opšti predmet istraživanja su zločini protiv čovječnosti i međunarodnog prava nad muslimanima (Bošnjacima i Albancima) u Plavsko-gusinjskoj oblasti 1912-1913, koji su rezultat teških kršenja međunarodnog humanitarnog prava.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2.1.1.</w:t>
      </w:r>
      <w:r>
        <w:rPr>
          <w:i/>
          <w:iCs/>
          <w:sz w:val="26"/>
          <w:szCs w:val="26"/>
        </w:rPr>
        <w:t xml:space="preserve"> Vrsta i status teorijskih  saznanja o predmetu istraživanja</w:t>
      </w:r>
      <w:r>
        <w:rPr>
          <w:sz w:val="26"/>
          <w:szCs w:val="26"/>
        </w:rPr>
        <w:t xml:space="preserve"> </w:t>
      </w:r>
    </w:p>
    <w:p w:rsidR="000A476E" w:rsidRDefault="000A476E" w:rsidP="000A476E">
      <w:pPr>
        <w:spacing w:line="240" w:lineRule="exact"/>
        <w:ind w:firstLine="720"/>
        <w:jc w:val="both"/>
        <w:rPr>
          <w:sz w:val="26"/>
          <w:szCs w:val="26"/>
        </w:rPr>
      </w:pPr>
    </w:p>
    <w:p w:rsidR="000A476E" w:rsidRDefault="000A476E" w:rsidP="000A476E">
      <w:pPr>
        <w:spacing w:line="360" w:lineRule="auto"/>
        <w:ind w:firstLine="720"/>
        <w:jc w:val="both"/>
        <w:rPr>
          <w:sz w:val="26"/>
          <w:szCs w:val="26"/>
        </w:rPr>
      </w:pPr>
      <w:r>
        <w:rPr>
          <w:sz w:val="26"/>
          <w:szCs w:val="26"/>
        </w:rPr>
        <w:t>Teorijska saznanja o zločinima protiv čovječnosti i međunarodnog prava u Plavsko-gusinjskoj oblasti 1912-1913, u čijoj strukturi su naučno-verifikovana saznanja (parcijalna - nepotpuna saznanja o predmetu istraživanja kao cjelini), koja služe kao polazište u izgradnji predmeta istraživanja, naučno evidentirana, ali neverifikovana saznanja koja zahtijevaju provjeru, konfirmaciju i verifikaciju, stručna i iskustvena dominantno posredovano iskustveno stečena saznanja, moguća i vjerovatna saznanja o nepoznatom - ona koja se mogu naslutiti, što zahtijeva na osnovu poznatog otkrivanje nepoznatog, njegovu verifikaciju i identifikaciju, te, nažalost, zablude i iluzije, kao i pogreške u saznanju, čije je otklanjanje iz ukupnog fonda saznanja o dotičnom predmetu istraživanja neophodno.</w:t>
      </w:r>
    </w:p>
    <w:p w:rsidR="000A476E" w:rsidRDefault="000A476E" w:rsidP="000A476E">
      <w:pPr>
        <w:spacing w:line="360" w:lineRule="auto"/>
        <w:ind w:firstLine="720"/>
        <w:jc w:val="both"/>
        <w:rPr>
          <w:sz w:val="26"/>
          <w:szCs w:val="26"/>
        </w:rPr>
      </w:pPr>
      <w:r>
        <w:rPr>
          <w:sz w:val="26"/>
          <w:szCs w:val="26"/>
        </w:rPr>
        <w:t>Stoga se kao osnovni izvori saznanja nameću teorijski (u najširem smislu riječi, uključujući i dokumente) i empirijski - preživjele žrtve zločina protiv čovječnosti i međunarodnog prava, odnosno njihovi potomci, koji su na osnovu usmenih predanja pamtili (zapamtili), vrednovali, selektirali saznanja (iskustva) i koji su u stanju dovoljno jasno i precizno smisleno i valjano artikulisati zapamćeno - ono što je bitno sa stanovišta predmeta istraživanja u cjelini ili njegovim segmentarnim i elementarnim činiocima.</w:t>
      </w:r>
    </w:p>
    <w:p w:rsidR="000A476E" w:rsidRDefault="000A476E" w:rsidP="000A476E">
      <w:pPr>
        <w:spacing w:line="360" w:lineRule="auto"/>
        <w:ind w:firstLine="720"/>
        <w:jc w:val="both"/>
        <w:rPr>
          <w:sz w:val="26"/>
          <w:szCs w:val="26"/>
        </w:rPr>
      </w:pPr>
      <w:r>
        <w:rPr>
          <w:sz w:val="26"/>
          <w:szCs w:val="26"/>
        </w:rPr>
        <w:t xml:space="preserve">Vrsta i karakter dosadašnjih saznanja o pojavi - problemu i predmetu istraživanja, definicije osnovnih bitnih kategorijalnih pojmova determiniraju tip naučnog istraživanja, moguće nivoe ostvarivanja naučnog saznanja (shvaćenih kao naučni ciljevi istraživanja), izbora i mogućnosti opredjeljenja izbora adekvatnih </w:t>
      </w:r>
      <w:r>
        <w:rPr>
          <w:sz w:val="26"/>
          <w:szCs w:val="26"/>
        </w:rPr>
        <w:lastRenderedPageBreak/>
        <w:t>metoda pribavljanja podataka, njihovih tehnika istraživanja i konstruisanja instrumentarija istraživanja.</w:t>
      </w:r>
    </w:p>
    <w:p w:rsidR="000A476E" w:rsidRDefault="000A476E" w:rsidP="000A476E">
      <w:pPr>
        <w:spacing w:line="360" w:lineRule="auto"/>
        <w:ind w:firstLine="720"/>
        <w:jc w:val="both"/>
        <w:rPr>
          <w:sz w:val="24"/>
          <w:szCs w:val="24"/>
        </w:rPr>
      </w:pPr>
    </w:p>
    <w:p w:rsidR="000A476E" w:rsidRDefault="000A476E" w:rsidP="000A476E">
      <w:pPr>
        <w:spacing w:line="360" w:lineRule="auto"/>
        <w:ind w:firstLine="720"/>
        <w:jc w:val="both"/>
        <w:rPr>
          <w:b/>
          <w:bCs/>
          <w:sz w:val="26"/>
          <w:szCs w:val="26"/>
        </w:rPr>
      </w:pPr>
      <w:r>
        <w:rPr>
          <w:sz w:val="26"/>
          <w:szCs w:val="26"/>
        </w:rPr>
        <w:t>2.1.2.</w:t>
      </w:r>
      <w:r>
        <w:rPr>
          <w:i/>
          <w:iCs/>
          <w:sz w:val="26"/>
          <w:szCs w:val="26"/>
        </w:rPr>
        <w:t xml:space="preserve"> Definicije osnovnih bitnih pojmova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Kategorijalni pojmovi u ovom istraživanju proizilaze iz naziva teme - projekta istraživanja i činilaca i odredbi predmeta istraživanja, a to su: </w:t>
      </w:r>
      <w:r>
        <w:rPr>
          <w:b/>
          <w:sz w:val="26"/>
          <w:szCs w:val="26"/>
        </w:rPr>
        <w:t>osvajački rat</w:t>
      </w:r>
      <w:r>
        <w:rPr>
          <w:sz w:val="26"/>
          <w:szCs w:val="26"/>
        </w:rPr>
        <w:t xml:space="preserve">, a prema današnjem u nauci savremenom shvatanju i definisanju </w:t>
      </w:r>
      <w:r>
        <w:rPr>
          <w:b/>
          <w:sz w:val="26"/>
          <w:szCs w:val="26"/>
        </w:rPr>
        <w:t>zločin agresije, zločin genocida, zločini protiv čovječnosti</w:t>
      </w:r>
      <w:r>
        <w:rPr>
          <w:sz w:val="26"/>
          <w:szCs w:val="26"/>
        </w:rPr>
        <w:t xml:space="preserve">, </w:t>
      </w:r>
      <w:r>
        <w:rPr>
          <w:b/>
          <w:sz w:val="26"/>
          <w:szCs w:val="26"/>
        </w:rPr>
        <w:t>ratni zločini</w:t>
      </w:r>
      <w:r>
        <w:rPr>
          <w:sz w:val="26"/>
          <w:szCs w:val="26"/>
        </w:rPr>
        <w:t xml:space="preserve">, </w:t>
      </w:r>
      <w:r>
        <w:rPr>
          <w:b/>
          <w:sz w:val="26"/>
          <w:szCs w:val="26"/>
        </w:rPr>
        <w:t>žrtve</w:t>
      </w:r>
      <w:r>
        <w:rPr>
          <w:sz w:val="26"/>
          <w:szCs w:val="26"/>
        </w:rPr>
        <w:t xml:space="preserve">, </w:t>
      </w:r>
      <w:r>
        <w:rPr>
          <w:b/>
          <w:sz w:val="26"/>
          <w:szCs w:val="26"/>
        </w:rPr>
        <w:t>činioci</w:t>
      </w:r>
      <w:r>
        <w:rPr>
          <w:sz w:val="26"/>
          <w:szCs w:val="26"/>
        </w:rPr>
        <w:t xml:space="preserve"> i </w:t>
      </w:r>
      <w:r>
        <w:rPr>
          <w:b/>
          <w:sz w:val="26"/>
          <w:szCs w:val="26"/>
        </w:rPr>
        <w:t>odredbe zločina koje iskazujemo pojmovima</w:t>
      </w:r>
      <w:r>
        <w:rPr>
          <w:sz w:val="26"/>
          <w:szCs w:val="26"/>
        </w:rPr>
        <w:t xml:space="preserve">: </w:t>
      </w:r>
      <w:r>
        <w:rPr>
          <w:b/>
          <w:sz w:val="26"/>
          <w:szCs w:val="26"/>
        </w:rPr>
        <w:t>kategorija žrtava</w:t>
      </w:r>
      <w:r>
        <w:rPr>
          <w:sz w:val="26"/>
          <w:szCs w:val="26"/>
        </w:rPr>
        <w:t xml:space="preserve">, </w:t>
      </w:r>
      <w:r>
        <w:rPr>
          <w:b/>
          <w:sz w:val="26"/>
          <w:szCs w:val="26"/>
        </w:rPr>
        <w:t>obilježja žrtava</w:t>
      </w:r>
      <w:r>
        <w:rPr>
          <w:sz w:val="26"/>
          <w:szCs w:val="26"/>
        </w:rPr>
        <w:t xml:space="preserve">, </w:t>
      </w:r>
      <w:r>
        <w:rPr>
          <w:b/>
          <w:sz w:val="26"/>
          <w:szCs w:val="26"/>
        </w:rPr>
        <w:t xml:space="preserve">status </w:t>
      </w:r>
      <w:r>
        <w:rPr>
          <w:sz w:val="26"/>
          <w:szCs w:val="26"/>
        </w:rPr>
        <w:t>(odnosno položaj - stanje i situacija)</w:t>
      </w:r>
      <w:r>
        <w:rPr>
          <w:b/>
          <w:sz w:val="26"/>
          <w:szCs w:val="26"/>
        </w:rPr>
        <w:t xml:space="preserve"> žrtava</w:t>
      </w:r>
      <w:r>
        <w:rPr>
          <w:sz w:val="26"/>
          <w:szCs w:val="26"/>
        </w:rPr>
        <w:t>,</w:t>
      </w:r>
      <w:r>
        <w:rPr>
          <w:b/>
          <w:sz w:val="26"/>
          <w:szCs w:val="26"/>
        </w:rPr>
        <w:t xml:space="preserve"> oblici</w:t>
      </w:r>
      <w:r>
        <w:rPr>
          <w:sz w:val="26"/>
          <w:szCs w:val="26"/>
        </w:rPr>
        <w:t xml:space="preserve"> </w:t>
      </w:r>
      <w:r>
        <w:rPr>
          <w:b/>
          <w:sz w:val="26"/>
          <w:szCs w:val="26"/>
        </w:rPr>
        <w:t>zločina</w:t>
      </w:r>
      <w:r>
        <w:rPr>
          <w:sz w:val="26"/>
          <w:szCs w:val="26"/>
        </w:rPr>
        <w:t xml:space="preserve"> i </w:t>
      </w:r>
      <w:r>
        <w:rPr>
          <w:b/>
          <w:sz w:val="26"/>
          <w:szCs w:val="26"/>
        </w:rPr>
        <w:t>načini izvršenja zločina</w:t>
      </w:r>
      <w:r>
        <w:rPr>
          <w:sz w:val="26"/>
          <w:szCs w:val="26"/>
        </w:rPr>
        <w:t xml:space="preserve">, te </w:t>
      </w:r>
      <w:r>
        <w:rPr>
          <w:b/>
          <w:sz w:val="26"/>
          <w:szCs w:val="26"/>
        </w:rPr>
        <w:t>vremenska</w:t>
      </w:r>
      <w:r>
        <w:rPr>
          <w:sz w:val="26"/>
          <w:szCs w:val="26"/>
        </w:rPr>
        <w:t xml:space="preserve"> i </w:t>
      </w:r>
      <w:r>
        <w:rPr>
          <w:b/>
          <w:sz w:val="26"/>
          <w:szCs w:val="26"/>
        </w:rPr>
        <w:t>prostorna odredba predmeta istraživanja</w:t>
      </w:r>
      <w:r>
        <w:rPr>
          <w:sz w:val="26"/>
          <w:szCs w:val="26"/>
        </w:rPr>
        <w:t>.</w:t>
      </w:r>
    </w:p>
    <w:p w:rsidR="000A476E" w:rsidRDefault="000A476E" w:rsidP="000A476E">
      <w:pPr>
        <w:spacing w:line="360" w:lineRule="auto"/>
        <w:ind w:firstLine="720"/>
        <w:jc w:val="both"/>
        <w:rPr>
          <w:sz w:val="26"/>
          <w:szCs w:val="26"/>
        </w:rPr>
      </w:pPr>
      <w:r>
        <w:rPr>
          <w:sz w:val="26"/>
          <w:szCs w:val="26"/>
        </w:rPr>
        <w:t xml:space="preserve">Naučno-teorijska situacija obavezuje nas na kombinovani pristup u definisanju bitnih centralnih pojmova. Sve definicije u našem slučaju su </w:t>
      </w:r>
      <w:r>
        <w:rPr>
          <w:b/>
          <w:bCs/>
          <w:sz w:val="26"/>
          <w:szCs w:val="26"/>
        </w:rPr>
        <w:t>realne</w:t>
      </w:r>
      <w:r>
        <w:rPr>
          <w:sz w:val="26"/>
          <w:szCs w:val="26"/>
        </w:rPr>
        <w:t xml:space="preserve"> - bave se odredbama i svojstvima žrtava, one su suštinske eksplikativne, normativne - zbog toga što su kategorije žrtava, status (odnosno položaj) žrtava, oblici zločina i način izvršenja zločina, - određeni normativno-pravnim aktima, što govori da se radi o teškim povredama kršenja međunarodnog humanitarnog prava.</w:t>
      </w:r>
    </w:p>
    <w:p w:rsidR="000A476E" w:rsidRDefault="000A476E" w:rsidP="000A476E">
      <w:pPr>
        <w:spacing w:line="360" w:lineRule="auto"/>
        <w:ind w:firstLine="720"/>
        <w:jc w:val="both"/>
        <w:rPr>
          <w:sz w:val="26"/>
          <w:szCs w:val="26"/>
        </w:rPr>
      </w:pPr>
      <w:r>
        <w:rPr>
          <w:sz w:val="26"/>
          <w:szCs w:val="26"/>
        </w:rPr>
        <w:t xml:space="preserve">Neke definicije izvodimo polazeći od takozvanih empirijskih, odnosno “primitivnih” pojmova, da bi došli do nivoa teorijskih, a potom </w:t>
      </w:r>
      <w:r>
        <w:rPr>
          <w:b/>
          <w:bCs/>
          <w:sz w:val="26"/>
          <w:szCs w:val="26"/>
        </w:rPr>
        <w:t>operacionalnih</w:t>
      </w:r>
      <w:r>
        <w:rPr>
          <w:sz w:val="26"/>
          <w:szCs w:val="26"/>
        </w:rPr>
        <w:t xml:space="preserve"> pojmova u ovom istraživanju.</w:t>
      </w:r>
    </w:p>
    <w:p w:rsidR="000A476E" w:rsidRDefault="000A476E" w:rsidP="000A476E">
      <w:pPr>
        <w:spacing w:line="360" w:lineRule="auto"/>
        <w:ind w:firstLine="720"/>
        <w:jc w:val="both"/>
        <w:rPr>
          <w:sz w:val="26"/>
          <w:szCs w:val="26"/>
        </w:rPr>
      </w:pPr>
      <w:r>
        <w:rPr>
          <w:sz w:val="26"/>
          <w:szCs w:val="26"/>
        </w:rPr>
        <w:t xml:space="preserve">Prvi početni, određeni, fundamentalni pojam je </w:t>
      </w:r>
      <w:r>
        <w:rPr>
          <w:b/>
          <w:bCs/>
          <w:sz w:val="26"/>
          <w:szCs w:val="26"/>
        </w:rPr>
        <w:t xml:space="preserve">zločin genocida </w:t>
      </w:r>
      <w:r>
        <w:rPr>
          <w:sz w:val="26"/>
          <w:szCs w:val="26"/>
        </w:rPr>
        <w:t>koji sadrži više činilaca i svojstava neposredno manifestovanih i (ili) posredno manifestovanih u društvenoj stvarnosti. U suštini se radi o sadržini raznovrsnih zločina protiv čovječnosti i međunarodnog prava, pripadnosti određenim etničkim i vjerskim zajednicama, kao stanju i (ili) procesu zločina koji se u ovom slučaju ograničava kalendarski, odnosno datumski iskazanim vremenom (periodom 1912-1913), a što, predstavlja dio širokog i sistematskog napada usmjerenog protiv civila i civilnog stanovništva. Istovremeno na širem prostoru koji nije obuhvaćen ovim istraživanjem (iz)vršeni su brojni zločini protiv čovječnosti i međunarodnog prava, uključujući i zločin genocida.</w:t>
      </w:r>
    </w:p>
    <w:p w:rsidR="000A476E" w:rsidRDefault="000A476E" w:rsidP="000A476E">
      <w:pPr>
        <w:spacing w:line="360" w:lineRule="auto"/>
        <w:ind w:firstLine="720"/>
        <w:jc w:val="both"/>
        <w:rPr>
          <w:sz w:val="26"/>
          <w:szCs w:val="26"/>
        </w:rPr>
      </w:pPr>
      <w:r>
        <w:rPr>
          <w:bCs/>
          <w:sz w:val="26"/>
          <w:szCs w:val="26"/>
        </w:rPr>
        <w:lastRenderedPageBreak/>
        <w:t xml:space="preserve">Pojam </w:t>
      </w:r>
      <w:r>
        <w:rPr>
          <w:b/>
          <w:bCs/>
          <w:sz w:val="26"/>
          <w:szCs w:val="26"/>
        </w:rPr>
        <w:t xml:space="preserve">žrtve zločina protiv čovječnosti i međunarodnog prava </w:t>
      </w:r>
      <w:r>
        <w:rPr>
          <w:sz w:val="26"/>
          <w:szCs w:val="26"/>
        </w:rPr>
        <w:t xml:space="preserve">obuhvata sve kategorije žrtava, status žrtava, oblike zločine i načine izvršenja zločina nad, uglavnom civilnim stanovništvom i njihovim materijalnim i kulturnim dobrima i duhovnim tvorevinama u Plavsko-gusinjskoj oblasti u određnom periodu, a koji su, </w:t>
      </w:r>
      <w:r>
        <w:rPr>
          <w:b/>
          <w:bCs/>
          <w:sz w:val="26"/>
          <w:szCs w:val="26"/>
        </w:rPr>
        <w:t>rezultat teških kršenja međunarodnog humanitarnog prava</w:t>
      </w:r>
      <w:r>
        <w:rPr>
          <w:sz w:val="26"/>
          <w:szCs w:val="26"/>
        </w:rPr>
        <w:t>, odnosno zločini protiv čovječnosti i međunarodnog prava, definisani u relevantnim međunarodnim dokumentima, kao i nacionalnim krivičnim zakonima.</w:t>
      </w:r>
    </w:p>
    <w:p w:rsidR="000A476E" w:rsidRDefault="000A476E" w:rsidP="000A476E">
      <w:pPr>
        <w:spacing w:line="360" w:lineRule="auto"/>
        <w:ind w:firstLine="720"/>
        <w:jc w:val="both"/>
        <w:rPr>
          <w:sz w:val="26"/>
          <w:szCs w:val="26"/>
        </w:rPr>
      </w:pPr>
      <w:r>
        <w:rPr>
          <w:sz w:val="26"/>
          <w:szCs w:val="26"/>
        </w:rPr>
        <w:t xml:space="preserve">Najteži oblik zločina je biološko-fizički prekid života - ubistvo, nastalo na razne i mnogobrojne načine: uglavnom i dominantno strijeljanjem - masovna i pojedinačna ubistva i dr. Dakle, potrebno je otkriti, identifikovati i utvrditi kategorije žrtava i objasniti status žrtava, </w:t>
      </w:r>
      <w:r>
        <w:rPr>
          <w:b/>
          <w:bCs/>
          <w:sz w:val="26"/>
          <w:szCs w:val="26"/>
        </w:rPr>
        <w:t>oblike</w:t>
      </w:r>
      <w:r>
        <w:rPr>
          <w:sz w:val="26"/>
          <w:szCs w:val="26"/>
        </w:rPr>
        <w:t xml:space="preserve"> zločina i </w:t>
      </w:r>
      <w:r>
        <w:rPr>
          <w:b/>
          <w:bCs/>
          <w:sz w:val="26"/>
          <w:szCs w:val="26"/>
        </w:rPr>
        <w:t>načine</w:t>
      </w:r>
      <w:r>
        <w:rPr>
          <w:sz w:val="26"/>
          <w:szCs w:val="26"/>
        </w:rPr>
        <w:t xml:space="preserve"> izvršenja zločina u određenom događaju i okolnostima, te </w:t>
      </w:r>
      <w:r>
        <w:rPr>
          <w:b/>
          <w:bCs/>
          <w:sz w:val="26"/>
          <w:szCs w:val="26"/>
        </w:rPr>
        <w:t>obim</w:t>
      </w:r>
      <w:r>
        <w:rPr>
          <w:sz w:val="26"/>
          <w:szCs w:val="26"/>
        </w:rPr>
        <w:t xml:space="preserve"> izvršenih zločina - pojedinca, grupa, zajednica, manifestnu </w:t>
      </w:r>
      <w:r>
        <w:rPr>
          <w:b/>
          <w:sz w:val="26"/>
          <w:szCs w:val="26"/>
        </w:rPr>
        <w:t xml:space="preserve">sadržinu, </w:t>
      </w:r>
      <w:r>
        <w:rPr>
          <w:b/>
          <w:bCs/>
          <w:sz w:val="26"/>
          <w:szCs w:val="26"/>
        </w:rPr>
        <w:t>formu</w:t>
      </w:r>
      <w:r>
        <w:rPr>
          <w:sz w:val="26"/>
          <w:szCs w:val="26"/>
        </w:rPr>
        <w:t xml:space="preserve"> i </w:t>
      </w:r>
      <w:r>
        <w:rPr>
          <w:b/>
          <w:bCs/>
          <w:sz w:val="26"/>
          <w:szCs w:val="26"/>
        </w:rPr>
        <w:t>intenzitet</w:t>
      </w:r>
      <w:r>
        <w:rPr>
          <w:sz w:val="26"/>
          <w:szCs w:val="26"/>
        </w:rPr>
        <w:t xml:space="preserve"> zločina (shvaćenu kao akumulaciju manifestovanih posljedica kod žrtava).</w:t>
      </w:r>
    </w:p>
    <w:p w:rsidR="000A476E" w:rsidRDefault="000A476E" w:rsidP="000A476E">
      <w:pPr>
        <w:spacing w:line="360" w:lineRule="auto"/>
        <w:ind w:firstLine="720"/>
        <w:jc w:val="both"/>
        <w:rPr>
          <w:sz w:val="26"/>
          <w:szCs w:val="26"/>
        </w:rPr>
      </w:pPr>
      <w:r>
        <w:rPr>
          <w:sz w:val="26"/>
          <w:szCs w:val="26"/>
        </w:rPr>
        <w:t>Etimološka analiza riječi zločin protiv čovječnosti i međunarodnog prava ukazuje na značenje procesa, a ne samo stanje u pojedinačnim konkretnim slučajevima, gdje je očigledna najteža posljedica smrt, do koje je došlo na neki (nasilni) način koji je očigledan.</w:t>
      </w:r>
    </w:p>
    <w:p w:rsidR="000A476E" w:rsidRDefault="000A476E" w:rsidP="000A476E">
      <w:pPr>
        <w:spacing w:line="360" w:lineRule="auto"/>
        <w:ind w:firstLine="720"/>
        <w:jc w:val="both"/>
        <w:rPr>
          <w:sz w:val="26"/>
          <w:szCs w:val="26"/>
        </w:rPr>
      </w:pPr>
      <w:r>
        <w:rPr>
          <w:sz w:val="26"/>
          <w:szCs w:val="26"/>
        </w:rPr>
        <w:t xml:space="preserve">Naše je opredjeljenje da generalni pojam zločina iskažemo operacionalnom definicijom za potrebe ovog istraživanja. Tako pod zločinima, uglavnom, podrazumijevamo </w:t>
      </w:r>
      <w:r>
        <w:rPr>
          <w:b/>
          <w:sz w:val="26"/>
          <w:szCs w:val="26"/>
        </w:rPr>
        <w:t>teška kršenja međunarodnog humanitarnog prava</w:t>
      </w:r>
      <w:r>
        <w:rPr>
          <w:sz w:val="26"/>
          <w:szCs w:val="26"/>
        </w:rPr>
        <w:t xml:space="preserve">, tj. očigledne i evidentne teške posljedice po žrtve, koje imaju pojedini subjekti - </w:t>
      </w:r>
      <w:r>
        <w:rPr>
          <w:b/>
          <w:sz w:val="26"/>
          <w:szCs w:val="26"/>
        </w:rPr>
        <w:t xml:space="preserve">zaštićena </w:t>
      </w:r>
      <w:r>
        <w:rPr>
          <w:b/>
          <w:bCs/>
          <w:sz w:val="26"/>
          <w:szCs w:val="26"/>
        </w:rPr>
        <w:t>lica</w:t>
      </w:r>
      <w:r>
        <w:rPr>
          <w:bCs/>
          <w:sz w:val="26"/>
          <w:szCs w:val="26"/>
        </w:rPr>
        <w:t xml:space="preserve"> i </w:t>
      </w:r>
      <w:r>
        <w:rPr>
          <w:b/>
          <w:bCs/>
          <w:sz w:val="26"/>
          <w:szCs w:val="26"/>
        </w:rPr>
        <w:t>zaštićeni objekti</w:t>
      </w:r>
      <w:r>
        <w:rPr>
          <w:sz w:val="26"/>
          <w:szCs w:val="26"/>
        </w:rPr>
        <w:t>, a koje su nastale u određenim događajima i na određeni način najneposrednije povezane sa osvajačkim ratom, čiji je osnovni cilj zauzimanje teritorije i ostvarivanja potpune kontrole nad stanovništvom Plavsko-gusinjske oblasti u periodu 1912-1913.</w:t>
      </w:r>
    </w:p>
    <w:p w:rsidR="000A476E" w:rsidRDefault="000A476E" w:rsidP="000A476E">
      <w:pPr>
        <w:spacing w:line="360" w:lineRule="auto"/>
        <w:ind w:firstLine="720"/>
        <w:jc w:val="both"/>
        <w:rPr>
          <w:sz w:val="26"/>
          <w:szCs w:val="26"/>
        </w:rPr>
      </w:pPr>
      <w:r>
        <w:rPr>
          <w:sz w:val="26"/>
          <w:szCs w:val="26"/>
        </w:rPr>
        <w:t>Sadržaj pojma i definicije zločina obuhvata kategorije žrtava, obilježja žrtava, status žrtava, oblike zločina i izvršenja zločina, čija je korelacija u predmetnom istraživanju evidentna i iskazuje se kroz odnos kategorija žrtava (obilježja), status žrtava, oblici zločina, načini izvršenja zločina, mjesto i izvršenje zločina.</w:t>
      </w:r>
    </w:p>
    <w:p w:rsidR="000A476E" w:rsidRDefault="000A476E" w:rsidP="000A476E">
      <w:pPr>
        <w:spacing w:line="360" w:lineRule="auto"/>
        <w:ind w:firstLine="720"/>
        <w:jc w:val="both"/>
        <w:rPr>
          <w:sz w:val="26"/>
          <w:szCs w:val="26"/>
        </w:rPr>
      </w:pPr>
      <w:r>
        <w:rPr>
          <w:b/>
          <w:bCs/>
          <w:sz w:val="26"/>
          <w:szCs w:val="26"/>
        </w:rPr>
        <w:lastRenderedPageBreak/>
        <w:t xml:space="preserve">Kategorije žrtava </w:t>
      </w:r>
      <w:r>
        <w:rPr>
          <w:bCs/>
          <w:sz w:val="26"/>
          <w:szCs w:val="26"/>
        </w:rPr>
        <w:t xml:space="preserve">i </w:t>
      </w:r>
      <w:r>
        <w:rPr>
          <w:b/>
          <w:sz w:val="26"/>
          <w:szCs w:val="26"/>
        </w:rPr>
        <w:t>njihov</w:t>
      </w:r>
      <w:r>
        <w:rPr>
          <w:sz w:val="26"/>
          <w:szCs w:val="26"/>
        </w:rPr>
        <w:t xml:space="preserve"> </w:t>
      </w:r>
      <w:r>
        <w:rPr>
          <w:b/>
          <w:sz w:val="26"/>
          <w:szCs w:val="26"/>
        </w:rPr>
        <w:t>status</w:t>
      </w:r>
      <w:r>
        <w:rPr>
          <w:sz w:val="26"/>
          <w:szCs w:val="26"/>
        </w:rPr>
        <w:t xml:space="preserve">, te </w:t>
      </w:r>
      <w:r>
        <w:rPr>
          <w:b/>
          <w:sz w:val="26"/>
          <w:szCs w:val="26"/>
        </w:rPr>
        <w:t>oblici zločina</w:t>
      </w:r>
      <w:r>
        <w:rPr>
          <w:sz w:val="26"/>
          <w:szCs w:val="26"/>
        </w:rPr>
        <w:t xml:space="preserve"> i </w:t>
      </w:r>
      <w:r>
        <w:rPr>
          <w:b/>
          <w:sz w:val="26"/>
          <w:szCs w:val="26"/>
        </w:rPr>
        <w:t>način izvršenja zločina</w:t>
      </w:r>
      <w:r>
        <w:rPr>
          <w:sz w:val="26"/>
          <w:szCs w:val="26"/>
        </w:rPr>
        <w:t xml:space="preserve">, utvrđeni su relevantnim dokumentima iz oblasti međunarodnog humanitarnog prava, koja tretiraju žrtve </w:t>
      </w:r>
      <w:r>
        <w:rPr>
          <w:b/>
          <w:bCs/>
          <w:sz w:val="26"/>
          <w:szCs w:val="26"/>
        </w:rPr>
        <w:t>teških povreda</w:t>
      </w:r>
      <w:r>
        <w:rPr>
          <w:sz w:val="26"/>
          <w:szCs w:val="26"/>
        </w:rPr>
        <w:t xml:space="preserve"> tog prava, a to su:</w:t>
      </w:r>
    </w:p>
    <w:p w:rsidR="000A476E" w:rsidRDefault="000A476E" w:rsidP="000A476E">
      <w:pPr>
        <w:spacing w:line="360" w:lineRule="auto"/>
        <w:ind w:firstLine="720"/>
        <w:jc w:val="both"/>
        <w:rPr>
          <w:sz w:val="26"/>
          <w:szCs w:val="26"/>
        </w:rPr>
      </w:pPr>
    </w:p>
    <w:p w:rsidR="000A476E" w:rsidRDefault="000A476E" w:rsidP="000A476E">
      <w:pPr>
        <w:jc w:val="center"/>
        <w:rPr>
          <w:bCs/>
          <w:sz w:val="26"/>
          <w:szCs w:val="26"/>
        </w:rPr>
      </w:pPr>
      <w:r>
        <w:rPr>
          <w:sz w:val="26"/>
          <w:szCs w:val="26"/>
        </w:rPr>
        <w:t xml:space="preserve">1) </w:t>
      </w:r>
      <w:r>
        <w:rPr>
          <w:b/>
          <w:sz w:val="26"/>
          <w:szCs w:val="26"/>
        </w:rPr>
        <w:t>ŽRTVE - ZAŠTIĆENA LICA I ZAŠTIĆENI OBJEKTI</w:t>
      </w:r>
      <w:r>
        <w:rPr>
          <w:sz w:val="26"/>
          <w:szCs w:val="26"/>
        </w:rPr>
        <w:t xml:space="preserve"> </w:t>
      </w:r>
    </w:p>
    <w:p w:rsidR="000A476E" w:rsidRDefault="000A476E" w:rsidP="000A476E">
      <w:pPr>
        <w:ind w:firstLine="720"/>
        <w:jc w:val="both"/>
        <w:rPr>
          <w:sz w:val="26"/>
          <w:szCs w:val="26"/>
        </w:rPr>
      </w:pPr>
    </w:p>
    <w:p w:rsidR="000A476E" w:rsidRDefault="000A476E" w:rsidP="000A476E">
      <w:pPr>
        <w:jc w:val="center"/>
        <w:rPr>
          <w:sz w:val="26"/>
          <w:szCs w:val="26"/>
        </w:rPr>
      </w:pPr>
      <w:r>
        <w:rPr>
          <w:sz w:val="26"/>
          <w:szCs w:val="26"/>
        </w:rPr>
        <w:t>a)</w:t>
      </w:r>
      <w:r>
        <w:rPr>
          <w:b/>
          <w:bCs/>
          <w:sz w:val="26"/>
          <w:szCs w:val="26"/>
        </w:rPr>
        <w:t xml:space="preserve"> </w:t>
      </w:r>
      <w:r>
        <w:rPr>
          <w:bCs/>
          <w:i/>
          <w:sz w:val="26"/>
          <w:szCs w:val="26"/>
        </w:rPr>
        <w:t>CIVILI</w:t>
      </w:r>
      <w:r>
        <w:rPr>
          <w:sz w:val="26"/>
          <w:szCs w:val="26"/>
        </w:rPr>
        <w:t xml:space="preserve"> </w:t>
      </w:r>
    </w:p>
    <w:p w:rsidR="000A476E" w:rsidRDefault="000A476E" w:rsidP="000A476E">
      <w:pPr>
        <w:spacing w:line="360" w:lineRule="auto"/>
        <w:ind w:firstLine="720"/>
        <w:rPr>
          <w:sz w:val="26"/>
          <w:szCs w:val="26"/>
        </w:rPr>
      </w:pPr>
    </w:p>
    <w:p w:rsidR="000A476E" w:rsidRDefault="000A476E" w:rsidP="0073236D">
      <w:pPr>
        <w:numPr>
          <w:ilvl w:val="0"/>
          <w:numId w:val="3"/>
        </w:numPr>
        <w:spacing w:line="360" w:lineRule="auto"/>
        <w:jc w:val="both"/>
        <w:rPr>
          <w:sz w:val="26"/>
          <w:szCs w:val="26"/>
        </w:rPr>
      </w:pPr>
      <w:r>
        <w:rPr>
          <w:b/>
          <w:sz w:val="26"/>
          <w:szCs w:val="26"/>
        </w:rPr>
        <w:t>ubijena lica</w:t>
      </w:r>
      <w:r>
        <w:rPr>
          <w:sz w:val="26"/>
          <w:szCs w:val="26"/>
        </w:rPr>
        <w:t xml:space="preserve"> (masovna i pojedinačna ubistva)</w:t>
      </w:r>
    </w:p>
    <w:p w:rsidR="000A476E" w:rsidRDefault="000A476E" w:rsidP="0073236D">
      <w:pPr>
        <w:numPr>
          <w:ilvl w:val="0"/>
          <w:numId w:val="3"/>
        </w:numPr>
        <w:spacing w:line="360" w:lineRule="auto"/>
        <w:jc w:val="both"/>
        <w:rPr>
          <w:sz w:val="26"/>
          <w:szCs w:val="26"/>
        </w:rPr>
      </w:pPr>
      <w:r>
        <w:rPr>
          <w:b/>
          <w:bCs/>
          <w:sz w:val="26"/>
          <w:szCs w:val="26"/>
        </w:rPr>
        <w:t>ranjena lica</w:t>
      </w:r>
      <w:r>
        <w:rPr>
          <w:sz w:val="26"/>
          <w:szCs w:val="26"/>
        </w:rPr>
        <w:t xml:space="preserve"> (žrtve teških tjelesnih povreda)</w:t>
      </w:r>
    </w:p>
    <w:p w:rsidR="000A476E" w:rsidRDefault="000A476E" w:rsidP="0073236D">
      <w:pPr>
        <w:numPr>
          <w:ilvl w:val="0"/>
          <w:numId w:val="3"/>
        </w:numPr>
        <w:spacing w:line="360" w:lineRule="auto"/>
        <w:jc w:val="both"/>
        <w:rPr>
          <w:sz w:val="26"/>
          <w:szCs w:val="26"/>
        </w:rPr>
      </w:pPr>
      <w:r>
        <w:rPr>
          <w:b/>
          <w:bCs/>
          <w:sz w:val="26"/>
          <w:szCs w:val="26"/>
        </w:rPr>
        <w:t>zatočena lica</w:t>
      </w:r>
      <w:r>
        <w:rPr>
          <w:sz w:val="26"/>
          <w:szCs w:val="26"/>
        </w:rPr>
        <w:t xml:space="preserve"> - </w:t>
      </w:r>
      <w:r>
        <w:rPr>
          <w:b/>
          <w:sz w:val="26"/>
          <w:szCs w:val="26"/>
        </w:rPr>
        <w:t>logoraši</w:t>
      </w:r>
      <w:r>
        <w:rPr>
          <w:sz w:val="26"/>
          <w:szCs w:val="26"/>
        </w:rPr>
        <w:t xml:space="preserve"> (masovna i pojedinačna zatočenja - logori)</w:t>
      </w:r>
    </w:p>
    <w:p w:rsidR="000A476E" w:rsidRDefault="000A476E" w:rsidP="0073236D">
      <w:pPr>
        <w:numPr>
          <w:ilvl w:val="0"/>
          <w:numId w:val="3"/>
        </w:numPr>
        <w:spacing w:line="360" w:lineRule="auto"/>
        <w:jc w:val="both"/>
        <w:rPr>
          <w:sz w:val="26"/>
          <w:szCs w:val="26"/>
        </w:rPr>
      </w:pPr>
      <w:r>
        <w:rPr>
          <w:b/>
          <w:bCs/>
          <w:sz w:val="26"/>
          <w:szCs w:val="26"/>
        </w:rPr>
        <w:t xml:space="preserve">zatvorena lica </w:t>
      </w:r>
      <w:r>
        <w:rPr>
          <w:sz w:val="26"/>
          <w:szCs w:val="26"/>
        </w:rPr>
        <w:t>(masovna i pojedinačna zatvaranja - zatvori)</w:t>
      </w:r>
    </w:p>
    <w:p w:rsidR="000A476E" w:rsidRDefault="000A476E" w:rsidP="0073236D">
      <w:pPr>
        <w:numPr>
          <w:ilvl w:val="0"/>
          <w:numId w:val="3"/>
        </w:numPr>
        <w:spacing w:line="360" w:lineRule="auto"/>
        <w:jc w:val="both"/>
        <w:rPr>
          <w:sz w:val="26"/>
          <w:szCs w:val="26"/>
        </w:rPr>
      </w:pPr>
      <w:r>
        <w:rPr>
          <w:b/>
          <w:bCs/>
          <w:sz w:val="26"/>
          <w:szCs w:val="26"/>
        </w:rPr>
        <w:t xml:space="preserve">pritvorena lica </w:t>
      </w:r>
      <w:r>
        <w:rPr>
          <w:bCs/>
          <w:sz w:val="26"/>
          <w:szCs w:val="26"/>
        </w:rPr>
        <w:t>(masovna i pojedinačna hapšenja - pritvori)</w:t>
      </w:r>
    </w:p>
    <w:p w:rsidR="000A476E" w:rsidRDefault="000A476E" w:rsidP="0073236D">
      <w:pPr>
        <w:numPr>
          <w:ilvl w:val="0"/>
          <w:numId w:val="3"/>
        </w:numPr>
        <w:spacing w:line="360" w:lineRule="auto"/>
        <w:jc w:val="both"/>
        <w:rPr>
          <w:b/>
          <w:bCs/>
          <w:sz w:val="26"/>
          <w:szCs w:val="26"/>
        </w:rPr>
      </w:pPr>
      <w:r>
        <w:rPr>
          <w:b/>
          <w:bCs/>
          <w:sz w:val="26"/>
          <w:szCs w:val="26"/>
        </w:rPr>
        <w:t>silovana</w:t>
      </w:r>
      <w:r>
        <w:rPr>
          <w:sz w:val="26"/>
          <w:szCs w:val="26"/>
        </w:rPr>
        <w:t xml:space="preserve"> i </w:t>
      </w:r>
      <w:r>
        <w:rPr>
          <w:b/>
          <w:sz w:val="26"/>
          <w:szCs w:val="26"/>
        </w:rPr>
        <w:t>seksulano zlostavljana lica</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žrtve nasilnog premještanja lica iz jedne u drugu nacionalnu, etničku i vjersku grupu</w:t>
      </w:r>
      <w:r>
        <w:rPr>
          <w:bCs/>
          <w:sz w:val="26"/>
          <w:szCs w:val="26"/>
        </w:rPr>
        <w:t xml:space="preserve"> </w:t>
      </w:r>
      <w:r>
        <w:rPr>
          <w:sz w:val="26"/>
          <w:szCs w:val="26"/>
        </w:rPr>
        <w:t xml:space="preserve"> </w:t>
      </w:r>
    </w:p>
    <w:p w:rsidR="000A476E" w:rsidRDefault="000A476E" w:rsidP="0073236D">
      <w:pPr>
        <w:numPr>
          <w:ilvl w:val="0"/>
          <w:numId w:val="3"/>
        </w:numPr>
        <w:spacing w:line="360" w:lineRule="auto"/>
        <w:jc w:val="both"/>
        <w:rPr>
          <w:b/>
          <w:bCs/>
          <w:sz w:val="26"/>
          <w:szCs w:val="26"/>
        </w:rPr>
      </w:pPr>
      <w:r>
        <w:rPr>
          <w:b/>
          <w:bCs/>
          <w:sz w:val="26"/>
          <w:szCs w:val="26"/>
        </w:rPr>
        <w:t>deportovana lica</w:t>
      </w:r>
      <w:r>
        <w:rPr>
          <w:sz w:val="26"/>
          <w:szCs w:val="26"/>
        </w:rPr>
        <w:t xml:space="preserve"> </w:t>
      </w:r>
    </w:p>
    <w:p w:rsidR="000A476E" w:rsidRDefault="000A476E" w:rsidP="0073236D">
      <w:pPr>
        <w:numPr>
          <w:ilvl w:val="0"/>
          <w:numId w:val="3"/>
        </w:numPr>
        <w:spacing w:line="360" w:lineRule="auto"/>
        <w:jc w:val="both"/>
        <w:rPr>
          <w:b/>
          <w:bCs/>
          <w:sz w:val="26"/>
          <w:szCs w:val="26"/>
        </w:rPr>
      </w:pPr>
      <w:r>
        <w:rPr>
          <w:b/>
          <w:sz w:val="26"/>
          <w:szCs w:val="26"/>
        </w:rPr>
        <w:t>prisilno protjerana lica</w:t>
      </w:r>
      <w:r>
        <w:rPr>
          <w:sz w:val="26"/>
          <w:szCs w:val="26"/>
        </w:rPr>
        <w:t xml:space="preserve"> </w:t>
      </w:r>
    </w:p>
    <w:p w:rsidR="000A476E" w:rsidRDefault="000A476E" w:rsidP="0073236D">
      <w:pPr>
        <w:numPr>
          <w:ilvl w:val="0"/>
          <w:numId w:val="3"/>
        </w:numPr>
        <w:spacing w:line="360" w:lineRule="auto"/>
        <w:jc w:val="both"/>
        <w:rPr>
          <w:b/>
          <w:bCs/>
          <w:sz w:val="26"/>
          <w:szCs w:val="26"/>
        </w:rPr>
      </w:pPr>
      <w:r>
        <w:rPr>
          <w:b/>
          <w:sz w:val="26"/>
          <w:szCs w:val="26"/>
        </w:rPr>
        <w:t>izbjegla lica</w:t>
      </w:r>
      <w:r>
        <w:rPr>
          <w:sz w:val="26"/>
          <w:szCs w:val="26"/>
        </w:rPr>
        <w:t xml:space="preserve"> </w:t>
      </w:r>
    </w:p>
    <w:p w:rsidR="000A476E" w:rsidRDefault="000A476E" w:rsidP="0073236D">
      <w:pPr>
        <w:numPr>
          <w:ilvl w:val="0"/>
          <w:numId w:val="3"/>
        </w:numPr>
        <w:spacing w:line="360" w:lineRule="auto"/>
        <w:jc w:val="both"/>
        <w:rPr>
          <w:b/>
          <w:bCs/>
          <w:sz w:val="26"/>
          <w:szCs w:val="26"/>
        </w:rPr>
      </w:pPr>
      <w:r>
        <w:rPr>
          <w:b/>
          <w:sz w:val="26"/>
          <w:szCs w:val="26"/>
        </w:rPr>
        <w:t>raseljena lica</w:t>
      </w:r>
      <w:r>
        <w:rPr>
          <w:sz w:val="26"/>
          <w:szCs w:val="26"/>
        </w:rPr>
        <w:t xml:space="preserve"> </w:t>
      </w:r>
    </w:p>
    <w:p w:rsidR="000A476E" w:rsidRDefault="000A476E" w:rsidP="0073236D">
      <w:pPr>
        <w:numPr>
          <w:ilvl w:val="0"/>
          <w:numId w:val="3"/>
        </w:numPr>
        <w:spacing w:line="360" w:lineRule="auto"/>
        <w:jc w:val="both"/>
        <w:rPr>
          <w:b/>
          <w:bCs/>
          <w:sz w:val="26"/>
          <w:szCs w:val="26"/>
        </w:rPr>
      </w:pPr>
      <w:r>
        <w:rPr>
          <w:b/>
          <w:bCs/>
          <w:sz w:val="26"/>
          <w:szCs w:val="26"/>
        </w:rPr>
        <w:t>prisilno nestala lica</w:t>
      </w:r>
      <w:r>
        <w:rPr>
          <w:sz w:val="26"/>
          <w:szCs w:val="26"/>
        </w:rPr>
        <w:t xml:space="preserve"> </w:t>
      </w:r>
    </w:p>
    <w:p w:rsidR="000A476E" w:rsidRDefault="000A476E" w:rsidP="0073236D">
      <w:pPr>
        <w:numPr>
          <w:ilvl w:val="0"/>
          <w:numId w:val="3"/>
        </w:numPr>
        <w:spacing w:line="360" w:lineRule="auto"/>
        <w:jc w:val="both"/>
        <w:rPr>
          <w:b/>
          <w:bCs/>
          <w:sz w:val="26"/>
          <w:szCs w:val="26"/>
        </w:rPr>
      </w:pPr>
      <w:r>
        <w:rPr>
          <w:b/>
          <w:sz w:val="26"/>
          <w:szCs w:val="26"/>
        </w:rPr>
        <w:t>oteta lica</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mučena lica</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opljačkana lica</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žrtve snajperskog napada na civilno stanovništvo</w:t>
      </w:r>
      <w:r>
        <w:rPr>
          <w:bCs/>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žrtve teških psihičkih</w:t>
      </w:r>
      <w:r>
        <w:rPr>
          <w:bCs/>
          <w:sz w:val="26"/>
          <w:szCs w:val="26"/>
        </w:rPr>
        <w:t xml:space="preserve"> (</w:t>
      </w:r>
      <w:r>
        <w:rPr>
          <w:b/>
          <w:bCs/>
          <w:sz w:val="26"/>
          <w:szCs w:val="26"/>
        </w:rPr>
        <w:t>duševnih</w:t>
      </w:r>
      <w:r>
        <w:rPr>
          <w:bCs/>
          <w:sz w:val="26"/>
          <w:szCs w:val="26"/>
        </w:rPr>
        <w:t>)</w:t>
      </w:r>
      <w:r>
        <w:rPr>
          <w:b/>
          <w:bCs/>
          <w:sz w:val="26"/>
          <w:szCs w:val="26"/>
        </w:rPr>
        <w:t xml:space="preserve"> povreda</w:t>
      </w:r>
      <w:r>
        <w:rPr>
          <w:bCs/>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žrtve granatiranja</w:t>
      </w:r>
      <w:r>
        <w:rPr>
          <w:bCs/>
          <w:sz w:val="26"/>
          <w:szCs w:val="26"/>
        </w:rPr>
        <w:t xml:space="preserve"> (artiljerijsko, minobacačko) </w:t>
      </w:r>
      <w:r>
        <w:rPr>
          <w:b/>
          <w:bCs/>
          <w:sz w:val="26"/>
          <w:szCs w:val="26"/>
        </w:rPr>
        <w:t>civilnog stanovništva</w:t>
      </w:r>
      <w:r>
        <w:rPr>
          <w:bCs/>
          <w:sz w:val="26"/>
          <w:szCs w:val="26"/>
        </w:rPr>
        <w:t xml:space="preserve"> i </w:t>
      </w:r>
      <w:r>
        <w:rPr>
          <w:b/>
          <w:bCs/>
          <w:sz w:val="26"/>
          <w:szCs w:val="26"/>
        </w:rPr>
        <w:t>civilnih područja</w:t>
      </w:r>
      <w:r>
        <w:rPr>
          <w:bCs/>
          <w:sz w:val="26"/>
          <w:szCs w:val="26"/>
        </w:rPr>
        <w:t xml:space="preserve"> </w:t>
      </w:r>
    </w:p>
    <w:p w:rsidR="000A476E" w:rsidRDefault="000A476E" w:rsidP="0073236D">
      <w:pPr>
        <w:numPr>
          <w:ilvl w:val="0"/>
          <w:numId w:val="3"/>
        </w:numPr>
        <w:spacing w:line="360" w:lineRule="auto"/>
        <w:rPr>
          <w:b/>
          <w:bCs/>
          <w:sz w:val="26"/>
          <w:szCs w:val="26"/>
        </w:rPr>
      </w:pPr>
      <w:r>
        <w:rPr>
          <w:b/>
          <w:bCs/>
          <w:sz w:val="26"/>
          <w:szCs w:val="26"/>
        </w:rPr>
        <w:t>odvođenje u ropstvo</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progonjena lica</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lica na prisilnom radu</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 xml:space="preserve">lica u </w:t>
      </w:r>
      <w:r>
        <w:rPr>
          <w:bCs/>
          <w:sz w:val="26"/>
          <w:szCs w:val="26"/>
        </w:rPr>
        <w:t>“</w:t>
      </w:r>
      <w:r>
        <w:rPr>
          <w:b/>
          <w:bCs/>
          <w:sz w:val="26"/>
          <w:szCs w:val="26"/>
        </w:rPr>
        <w:t>živom štitu</w:t>
      </w:r>
      <w:r>
        <w:rPr>
          <w:bCs/>
          <w:sz w:val="26"/>
          <w:szCs w:val="26"/>
        </w:rPr>
        <w:t>”</w:t>
      </w:r>
    </w:p>
    <w:p w:rsidR="000A476E" w:rsidRDefault="000A476E" w:rsidP="0073236D">
      <w:pPr>
        <w:numPr>
          <w:ilvl w:val="0"/>
          <w:numId w:val="3"/>
        </w:numPr>
        <w:spacing w:line="360" w:lineRule="auto"/>
        <w:jc w:val="both"/>
        <w:rPr>
          <w:sz w:val="26"/>
          <w:szCs w:val="26"/>
        </w:rPr>
      </w:pPr>
      <w:r>
        <w:rPr>
          <w:b/>
          <w:bCs/>
          <w:sz w:val="26"/>
          <w:szCs w:val="26"/>
        </w:rPr>
        <w:lastRenderedPageBreak/>
        <w:t xml:space="preserve">lica korištena kao taoci </w:t>
      </w:r>
    </w:p>
    <w:p w:rsidR="000A476E" w:rsidRDefault="000A476E" w:rsidP="0073236D">
      <w:pPr>
        <w:numPr>
          <w:ilvl w:val="0"/>
          <w:numId w:val="3"/>
        </w:numPr>
        <w:spacing w:line="360" w:lineRule="auto"/>
        <w:jc w:val="both"/>
        <w:rPr>
          <w:sz w:val="26"/>
          <w:szCs w:val="26"/>
        </w:rPr>
      </w:pPr>
      <w:r>
        <w:rPr>
          <w:b/>
          <w:bCs/>
          <w:sz w:val="26"/>
          <w:szCs w:val="26"/>
        </w:rPr>
        <w:t xml:space="preserve">žrtve namjernog nametanja teških životnih uslova sračunatih tako da dovedu do potpunog ili djelimičnog fizičkog uništenja grupe </w:t>
      </w:r>
      <w:r>
        <w:rPr>
          <w:bCs/>
          <w:sz w:val="26"/>
          <w:szCs w:val="26"/>
        </w:rPr>
        <w:t>(žrtve teških životnih uslova usljed i u toku oružanog sukoba)</w:t>
      </w:r>
    </w:p>
    <w:p w:rsidR="000A476E" w:rsidRDefault="000A476E" w:rsidP="0073236D">
      <w:pPr>
        <w:numPr>
          <w:ilvl w:val="0"/>
          <w:numId w:val="3"/>
        </w:numPr>
        <w:spacing w:line="360" w:lineRule="auto"/>
        <w:jc w:val="both"/>
        <w:rPr>
          <w:sz w:val="26"/>
          <w:szCs w:val="26"/>
        </w:rPr>
      </w:pPr>
      <w:r>
        <w:rPr>
          <w:b/>
          <w:bCs/>
          <w:sz w:val="26"/>
          <w:szCs w:val="26"/>
        </w:rPr>
        <w:t>žrtve upotrebe nedozvoljenih načina ratovanja</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žrtve upotrebe nedozvoljenih sredstava ratovanja</w:t>
      </w:r>
      <w:r>
        <w:rPr>
          <w:sz w:val="26"/>
          <w:szCs w:val="26"/>
        </w:rPr>
        <w:t xml:space="preserve"> </w:t>
      </w:r>
    </w:p>
    <w:p w:rsidR="000A476E" w:rsidRDefault="000A476E" w:rsidP="0073236D">
      <w:pPr>
        <w:numPr>
          <w:ilvl w:val="0"/>
          <w:numId w:val="3"/>
        </w:numPr>
        <w:spacing w:line="360" w:lineRule="auto"/>
        <w:jc w:val="both"/>
        <w:rPr>
          <w:sz w:val="26"/>
          <w:szCs w:val="26"/>
        </w:rPr>
      </w:pPr>
      <w:r>
        <w:rPr>
          <w:b/>
          <w:sz w:val="26"/>
          <w:szCs w:val="26"/>
        </w:rPr>
        <w:t>žrtve nametanja mjera kojima je namjera sprečavanje rađanja unutar grupe</w:t>
      </w:r>
      <w:r>
        <w:rPr>
          <w:sz w:val="26"/>
          <w:szCs w:val="26"/>
        </w:rPr>
        <w:t xml:space="preserve"> </w:t>
      </w:r>
    </w:p>
    <w:p w:rsidR="000A476E" w:rsidRDefault="000A476E" w:rsidP="0073236D">
      <w:pPr>
        <w:numPr>
          <w:ilvl w:val="0"/>
          <w:numId w:val="3"/>
        </w:numPr>
        <w:spacing w:line="360" w:lineRule="auto"/>
        <w:jc w:val="both"/>
        <w:rPr>
          <w:sz w:val="26"/>
          <w:szCs w:val="26"/>
        </w:rPr>
      </w:pPr>
      <w:r>
        <w:rPr>
          <w:b/>
          <w:bCs/>
          <w:sz w:val="26"/>
          <w:szCs w:val="26"/>
        </w:rPr>
        <w:t>povećani mortalitet stanovništva</w:t>
      </w:r>
      <w:r>
        <w:rPr>
          <w:bCs/>
          <w:sz w:val="26"/>
          <w:szCs w:val="26"/>
        </w:rPr>
        <w:t xml:space="preserve"> </w:t>
      </w:r>
      <w:r>
        <w:rPr>
          <w:sz w:val="26"/>
          <w:szCs w:val="26"/>
        </w:rPr>
        <w:t>(umrli zbog teških uslova osvajačkog rata i genocida)</w:t>
      </w:r>
    </w:p>
    <w:p w:rsidR="000A476E" w:rsidRDefault="000A476E" w:rsidP="0073236D">
      <w:pPr>
        <w:numPr>
          <w:ilvl w:val="0"/>
          <w:numId w:val="3"/>
        </w:numPr>
        <w:spacing w:line="360" w:lineRule="auto"/>
        <w:jc w:val="both"/>
        <w:rPr>
          <w:sz w:val="26"/>
          <w:szCs w:val="26"/>
        </w:rPr>
      </w:pPr>
      <w:r>
        <w:rPr>
          <w:b/>
          <w:bCs/>
          <w:sz w:val="26"/>
          <w:szCs w:val="26"/>
        </w:rPr>
        <w:t>bitno i značajno smanjen prirodni priraštaj</w:t>
      </w:r>
      <w:r>
        <w:rPr>
          <w:sz w:val="26"/>
          <w:szCs w:val="26"/>
        </w:rPr>
        <w:t xml:space="preserve"> </w:t>
      </w:r>
      <w:r>
        <w:rPr>
          <w:b/>
          <w:sz w:val="26"/>
          <w:szCs w:val="26"/>
        </w:rPr>
        <w:t>stanovništva</w:t>
      </w:r>
      <w:r>
        <w:rPr>
          <w:sz w:val="26"/>
          <w:szCs w:val="26"/>
        </w:rPr>
        <w:t xml:space="preserve"> (usljed teških uslova osvajačkog rata i genocida)</w:t>
      </w:r>
    </w:p>
    <w:p w:rsidR="000A476E" w:rsidRDefault="000A476E" w:rsidP="0073236D">
      <w:pPr>
        <w:numPr>
          <w:ilvl w:val="0"/>
          <w:numId w:val="3"/>
        </w:numPr>
        <w:spacing w:line="360" w:lineRule="auto"/>
        <w:jc w:val="both"/>
        <w:rPr>
          <w:sz w:val="26"/>
          <w:szCs w:val="26"/>
        </w:rPr>
      </w:pPr>
      <w:r>
        <w:rPr>
          <w:b/>
          <w:bCs/>
          <w:sz w:val="26"/>
          <w:szCs w:val="26"/>
        </w:rPr>
        <w:t xml:space="preserve">žrtve </w:t>
      </w:r>
      <w:r>
        <w:rPr>
          <w:bCs/>
          <w:sz w:val="26"/>
          <w:szCs w:val="26"/>
        </w:rPr>
        <w:t>-</w:t>
      </w:r>
      <w:r>
        <w:rPr>
          <w:b/>
          <w:bCs/>
          <w:sz w:val="26"/>
          <w:szCs w:val="26"/>
        </w:rPr>
        <w:t xml:space="preserve"> pripadnici međunarodnih mirovnih snaga</w:t>
      </w:r>
      <w:r>
        <w:rPr>
          <w:bCs/>
          <w:sz w:val="26"/>
          <w:szCs w:val="26"/>
        </w:rPr>
        <w:t xml:space="preserve"> </w:t>
      </w:r>
    </w:p>
    <w:p w:rsidR="000A476E" w:rsidRDefault="000A476E" w:rsidP="0073236D">
      <w:pPr>
        <w:numPr>
          <w:ilvl w:val="0"/>
          <w:numId w:val="3"/>
        </w:numPr>
        <w:spacing w:line="360" w:lineRule="auto"/>
        <w:jc w:val="both"/>
        <w:rPr>
          <w:b/>
          <w:sz w:val="26"/>
          <w:szCs w:val="26"/>
        </w:rPr>
      </w:pPr>
      <w:r>
        <w:rPr>
          <w:b/>
          <w:bCs/>
          <w:sz w:val="26"/>
          <w:szCs w:val="26"/>
        </w:rPr>
        <w:t xml:space="preserve">žrtve </w:t>
      </w:r>
      <w:r>
        <w:rPr>
          <w:bCs/>
          <w:sz w:val="26"/>
          <w:szCs w:val="26"/>
        </w:rPr>
        <w:t>-</w:t>
      </w:r>
      <w:r>
        <w:rPr>
          <w:b/>
          <w:bCs/>
          <w:sz w:val="26"/>
          <w:szCs w:val="26"/>
        </w:rPr>
        <w:t xml:space="preserve"> pripadnici međunarodnih humanitarnih</w:t>
      </w:r>
      <w:r>
        <w:rPr>
          <w:bCs/>
          <w:sz w:val="26"/>
          <w:szCs w:val="26"/>
        </w:rPr>
        <w:t>,</w:t>
      </w:r>
      <w:r>
        <w:rPr>
          <w:b/>
          <w:bCs/>
          <w:sz w:val="26"/>
          <w:szCs w:val="26"/>
        </w:rPr>
        <w:t xml:space="preserve"> medicinskih</w:t>
      </w:r>
      <w:r>
        <w:rPr>
          <w:bCs/>
          <w:sz w:val="26"/>
          <w:szCs w:val="26"/>
        </w:rPr>
        <w:t>,</w:t>
      </w:r>
      <w:r>
        <w:rPr>
          <w:b/>
          <w:bCs/>
          <w:sz w:val="26"/>
          <w:szCs w:val="26"/>
        </w:rPr>
        <w:t xml:space="preserve"> dobrotvornih</w:t>
      </w:r>
      <w:r>
        <w:rPr>
          <w:bCs/>
          <w:sz w:val="26"/>
          <w:szCs w:val="26"/>
        </w:rPr>
        <w:t xml:space="preserve"> </w:t>
      </w:r>
      <w:r>
        <w:rPr>
          <w:b/>
          <w:bCs/>
          <w:sz w:val="26"/>
          <w:szCs w:val="26"/>
        </w:rPr>
        <w:t>i drugih organizacija</w:t>
      </w:r>
      <w:r>
        <w:rPr>
          <w:bCs/>
          <w:sz w:val="26"/>
          <w:szCs w:val="26"/>
        </w:rPr>
        <w:t xml:space="preserve"> </w:t>
      </w:r>
    </w:p>
    <w:p w:rsidR="000A476E" w:rsidRDefault="000A476E" w:rsidP="0073236D">
      <w:pPr>
        <w:numPr>
          <w:ilvl w:val="0"/>
          <w:numId w:val="3"/>
        </w:numPr>
        <w:spacing w:line="360" w:lineRule="auto"/>
        <w:jc w:val="both"/>
        <w:rPr>
          <w:sz w:val="26"/>
          <w:szCs w:val="26"/>
        </w:rPr>
      </w:pPr>
      <w:r>
        <w:rPr>
          <w:bCs/>
          <w:sz w:val="26"/>
          <w:szCs w:val="26"/>
        </w:rPr>
        <w:t xml:space="preserve">i </w:t>
      </w:r>
      <w:r>
        <w:rPr>
          <w:b/>
          <w:bCs/>
          <w:sz w:val="26"/>
          <w:szCs w:val="26"/>
        </w:rPr>
        <w:t>druge žrtve</w:t>
      </w:r>
      <w:r>
        <w:rPr>
          <w:bCs/>
          <w:sz w:val="26"/>
          <w:szCs w:val="26"/>
        </w:rPr>
        <w:t>.</w:t>
      </w:r>
    </w:p>
    <w:p w:rsidR="000A476E" w:rsidRDefault="000A476E" w:rsidP="000A476E">
      <w:pPr>
        <w:ind w:left="357"/>
        <w:jc w:val="both"/>
        <w:rPr>
          <w:sz w:val="26"/>
          <w:szCs w:val="26"/>
        </w:rPr>
      </w:pPr>
    </w:p>
    <w:p w:rsidR="000A476E" w:rsidRDefault="000A476E" w:rsidP="000A476E">
      <w:pPr>
        <w:spacing w:line="360" w:lineRule="auto"/>
        <w:jc w:val="center"/>
        <w:rPr>
          <w:sz w:val="26"/>
          <w:szCs w:val="26"/>
        </w:rPr>
      </w:pPr>
      <w:r>
        <w:rPr>
          <w:sz w:val="26"/>
          <w:szCs w:val="26"/>
        </w:rPr>
        <w:t>b)</w:t>
      </w:r>
      <w:r>
        <w:rPr>
          <w:bCs/>
          <w:sz w:val="26"/>
          <w:szCs w:val="26"/>
        </w:rPr>
        <w:t xml:space="preserve"> </w:t>
      </w:r>
      <w:r>
        <w:rPr>
          <w:bCs/>
          <w:i/>
          <w:sz w:val="26"/>
          <w:szCs w:val="26"/>
        </w:rPr>
        <w:t>PRIPADNICI ORUŽANIH SNAGA</w:t>
      </w:r>
      <w:r>
        <w:rPr>
          <w:bCs/>
          <w:sz w:val="26"/>
          <w:szCs w:val="26"/>
        </w:rPr>
        <w:t xml:space="preserve"> </w:t>
      </w:r>
    </w:p>
    <w:p w:rsidR="000A476E" w:rsidRDefault="000A476E" w:rsidP="000A476E">
      <w:pPr>
        <w:ind w:firstLine="720"/>
        <w:jc w:val="both"/>
        <w:rPr>
          <w:sz w:val="24"/>
          <w:szCs w:val="24"/>
        </w:rPr>
      </w:pPr>
    </w:p>
    <w:p w:rsidR="000A476E" w:rsidRDefault="000A476E" w:rsidP="0073236D">
      <w:pPr>
        <w:numPr>
          <w:ilvl w:val="0"/>
          <w:numId w:val="4"/>
        </w:numPr>
        <w:spacing w:line="360" w:lineRule="auto"/>
        <w:jc w:val="both"/>
        <w:rPr>
          <w:sz w:val="26"/>
          <w:szCs w:val="26"/>
        </w:rPr>
      </w:pPr>
      <w:r>
        <w:rPr>
          <w:b/>
          <w:sz w:val="26"/>
          <w:szCs w:val="26"/>
        </w:rPr>
        <w:t>medicinsko osoblje</w:t>
      </w:r>
      <w:r>
        <w:rPr>
          <w:sz w:val="26"/>
          <w:szCs w:val="26"/>
        </w:rPr>
        <w:t xml:space="preserve"> </w:t>
      </w:r>
    </w:p>
    <w:p w:rsidR="000A476E" w:rsidRDefault="000A476E" w:rsidP="0073236D">
      <w:pPr>
        <w:numPr>
          <w:ilvl w:val="0"/>
          <w:numId w:val="4"/>
        </w:numPr>
        <w:spacing w:line="360" w:lineRule="auto"/>
        <w:jc w:val="both"/>
        <w:rPr>
          <w:b/>
          <w:sz w:val="26"/>
          <w:szCs w:val="26"/>
        </w:rPr>
      </w:pPr>
      <w:r>
        <w:rPr>
          <w:b/>
          <w:sz w:val="26"/>
          <w:szCs w:val="26"/>
        </w:rPr>
        <w:t>bolničko osoblje</w:t>
      </w:r>
      <w:r>
        <w:rPr>
          <w:sz w:val="26"/>
          <w:szCs w:val="26"/>
        </w:rPr>
        <w:t xml:space="preserve"> </w:t>
      </w:r>
    </w:p>
    <w:p w:rsidR="000A476E" w:rsidRDefault="000A476E" w:rsidP="0073236D">
      <w:pPr>
        <w:numPr>
          <w:ilvl w:val="0"/>
          <w:numId w:val="4"/>
        </w:numPr>
        <w:spacing w:line="360" w:lineRule="auto"/>
        <w:jc w:val="both"/>
        <w:rPr>
          <w:sz w:val="26"/>
          <w:szCs w:val="26"/>
        </w:rPr>
      </w:pPr>
      <w:r>
        <w:rPr>
          <w:b/>
          <w:sz w:val="26"/>
          <w:szCs w:val="26"/>
        </w:rPr>
        <w:t>vjersko osoblje</w:t>
      </w:r>
      <w:r>
        <w:rPr>
          <w:sz w:val="26"/>
          <w:szCs w:val="26"/>
        </w:rPr>
        <w:t xml:space="preserve"> </w:t>
      </w:r>
    </w:p>
    <w:p w:rsidR="000A476E" w:rsidRDefault="000A476E" w:rsidP="0073236D">
      <w:pPr>
        <w:numPr>
          <w:ilvl w:val="0"/>
          <w:numId w:val="4"/>
        </w:numPr>
        <w:spacing w:line="360" w:lineRule="auto"/>
        <w:jc w:val="both"/>
        <w:rPr>
          <w:sz w:val="26"/>
          <w:szCs w:val="26"/>
        </w:rPr>
      </w:pPr>
      <w:r>
        <w:rPr>
          <w:b/>
          <w:sz w:val="26"/>
          <w:szCs w:val="26"/>
        </w:rPr>
        <w:t xml:space="preserve">borac </w:t>
      </w:r>
      <w:r>
        <w:rPr>
          <w:sz w:val="26"/>
          <w:szCs w:val="26"/>
        </w:rPr>
        <w:t>-</w:t>
      </w:r>
      <w:r>
        <w:rPr>
          <w:b/>
          <w:sz w:val="26"/>
          <w:szCs w:val="26"/>
        </w:rPr>
        <w:t xml:space="preserve"> </w:t>
      </w:r>
      <w:r>
        <w:rPr>
          <w:b/>
          <w:bCs/>
          <w:sz w:val="26"/>
          <w:szCs w:val="26"/>
        </w:rPr>
        <w:t>ratni zarobljenik</w:t>
      </w:r>
      <w:r>
        <w:rPr>
          <w:bCs/>
          <w:sz w:val="26"/>
          <w:szCs w:val="26"/>
        </w:rPr>
        <w:t xml:space="preserve"> </w:t>
      </w:r>
    </w:p>
    <w:p w:rsidR="000A476E" w:rsidRDefault="000A476E" w:rsidP="0073236D">
      <w:pPr>
        <w:numPr>
          <w:ilvl w:val="0"/>
          <w:numId w:val="4"/>
        </w:numPr>
        <w:spacing w:line="360" w:lineRule="auto"/>
        <w:jc w:val="both"/>
        <w:rPr>
          <w:sz w:val="26"/>
          <w:szCs w:val="26"/>
        </w:rPr>
      </w:pPr>
      <w:r>
        <w:rPr>
          <w:b/>
          <w:sz w:val="26"/>
          <w:szCs w:val="26"/>
        </w:rPr>
        <w:t>borac</w:t>
      </w:r>
      <w:r>
        <w:rPr>
          <w:sz w:val="26"/>
          <w:szCs w:val="26"/>
        </w:rPr>
        <w:t xml:space="preserve">  - </w:t>
      </w:r>
      <w:r>
        <w:rPr>
          <w:b/>
          <w:sz w:val="26"/>
          <w:szCs w:val="26"/>
        </w:rPr>
        <w:t>ranjenik</w:t>
      </w:r>
      <w:r>
        <w:rPr>
          <w:sz w:val="26"/>
          <w:szCs w:val="26"/>
        </w:rPr>
        <w:t xml:space="preserve"> </w:t>
      </w:r>
    </w:p>
    <w:p w:rsidR="000A476E" w:rsidRDefault="000A476E" w:rsidP="0073236D">
      <w:pPr>
        <w:numPr>
          <w:ilvl w:val="0"/>
          <w:numId w:val="4"/>
        </w:numPr>
        <w:spacing w:line="360" w:lineRule="auto"/>
        <w:jc w:val="both"/>
        <w:rPr>
          <w:sz w:val="26"/>
          <w:szCs w:val="26"/>
        </w:rPr>
      </w:pPr>
      <w:r>
        <w:rPr>
          <w:b/>
          <w:sz w:val="26"/>
          <w:szCs w:val="26"/>
        </w:rPr>
        <w:t>borac</w:t>
      </w:r>
      <w:r>
        <w:rPr>
          <w:sz w:val="26"/>
          <w:szCs w:val="26"/>
        </w:rPr>
        <w:t xml:space="preserve"> - </w:t>
      </w:r>
      <w:r>
        <w:rPr>
          <w:b/>
          <w:sz w:val="26"/>
          <w:szCs w:val="26"/>
        </w:rPr>
        <w:t>bolesnik</w:t>
      </w:r>
      <w:r>
        <w:rPr>
          <w:sz w:val="26"/>
          <w:szCs w:val="26"/>
        </w:rPr>
        <w:t xml:space="preserve"> </w:t>
      </w:r>
    </w:p>
    <w:p w:rsidR="000A476E" w:rsidRDefault="000A476E" w:rsidP="0073236D">
      <w:pPr>
        <w:numPr>
          <w:ilvl w:val="0"/>
          <w:numId w:val="4"/>
        </w:numPr>
        <w:spacing w:line="360" w:lineRule="auto"/>
        <w:jc w:val="both"/>
        <w:rPr>
          <w:sz w:val="26"/>
          <w:szCs w:val="26"/>
        </w:rPr>
      </w:pPr>
      <w:r>
        <w:rPr>
          <w:b/>
          <w:sz w:val="26"/>
          <w:szCs w:val="26"/>
        </w:rPr>
        <w:t xml:space="preserve">borac </w:t>
      </w:r>
      <w:r>
        <w:rPr>
          <w:sz w:val="26"/>
          <w:szCs w:val="26"/>
        </w:rPr>
        <w:t>-</w:t>
      </w:r>
      <w:r>
        <w:rPr>
          <w:b/>
          <w:sz w:val="26"/>
          <w:szCs w:val="26"/>
        </w:rPr>
        <w:t xml:space="preserve"> brodolomac</w:t>
      </w:r>
      <w:r>
        <w:rPr>
          <w:sz w:val="26"/>
          <w:szCs w:val="26"/>
        </w:rPr>
        <w:t xml:space="preserve"> </w:t>
      </w:r>
    </w:p>
    <w:p w:rsidR="000A476E" w:rsidRDefault="000A476E" w:rsidP="0073236D">
      <w:pPr>
        <w:numPr>
          <w:ilvl w:val="0"/>
          <w:numId w:val="4"/>
        </w:numPr>
        <w:spacing w:line="360" w:lineRule="auto"/>
        <w:jc w:val="both"/>
        <w:rPr>
          <w:sz w:val="26"/>
          <w:szCs w:val="26"/>
        </w:rPr>
      </w:pPr>
      <w:r>
        <w:rPr>
          <w:b/>
          <w:sz w:val="26"/>
          <w:szCs w:val="26"/>
        </w:rPr>
        <w:t>borac</w:t>
      </w:r>
      <w:r>
        <w:rPr>
          <w:sz w:val="26"/>
          <w:szCs w:val="26"/>
        </w:rPr>
        <w:t xml:space="preserve"> - </w:t>
      </w:r>
      <w:r>
        <w:rPr>
          <w:b/>
          <w:sz w:val="26"/>
          <w:szCs w:val="26"/>
        </w:rPr>
        <w:t>nestali</w:t>
      </w:r>
      <w:r>
        <w:rPr>
          <w:sz w:val="26"/>
          <w:szCs w:val="26"/>
        </w:rPr>
        <w:t xml:space="preserve"> </w:t>
      </w:r>
    </w:p>
    <w:p w:rsidR="000A476E" w:rsidRDefault="000A476E" w:rsidP="0073236D">
      <w:pPr>
        <w:numPr>
          <w:ilvl w:val="0"/>
          <w:numId w:val="4"/>
        </w:numPr>
        <w:spacing w:line="360" w:lineRule="auto"/>
        <w:jc w:val="both"/>
        <w:rPr>
          <w:sz w:val="26"/>
          <w:szCs w:val="26"/>
        </w:rPr>
      </w:pPr>
      <w:r>
        <w:rPr>
          <w:b/>
          <w:sz w:val="26"/>
          <w:szCs w:val="26"/>
        </w:rPr>
        <w:t>borac - parlamentar</w:t>
      </w:r>
      <w:r>
        <w:rPr>
          <w:sz w:val="26"/>
          <w:szCs w:val="26"/>
        </w:rPr>
        <w:t xml:space="preserve"> </w:t>
      </w:r>
    </w:p>
    <w:p w:rsidR="000A476E" w:rsidRDefault="000A476E" w:rsidP="000A476E">
      <w:pPr>
        <w:ind w:firstLine="720"/>
        <w:rPr>
          <w:sz w:val="26"/>
          <w:szCs w:val="26"/>
        </w:rPr>
      </w:pPr>
    </w:p>
    <w:p w:rsidR="000A476E" w:rsidRDefault="000A476E" w:rsidP="000A476E">
      <w:pPr>
        <w:spacing w:line="360" w:lineRule="auto"/>
        <w:ind w:firstLine="720"/>
        <w:jc w:val="center"/>
        <w:rPr>
          <w:bCs/>
          <w:sz w:val="26"/>
          <w:szCs w:val="26"/>
        </w:rPr>
      </w:pPr>
      <w:r>
        <w:rPr>
          <w:bCs/>
          <w:sz w:val="26"/>
          <w:szCs w:val="26"/>
        </w:rPr>
        <w:t xml:space="preserve">c) </w:t>
      </w:r>
      <w:r>
        <w:rPr>
          <w:bCs/>
          <w:i/>
          <w:sz w:val="26"/>
          <w:szCs w:val="26"/>
        </w:rPr>
        <w:t xml:space="preserve">CIVILNI </w:t>
      </w:r>
      <w:r>
        <w:rPr>
          <w:i/>
          <w:sz w:val="26"/>
          <w:szCs w:val="26"/>
        </w:rPr>
        <w:t>OBJEKTI</w:t>
      </w:r>
      <w:r>
        <w:rPr>
          <w:bCs/>
          <w:sz w:val="26"/>
          <w:szCs w:val="26"/>
        </w:rPr>
        <w:t xml:space="preserve"> </w:t>
      </w:r>
    </w:p>
    <w:p w:rsidR="000A476E" w:rsidRDefault="000A476E" w:rsidP="000A476E">
      <w:pPr>
        <w:spacing w:line="360" w:lineRule="auto"/>
        <w:ind w:left="720"/>
        <w:jc w:val="both"/>
        <w:rPr>
          <w:b/>
          <w:sz w:val="26"/>
          <w:szCs w:val="26"/>
        </w:rPr>
      </w:pPr>
    </w:p>
    <w:p w:rsidR="000A476E" w:rsidRDefault="000A476E" w:rsidP="0073236D">
      <w:pPr>
        <w:numPr>
          <w:ilvl w:val="0"/>
          <w:numId w:val="5"/>
        </w:numPr>
        <w:spacing w:line="360" w:lineRule="auto"/>
        <w:jc w:val="both"/>
        <w:rPr>
          <w:b/>
          <w:sz w:val="26"/>
          <w:szCs w:val="26"/>
        </w:rPr>
      </w:pPr>
      <w:r>
        <w:rPr>
          <w:b/>
          <w:sz w:val="26"/>
          <w:szCs w:val="26"/>
        </w:rPr>
        <w:t>stambeni objekti</w:t>
      </w:r>
      <w:r>
        <w:rPr>
          <w:bCs/>
          <w:sz w:val="26"/>
          <w:szCs w:val="26"/>
        </w:rPr>
        <w:t xml:space="preserve"> </w:t>
      </w:r>
    </w:p>
    <w:p w:rsidR="000A476E" w:rsidRDefault="000A476E" w:rsidP="0073236D">
      <w:pPr>
        <w:numPr>
          <w:ilvl w:val="0"/>
          <w:numId w:val="5"/>
        </w:numPr>
        <w:spacing w:line="360" w:lineRule="auto"/>
        <w:jc w:val="both"/>
        <w:rPr>
          <w:b/>
          <w:sz w:val="26"/>
          <w:szCs w:val="26"/>
        </w:rPr>
      </w:pPr>
      <w:r>
        <w:rPr>
          <w:b/>
          <w:sz w:val="26"/>
          <w:szCs w:val="26"/>
        </w:rPr>
        <w:lastRenderedPageBreak/>
        <w:t>objekti neophodni stanovništvu</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objekti humanitarne namjene</w:t>
      </w:r>
      <w:r>
        <w:rPr>
          <w:bCs/>
          <w:sz w:val="26"/>
          <w:szCs w:val="26"/>
        </w:rPr>
        <w:t xml:space="preserve"> </w:t>
      </w:r>
    </w:p>
    <w:p w:rsidR="000A476E" w:rsidRDefault="000A476E" w:rsidP="0073236D">
      <w:pPr>
        <w:numPr>
          <w:ilvl w:val="0"/>
          <w:numId w:val="5"/>
        </w:numPr>
        <w:spacing w:line="360" w:lineRule="auto"/>
        <w:jc w:val="both"/>
        <w:rPr>
          <w:sz w:val="26"/>
          <w:szCs w:val="26"/>
        </w:rPr>
      </w:pPr>
      <w:r>
        <w:rPr>
          <w:b/>
          <w:bCs/>
          <w:sz w:val="26"/>
          <w:szCs w:val="26"/>
        </w:rPr>
        <w:t>objekti dobrotvorne namjene</w:t>
      </w:r>
      <w:r>
        <w:rPr>
          <w:bCs/>
          <w:sz w:val="26"/>
          <w:szCs w:val="26"/>
        </w:rPr>
        <w:t xml:space="preserve"> </w:t>
      </w:r>
    </w:p>
    <w:p w:rsidR="000A476E" w:rsidRDefault="000A476E" w:rsidP="0073236D">
      <w:pPr>
        <w:numPr>
          <w:ilvl w:val="0"/>
          <w:numId w:val="5"/>
        </w:numPr>
        <w:spacing w:line="360" w:lineRule="auto"/>
        <w:jc w:val="both"/>
        <w:rPr>
          <w:sz w:val="26"/>
          <w:szCs w:val="26"/>
        </w:rPr>
      </w:pPr>
      <w:r>
        <w:rPr>
          <w:b/>
          <w:bCs/>
          <w:sz w:val="26"/>
          <w:szCs w:val="26"/>
        </w:rPr>
        <w:t>objekti kulture</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objekti obrazovanja, nauke i umjetnosti</w:t>
      </w:r>
      <w:r>
        <w:rPr>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objekti civilne zaštite</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objekti medicinske i socijalne zaštite</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vjerski objekti</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objekti sporta</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privredni objekti</w:t>
      </w:r>
      <w:r>
        <w:rPr>
          <w:sz w:val="26"/>
          <w:szCs w:val="26"/>
        </w:rPr>
        <w:t xml:space="preserve"> (</w:t>
      </w:r>
      <w:r>
        <w:rPr>
          <w:b/>
          <w:sz w:val="26"/>
          <w:szCs w:val="26"/>
        </w:rPr>
        <w:t>izuzev isključivo fizički izdvojene namjenske proizvodnje</w:t>
      </w:r>
      <w:r>
        <w:rPr>
          <w:sz w:val="26"/>
          <w:szCs w:val="26"/>
        </w:rPr>
        <w:t>)</w:t>
      </w:r>
    </w:p>
    <w:p w:rsidR="000A476E" w:rsidRDefault="000A476E" w:rsidP="0073236D">
      <w:pPr>
        <w:numPr>
          <w:ilvl w:val="0"/>
          <w:numId w:val="5"/>
        </w:numPr>
        <w:spacing w:line="360" w:lineRule="auto"/>
        <w:jc w:val="both"/>
        <w:rPr>
          <w:sz w:val="26"/>
          <w:szCs w:val="26"/>
        </w:rPr>
      </w:pPr>
      <w:r>
        <w:rPr>
          <w:b/>
          <w:sz w:val="26"/>
          <w:szCs w:val="26"/>
        </w:rPr>
        <w:t>objekti komunalne infrastrukture</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građevine i instalacije koje zadržavaju opasne prirodne sile</w:t>
      </w:r>
      <w:r>
        <w:rPr>
          <w:bCs/>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prirodna okolina</w:t>
      </w:r>
      <w:r>
        <w:rPr>
          <w:sz w:val="26"/>
          <w:szCs w:val="26"/>
        </w:rPr>
        <w:t xml:space="preserve"> (</w:t>
      </w:r>
      <w:r>
        <w:rPr>
          <w:b/>
          <w:sz w:val="26"/>
          <w:szCs w:val="26"/>
        </w:rPr>
        <w:t>prirodno nasljeđe</w:t>
      </w:r>
      <w:r>
        <w:rPr>
          <w:sz w:val="26"/>
          <w:szCs w:val="26"/>
        </w:rPr>
        <w:t>)</w:t>
      </w:r>
    </w:p>
    <w:p w:rsidR="000A476E" w:rsidRDefault="000A476E" w:rsidP="0073236D">
      <w:pPr>
        <w:numPr>
          <w:ilvl w:val="0"/>
          <w:numId w:val="5"/>
        </w:numPr>
        <w:spacing w:line="360" w:lineRule="auto"/>
        <w:jc w:val="both"/>
        <w:rPr>
          <w:sz w:val="26"/>
          <w:szCs w:val="26"/>
        </w:rPr>
      </w:pPr>
      <w:r>
        <w:rPr>
          <w:b/>
          <w:sz w:val="26"/>
          <w:szCs w:val="26"/>
        </w:rPr>
        <w:t>objekti međunarodnih mirovnih snaga</w:t>
      </w:r>
      <w:r>
        <w:rPr>
          <w:sz w:val="26"/>
          <w:szCs w:val="26"/>
        </w:rPr>
        <w:t xml:space="preserve"> </w:t>
      </w:r>
    </w:p>
    <w:p w:rsidR="000A476E" w:rsidRDefault="000A476E" w:rsidP="0073236D">
      <w:pPr>
        <w:numPr>
          <w:ilvl w:val="0"/>
          <w:numId w:val="5"/>
        </w:numPr>
        <w:spacing w:line="360" w:lineRule="auto"/>
        <w:rPr>
          <w:sz w:val="26"/>
          <w:szCs w:val="26"/>
        </w:rPr>
      </w:pPr>
      <w:r>
        <w:rPr>
          <w:b/>
          <w:sz w:val="26"/>
          <w:szCs w:val="26"/>
        </w:rPr>
        <w:t>objekti međunarodnih humanitarnih</w:t>
      </w:r>
      <w:r>
        <w:rPr>
          <w:sz w:val="26"/>
          <w:szCs w:val="26"/>
        </w:rPr>
        <w:t>,</w:t>
      </w:r>
      <w:r>
        <w:rPr>
          <w:b/>
          <w:sz w:val="26"/>
          <w:szCs w:val="26"/>
        </w:rPr>
        <w:t xml:space="preserve"> medicinskih</w:t>
      </w:r>
      <w:r>
        <w:rPr>
          <w:sz w:val="26"/>
          <w:szCs w:val="26"/>
        </w:rPr>
        <w:t>,</w:t>
      </w:r>
      <w:r>
        <w:rPr>
          <w:b/>
          <w:sz w:val="26"/>
          <w:szCs w:val="26"/>
        </w:rPr>
        <w:t xml:space="preserve"> dobrotvornih</w:t>
      </w:r>
      <w:r>
        <w:rPr>
          <w:sz w:val="26"/>
          <w:szCs w:val="26"/>
        </w:rPr>
        <w:t xml:space="preserve"> i</w:t>
      </w:r>
      <w:r>
        <w:rPr>
          <w:b/>
          <w:sz w:val="26"/>
          <w:szCs w:val="26"/>
        </w:rPr>
        <w:t xml:space="preserve"> drugih organizacija</w:t>
      </w:r>
      <w:r>
        <w:rPr>
          <w:sz w:val="26"/>
          <w:szCs w:val="26"/>
        </w:rPr>
        <w:t xml:space="preserve"> </w:t>
      </w:r>
    </w:p>
    <w:p w:rsidR="000A476E" w:rsidRDefault="000A476E" w:rsidP="0073236D">
      <w:pPr>
        <w:numPr>
          <w:ilvl w:val="0"/>
          <w:numId w:val="5"/>
        </w:numPr>
        <w:spacing w:line="360" w:lineRule="auto"/>
        <w:jc w:val="both"/>
        <w:rPr>
          <w:sz w:val="26"/>
          <w:szCs w:val="26"/>
        </w:rPr>
      </w:pPr>
      <w:r>
        <w:rPr>
          <w:b/>
          <w:sz w:val="26"/>
          <w:szCs w:val="26"/>
        </w:rPr>
        <w:t>i drugi objekti</w:t>
      </w:r>
      <w:r>
        <w:rPr>
          <w:sz w:val="26"/>
          <w:szCs w:val="26"/>
        </w:rPr>
        <w:t>.</w:t>
      </w:r>
    </w:p>
    <w:p w:rsidR="000A476E" w:rsidRDefault="000A476E" w:rsidP="000A476E">
      <w:pPr>
        <w:spacing w:line="360" w:lineRule="auto"/>
        <w:ind w:firstLine="720"/>
        <w:rPr>
          <w:sz w:val="26"/>
          <w:szCs w:val="26"/>
        </w:rPr>
      </w:pPr>
    </w:p>
    <w:p w:rsidR="000A476E" w:rsidRDefault="000A476E" w:rsidP="000A476E">
      <w:pPr>
        <w:spacing w:line="360" w:lineRule="auto"/>
        <w:jc w:val="center"/>
        <w:rPr>
          <w:sz w:val="26"/>
          <w:szCs w:val="26"/>
        </w:rPr>
      </w:pPr>
      <w:r>
        <w:rPr>
          <w:sz w:val="26"/>
          <w:szCs w:val="26"/>
        </w:rPr>
        <w:t xml:space="preserve">2) </w:t>
      </w:r>
      <w:r>
        <w:rPr>
          <w:b/>
          <w:sz w:val="26"/>
          <w:szCs w:val="26"/>
        </w:rPr>
        <w:t xml:space="preserve">ŽRTVE </w:t>
      </w:r>
      <w:r>
        <w:rPr>
          <w:sz w:val="26"/>
          <w:szCs w:val="26"/>
        </w:rPr>
        <w:t>-</w:t>
      </w:r>
      <w:r>
        <w:rPr>
          <w:b/>
          <w:sz w:val="26"/>
          <w:szCs w:val="26"/>
        </w:rPr>
        <w:t xml:space="preserve"> NEZAŠTIĆENA LICA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rPr>
          <w:sz w:val="26"/>
          <w:szCs w:val="26"/>
          <w:lang w:val="fr-CA"/>
        </w:rPr>
      </w:pPr>
      <w:r>
        <w:rPr>
          <w:sz w:val="26"/>
          <w:szCs w:val="26"/>
          <w:lang w:val="fr-CA"/>
        </w:rPr>
        <w:t xml:space="preserve">a) </w:t>
      </w:r>
      <w:r>
        <w:rPr>
          <w:i/>
          <w:sz w:val="26"/>
          <w:szCs w:val="26"/>
          <w:lang w:val="fr-CA"/>
        </w:rPr>
        <w:t xml:space="preserve">BORCI </w:t>
      </w:r>
      <w:r>
        <w:rPr>
          <w:sz w:val="26"/>
          <w:szCs w:val="26"/>
          <w:lang w:val="fr-CA"/>
        </w:rPr>
        <w:t>-</w:t>
      </w:r>
      <w:r>
        <w:rPr>
          <w:i/>
          <w:sz w:val="26"/>
          <w:szCs w:val="26"/>
          <w:lang w:val="fr-CA"/>
        </w:rPr>
        <w:t xml:space="preserve"> stradali u direktnim borbenim dejstvima</w:t>
      </w:r>
      <w:r>
        <w:rPr>
          <w:sz w:val="26"/>
          <w:szCs w:val="26"/>
          <w:lang w:val="fr-CA"/>
        </w:rPr>
        <w:t xml:space="preserve"> </w:t>
      </w:r>
    </w:p>
    <w:p w:rsidR="000A476E" w:rsidRDefault="000A476E" w:rsidP="000A476E">
      <w:pPr>
        <w:spacing w:line="360" w:lineRule="auto"/>
        <w:ind w:firstLine="720"/>
        <w:rPr>
          <w:sz w:val="26"/>
          <w:szCs w:val="26"/>
          <w:lang w:val="fr-CA"/>
        </w:rPr>
      </w:pPr>
    </w:p>
    <w:p w:rsidR="000A476E" w:rsidRDefault="000A476E" w:rsidP="000A476E">
      <w:pPr>
        <w:spacing w:line="360" w:lineRule="auto"/>
        <w:ind w:firstLine="720"/>
        <w:rPr>
          <w:sz w:val="26"/>
          <w:szCs w:val="26"/>
          <w:lang w:val="fr-CA"/>
        </w:rPr>
      </w:pPr>
      <w:r>
        <w:rPr>
          <w:sz w:val="26"/>
          <w:szCs w:val="26"/>
          <w:lang w:val="fr-CA"/>
        </w:rPr>
        <w:t xml:space="preserve">b) </w:t>
      </w:r>
      <w:r>
        <w:rPr>
          <w:i/>
          <w:sz w:val="26"/>
          <w:szCs w:val="26"/>
          <w:lang w:val="fr-CA"/>
        </w:rPr>
        <w:t>VOJNI OBJEKTI</w:t>
      </w:r>
      <w:r>
        <w:rPr>
          <w:sz w:val="26"/>
          <w:szCs w:val="26"/>
          <w:lang w:val="fr-CA"/>
        </w:rPr>
        <w:t xml:space="preserve"> - </w:t>
      </w:r>
      <w:r>
        <w:rPr>
          <w:i/>
          <w:sz w:val="26"/>
          <w:szCs w:val="26"/>
          <w:lang w:val="fr-CA"/>
        </w:rPr>
        <w:t>VOJNI CILJEVI</w:t>
      </w:r>
      <w:r>
        <w:rPr>
          <w:sz w:val="26"/>
          <w:szCs w:val="26"/>
          <w:lang w:val="fr-CA"/>
        </w:rPr>
        <w:t xml:space="preserve"> </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U ovom istraživačkom projektu sljedeći primarni kategorijalni pojam je </w:t>
      </w:r>
      <w:r>
        <w:rPr>
          <w:b/>
          <w:sz w:val="26"/>
          <w:szCs w:val="26"/>
          <w:lang w:val="fr-CA"/>
        </w:rPr>
        <w:t>stanovništvo</w:t>
      </w:r>
      <w:r>
        <w:rPr>
          <w:sz w:val="26"/>
          <w:szCs w:val="26"/>
          <w:lang w:val="fr-CA"/>
        </w:rPr>
        <w:t>, koji obuhvata sve stanovnike Plavsko-gusinjske oblasti 1912-1913, po bitnim prirodnim i društvenim obilježjima..</w:t>
      </w:r>
    </w:p>
    <w:p w:rsidR="000A476E" w:rsidRDefault="000A476E" w:rsidP="000A476E">
      <w:pPr>
        <w:spacing w:line="360" w:lineRule="auto"/>
        <w:ind w:firstLine="720"/>
        <w:jc w:val="both"/>
        <w:rPr>
          <w:sz w:val="26"/>
          <w:szCs w:val="26"/>
          <w:lang w:val="fr-CA"/>
        </w:rPr>
      </w:pPr>
      <w:r>
        <w:rPr>
          <w:sz w:val="26"/>
          <w:szCs w:val="26"/>
          <w:lang w:val="fr-CA"/>
        </w:rPr>
        <w:t xml:space="preserve">U Plavsko-gusinjskoj oblasti broj stanovnika se od kraja XIX do početka druge decenije XX stoljeća, prema raspoloživim izvorima, kretao od (preko) 12.000 do </w:t>
      </w:r>
      <w:r>
        <w:rPr>
          <w:sz w:val="26"/>
          <w:szCs w:val="26"/>
          <w:lang w:val="fr-CA"/>
        </w:rPr>
        <w:lastRenderedPageBreak/>
        <w:t>22.000, odnosno 25.000. Muslimansko stanovništvo je činilo većinu - preko 80%, pravoslavni oko 14% i katolici oko 3%.</w:t>
      </w:r>
    </w:p>
    <w:p w:rsidR="000A476E" w:rsidRDefault="000A476E" w:rsidP="000A476E">
      <w:pPr>
        <w:spacing w:line="360" w:lineRule="auto"/>
        <w:ind w:firstLine="720"/>
        <w:jc w:val="both"/>
        <w:rPr>
          <w:sz w:val="26"/>
          <w:szCs w:val="26"/>
        </w:rPr>
      </w:pPr>
      <w:r>
        <w:rPr>
          <w:sz w:val="26"/>
          <w:szCs w:val="26"/>
          <w:lang w:val="fr-CA"/>
        </w:rPr>
        <w:t xml:space="preserve">Prema Izvještaju (Vladine) komisije od 28. decembra 1912. u Plavsko-gusinjskoj oblasti, gdje je, nakon zauzimanja od strane crnogorske vojske, formirana kapetanija (sa sjedištem u Gusinju, sa tri seoske i dvije gradske opštine i 30 sela), bilo je 2.202 kuće, odnosno domaćinstva. </w:t>
      </w:r>
      <w:r>
        <w:rPr>
          <w:sz w:val="26"/>
          <w:szCs w:val="26"/>
        </w:rPr>
        <w:t>Polazeći od procjena dr. Jovana Cvijića i Andrije Jovićevića da je prosječna porodica u navedenoj oblasti brojala od 10 do 12 članova, ukupna broj stanovnika vjerovatno se kretao od 22.000 do 25.000.</w:t>
      </w:r>
    </w:p>
    <w:p w:rsidR="000A476E" w:rsidRDefault="000A476E" w:rsidP="000A476E">
      <w:pPr>
        <w:spacing w:line="360" w:lineRule="auto"/>
        <w:ind w:firstLine="720"/>
        <w:jc w:val="both"/>
        <w:rPr>
          <w:sz w:val="26"/>
          <w:szCs w:val="26"/>
        </w:rPr>
      </w:pPr>
      <w:r>
        <w:rPr>
          <w:sz w:val="26"/>
          <w:szCs w:val="26"/>
        </w:rPr>
        <w:t>Stanovništvo se bavilo stočarstvom i poljoprivredom. Jedan broj stanovnika je ostvarivao i dodatne prihode, baveći se trgovinom na malo i veliko - izvozom stoke i stočnih proizvoda (vuna, sir i kajmak), kao i žitom, krompirom i grahom, ugostiteljstvom i zanatstvom, te u neznatnom broju slučajeva ribolovom.</w:t>
      </w:r>
    </w:p>
    <w:p w:rsidR="000A476E" w:rsidRDefault="000A476E" w:rsidP="000A476E">
      <w:pPr>
        <w:spacing w:line="360" w:lineRule="auto"/>
        <w:ind w:firstLine="720"/>
        <w:jc w:val="both"/>
        <w:rPr>
          <w:sz w:val="26"/>
          <w:szCs w:val="26"/>
        </w:rPr>
      </w:pPr>
      <w:r>
        <w:rPr>
          <w:sz w:val="26"/>
          <w:szCs w:val="26"/>
        </w:rPr>
        <w:t>Stočarstvo je bila osnovna grana i izvor privređivanja, zarade i egzistencije stanovništva.</w:t>
      </w:r>
    </w:p>
    <w:p w:rsidR="000A476E" w:rsidRDefault="000A476E" w:rsidP="000A476E">
      <w:pPr>
        <w:spacing w:line="360" w:lineRule="auto"/>
        <w:ind w:firstLine="720"/>
        <w:jc w:val="both"/>
        <w:rPr>
          <w:sz w:val="26"/>
          <w:szCs w:val="26"/>
        </w:rPr>
      </w:pPr>
      <w:r>
        <w:rPr>
          <w:sz w:val="26"/>
          <w:szCs w:val="26"/>
        </w:rPr>
        <w:t>Socijalnu strukturu stanovništva uoči Balkanskih ratova činili su: begovi, age, čifčije, baštinici i bezemljaši (nadničari), a u gradovima: trgovci, zanatlije, ugostitelji, kirajdžije, ulema, činovništvo i vojna lica.</w:t>
      </w:r>
    </w:p>
    <w:p w:rsidR="000A476E" w:rsidRDefault="000A476E" w:rsidP="000A476E">
      <w:pPr>
        <w:spacing w:line="360" w:lineRule="auto"/>
        <w:ind w:firstLine="720"/>
        <w:jc w:val="both"/>
        <w:rPr>
          <w:sz w:val="26"/>
          <w:szCs w:val="26"/>
        </w:rPr>
      </w:pPr>
      <w:r>
        <w:rPr>
          <w:sz w:val="26"/>
          <w:szCs w:val="26"/>
        </w:rPr>
        <w:t>Krajem XIX i početkom XX stoljeća u kazi (srezu) Gusinje postojali su kajmekan kaze, gusinjski kadiluk, upravna skupština kadiluka, uprava suda, komisija za obrazovanje, 10 džamija, osam mekteba (osnovnih škola), ruždija (niža gimnazija) i medresa (srednja vjerska škola), te telegraf, pošta i razni službenici, kao i 211 dućana i magaza.</w:t>
      </w:r>
    </w:p>
    <w:p w:rsidR="000A476E" w:rsidRDefault="000A476E" w:rsidP="000A476E">
      <w:pPr>
        <w:spacing w:line="360" w:lineRule="auto"/>
        <w:ind w:firstLine="720"/>
        <w:jc w:val="both"/>
        <w:rPr>
          <w:sz w:val="26"/>
          <w:szCs w:val="26"/>
        </w:rPr>
      </w:pPr>
      <w:r>
        <w:rPr>
          <w:sz w:val="26"/>
          <w:szCs w:val="26"/>
        </w:rPr>
        <w:t>Izvedeni pojam, odnosno jedinica posmatranja i prebrojavanja je stanovnik posmatran po osnovnim i bitnim sociodemografskim obilježjima, kao što su: starost, spol, bračni status, porodično stanje, obrazovanje, zanimanje, religijska pripadnost, etnička pripadnost i boravišni status.</w:t>
      </w:r>
    </w:p>
    <w:p w:rsidR="000A476E" w:rsidRDefault="000A476E" w:rsidP="000A476E">
      <w:pPr>
        <w:spacing w:line="360" w:lineRule="auto"/>
        <w:ind w:firstLine="720"/>
        <w:jc w:val="both"/>
        <w:rPr>
          <w:sz w:val="26"/>
          <w:szCs w:val="26"/>
        </w:rPr>
      </w:pPr>
      <w:r>
        <w:rPr>
          <w:sz w:val="26"/>
          <w:szCs w:val="26"/>
        </w:rPr>
        <w:t>U nastavku iznosimo definicije navedenih obilježja i njihove klasifikacije, kao osnove izrade instrumentarija pribavljanja podataka.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Starost</w:t>
      </w:r>
      <w:r>
        <w:rPr>
          <w:sz w:val="26"/>
          <w:szCs w:val="26"/>
        </w:rPr>
        <w:t xml:space="preserve"> - ali po dva osnova - jedan je broj navršenih godina, drugi je zdravstvena sposobnost za društveno koristan rad odnosno psiho-fizičku aktivnost </w:t>
      </w:r>
      <w:r>
        <w:rPr>
          <w:sz w:val="26"/>
          <w:szCs w:val="26"/>
        </w:rPr>
        <w:lastRenderedPageBreak/>
        <w:t xml:space="preserve">visokog stepena - djelatnosti. </w:t>
      </w:r>
      <w:smartTag w:uri="urn:schemas-microsoft-com:office:smarttags" w:element="place">
        <w:r>
          <w:rPr>
            <w:sz w:val="26"/>
            <w:szCs w:val="26"/>
          </w:rPr>
          <w:t>Po</w:t>
        </w:r>
      </w:smartTag>
      <w:r>
        <w:rPr>
          <w:sz w:val="26"/>
          <w:szCs w:val="26"/>
        </w:rPr>
        <w:t xml:space="preserve"> tom kriteriju moramo razlikovati članove domaćinstva čije sposobnosti rastu (novorođenčad, djeca, “tinejdžeri”, mladi punoljetnici, ljudi prije ulaska u srednje doba s jedne strane, a s druge strane osobe čija je sposobnost za društveno korisnu aktivnost i brigu o samom sebi uglavnom prestala i nalazi se u fazi daljeg opadanja).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Spol</w:t>
      </w:r>
      <w:r>
        <w:rPr>
          <w:bCs/>
          <w:sz w:val="26"/>
          <w:szCs w:val="26"/>
        </w:rPr>
        <w:t xml:space="preserve"> - </w:t>
      </w:r>
      <w:r>
        <w:rPr>
          <w:sz w:val="26"/>
          <w:szCs w:val="26"/>
        </w:rPr>
        <w:t>moramo posmatrati po tri kriterija:</w:t>
      </w:r>
    </w:p>
    <w:p w:rsidR="000A476E" w:rsidRDefault="000A476E" w:rsidP="0073236D">
      <w:pPr>
        <w:numPr>
          <w:ilvl w:val="0"/>
          <w:numId w:val="6"/>
        </w:numPr>
        <w:spacing w:line="360" w:lineRule="auto"/>
        <w:jc w:val="both"/>
        <w:rPr>
          <w:sz w:val="26"/>
          <w:szCs w:val="26"/>
        </w:rPr>
      </w:pPr>
      <w:r>
        <w:rPr>
          <w:sz w:val="26"/>
          <w:szCs w:val="26"/>
        </w:rPr>
        <w:t>prvi kriterij je pripadnost određenoj spolnoj grupi (muška, ženska);</w:t>
      </w:r>
    </w:p>
    <w:p w:rsidR="000A476E" w:rsidRDefault="000A476E" w:rsidP="0073236D">
      <w:pPr>
        <w:numPr>
          <w:ilvl w:val="0"/>
          <w:numId w:val="6"/>
        </w:numPr>
        <w:spacing w:line="360" w:lineRule="auto"/>
        <w:jc w:val="both"/>
        <w:rPr>
          <w:sz w:val="26"/>
          <w:szCs w:val="26"/>
        </w:rPr>
      </w:pPr>
      <w:r>
        <w:rPr>
          <w:sz w:val="26"/>
          <w:szCs w:val="26"/>
        </w:rPr>
        <w:t>drugi kriterij je etapa u razvoju reproduktivne sposobnosti gdje moramo razlikovati pripremno razvojnu fazu, fazu razvijene reproduktivne sposobnosti, fazu realizovane reproduktivne sposobnosti i fazu odsustva reproduktivne sposobnosti;</w:t>
      </w:r>
    </w:p>
    <w:p w:rsidR="000A476E" w:rsidRDefault="000A476E" w:rsidP="0073236D">
      <w:pPr>
        <w:numPr>
          <w:ilvl w:val="0"/>
          <w:numId w:val="6"/>
        </w:numPr>
        <w:spacing w:line="360" w:lineRule="auto"/>
        <w:jc w:val="both"/>
        <w:rPr>
          <w:sz w:val="26"/>
          <w:szCs w:val="26"/>
        </w:rPr>
      </w:pPr>
      <w:r>
        <w:rPr>
          <w:sz w:val="26"/>
          <w:szCs w:val="26"/>
        </w:rPr>
        <w:t>treći kriterij je stvarno realizovana reproduktivna sposobnost.</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Ove kriterije možemo samo djelimično ostvariti povezujući ih sa uzrastom i starošću i faktički realizovanom reproduktivnom sposobnošću i to prvenstveno za lica ženskog spola.</w:t>
      </w:r>
    </w:p>
    <w:p w:rsidR="000A476E" w:rsidRDefault="000A476E" w:rsidP="000A476E">
      <w:pPr>
        <w:spacing w:line="360" w:lineRule="auto"/>
        <w:ind w:firstLine="720"/>
        <w:jc w:val="both"/>
        <w:rPr>
          <w:sz w:val="26"/>
          <w:szCs w:val="26"/>
        </w:rPr>
      </w:pPr>
      <w:r>
        <w:rPr>
          <w:sz w:val="26"/>
          <w:szCs w:val="26"/>
        </w:rPr>
        <w:t>Pod realizovanom reproduktivnom sposobnošću podrazumijevamo rađanje djece i gravidnost u toku.</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lang w:val="fr-CA"/>
        </w:rPr>
      </w:pPr>
      <w:r>
        <w:rPr>
          <w:sz w:val="26"/>
          <w:szCs w:val="26"/>
          <w:lang w:val="fr-CA"/>
        </w:rPr>
        <w:t xml:space="preserve">- </w:t>
      </w:r>
      <w:r>
        <w:rPr>
          <w:b/>
          <w:bCs/>
          <w:sz w:val="26"/>
          <w:szCs w:val="26"/>
          <w:lang w:val="fr-CA"/>
        </w:rPr>
        <w:t>Porodično</w:t>
      </w:r>
      <w:r>
        <w:rPr>
          <w:sz w:val="26"/>
          <w:szCs w:val="26"/>
          <w:lang w:val="fr-CA"/>
        </w:rPr>
        <w:t xml:space="preserve"> </w:t>
      </w:r>
      <w:r>
        <w:rPr>
          <w:b/>
          <w:bCs/>
          <w:sz w:val="26"/>
          <w:szCs w:val="26"/>
          <w:lang w:val="fr-CA"/>
        </w:rPr>
        <w:t>stanje</w:t>
      </w:r>
      <w:r>
        <w:rPr>
          <w:bCs/>
          <w:sz w:val="26"/>
          <w:szCs w:val="26"/>
          <w:lang w:val="fr-CA"/>
        </w:rPr>
        <w:t xml:space="preserve"> -</w:t>
      </w:r>
      <w:r>
        <w:rPr>
          <w:sz w:val="26"/>
          <w:szCs w:val="26"/>
          <w:lang w:val="fr-CA"/>
        </w:rPr>
        <w:t xml:space="preserve"> povezano je sa kriterijem spola.</w:t>
      </w:r>
    </w:p>
    <w:p w:rsidR="000A476E" w:rsidRDefault="000A476E" w:rsidP="000A476E">
      <w:pPr>
        <w:spacing w:line="360" w:lineRule="auto"/>
        <w:ind w:firstLine="720"/>
        <w:jc w:val="both"/>
        <w:rPr>
          <w:sz w:val="26"/>
          <w:szCs w:val="26"/>
          <w:lang w:val="fr-CA"/>
        </w:rPr>
      </w:pPr>
      <w:r>
        <w:rPr>
          <w:sz w:val="26"/>
          <w:szCs w:val="26"/>
          <w:lang w:val="fr-CA"/>
        </w:rPr>
        <w:t xml:space="preserve">  Po tom kriterijumu možemo definisati sljedeće klasifikacije:</w:t>
      </w:r>
    </w:p>
    <w:p w:rsidR="000A476E" w:rsidRDefault="000A476E" w:rsidP="000A476E">
      <w:pPr>
        <w:spacing w:line="360" w:lineRule="auto"/>
        <w:ind w:left="720"/>
        <w:jc w:val="both"/>
        <w:rPr>
          <w:sz w:val="26"/>
          <w:szCs w:val="26"/>
        </w:rPr>
      </w:pPr>
      <w:r>
        <w:rPr>
          <w:sz w:val="26"/>
          <w:szCs w:val="26"/>
          <w:lang w:val="fr-CA"/>
        </w:rPr>
        <w:t xml:space="preserve">   </w:t>
      </w:r>
      <w:r>
        <w:rPr>
          <w:sz w:val="26"/>
          <w:szCs w:val="26"/>
        </w:rPr>
        <w:t>a) oženjen - udata;</w:t>
      </w:r>
    </w:p>
    <w:p w:rsidR="000A476E" w:rsidRDefault="000A476E" w:rsidP="000A476E">
      <w:pPr>
        <w:spacing w:line="360" w:lineRule="auto"/>
        <w:ind w:firstLine="720"/>
        <w:jc w:val="both"/>
        <w:rPr>
          <w:sz w:val="26"/>
          <w:szCs w:val="26"/>
        </w:rPr>
      </w:pPr>
      <w:r>
        <w:rPr>
          <w:sz w:val="26"/>
          <w:szCs w:val="26"/>
        </w:rPr>
        <w:t xml:space="preserve">   b) neoženjen - neudata;</w:t>
      </w:r>
    </w:p>
    <w:p w:rsidR="000A476E" w:rsidRDefault="000A476E" w:rsidP="000A476E">
      <w:pPr>
        <w:spacing w:line="360" w:lineRule="auto"/>
        <w:ind w:firstLine="720"/>
        <w:jc w:val="both"/>
        <w:rPr>
          <w:sz w:val="26"/>
          <w:szCs w:val="26"/>
        </w:rPr>
      </w:pPr>
      <w:r>
        <w:rPr>
          <w:sz w:val="26"/>
          <w:szCs w:val="26"/>
        </w:rPr>
        <w:t xml:space="preserve">   c) razveden - razvedena;</w:t>
      </w:r>
    </w:p>
    <w:p w:rsidR="000A476E" w:rsidRDefault="000A476E" w:rsidP="000A476E">
      <w:pPr>
        <w:spacing w:line="360" w:lineRule="auto"/>
        <w:ind w:firstLine="720"/>
        <w:jc w:val="both"/>
        <w:rPr>
          <w:sz w:val="26"/>
          <w:szCs w:val="26"/>
        </w:rPr>
      </w:pPr>
      <w:r>
        <w:rPr>
          <w:sz w:val="26"/>
          <w:szCs w:val="26"/>
        </w:rPr>
        <w:t xml:space="preserve">   d) udovac - udovica;</w:t>
      </w:r>
    </w:p>
    <w:p w:rsidR="000A476E" w:rsidRDefault="000A476E" w:rsidP="000A476E">
      <w:pPr>
        <w:spacing w:line="360" w:lineRule="auto"/>
        <w:ind w:firstLine="720"/>
        <w:jc w:val="both"/>
        <w:rPr>
          <w:sz w:val="26"/>
          <w:szCs w:val="26"/>
        </w:rPr>
      </w:pPr>
      <w:r>
        <w:rPr>
          <w:sz w:val="26"/>
          <w:szCs w:val="26"/>
        </w:rPr>
        <w:t xml:space="preserve">   e) u vanbračnoj zajednici;</w:t>
      </w:r>
    </w:p>
    <w:p w:rsidR="000A476E" w:rsidRDefault="000A476E" w:rsidP="000A476E">
      <w:pPr>
        <w:spacing w:line="360" w:lineRule="auto"/>
        <w:ind w:firstLine="720"/>
        <w:jc w:val="both"/>
        <w:rPr>
          <w:sz w:val="26"/>
          <w:szCs w:val="26"/>
        </w:rPr>
      </w:pPr>
      <w:r>
        <w:rPr>
          <w:sz w:val="26"/>
          <w:szCs w:val="26"/>
        </w:rPr>
        <w:t xml:space="preserve">   f) u vanbračnim odnosima bez formiranja zajednice.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Stepen obrazovanja</w:t>
      </w:r>
      <w:r>
        <w:rPr>
          <w:sz w:val="26"/>
          <w:szCs w:val="26"/>
        </w:rPr>
        <w:t xml:space="preserve"> - U istraživanju ćemo se ograničiti na pokazatelje formalnog, odnosno školskog obrazovanja i to na osnovu završene vrste i određenog </w:t>
      </w:r>
      <w:r>
        <w:rPr>
          <w:sz w:val="26"/>
          <w:szCs w:val="26"/>
        </w:rPr>
        <w:lastRenderedPageBreak/>
        <w:t>stepena škole, te je u tom smislu neophodno povezati odredbe vrste škole i stepen završene škole. Možemo evidentirati mogućnosti sljedeće klasifikacije: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1) opće obrazovne škole - osnovna škola;</w:t>
      </w:r>
    </w:p>
    <w:p w:rsidR="000A476E" w:rsidRDefault="000A476E" w:rsidP="000A476E">
      <w:pPr>
        <w:spacing w:line="360" w:lineRule="auto"/>
        <w:ind w:firstLine="720"/>
        <w:jc w:val="both"/>
        <w:rPr>
          <w:sz w:val="26"/>
          <w:szCs w:val="26"/>
        </w:rPr>
      </w:pPr>
      <w:r>
        <w:rPr>
          <w:sz w:val="26"/>
          <w:szCs w:val="26"/>
        </w:rPr>
        <w:t xml:space="preserve">     a) četverorazredna (osnovna škola);</w:t>
      </w:r>
    </w:p>
    <w:p w:rsidR="000A476E" w:rsidRDefault="000A476E" w:rsidP="000A476E">
      <w:pPr>
        <w:spacing w:line="360" w:lineRule="auto"/>
        <w:ind w:firstLine="720"/>
        <w:jc w:val="both"/>
        <w:rPr>
          <w:sz w:val="26"/>
          <w:szCs w:val="26"/>
        </w:rPr>
      </w:pPr>
      <w:r>
        <w:rPr>
          <w:sz w:val="26"/>
          <w:szCs w:val="26"/>
        </w:rPr>
        <w:t xml:space="preserve">     b) osmorazredna škola;</w:t>
      </w:r>
    </w:p>
    <w:p w:rsidR="000A476E" w:rsidRDefault="000A476E" w:rsidP="000A476E">
      <w:pPr>
        <w:spacing w:line="360" w:lineRule="auto"/>
        <w:ind w:firstLine="720"/>
        <w:jc w:val="both"/>
        <w:rPr>
          <w:sz w:val="26"/>
          <w:szCs w:val="26"/>
        </w:rPr>
      </w:pPr>
      <w:r>
        <w:rPr>
          <w:sz w:val="26"/>
          <w:szCs w:val="26"/>
        </w:rPr>
        <w:t xml:space="preserve">     c) nije završio nijedan razred škole.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2) srednje škole:</w:t>
      </w:r>
    </w:p>
    <w:p w:rsidR="000A476E" w:rsidRDefault="000A476E" w:rsidP="000A476E">
      <w:pPr>
        <w:spacing w:line="360" w:lineRule="auto"/>
        <w:ind w:firstLine="720"/>
        <w:jc w:val="both"/>
        <w:rPr>
          <w:sz w:val="26"/>
          <w:szCs w:val="26"/>
        </w:rPr>
      </w:pPr>
      <w:r>
        <w:rPr>
          <w:sz w:val="26"/>
          <w:szCs w:val="26"/>
        </w:rPr>
        <w:t xml:space="preserve">     a) četverorazredne škole (IV stepen);</w:t>
      </w:r>
    </w:p>
    <w:p w:rsidR="000A476E" w:rsidRDefault="000A476E" w:rsidP="000A476E">
      <w:pPr>
        <w:spacing w:line="360" w:lineRule="auto"/>
        <w:ind w:firstLine="720"/>
        <w:jc w:val="both"/>
        <w:rPr>
          <w:sz w:val="26"/>
          <w:szCs w:val="26"/>
        </w:rPr>
      </w:pPr>
      <w:r>
        <w:rPr>
          <w:sz w:val="26"/>
          <w:szCs w:val="26"/>
        </w:rPr>
        <w:t xml:space="preserve">     b) trorazredne škole (III stepen);</w:t>
      </w:r>
    </w:p>
    <w:p w:rsidR="000A476E" w:rsidRDefault="000A476E" w:rsidP="000A476E">
      <w:pPr>
        <w:spacing w:line="360" w:lineRule="auto"/>
        <w:ind w:firstLine="720"/>
        <w:jc w:val="both"/>
        <w:rPr>
          <w:sz w:val="26"/>
          <w:szCs w:val="26"/>
        </w:rPr>
      </w:pPr>
      <w:r>
        <w:rPr>
          <w:sz w:val="26"/>
          <w:szCs w:val="26"/>
        </w:rPr>
        <w:t xml:space="preserve">     c) gimnazije;</w:t>
      </w:r>
    </w:p>
    <w:p w:rsidR="000A476E" w:rsidRDefault="000A476E" w:rsidP="000A476E">
      <w:pPr>
        <w:spacing w:line="360" w:lineRule="auto"/>
        <w:ind w:firstLine="720"/>
        <w:jc w:val="both"/>
        <w:rPr>
          <w:sz w:val="26"/>
          <w:szCs w:val="26"/>
        </w:rPr>
      </w:pPr>
      <w:r>
        <w:rPr>
          <w:sz w:val="26"/>
          <w:szCs w:val="26"/>
        </w:rPr>
        <w:t xml:space="preserve">     d) srednje tehničke škole;</w:t>
      </w:r>
    </w:p>
    <w:p w:rsidR="000A476E" w:rsidRDefault="000A476E" w:rsidP="000A476E">
      <w:pPr>
        <w:spacing w:line="360" w:lineRule="auto"/>
        <w:ind w:firstLine="720"/>
        <w:jc w:val="both"/>
        <w:rPr>
          <w:sz w:val="26"/>
          <w:szCs w:val="26"/>
        </w:rPr>
      </w:pPr>
      <w:r>
        <w:rPr>
          <w:sz w:val="26"/>
          <w:szCs w:val="26"/>
        </w:rPr>
        <w:t xml:space="preserve">     e) srednje prirodnog usmjerenja;</w:t>
      </w:r>
    </w:p>
    <w:p w:rsidR="000A476E" w:rsidRDefault="000A476E" w:rsidP="000A476E">
      <w:pPr>
        <w:spacing w:line="360" w:lineRule="auto"/>
        <w:ind w:firstLine="720"/>
        <w:jc w:val="both"/>
        <w:rPr>
          <w:sz w:val="26"/>
          <w:szCs w:val="26"/>
        </w:rPr>
      </w:pPr>
      <w:r>
        <w:rPr>
          <w:sz w:val="26"/>
          <w:szCs w:val="26"/>
        </w:rPr>
        <w:t xml:space="preserve">     f) srednje uslužnog usmjerenja (npr. poljoprivredna ...);</w:t>
      </w:r>
    </w:p>
    <w:p w:rsidR="000A476E" w:rsidRDefault="000A476E" w:rsidP="000A476E">
      <w:pPr>
        <w:spacing w:line="360" w:lineRule="auto"/>
        <w:ind w:firstLine="720"/>
        <w:jc w:val="both"/>
        <w:rPr>
          <w:sz w:val="26"/>
          <w:szCs w:val="26"/>
        </w:rPr>
      </w:pPr>
      <w:r>
        <w:rPr>
          <w:sz w:val="26"/>
          <w:szCs w:val="26"/>
        </w:rPr>
        <w:t xml:space="preserve">     g) srednje društvenog usmjerenja;</w:t>
      </w:r>
    </w:p>
    <w:p w:rsidR="000A476E" w:rsidRDefault="000A476E" w:rsidP="000A476E">
      <w:pPr>
        <w:spacing w:line="360" w:lineRule="auto"/>
        <w:ind w:firstLine="720"/>
        <w:jc w:val="both"/>
        <w:rPr>
          <w:sz w:val="26"/>
          <w:szCs w:val="26"/>
        </w:rPr>
      </w:pPr>
      <w:r>
        <w:rPr>
          <w:sz w:val="26"/>
          <w:szCs w:val="26"/>
        </w:rPr>
        <w:t xml:space="preserve">     h) specijalne srednje škole (sport, matematička, lingvistička);</w:t>
      </w:r>
    </w:p>
    <w:p w:rsidR="000A476E" w:rsidRDefault="000A476E" w:rsidP="000A476E">
      <w:pPr>
        <w:spacing w:line="360" w:lineRule="auto"/>
        <w:ind w:firstLine="720"/>
        <w:jc w:val="both"/>
        <w:rPr>
          <w:sz w:val="26"/>
          <w:szCs w:val="26"/>
        </w:rPr>
      </w:pPr>
      <w:r>
        <w:rPr>
          <w:sz w:val="26"/>
          <w:szCs w:val="26"/>
        </w:rPr>
        <w:t xml:space="preserve">      i) srednje škole medicinskog usmjerenja;</w:t>
      </w:r>
    </w:p>
    <w:p w:rsidR="000A476E" w:rsidRDefault="000A476E" w:rsidP="000A476E">
      <w:pPr>
        <w:spacing w:line="360" w:lineRule="auto"/>
        <w:ind w:firstLine="720"/>
        <w:jc w:val="both"/>
        <w:rPr>
          <w:sz w:val="26"/>
          <w:szCs w:val="26"/>
        </w:rPr>
      </w:pPr>
      <w:r>
        <w:rPr>
          <w:sz w:val="26"/>
          <w:szCs w:val="26"/>
        </w:rPr>
        <w:t xml:space="preserve">      j) srednje umjetničkog usmjerenja i</w:t>
      </w:r>
    </w:p>
    <w:p w:rsidR="000A476E" w:rsidRDefault="000A476E" w:rsidP="000A476E">
      <w:pPr>
        <w:spacing w:line="360" w:lineRule="auto"/>
        <w:ind w:firstLine="720"/>
        <w:jc w:val="both"/>
        <w:rPr>
          <w:sz w:val="26"/>
          <w:szCs w:val="26"/>
        </w:rPr>
      </w:pPr>
      <w:r>
        <w:rPr>
          <w:sz w:val="26"/>
          <w:szCs w:val="26"/>
        </w:rPr>
        <w:t xml:space="preserve">      k) ostale srednje škole.</w:t>
      </w:r>
    </w:p>
    <w:p w:rsidR="000A476E" w:rsidRDefault="000A476E" w:rsidP="000A476E">
      <w:pPr>
        <w:spacing w:line="360" w:lineRule="auto"/>
        <w:ind w:firstLine="720"/>
        <w:jc w:val="both"/>
        <w:rPr>
          <w:sz w:val="26"/>
          <w:szCs w:val="26"/>
        </w:rPr>
      </w:pPr>
    </w:p>
    <w:p w:rsidR="000A476E" w:rsidRDefault="000A476E" w:rsidP="000A476E">
      <w:pPr>
        <w:spacing w:line="360" w:lineRule="auto"/>
        <w:ind w:left="720"/>
        <w:jc w:val="both"/>
        <w:rPr>
          <w:sz w:val="26"/>
          <w:szCs w:val="26"/>
        </w:rPr>
      </w:pPr>
      <w:r>
        <w:rPr>
          <w:sz w:val="26"/>
          <w:szCs w:val="26"/>
        </w:rPr>
        <w:t>3) više škole - po usmjerenjima;</w:t>
      </w:r>
    </w:p>
    <w:p w:rsidR="000A476E" w:rsidRDefault="000A476E" w:rsidP="000A476E">
      <w:pPr>
        <w:spacing w:line="360" w:lineRule="auto"/>
        <w:ind w:firstLine="720"/>
        <w:jc w:val="both"/>
        <w:rPr>
          <w:sz w:val="26"/>
          <w:szCs w:val="26"/>
        </w:rPr>
      </w:pPr>
      <w:r>
        <w:rPr>
          <w:sz w:val="26"/>
          <w:szCs w:val="26"/>
        </w:rPr>
        <w:t>4) fakulteti i visoke škole;</w:t>
      </w:r>
    </w:p>
    <w:p w:rsidR="000A476E" w:rsidRDefault="000A476E" w:rsidP="000A476E">
      <w:pPr>
        <w:spacing w:line="360" w:lineRule="auto"/>
        <w:ind w:firstLine="720"/>
        <w:jc w:val="both"/>
        <w:rPr>
          <w:sz w:val="26"/>
          <w:szCs w:val="26"/>
          <w:lang w:val="fr-CA"/>
        </w:rPr>
      </w:pPr>
      <w:r>
        <w:rPr>
          <w:sz w:val="26"/>
          <w:szCs w:val="26"/>
          <w:lang w:val="fr-CA"/>
        </w:rPr>
        <w:t>5) specijalizacije;</w:t>
      </w:r>
    </w:p>
    <w:p w:rsidR="000A476E" w:rsidRDefault="000A476E" w:rsidP="000A476E">
      <w:pPr>
        <w:spacing w:line="360" w:lineRule="auto"/>
        <w:ind w:firstLine="720"/>
        <w:jc w:val="both"/>
        <w:rPr>
          <w:sz w:val="26"/>
          <w:szCs w:val="26"/>
          <w:lang w:val="fr-CA"/>
        </w:rPr>
      </w:pPr>
      <w:r>
        <w:rPr>
          <w:sz w:val="26"/>
          <w:szCs w:val="26"/>
          <w:lang w:val="fr-CA"/>
        </w:rPr>
        <w:t>6) magistrature;</w:t>
      </w:r>
    </w:p>
    <w:p w:rsidR="000A476E" w:rsidRDefault="000A476E" w:rsidP="000A476E">
      <w:pPr>
        <w:spacing w:line="360" w:lineRule="auto"/>
        <w:ind w:firstLine="720"/>
        <w:jc w:val="both"/>
        <w:rPr>
          <w:sz w:val="26"/>
          <w:szCs w:val="26"/>
          <w:lang w:val="fr-CA"/>
        </w:rPr>
      </w:pPr>
      <w:r>
        <w:rPr>
          <w:sz w:val="26"/>
          <w:szCs w:val="26"/>
          <w:lang w:val="fr-CA"/>
        </w:rPr>
        <w:t>7) doktorati;</w:t>
      </w:r>
    </w:p>
    <w:p w:rsidR="000A476E" w:rsidRDefault="000A476E" w:rsidP="000A476E">
      <w:pPr>
        <w:spacing w:line="360" w:lineRule="auto"/>
        <w:ind w:firstLine="720"/>
        <w:jc w:val="both"/>
        <w:rPr>
          <w:sz w:val="26"/>
          <w:szCs w:val="26"/>
          <w:lang w:val="fr-CA"/>
        </w:rPr>
      </w:pPr>
      <w:r>
        <w:rPr>
          <w:sz w:val="26"/>
          <w:szCs w:val="26"/>
          <w:lang w:val="fr-CA"/>
        </w:rPr>
        <w:t>8) izbori u zvanje akademika.</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 </w:t>
      </w:r>
      <w:r>
        <w:rPr>
          <w:b/>
          <w:bCs/>
          <w:sz w:val="26"/>
          <w:szCs w:val="26"/>
          <w:lang w:val="fr-CA"/>
        </w:rPr>
        <w:t>Stalno zanimanje</w:t>
      </w:r>
      <w:r>
        <w:rPr>
          <w:sz w:val="26"/>
          <w:szCs w:val="26"/>
          <w:lang w:val="fr-CA"/>
        </w:rPr>
        <w:t xml:space="preserve"> - Ova klasifikacija bit će naknadno izvedena na osnovu podataka istraživanja, što je znatno racionalnije i ekonomičnije zbog raznovrsnosti </w:t>
      </w:r>
      <w:r>
        <w:rPr>
          <w:sz w:val="26"/>
          <w:szCs w:val="26"/>
          <w:lang w:val="fr-CA"/>
        </w:rPr>
        <w:lastRenderedPageBreak/>
        <w:t>stvarnih zanimanja, a što omogućava princip participacije u postupcima konstituisanja instrumenata u njihovoj primjeni i obradi pribavljenih podataka.</w:t>
      </w:r>
    </w:p>
    <w:p w:rsidR="000A476E" w:rsidRDefault="000A476E" w:rsidP="000A476E">
      <w:pPr>
        <w:spacing w:line="360" w:lineRule="auto"/>
        <w:ind w:firstLine="720"/>
        <w:jc w:val="both"/>
        <w:rPr>
          <w:sz w:val="24"/>
          <w:szCs w:val="24"/>
          <w:lang w:val="fr-CA"/>
        </w:rPr>
      </w:pPr>
    </w:p>
    <w:p w:rsidR="000A476E" w:rsidRDefault="000A476E" w:rsidP="000A476E">
      <w:pPr>
        <w:spacing w:line="360" w:lineRule="auto"/>
        <w:ind w:firstLine="720"/>
        <w:jc w:val="both"/>
        <w:rPr>
          <w:sz w:val="26"/>
          <w:szCs w:val="26"/>
          <w:lang w:val="fr-CA"/>
        </w:rPr>
      </w:pPr>
      <w:r>
        <w:rPr>
          <w:sz w:val="26"/>
          <w:szCs w:val="26"/>
          <w:lang w:val="fr-CA"/>
        </w:rPr>
        <w:t xml:space="preserve">- </w:t>
      </w:r>
      <w:r>
        <w:rPr>
          <w:b/>
          <w:bCs/>
          <w:sz w:val="26"/>
          <w:szCs w:val="26"/>
          <w:lang w:val="fr-CA"/>
        </w:rPr>
        <w:t>Vjerska pripadnost</w:t>
      </w:r>
      <w:r>
        <w:rPr>
          <w:sz w:val="26"/>
          <w:szCs w:val="26"/>
          <w:lang w:val="fr-CA"/>
        </w:rPr>
        <w:t xml:space="preserve"> jedno je od važnih obilježja u savremenom procesu rekonstrukcije i razvoja društvenih zajednica. Ovo pitanje možemo razmatrati kroz dva važna varijatiteta. Prvi je varijetet jednonacionalno, odnosno istonacionalno domaćinstvo, u kojem žive svi članovi domaćinstva iste nacionalne pripadnosti.</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Drugi je varijetet domaćinstvo mješovitog konfesionalnog sastava, dakle, domaćinstvo čiji članovi mogu pripadati raznim vjeroispovijestima i konfesijama, odnosno u kojima ima pripadnika različitih religija, konfesija i ateista.</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rPr>
      </w:pPr>
      <w:r>
        <w:rPr>
          <w:sz w:val="26"/>
          <w:szCs w:val="26"/>
        </w:rPr>
        <w:t>U tom smislu za nas su bitne sljedeće religije i konfesije:</w:t>
      </w:r>
    </w:p>
    <w:p w:rsidR="000A476E" w:rsidRDefault="000A476E" w:rsidP="0073236D">
      <w:pPr>
        <w:numPr>
          <w:ilvl w:val="0"/>
          <w:numId w:val="7"/>
        </w:numPr>
        <w:spacing w:line="360" w:lineRule="auto"/>
        <w:jc w:val="both"/>
        <w:rPr>
          <w:sz w:val="26"/>
          <w:szCs w:val="26"/>
        </w:rPr>
      </w:pPr>
      <w:r>
        <w:rPr>
          <w:sz w:val="26"/>
          <w:szCs w:val="26"/>
        </w:rPr>
        <w:t>islamska;</w:t>
      </w:r>
    </w:p>
    <w:p w:rsidR="000A476E" w:rsidRDefault="000A476E" w:rsidP="0073236D">
      <w:pPr>
        <w:numPr>
          <w:ilvl w:val="0"/>
          <w:numId w:val="7"/>
        </w:numPr>
        <w:spacing w:line="360" w:lineRule="auto"/>
        <w:jc w:val="both"/>
        <w:rPr>
          <w:sz w:val="26"/>
          <w:szCs w:val="26"/>
        </w:rPr>
      </w:pPr>
      <w:r>
        <w:rPr>
          <w:sz w:val="26"/>
          <w:szCs w:val="26"/>
        </w:rPr>
        <w:t>pravoslavna;</w:t>
      </w:r>
    </w:p>
    <w:p w:rsidR="000A476E" w:rsidRDefault="000A476E" w:rsidP="0073236D">
      <w:pPr>
        <w:numPr>
          <w:ilvl w:val="0"/>
          <w:numId w:val="7"/>
        </w:numPr>
        <w:spacing w:line="360" w:lineRule="auto"/>
        <w:jc w:val="both"/>
        <w:rPr>
          <w:sz w:val="26"/>
          <w:szCs w:val="26"/>
        </w:rPr>
      </w:pPr>
      <w:r>
        <w:rPr>
          <w:sz w:val="26"/>
          <w:szCs w:val="26"/>
        </w:rPr>
        <w:t>katolička;</w:t>
      </w:r>
    </w:p>
    <w:p w:rsidR="000A476E" w:rsidRDefault="000A476E" w:rsidP="0073236D">
      <w:pPr>
        <w:numPr>
          <w:ilvl w:val="0"/>
          <w:numId w:val="7"/>
        </w:numPr>
        <w:spacing w:line="360" w:lineRule="auto"/>
        <w:jc w:val="both"/>
        <w:rPr>
          <w:sz w:val="26"/>
          <w:szCs w:val="26"/>
        </w:rPr>
      </w:pPr>
      <w:r>
        <w:rPr>
          <w:sz w:val="26"/>
          <w:szCs w:val="26"/>
        </w:rPr>
        <w:t>ostale;</w:t>
      </w:r>
    </w:p>
    <w:p w:rsidR="000A476E" w:rsidRDefault="000A476E" w:rsidP="0073236D">
      <w:pPr>
        <w:numPr>
          <w:ilvl w:val="0"/>
          <w:numId w:val="7"/>
        </w:numPr>
        <w:spacing w:line="360" w:lineRule="auto"/>
        <w:jc w:val="both"/>
        <w:rPr>
          <w:sz w:val="26"/>
          <w:szCs w:val="26"/>
        </w:rPr>
      </w:pPr>
      <w:r>
        <w:rPr>
          <w:sz w:val="26"/>
          <w:szCs w:val="26"/>
        </w:rPr>
        <w:t>bez religijskog opredjeljenja;</w:t>
      </w:r>
    </w:p>
    <w:p w:rsidR="000A476E" w:rsidRDefault="000A476E" w:rsidP="0073236D">
      <w:pPr>
        <w:numPr>
          <w:ilvl w:val="0"/>
          <w:numId w:val="7"/>
        </w:numPr>
        <w:spacing w:line="360" w:lineRule="auto"/>
        <w:jc w:val="both"/>
        <w:rPr>
          <w:sz w:val="26"/>
          <w:szCs w:val="26"/>
        </w:rPr>
      </w:pPr>
      <w:r>
        <w:rPr>
          <w:sz w:val="26"/>
          <w:szCs w:val="26"/>
        </w:rPr>
        <w:t>ateisti;</w:t>
      </w:r>
    </w:p>
    <w:p w:rsidR="000A476E" w:rsidRDefault="000A476E" w:rsidP="0073236D">
      <w:pPr>
        <w:numPr>
          <w:ilvl w:val="0"/>
          <w:numId w:val="7"/>
        </w:numPr>
        <w:spacing w:line="360" w:lineRule="auto"/>
        <w:jc w:val="both"/>
        <w:rPr>
          <w:sz w:val="26"/>
          <w:szCs w:val="26"/>
        </w:rPr>
      </w:pPr>
      <w:r>
        <w:rPr>
          <w:sz w:val="26"/>
          <w:szCs w:val="26"/>
        </w:rPr>
        <w:t>ostali.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Etnička pripadnost</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lang w:val="fr-CA"/>
        </w:rPr>
      </w:pPr>
      <w:r>
        <w:rPr>
          <w:sz w:val="26"/>
          <w:szCs w:val="26"/>
          <w:lang w:val="fr-CA"/>
        </w:rPr>
        <w:t>Terminu religija, pa time i terminu etnička pripadnost pripisuju se razni pojmovni sadržaji. U našem istraživanju kao pokazatelj etničke pripadnosti usvojit ćemo iskaz o osjećaju pripadnosti određenom narodu.</w:t>
      </w:r>
    </w:p>
    <w:p w:rsidR="000A476E" w:rsidRDefault="000A476E" w:rsidP="000A476E">
      <w:pPr>
        <w:spacing w:line="360" w:lineRule="auto"/>
        <w:ind w:firstLine="720"/>
        <w:jc w:val="both"/>
        <w:rPr>
          <w:sz w:val="26"/>
          <w:szCs w:val="26"/>
          <w:lang w:val="fr-CA"/>
        </w:rPr>
      </w:pPr>
      <w:r>
        <w:rPr>
          <w:sz w:val="26"/>
          <w:szCs w:val="26"/>
          <w:lang w:val="fr-CA"/>
        </w:rPr>
        <w:t>Predmet istraživanja su žrtve zločina protiv čovječnosti i međunarodnog prava i po etničkoj pripadnosti, čime je već zadata i jasna mogućnost izvođenja sljedeće klasifikacije:</w:t>
      </w:r>
    </w:p>
    <w:p w:rsidR="000A476E" w:rsidRDefault="000A476E" w:rsidP="0073236D">
      <w:pPr>
        <w:numPr>
          <w:ilvl w:val="0"/>
          <w:numId w:val="8"/>
        </w:numPr>
        <w:spacing w:line="360" w:lineRule="auto"/>
        <w:jc w:val="both"/>
        <w:rPr>
          <w:sz w:val="26"/>
          <w:szCs w:val="26"/>
        </w:rPr>
      </w:pPr>
      <w:r>
        <w:rPr>
          <w:sz w:val="26"/>
          <w:szCs w:val="26"/>
        </w:rPr>
        <w:t>Bošnjaci;</w:t>
      </w:r>
    </w:p>
    <w:p w:rsidR="000A476E" w:rsidRDefault="000A476E" w:rsidP="0073236D">
      <w:pPr>
        <w:numPr>
          <w:ilvl w:val="0"/>
          <w:numId w:val="8"/>
        </w:numPr>
        <w:spacing w:line="360" w:lineRule="auto"/>
        <w:jc w:val="both"/>
        <w:rPr>
          <w:sz w:val="26"/>
          <w:szCs w:val="26"/>
        </w:rPr>
      </w:pPr>
      <w:r>
        <w:rPr>
          <w:sz w:val="26"/>
          <w:szCs w:val="26"/>
        </w:rPr>
        <w:t>Albanci;</w:t>
      </w:r>
    </w:p>
    <w:p w:rsidR="000A476E" w:rsidRDefault="000A476E" w:rsidP="0073236D">
      <w:pPr>
        <w:numPr>
          <w:ilvl w:val="0"/>
          <w:numId w:val="8"/>
        </w:numPr>
        <w:spacing w:line="360" w:lineRule="auto"/>
        <w:jc w:val="both"/>
        <w:rPr>
          <w:sz w:val="26"/>
          <w:szCs w:val="26"/>
        </w:rPr>
      </w:pPr>
      <w:r>
        <w:rPr>
          <w:sz w:val="26"/>
          <w:szCs w:val="26"/>
        </w:rPr>
        <w:lastRenderedPageBreak/>
        <w:t>Crnogorci;</w:t>
      </w:r>
    </w:p>
    <w:p w:rsidR="000A476E" w:rsidRDefault="000A476E" w:rsidP="0073236D">
      <w:pPr>
        <w:numPr>
          <w:ilvl w:val="0"/>
          <w:numId w:val="8"/>
        </w:numPr>
        <w:spacing w:line="360" w:lineRule="auto"/>
        <w:jc w:val="both"/>
        <w:rPr>
          <w:sz w:val="26"/>
          <w:szCs w:val="26"/>
        </w:rPr>
      </w:pPr>
      <w:r>
        <w:rPr>
          <w:sz w:val="26"/>
          <w:szCs w:val="26"/>
        </w:rPr>
        <w:t>Srbi;</w:t>
      </w:r>
    </w:p>
    <w:p w:rsidR="000A476E" w:rsidRDefault="000A476E" w:rsidP="0073236D">
      <w:pPr>
        <w:numPr>
          <w:ilvl w:val="0"/>
          <w:numId w:val="8"/>
        </w:numPr>
        <w:spacing w:line="360" w:lineRule="auto"/>
        <w:jc w:val="both"/>
        <w:rPr>
          <w:sz w:val="26"/>
          <w:szCs w:val="26"/>
        </w:rPr>
      </w:pPr>
      <w:r>
        <w:rPr>
          <w:sz w:val="26"/>
          <w:szCs w:val="26"/>
        </w:rPr>
        <w:t>Ostali.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Boravišni status žrtve</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Pod boravišnim statusom, u ovom istraživanju podrazumijeva se boravak i mjesto boravka žrtve zločina protiv čovječnosti i međunarodnog prava u vrijeme izvršenja zločina, prema čemu se mogu razlikovati tri osnovne kategorije pojma realiteta boravišnog statusa:</w:t>
      </w:r>
    </w:p>
    <w:p w:rsidR="000A476E" w:rsidRDefault="000A476E" w:rsidP="0073236D">
      <w:pPr>
        <w:numPr>
          <w:ilvl w:val="0"/>
          <w:numId w:val="9"/>
        </w:numPr>
        <w:spacing w:line="360" w:lineRule="auto"/>
        <w:jc w:val="both"/>
        <w:rPr>
          <w:sz w:val="26"/>
          <w:szCs w:val="26"/>
        </w:rPr>
      </w:pPr>
      <w:r>
        <w:rPr>
          <w:sz w:val="26"/>
          <w:szCs w:val="26"/>
        </w:rPr>
        <w:t>autohtono stanovništvo;</w:t>
      </w:r>
    </w:p>
    <w:p w:rsidR="000A476E" w:rsidRDefault="000A476E" w:rsidP="0073236D">
      <w:pPr>
        <w:numPr>
          <w:ilvl w:val="0"/>
          <w:numId w:val="9"/>
        </w:numPr>
        <w:spacing w:line="360" w:lineRule="auto"/>
        <w:jc w:val="both"/>
        <w:rPr>
          <w:sz w:val="26"/>
          <w:szCs w:val="26"/>
        </w:rPr>
      </w:pPr>
      <w:r>
        <w:rPr>
          <w:sz w:val="26"/>
          <w:szCs w:val="26"/>
        </w:rPr>
        <w:t>raseljeno stanovništvo unutar Plavsko-gusinjske oblasti i</w:t>
      </w:r>
    </w:p>
    <w:p w:rsidR="000A476E" w:rsidRDefault="000A476E" w:rsidP="0073236D">
      <w:pPr>
        <w:numPr>
          <w:ilvl w:val="0"/>
          <w:numId w:val="9"/>
        </w:numPr>
        <w:spacing w:line="360" w:lineRule="auto"/>
        <w:jc w:val="both"/>
        <w:rPr>
          <w:sz w:val="26"/>
          <w:szCs w:val="26"/>
        </w:rPr>
      </w:pPr>
      <w:r>
        <w:rPr>
          <w:sz w:val="26"/>
          <w:szCs w:val="26"/>
        </w:rPr>
        <w:t>izbjeglo (prisilno protjerano) stanovništvo.</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sz w:val="26"/>
          <w:szCs w:val="26"/>
        </w:rPr>
        <w:t>Dimenzije zločina</w:t>
      </w:r>
      <w:r>
        <w:rPr>
          <w:sz w:val="26"/>
          <w:szCs w:val="26"/>
        </w:rPr>
        <w:t xml:space="preserve"> predstavljaju akumulaciju raznovrsnih oblika zločina u raznim dimenzijama subjekta - žrtve i mogu se odnositi na sve segmente društvenog života. To su razlozi da se orijentišemo na sljedeće bitne oblike zločina: subjekta - žrtve:</w:t>
      </w:r>
    </w:p>
    <w:p w:rsidR="000A476E" w:rsidRDefault="000A476E" w:rsidP="0073236D">
      <w:pPr>
        <w:numPr>
          <w:ilvl w:val="1"/>
          <w:numId w:val="9"/>
        </w:numPr>
        <w:spacing w:line="360" w:lineRule="auto"/>
        <w:jc w:val="both"/>
        <w:rPr>
          <w:sz w:val="26"/>
          <w:szCs w:val="26"/>
        </w:rPr>
      </w:pPr>
      <w:r>
        <w:rPr>
          <w:sz w:val="26"/>
          <w:szCs w:val="26"/>
        </w:rPr>
        <w:t>ubistva;</w:t>
      </w:r>
    </w:p>
    <w:p w:rsidR="000A476E" w:rsidRDefault="000A476E" w:rsidP="0073236D">
      <w:pPr>
        <w:numPr>
          <w:ilvl w:val="1"/>
          <w:numId w:val="9"/>
        </w:numPr>
        <w:spacing w:line="360" w:lineRule="auto"/>
        <w:jc w:val="both"/>
        <w:rPr>
          <w:sz w:val="26"/>
          <w:szCs w:val="26"/>
        </w:rPr>
      </w:pPr>
      <w:r>
        <w:rPr>
          <w:sz w:val="26"/>
          <w:szCs w:val="26"/>
        </w:rPr>
        <w:t>invalidnost različite vrste, stepena i trajnosti;</w:t>
      </w:r>
    </w:p>
    <w:p w:rsidR="000A476E" w:rsidRDefault="000A476E" w:rsidP="0073236D">
      <w:pPr>
        <w:numPr>
          <w:ilvl w:val="1"/>
          <w:numId w:val="9"/>
        </w:numPr>
        <w:spacing w:line="360" w:lineRule="auto"/>
        <w:jc w:val="both"/>
        <w:rPr>
          <w:sz w:val="26"/>
          <w:szCs w:val="26"/>
        </w:rPr>
      </w:pPr>
      <w:r>
        <w:rPr>
          <w:sz w:val="26"/>
          <w:szCs w:val="26"/>
        </w:rPr>
        <w:t>teški oblici psihičke poremećenosti;</w:t>
      </w:r>
    </w:p>
    <w:p w:rsidR="000A476E" w:rsidRDefault="000A476E" w:rsidP="0073236D">
      <w:pPr>
        <w:numPr>
          <w:ilvl w:val="1"/>
          <w:numId w:val="9"/>
        </w:numPr>
        <w:spacing w:line="360" w:lineRule="auto"/>
        <w:jc w:val="both"/>
        <w:rPr>
          <w:sz w:val="26"/>
          <w:szCs w:val="26"/>
        </w:rPr>
      </w:pPr>
      <w:r>
        <w:rPr>
          <w:sz w:val="26"/>
          <w:szCs w:val="26"/>
        </w:rPr>
        <w:t>teški oblici društvenog osujećenja (npr. školovanje, napredovanje u službi, gubljenje društvenog statusa, gubitak sistema orijentacionih vrijednosti) i dr.</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ovom momentu nemoguće je sagledati sve modalitete i dimenzije zločina, te će se po pribavljanju podataka rekonstruisati izložena klasifikacija.</w:t>
      </w:r>
    </w:p>
    <w:p w:rsidR="000A476E" w:rsidRDefault="000A476E" w:rsidP="000A476E">
      <w:pPr>
        <w:spacing w:line="360" w:lineRule="auto"/>
        <w:ind w:firstLine="720"/>
        <w:jc w:val="both"/>
        <w:rPr>
          <w:sz w:val="26"/>
          <w:szCs w:val="26"/>
        </w:rPr>
      </w:pPr>
      <w:r>
        <w:rPr>
          <w:sz w:val="26"/>
          <w:szCs w:val="26"/>
        </w:rPr>
        <w:t xml:space="preserve">Fundamentalne, odnosno bazične </w:t>
      </w:r>
      <w:r>
        <w:rPr>
          <w:b/>
          <w:sz w:val="26"/>
          <w:szCs w:val="26"/>
        </w:rPr>
        <w:t>kategorije žrtava</w:t>
      </w:r>
      <w:r>
        <w:rPr>
          <w:sz w:val="26"/>
          <w:szCs w:val="26"/>
        </w:rPr>
        <w:t xml:space="preserve"> zločina protiv čovječnosti i međunarodnog prava u ovom istraživanju se tretiraju i iskazuju dihotomnom klasifikacijom i to:</w:t>
      </w:r>
    </w:p>
    <w:p w:rsidR="000A476E" w:rsidRDefault="000A476E" w:rsidP="0073236D">
      <w:pPr>
        <w:numPr>
          <w:ilvl w:val="0"/>
          <w:numId w:val="10"/>
        </w:numPr>
        <w:spacing w:line="360" w:lineRule="auto"/>
        <w:jc w:val="both"/>
        <w:rPr>
          <w:sz w:val="26"/>
          <w:szCs w:val="26"/>
        </w:rPr>
      </w:pPr>
      <w:r>
        <w:rPr>
          <w:sz w:val="26"/>
          <w:szCs w:val="26"/>
        </w:rPr>
        <w:t>zaštićena lica i zaštićeni objekti i</w:t>
      </w:r>
    </w:p>
    <w:p w:rsidR="000A476E" w:rsidRDefault="000A476E" w:rsidP="0073236D">
      <w:pPr>
        <w:numPr>
          <w:ilvl w:val="0"/>
          <w:numId w:val="10"/>
        </w:numPr>
        <w:spacing w:line="360" w:lineRule="auto"/>
        <w:jc w:val="both"/>
        <w:rPr>
          <w:sz w:val="26"/>
          <w:szCs w:val="26"/>
        </w:rPr>
      </w:pPr>
      <w:r>
        <w:rPr>
          <w:sz w:val="26"/>
          <w:szCs w:val="26"/>
        </w:rPr>
        <w:t>nezaštićena lica i vojni objekti, odnosno vojni ciljevi.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Pojam </w:t>
      </w:r>
      <w:r>
        <w:rPr>
          <w:b/>
          <w:sz w:val="26"/>
          <w:szCs w:val="26"/>
        </w:rPr>
        <w:t>zaštićenih lica</w:t>
      </w:r>
      <w:r>
        <w:rPr>
          <w:sz w:val="26"/>
          <w:szCs w:val="26"/>
        </w:rPr>
        <w:t xml:space="preserve"> obuhvata:</w:t>
      </w:r>
    </w:p>
    <w:p w:rsidR="000A476E" w:rsidRDefault="000A476E" w:rsidP="0073236D">
      <w:pPr>
        <w:numPr>
          <w:ilvl w:val="0"/>
          <w:numId w:val="11"/>
        </w:numPr>
        <w:spacing w:line="360" w:lineRule="auto"/>
        <w:jc w:val="both"/>
        <w:rPr>
          <w:sz w:val="26"/>
          <w:szCs w:val="26"/>
        </w:rPr>
      </w:pPr>
      <w:r>
        <w:rPr>
          <w:sz w:val="26"/>
          <w:szCs w:val="26"/>
        </w:rPr>
        <w:t>civile i civilno stanovništvo;</w:t>
      </w:r>
    </w:p>
    <w:p w:rsidR="000A476E" w:rsidRDefault="000A476E" w:rsidP="0073236D">
      <w:pPr>
        <w:numPr>
          <w:ilvl w:val="0"/>
          <w:numId w:val="11"/>
        </w:numPr>
        <w:spacing w:line="360" w:lineRule="auto"/>
        <w:jc w:val="both"/>
        <w:rPr>
          <w:sz w:val="26"/>
          <w:szCs w:val="26"/>
        </w:rPr>
      </w:pPr>
      <w:r>
        <w:rPr>
          <w:sz w:val="26"/>
          <w:szCs w:val="26"/>
        </w:rPr>
        <w:t>borce - ranjenike, bolesnike i brodolomce;</w:t>
      </w:r>
    </w:p>
    <w:p w:rsidR="000A476E" w:rsidRDefault="000A476E" w:rsidP="0073236D">
      <w:pPr>
        <w:numPr>
          <w:ilvl w:val="0"/>
          <w:numId w:val="11"/>
        </w:numPr>
        <w:spacing w:line="360" w:lineRule="auto"/>
        <w:jc w:val="both"/>
        <w:rPr>
          <w:sz w:val="26"/>
          <w:szCs w:val="26"/>
        </w:rPr>
      </w:pPr>
      <w:r>
        <w:rPr>
          <w:sz w:val="26"/>
          <w:szCs w:val="26"/>
        </w:rPr>
        <w:t>borce - ratne zarobljenike;</w:t>
      </w:r>
    </w:p>
    <w:p w:rsidR="000A476E" w:rsidRDefault="000A476E" w:rsidP="0073236D">
      <w:pPr>
        <w:numPr>
          <w:ilvl w:val="0"/>
          <w:numId w:val="11"/>
        </w:numPr>
        <w:spacing w:line="360" w:lineRule="auto"/>
        <w:jc w:val="both"/>
        <w:rPr>
          <w:sz w:val="26"/>
          <w:szCs w:val="26"/>
        </w:rPr>
      </w:pPr>
      <w:r>
        <w:rPr>
          <w:sz w:val="26"/>
          <w:szCs w:val="26"/>
        </w:rPr>
        <w:t>medicinsko, bolničko i vjersko osoblje, pripadnike oružanih snaga;</w:t>
      </w:r>
    </w:p>
    <w:p w:rsidR="000A476E" w:rsidRDefault="000A476E" w:rsidP="0073236D">
      <w:pPr>
        <w:numPr>
          <w:ilvl w:val="0"/>
          <w:numId w:val="11"/>
        </w:numPr>
        <w:spacing w:line="360" w:lineRule="auto"/>
        <w:jc w:val="both"/>
        <w:rPr>
          <w:sz w:val="26"/>
          <w:szCs w:val="26"/>
        </w:rPr>
      </w:pPr>
      <w:r>
        <w:rPr>
          <w:sz w:val="26"/>
          <w:szCs w:val="26"/>
        </w:rPr>
        <w:t>borci - nestali u direktnim borbenim dejstvima (borbenim operacijama);</w:t>
      </w:r>
    </w:p>
    <w:p w:rsidR="000A476E" w:rsidRDefault="000A476E" w:rsidP="0073236D">
      <w:pPr>
        <w:numPr>
          <w:ilvl w:val="0"/>
          <w:numId w:val="11"/>
        </w:numPr>
        <w:spacing w:line="360" w:lineRule="auto"/>
        <w:jc w:val="both"/>
        <w:rPr>
          <w:sz w:val="26"/>
          <w:szCs w:val="26"/>
        </w:rPr>
      </w:pPr>
      <w:r>
        <w:rPr>
          <w:sz w:val="26"/>
          <w:szCs w:val="26"/>
        </w:rPr>
        <w:t>parlamentar, pripadnik oružanih snaga.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Polazeći od osnovnih odredbi međunarodnih konvencija, kao i drugih izvora relevantnog pravnog korpusa humanitarnog prava, a koje se bave pitanjem </w:t>
      </w:r>
      <w:r>
        <w:rPr>
          <w:b/>
          <w:sz w:val="26"/>
          <w:szCs w:val="26"/>
        </w:rPr>
        <w:t>statusa žrtava</w:t>
      </w:r>
      <w:r>
        <w:rPr>
          <w:sz w:val="26"/>
          <w:szCs w:val="26"/>
        </w:rPr>
        <w:t xml:space="preserve">, evidentna su samo dva izvedena pojma: </w:t>
      </w:r>
      <w:r>
        <w:rPr>
          <w:b/>
          <w:sz w:val="26"/>
          <w:szCs w:val="26"/>
        </w:rPr>
        <w:t>civil</w:t>
      </w:r>
      <w:r>
        <w:rPr>
          <w:sz w:val="26"/>
          <w:szCs w:val="26"/>
        </w:rPr>
        <w:t xml:space="preserve"> i </w:t>
      </w:r>
      <w:r>
        <w:rPr>
          <w:b/>
          <w:sz w:val="26"/>
          <w:szCs w:val="26"/>
        </w:rPr>
        <w:t>borac</w:t>
      </w:r>
      <w:r>
        <w:rPr>
          <w:sz w:val="26"/>
          <w:szCs w:val="26"/>
        </w:rPr>
        <w:t>, koji se mogu otkriti, identifikovati, utvrditi i konstatovati u društvenoj realnosti.</w:t>
      </w:r>
    </w:p>
    <w:p w:rsidR="000A476E" w:rsidRDefault="000A476E" w:rsidP="000A476E">
      <w:pPr>
        <w:spacing w:line="360" w:lineRule="auto"/>
        <w:ind w:firstLine="720"/>
        <w:jc w:val="both"/>
        <w:rPr>
          <w:sz w:val="26"/>
          <w:szCs w:val="26"/>
        </w:rPr>
      </w:pPr>
      <w:r>
        <w:rPr>
          <w:sz w:val="26"/>
          <w:szCs w:val="26"/>
        </w:rPr>
        <w:t xml:space="preserve">Jedno od najsloženijih i najosljetljivijih pitanja u kontekstu izvršenih zločina je pitanje utvrđivanja </w:t>
      </w:r>
      <w:r>
        <w:rPr>
          <w:b/>
          <w:sz w:val="26"/>
          <w:szCs w:val="26"/>
        </w:rPr>
        <w:t>oblika</w:t>
      </w:r>
      <w:r>
        <w:rPr>
          <w:sz w:val="26"/>
          <w:szCs w:val="26"/>
        </w:rPr>
        <w:t xml:space="preserve"> </w:t>
      </w:r>
      <w:r>
        <w:rPr>
          <w:b/>
          <w:sz w:val="26"/>
          <w:szCs w:val="26"/>
        </w:rPr>
        <w:t>zločina</w:t>
      </w:r>
      <w:r>
        <w:rPr>
          <w:sz w:val="26"/>
          <w:szCs w:val="26"/>
        </w:rPr>
        <w:t xml:space="preserve"> i </w:t>
      </w:r>
      <w:r>
        <w:rPr>
          <w:b/>
          <w:sz w:val="26"/>
          <w:szCs w:val="26"/>
        </w:rPr>
        <w:t>načina</w:t>
      </w:r>
      <w:r>
        <w:rPr>
          <w:sz w:val="26"/>
          <w:szCs w:val="26"/>
        </w:rPr>
        <w:t xml:space="preserve"> </w:t>
      </w:r>
      <w:r>
        <w:rPr>
          <w:b/>
          <w:sz w:val="26"/>
          <w:szCs w:val="26"/>
        </w:rPr>
        <w:t>izvršenja zločina</w:t>
      </w:r>
      <w:r>
        <w:rPr>
          <w:sz w:val="26"/>
          <w:szCs w:val="26"/>
        </w:rPr>
        <w:t>. Oblike zločina i načine izvršenja zločina svrstavamo u osnovne i bitne kategorijalne pojmove. Navedene pojmove i termine nužno je definisati sa stanovišta izvršioca, žrtve i njihovog međusobnog odnosa.</w:t>
      </w:r>
    </w:p>
    <w:p w:rsidR="000A476E" w:rsidRDefault="000A476E" w:rsidP="000A476E">
      <w:pPr>
        <w:spacing w:line="360" w:lineRule="auto"/>
        <w:ind w:firstLine="720"/>
        <w:jc w:val="both"/>
        <w:rPr>
          <w:sz w:val="26"/>
          <w:szCs w:val="26"/>
        </w:rPr>
      </w:pPr>
      <w:r>
        <w:rPr>
          <w:sz w:val="26"/>
          <w:szCs w:val="26"/>
        </w:rPr>
        <w:t xml:space="preserve">Polazeći od načina izvršenja zločina i oblika zločina, </w:t>
      </w:r>
      <w:r>
        <w:rPr>
          <w:b/>
          <w:sz w:val="26"/>
          <w:szCs w:val="26"/>
        </w:rPr>
        <w:t>pod načinom</w:t>
      </w:r>
      <w:r>
        <w:rPr>
          <w:sz w:val="26"/>
          <w:szCs w:val="26"/>
        </w:rPr>
        <w:t xml:space="preserve"> podrazumijevamo namjerne, organizovane, sistematske, ciljne i svrsishodne radnje i sredstva, koje preduzimaju razni subjekti u ostvarivanju planirane namjere - cilja, dok se </w:t>
      </w:r>
      <w:r>
        <w:rPr>
          <w:b/>
          <w:sz w:val="26"/>
          <w:szCs w:val="26"/>
        </w:rPr>
        <w:t>pod oblicima</w:t>
      </w:r>
      <w:r>
        <w:rPr>
          <w:sz w:val="26"/>
          <w:szCs w:val="26"/>
        </w:rPr>
        <w:t xml:space="preserve"> shvataju postupci u (iz)vršenju konkretnih radnji i primjeni sredstava.</w:t>
      </w:r>
    </w:p>
    <w:p w:rsidR="000A476E" w:rsidRDefault="000A476E" w:rsidP="000A476E">
      <w:pPr>
        <w:spacing w:line="360" w:lineRule="auto"/>
        <w:ind w:firstLine="720"/>
        <w:jc w:val="both"/>
        <w:rPr>
          <w:sz w:val="26"/>
          <w:szCs w:val="26"/>
        </w:rPr>
      </w:pPr>
      <w:r>
        <w:rPr>
          <w:sz w:val="26"/>
          <w:szCs w:val="26"/>
        </w:rPr>
        <w:t xml:space="preserve">Imajući u vidu naziv - temu naučnoistraživačkog projekta, problem i predmet istraživanja, </w:t>
      </w:r>
      <w:r>
        <w:rPr>
          <w:b/>
          <w:sz w:val="26"/>
          <w:szCs w:val="26"/>
        </w:rPr>
        <w:t>oblik zločina</w:t>
      </w:r>
      <w:r>
        <w:rPr>
          <w:sz w:val="26"/>
          <w:szCs w:val="26"/>
        </w:rPr>
        <w:t xml:space="preserve"> razumijemo i shvatamo kao neposredne ili (i) posredne manifestacije očiglednih i evidentnih mogućih, odnosno vjerovatnih, jednostavnih, složenih i najtežih raznovrsnih posljedica kod žrtava zločina, koje su nastale primjenom određenih načina, radnji, sredstava i postupaka izvršioca zločina.</w:t>
      </w:r>
    </w:p>
    <w:p w:rsidR="000A476E" w:rsidRDefault="000A476E" w:rsidP="000A476E">
      <w:pPr>
        <w:spacing w:line="360" w:lineRule="auto"/>
        <w:ind w:firstLine="720"/>
        <w:jc w:val="both"/>
        <w:rPr>
          <w:sz w:val="26"/>
          <w:szCs w:val="26"/>
        </w:rPr>
      </w:pPr>
      <w:r>
        <w:rPr>
          <w:sz w:val="26"/>
          <w:szCs w:val="26"/>
        </w:rPr>
        <w:t xml:space="preserve">Prema tome, u procesu otkrivanja, identifikovanja i konstatovanja oblika zločina i načina izvršenja zločina dolazimo pomoću pitanja: za oblik - </w:t>
      </w:r>
      <w:r>
        <w:rPr>
          <w:b/>
          <w:sz w:val="26"/>
          <w:szCs w:val="26"/>
        </w:rPr>
        <w:t>šta</w:t>
      </w:r>
      <w:r>
        <w:rPr>
          <w:sz w:val="26"/>
          <w:szCs w:val="26"/>
        </w:rPr>
        <w:t xml:space="preserve"> se to dogodilo, a za utvrđivanje načina odgovorom na pitanje - </w:t>
      </w:r>
      <w:r>
        <w:rPr>
          <w:b/>
          <w:sz w:val="26"/>
          <w:szCs w:val="26"/>
        </w:rPr>
        <w:t>kako</w:t>
      </w:r>
      <w:r>
        <w:rPr>
          <w:sz w:val="26"/>
          <w:szCs w:val="26"/>
        </w:rPr>
        <w:t xml:space="preserve"> se to dogodilo.</w:t>
      </w:r>
    </w:p>
    <w:p w:rsidR="000A476E" w:rsidRDefault="000A476E" w:rsidP="000A476E">
      <w:pPr>
        <w:spacing w:line="360" w:lineRule="auto"/>
        <w:ind w:firstLine="720"/>
        <w:jc w:val="both"/>
        <w:rPr>
          <w:sz w:val="26"/>
          <w:szCs w:val="26"/>
        </w:rPr>
      </w:pPr>
      <w:r>
        <w:rPr>
          <w:sz w:val="26"/>
          <w:szCs w:val="26"/>
        </w:rPr>
        <w:lastRenderedPageBreak/>
        <w:t xml:space="preserve">Analogno izloženim stanovištima i iskazanim operacionalnim definicijama pojmova </w:t>
      </w:r>
      <w:r>
        <w:rPr>
          <w:b/>
          <w:sz w:val="26"/>
          <w:szCs w:val="26"/>
        </w:rPr>
        <w:t>oblik</w:t>
      </w:r>
      <w:r>
        <w:rPr>
          <w:sz w:val="26"/>
          <w:szCs w:val="26"/>
        </w:rPr>
        <w:t xml:space="preserve"> </w:t>
      </w:r>
      <w:r>
        <w:rPr>
          <w:b/>
          <w:sz w:val="26"/>
          <w:szCs w:val="26"/>
        </w:rPr>
        <w:t>zločina</w:t>
      </w:r>
      <w:r>
        <w:rPr>
          <w:sz w:val="26"/>
          <w:szCs w:val="26"/>
        </w:rPr>
        <w:t xml:space="preserve"> i </w:t>
      </w:r>
      <w:r>
        <w:rPr>
          <w:b/>
          <w:sz w:val="26"/>
          <w:szCs w:val="26"/>
        </w:rPr>
        <w:t>način izvršenja zločina</w:t>
      </w:r>
      <w:r>
        <w:rPr>
          <w:sz w:val="26"/>
          <w:szCs w:val="26"/>
        </w:rPr>
        <w:t xml:space="preserve">, kao i </w:t>
      </w:r>
      <w:r>
        <w:rPr>
          <w:b/>
          <w:sz w:val="26"/>
          <w:szCs w:val="26"/>
        </w:rPr>
        <w:t>način</w:t>
      </w:r>
      <w:r>
        <w:rPr>
          <w:sz w:val="26"/>
          <w:szCs w:val="26"/>
        </w:rPr>
        <w:t xml:space="preserve"> izvršenja zločina i </w:t>
      </w:r>
      <w:r>
        <w:rPr>
          <w:b/>
          <w:sz w:val="26"/>
          <w:szCs w:val="26"/>
        </w:rPr>
        <w:t>oblik</w:t>
      </w:r>
      <w:r>
        <w:rPr>
          <w:sz w:val="26"/>
          <w:szCs w:val="26"/>
        </w:rPr>
        <w:t xml:space="preserve"> zločina, može se primijetiti da su oni uslovljeni, međuzavisni i prožeti, ali i da postoji očigledna veza i odnos između pojmova i termina </w:t>
      </w:r>
      <w:r>
        <w:rPr>
          <w:b/>
          <w:sz w:val="26"/>
          <w:szCs w:val="26"/>
        </w:rPr>
        <w:t>oblici</w:t>
      </w:r>
      <w:r>
        <w:rPr>
          <w:sz w:val="26"/>
          <w:szCs w:val="26"/>
        </w:rPr>
        <w:t xml:space="preserve"> i </w:t>
      </w:r>
      <w:r>
        <w:rPr>
          <w:b/>
          <w:sz w:val="26"/>
          <w:szCs w:val="26"/>
        </w:rPr>
        <w:t>načini</w:t>
      </w:r>
      <w:r>
        <w:rPr>
          <w:sz w:val="26"/>
          <w:szCs w:val="26"/>
        </w:rPr>
        <w:t xml:space="preserve"> rezultata izvršenog zločina sa načinima i oblicima izvršenja. Njihovo shvatanje, definisanje, tumačenje i objašnjenje jedino se može potpunije ostvarivati posmatranjem u relacijama odnosa uzrok - posljedica, šta i kako se nešto dogodilo! Nažalost, mnogi istraživači ne prave pojmovnu razliku između oblika zločina i načina izvršenja zločina i njihovog međusobnog odnosa, tretirajući ih kao sinonimne pojmove. Međutim, pojmovni se sadržaji korištenih riječi razlikuju, kao što se razlikuju i termini kojima se oni iskazuju.</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sz w:val="26"/>
          <w:szCs w:val="26"/>
        </w:rPr>
        <w:t>Oblici zločina</w:t>
      </w:r>
      <w:r>
        <w:rPr>
          <w:sz w:val="26"/>
          <w:szCs w:val="26"/>
        </w:rPr>
        <w:t>, imajući u vidu naprijed izložene definicije, mogu se klasifikovati polazeći od kriterija sadržaja i oblika neposrednih i posredovanih manifestovanih posljedica. To su sljedeći oblici zločina:</w:t>
      </w:r>
    </w:p>
    <w:p w:rsidR="000A476E" w:rsidRDefault="000A476E" w:rsidP="0073236D">
      <w:pPr>
        <w:numPr>
          <w:ilvl w:val="0"/>
          <w:numId w:val="12"/>
        </w:numPr>
        <w:spacing w:line="360" w:lineRule="auto"/>
        <w:jc w:val="both"/>
        <w:rPr>
          <w:sz w:val="26"/>
          <w:szCs w:val="26"/>
        </w:rPr>
      </w:pPr>
      <w:r>
        <w:rPr>
          <w:sz w:val="26"/>
          <w:szCs w:val="26"/>
        </w:rPr>
        <w:t>ubijanje (ubistvo)</w:t>
      </w:r>
    </w:p>
    <w:p w:rsidR="000A476E" w:rsidRDefault="000A476E" w:rsidP="0073236D">
      <w:pPr>
        <w:numPr>
          <w:ilvl w:val="0"/>
          <w:numId w:val="12"/>
        </w:numPr>
        <w:spacing w:line="360" w:lineRule="auto"/>
        <w:jc w:val="both"/>
        <w:rPr>
          <w:sz w:val="26"/>
          <w:szCs w:val="26"/>
        </w:rPr>
      </w:pPr>
      <w:r>
        <w:rPr>
          <w:sz w:val="26"/>
          <w:szCs w:val="26"/>
        </w:rPr>
        <w:t>ranjavanje</w:t>
      </w:r>
    </w:p>
    <w:p w:rsidR="000A476E" w:rsidRDefault="000A476E" w:rsidP="0073236D">
      <w:pPr>
        <w:numPr>
          <w:ilvl w:val="0"/>
          <w:numId w:val="12"/>
        </w:numPr>
        <w:spacing w:line="360" w:lineRule="auto"/>
        <w:jc w:val="both"/>
        <w:rPr>
          <w:sz w:val="26"/>
          <w:szCs w:val="26"/>
        </w:rPr>
      </w:pPr>
      <w:r>
        <w:rPr>
          <w:sz w:val="26"/>
          <w:szCs w:val="26"/>
        </w:rPr>
        <w:t>zarobljavanje</w:t>
      </w:r>
    </w:p>
    <w:p w:rsidR="000A476E" w:rsidRDefault="000A476E" w:rsidP="0073236D">
      <w:pPr>
        <w:numPr>
          <w:ilvl w:val="0"/>
          <w:numId w:val="12"/>
        </w:numPr>
        <w:spacing w:line="360" w:lineRule="auto"/>
        <w:jc w:val="both"/>
        <w:rPr>
          <w:sz w:val="26"/>
          <w:szCs w:val="26"/>
        </w:rPr>
      </w:pPr>
      <w:r>
        <w:rPr>
          <w:sz w:val="26"/>
          <w:szCs w:val="26"/>
        </w:rPr>
        <w:t>zatočeništvo</w:t>
      </w:r>
    </w:p>
    <w:p w:rsidR="000A476E" w:rsidRDefault="000A476E" w:rsidP="0073236D">
      <w:pPr>
        <w:numPr>
          <w:ilvl w:val="0"/>
          <w:numId w:val="12"/>
        </w:numPr>
        <w:spacing w:line="360" w:lineRule="auto"/>
        <w:jc w:val="both"/>
        <w:rPr>
          <w:sz w:val="26"/>
          <w:szCs w:val="26"/>
        </w:rPr>
      </w:pPr>
      <w:r>
        <w:rPr>
          <w:sz w:val="26"/>
          <w:szCs w:val="26"/>
        </w:rPr>
        <w:t>zatvaranje</w:t>
      </w:r>
    </w:p>
    <w:p w:rsidR="000A476E" w:rsidRDefault="000A476E" w:rsidP="0073236D">
      <w:pPr>
        <w:numPr>
          <w:ilvl w:val="0"/>
          <w:numId w:val="12"/>
        </w:numPr>
        <w:spacing w:line="360" w:lineRule="auto"/>
        <w:jc w:val="both"/>
        <w:rPr>
          <w:sz w:val="26"/>
          <w:szCs w:val="26"/>
        </w:rPr>
      </w:pPr>
      <w:r>
        <w:rPr>
          <w:sz w:val="26"/>
          <w:szCs w:val="26"/>
        </w:rPr>
        <w:t>pritvaranje</w:t>
      </w:r>
    </w:p>
    <w:p w:rsidR="000A476E" w:rsidRDefault="000A476E" w:rsidP="0073236D">
      <w:pPr>
        <w:numPr>
          <w:ilvl w:val="0"/>
          <w:numId w:val="12"/>
        </w:numPr>
        <w:spacing w:line="360" w:lineRule="auto"/>
        <w:jc w:val="both"/>
        <w:rPr>
          <w:sz w:val="26"/>
          <w:szCs w:val="26"/>
        </w:rPr>
      </w:pPr>
      <w:r>
        <w:rPr>
          <w:sz w:val="26"/>
          <w:szCs w:val="26"/>
        </w:rPr>
        <w:t>silovanje</w:t>
      </w:r>
    </w:p>
    <w:p w:rsidR="000A476E" w:rsidRDefault="000A476E" w:rsidP="0073236D">
      <w:pPr>
        <w:numPr>
          <w:ilvl w:val="0"/>
          <w:numId w:val="12"/>
        </w:numPr>
        <w:spacing w:line="360" w:lineRule="auto"/>
        <w:jc w:val="both"/>
        <w:rPr>
          <w:sz w:val="26"/>
          <w:szCs w:val="26"/>
        </w:rPr>
      </w:pPr>
      <w:r>
        <w:rPr>
          <w:sz w:val="26"/>
          <w:szCs w:val="26"/>
        </w:rPr>
        <w:t>seksualno (spolno) ropstvo</w:t>
      </w:r>
    </w:p>
    <w:p w:rsidR="000A476E" w:rsidRDefault="000A476E" w:rsidP="0073236D">
      <w:pPr>
        <w:numPr>
          <w:ilvl w:val="0"/>
          <w:numId w:val="12"/>
        </w:numPr>
        <w:spacing w:line="360" w:lineRule="auto"/>
        <w:jc w:val="both"/>
        <w:rPr>
          <w:sz w:val="26"/>
          <w:szCs w:val="26"/>
        </w:rPr>
      </w:pPr>
      <w:r>
        <w:rPr>
          <w:sz w:val="26"/>
          <w:szCs w:val="26"/>
        </w:rPr>
        <w:t>seksualno nasilje</w:t>
      </w:r>
    </w:p>
    <w:p w:rsidR="000A476E" w:rsidRDefault="000A476E" w:rsidP="0073236D">
      <w:pPr>
        <w:numPr>
          <w:ilvl w:val="0"/>
          <w:numId w:val="12"/>
        </w:numPr>
        <w:spacing w:line="360" w:lineRule="auto"/>
        <w:jc w:val="both"/>
        <w:rPr>
          <w:sz w:val="26"/>
          <w:szCs w:val="26"/>
        </w:rPr>
      </w:pPr>
      <w:r>
        <w:rPr>
          <w:sz w:val="26"/>
          <w:szCs w:val="26"/>
        </w:rPr>
        <w:t>prisilna prostitucija</w:t>
      </w:r>
    </w:p>
    <w:p w:rsidR="000A476E" w:rsidRDefault="000A476E" w:rsidP="0073236D">
      <w:pPr>
        <w:numPr>
          <w:ilvl w:val="0"/>
          <w:numId w:val="12"/>
        </w:numPr>
        <w:spacing w:line="360" w:lineRule="auto"/>
        <w:jc w:val="both"/>
        <w:rPr>
          <w:sz w:val="26"/>
          <w:szCs w:val="26"/>
        </w:rPr>
      </w:pPr>
      <w:r>
        <w:rPr>
          <w:sz w:val="26"/>
          <w:szCs w:val="26"/>
        </w:rPr>
        <w:t>prisilna trudnoća</w:t>
      </w:r>
    </w:p>
    <w:p w:rsidR="000A476E" w:rsidRDefault="000A476E" w:rsidP="0073236D">
      <w:pPr>
        <w:numPr>
          <w:ilvl w:val="0"/>
          <w:numId w:val="12"/>
        </w:numPr>
        <w:spacing w:line="360" w:lineRule="auto"/>
        <w:jc w:val="both"/>
        <w:rPr>
          <w:sz w:val="26"/>
          <w:szCs w:val="26"/>
        </w:rPr>
      </w:pPr>
      <w:r>
        <w:rPr>
          <w:sz w:val="26"/>
          <w:szCs w:val="26"/>
        </w:rPr>
        <w:t>prisilna sterilizacija</w:t>
      </w:r>
    </w:p>
    <w:p w:rsidR="000A476E" w:rsidRDefault="000A476E" w:rsidP="0073236D">
      <w:pPr>
        <w:numPr>
          <w:ilvl w:val="0"/>
          <w:numId w:val="12"/>
        </w:numPr>
        <w:spacing w:line="360" w:lineRule="auto"/>
        <w:jc w:val="both"/>
        <w:rPr>
          <w:sz w:val="26"/>
          <w:szCs w:val="26"/>
        </w:rPr>
      </w:pPr>
      <w:r>
        <w:rPr>
          <w:sz w:val="26"/>
          <w:szCs w:val="26"/>
        </w:rPr>
        <w:t>pokrštavanje (nasilno premještanje iz jedne u drugu nacionalnu, etničku i vjersku grupu)</w:t>
      </w:r>
    </w:p>
    <w:p w:rsidR="000A476E" w:rsidRDefault="000A476E" w:rsidP="0073236D">
      <w:pPr>
        <w:numPr>
          <w:ilvl w:val="0"/>
          <w:numId w:val="12"/>
        </w:numPr>
        <w:spacing w:line="360" w:lineRule="auto"/>
        <w:jc w:val="both"/>
        <w:rPr>
          <w:sz w:val="26"/>
          <w:szCs w:val="26"/>
        </w:rPr>
      </w:pPr>
      <w:r>
        <w:rPr>
          <w:sz w:val="26"/>
          <w:szCs w:val="26"/>
        </w:rPr>
        <w:t>deportacija</w:t>
      </w:r>
    </w:p>
    <w:p w:rsidR="000A476E" w:rsidRDefault="000A476E" w:rsidP="0073236D">
      <w:pPr>
        <w:numPr>
          <w:ilvl w:val="0"/>
          <w:numId w:val="12"/>
        </w:numPr>
        <w:spacing w:line="360" w:lineRule="auto"/>
        <w:jc w:val="both"/>
        <w:rPr>
          <w:sz w:val="26"/>
          <w:szCs w:val="26"/>
        </w:rPr>
      </w:pPr>
      <w:r>
        <w:rPr>
          <w:sz w:val="26"/>
          <w:szCs w:val="26"/>
        </w:rPr>
        <w:t>prisilno protjerivanje</w:t>
      </w:r>
    </w:p>
    <w:p w:rsidR="000A476E" w:rsidRDefault="000A476E" w:rsidP="0073236D">
      <w:pPr>
        <w:numPr>
          <w:ilvl w:val="0"/>
          <w:numId w:val="12"/>
        </w:numPr>
        <w:spacing w:line="360" w:lineRule="auto"/>
        <w:jc w:val="both"/>
        <w:rPr>
          <w:sz w:val="26"/>
          <w:szCs w:val="26"/>
        </w:rPr>
      </w:pPr>
      <w:r>
        <w:rPr>
          <w:sz w:val="26"/>
          <w:szCs w:val="26"/>
        </w:rPr>
        <w:lastRenderedPageBreak/>
        <w:t>fizičko sakaćenje</w:t>
      </w:r>
    </w:p>
    <w:p w:rsidR="000A476E" w:rsidRDefault="000A476E" w:rsidP="0073236D">
      <w:pPr>
        <w:numPr>
          <w:ilvl w:val="0"/>
          <w:numId w:val="12"/>
        </w:numPr>
        <w:spacing w:line="360" w:lineRule="auto"/>
        <w:jc w:val="both"/>
        <w:rPr>
          <w:sz w:val="26"/>
          <w:szCs w:val="26"/>
        </w:rPr>
      </w:pPr>
      <w:r>
        <w:rPr>
          <w:sz w:val="26"/>
          <w:szCs w:val="26"/>
        </w:rPr>
        <w:t>skrnavljenje ličnog dostojanstva</w:t>
      </w:r>
    </w:p>
    <w:p w:rsidR="000A476E" w:rsidRDefault="000A476E" w:rsidP="0073236D">
      <w:pPr>
        <w:numPr>
          <w:ilvl w:val="0"/>
          <w:numId w:val="12"/>
        </w:numPr>
        <w:spacing w:line="360" w:lineRule="auto"/>
        <w:jc w:val="both"/>
        <w:rPr>
          <w:sz w:val="26"/>
          <w:szCs w:val="26"/>
        </w:rPr>
      </w:pPr>
      <w:r>
        <w:rPr>
          <w:sz w:val="26"/>
          <w:szCs w:val="26"/>
        </w:rPr>
        <w:t>izgladnjivanje</w:t>
      </w:r>
    </w:p>
    <w:p w:rsidR="000A476E" w:rsidRDefault="000A476E" w:rsidP="0073236D">
      <w:pPr>
        <w:numPr>
          <w:ilvl w:val="0"/>
          <w:numId w:val="12"/>
        </w:numPr>
        <w:spacing w:line="360" w:lineRule="auto"/>
        <w:jc w:val="both"/>
        <w:rPr>
          <w:sz w:val="26"/>
          <w:szCs w:val="26"/>
        </w:rPr>
      </w:pPr>
      <w:r>
        <w:rPr>
          <w:sz w:val="26"/>
          <w:szCs w:val="26"/>
        </w:rPr>
        <w:t>izbjeglištvo</w:t>
      </w:r>
    </w:p>
    <w:p w:rsidR="000A476E" w:rsidRDefault="000A476E" w:rsidP="0073236D">
      <w:pPr>
        <w:numPr>
          <w:ilvl w:val="0"/>
          <w:numId w:val="12"/>
        </w:numPr>
        <w:spacing w:line="360" w:lineRule="auto"/>
        <w:jc w:val="both"/>
        <w:rPr>
          <w:sz w:val="26"/>
          <w:szCs w:val="26"/>
        </w:rPr>
      </w:pPr>
      <w:r>
        <w:rPr>
          <w:sz w:val="26"/>
          <w:szCs w:val="26"/>
        </w:rPr>
        <w:t>raseljeništvo</w:t>
      </w:r>
    </w:p>
    <w:p w:rsidR="000A476E" w:rsidRDefault="000A476E" w:rsidP="0073236D">
      <w:pPr>
        <w:numPr>
          <w:ilvl w:val="0"/>
          <w:numId w:val="12"/>
        </w:numPr>
        <w:spacing w:line="360" w:lineRule="auto"/>
        <w:jc w:val="both"/>
        <w:rPr>
          <w:sz w:val="26"/>
          <w:szCs w:val="26"/>
        </w:rPr>
      </w:pPr>
      <w:r>
        <w:rPr>
          <w:sz w:val="26"/>
          <w:szCs w:val="26"/>
        </w:rPr>
        <w:t>prisilno nestajanje</w:t>
      </w:r>
    </w:p>
    <w:p w:rsidR="000A476E" w:rsidRDefault="000A476E" w:rsidP="0073236D">
      <w:pPr>
        <w:numPr>
          <w:ilvl w:val="0"/>
          <w:numId w:val="12"/>
        </w:numPr>
        <w:spacing w:line="360" w:lineRule="auto"/>
        <w:jc w:val="both"/>
        <w:rPr>
          <w:sz w:val="26"/>
          <w:szCs w:val="26"/>
        </w:rPr>
      </w:pPr>
      <w:r>
        <w:rPr>
          <w:sz w:val="26"/>
          <w:szCs w:val="26"/>
        </w:rPr>
        <w:t>otmica lica</w:t>
      </w:r>
    </w:p>
    <w:p w:rsidR="000A476E" w:rsidRDefault="000A476E" w:rsidP="0073236D">
      <w:pPr>
        <w:numPr>
          <w:ilvl w:val="0"/>
          <w:numId w:val="12"/>
        </w:numPr>
        <w:spacing w:line="360" w:lineRule="auto"/>
        <w:jc w:val="both"/>
        <w:rPr>
          <w:sz w:val="26"/>
          <w:szCs w:val="26"/>
        </w:rPr>
      </w:pPr>
      <w:r>
        <w:rPr>
          <w:sz w:val="26"/>
          <w:szCs w:val="26"/>
        </w:rPr>
        <w:t>progonstvo</w:t>
      </w:r>
    </w:p>
    <w:p w:rsidR="000A476E" w:rsidRDefault="000A476E" w:rsidP="0073236D">
      <w:pPr>
        <w:numPr>
          <w:ilvl w:val="0"/>
          <w:numId w:val="12"/>
        </w:numPr>
        <w:spacing w:line="360" w:lineRule="auto"/>
        <w:jc w:val="both"/>
        <w:rPr>
          <w:sz w:val="26"/>
          <w:szCs w:val="26"/>
        </w:rPr>
      </w:pPr>
      <w:r>
        <w:rPr>
          <w:sz w:val="26"/>
          <w:szCs w:val="26"/>
        </w:rPr>
        <w:t>istrebljenje</w:t>
      </w:r>
    </w:p>
    <w:p w:rsidR="000A476E" w:rsidRDefault="000A476E" w:rsidP="0073236D">
      <w:pPr>
        <w:numPr>
          <w:ilvl w:val="0"/>
          <w:numId w:val="12"/>
        </w:numPr>
        <w:spacing w:line="360" w:lineRule="auto"/>
        <w:jc w:val="both"/>
        <w:rPr>
          <w:sz w:val="26"/>
          <w:szCs w:val="26"/>
        </w:rPr>
      </w:pPr>
      <w:r>
        <w:rPr>
          <w:sz w:val="26"/>
          <w:szCs w:val="26"/>
        </w:rPr>
        <w:t>spaljivanje</w:t>
      </w:r>
    </w:p>
    <w:p w:rsidR="000A476E" w:rsidRDefault="000A476E" w:rsidP="0073236D">
      <w:pPr>
        <w:numPr>
          <w:ilvl w:val="0"/>
          <w:numId w:val="12"/>
        </w:numPr>
        <w:spacing w:line="360" w:lineRule="auto"/>
        <w:jc w:val="both"/>
        <w:rPr>
          <w:sz w:val="26"/>
          <w:szCs w:val="26"/>
        </w:rPr>
      </w:pPr>
      <w:r>
        <w:rPr>
          <w:sz w:val="26"/>
          <w:szCs w:val="26"/>
        </w:rPr>
        <w:t>vođenje u “živi štit”</w:t>
      </w:r>
    </w:p>
    <w:p w:rsidR="000A476E" w:rsidRDefault="000A476E" w:rsidP="0073236D">
      <w:pPr>
        <w:numPr>
          <w:ilvl w:val="0"/>
          <w:numId w:val="12"/>
        </w:numPr>
        <w:spacing w:line="360" w:lineRule="auto"/>
        <w:jc w:val="both"/>
        <w:rPr>
          <w:sz w:val="26"/>
          <w:szCs w:val="26"/>
        </w:rPr>
      </w:pPr>
      <w:r>
        <w:rPr>
          <w:sz w:val="26"/>
          <w:szCs w:val="26"/>
        </w:rPr>
        <w:t>vođenje na prisilni rad</w:t>
      </w:r>
    </w:p>
    <w:p w:rsidR="000A476E" w:rsidRDefault="000A476E" w:rsidP="0073236D">
      <w:pPr>
        <w:numPr>
          <w:ilvl w:val="0"/>
          <w:numId w:val="12"/>
        </w:numPr>
        <w:spacing w:line="360" w:lineRule="auto"/>
        <w:jc w:val="both"/>
        <w:rPr>
          <w:sz w:val="26"/>
          <w:szCs w:val="26"/>
        </w:rPr>
      </w:pPr>
      <w:r>
        <w:rPr>
          <w:sz w:val="26"/>
          <w:szCs w:val="26"/>
        </w:rPr>
        <w:t>vođenje na lažno pogubljenje</w:t>
      </w:r>
    </w:p>
    <w:p w:rsidR="000A476E" w:rsidRDefault="000A476E" w:rsidP="0073236D">
      <w:pPr>
        <w:numPr>
          <w:ilvl w:val="0"/>
          <w:numId w:val="12"/>
        </w:numPr>
        <w:spacing w:line="360" w:lineRule="auto"/>
        <w:jc w:val="both"/>
        <w:rPr>
          <w:sz w:val="26"/>
          <w:szCs w:val="26"/>
        </w:rPr>
      </w:pPr>
      <w:r>
        <w:rPr>
          <w:sz w:val="26"/>
          <w:szCs w:val="26"/>
        </w:rPr>
        <w:t>udaranje/batinjanje</w:t>
      </w:r>
    </w:p>
    <w:p w:rsidR="000A476E" w:rsidRDefault="000A476E" w:rsidP="0073236D">
      <w:pPr>
        <w:numPr>
          <w:ilvl w:val="0"/>
          <w:numId w:val="12"/>
        </w:numPr>
        <w:spacing w:line="360" w:lineRule="auto"/>
        <w:jc w:val="both"/>
        <w:rPr>
          <w:sz w:val="26"/>
          <w:szCs w:val="26"/>
        </w:rPr>
      </w:pPr>
      <w:r>
        <w:rPr>
          <w:sz w:val="26"/>
          <w:szCs w:val="26"/>
        </w:rPr>
        <w:t>odvođenje u ropstvo</w:t>
      </w:r>
    </w:p>
    <w:p w:rsidR="000A476E" w:rsidRDefault="000A476E" w:rsidP="0073236D">
      <w:pPr>
        <w:numPr>
          <w:ilvl w:val="0"/>
          <w:numId w:val="12"/>
        </w:numPr>
        <w:spacing w:line="360" w:lineRule="auto"/>
        <w:jc w:val="both"/>
        <w:rPr>
          <w:sz w:val="26"/>
          <w:szCs w:val="26"/>
        </w:rPr>
      </w:pPr>
      <w:r>
        <w:rPr>
          <w:sz w:val="26"/>
          <w:szCs w:val="26"/>
        </w:rPr>
        <w:t>prisiljavanje na lažno svjedočenje</w:t>
      </w:r>
    </w:p>
    <w:p w:rsidR="000A476E" w:rsidRDefault="000A476E" w:rsidP="0073236D">
      <w:pPr>
        <w:numPr>
          <w:ilvl w:val="0"/>
          <w:numId w:val="12"/>
        </w:numPr>
        <w:spacing w:line="360" w:lineRule="auto"/>
        <w:jc w:val="both"/>
        <w:rPr>
          <w:sz w:val="26"/>
          <w:szCs w:val="26"/>
        </w:rPr>
      </w:pPr>
      <w:r>
        <w:rPr>
          <w:sz w:val="26"/>
          <w:szCs w:val="26"/>
        </w:rPr>
        <w:t>odstranjivanje, vađenje, lomljenje organa ili dijelova tijela</w:t>
      </w:r>
    </w:p>
    <w:p w:rsidR="000A476E" w:rsidRDefault="000A476E" w:rsidP="0073236D">
      <w:pPr>
        <w:numPr>
          <w:ilvl w:val="0"/>
          <w:numId w:val="12"/>
        </w:numPr>
        <w:spacing w:line="360" w:lineRule="auto"/>
        <w:jc w:val="both"/>
        <w:rPr>
          <w:sz w:val="26"/>
          <w:szCs w:val="26"/>
        </w:rPr>
      </w:pPr>
      <w:r>
        <w:rPr>
          <w:sz w:val="26"/>
          <w:szCs w:val="26"/>
        </w:rPr>
        <w:t>uskraćivanje medicinske pomoći</w:t>
      </w:r>
    </w:p>
    <w:p w:rsidR="000A476E" w:rsidRDefault="000A476E" w:rsidP="0073236D">
      <w:pPr>
        <w:numPr>
          <w:ilvl w:val="0"/>
          <w:numId w:val="12"/>
        </w:numPr>
        <w:spacing w:line="360" w:lineRule="auto"/>
        <w:jc w:val="both"/>
        <w:rPr>
          <w:sz w:val="26"/>
          <w:szCs w:val="26"/>
        </w:rPr>
      </w:pPr>
      <w:r>
        <w:rPr>
          <w:sz w:val="26"/>
          <w:szCs w:val="26"/>
        </w:rPr>
        <w:t>izgladnjivanje uskraćivanjem osnovnih sredstava za život (voda, hrana, higijena, san i dr.)</w:t>
      </w:r>
    </w:p>
    <w:p w:rsidR="000A476E" w:rsidRDefault="000A476E" w:rsidP="0073236D">
      <w:pPr>
        <w:numPr>
          <w:ilvl w:val="0"/>
          <w:numId w:val="12"/>
        </w:numPr>
        <w:spacing w:line="360" w:lineRule="auto"/>
        <w:jc w:val="both"/>
        <w:rPr>
          <w:sz w:val="26"/>
          <w:szCs w:val="26"/>
        </w:rPr>
      </w:pPr>
      <w:r>
        <w:rPr>
          <w:sz w:val="26"/>
          <w:szCs w:val="26"/>
        </w:rPr>
        <w:t>povećanje mortaliteta stanovništva</w:t>
      </w:r>
    </w:p>
    <w:p w:rsidR="000A476E" w:rsidRDefault="000A476E" w:rsidP="0073236D">
      <w:pPr>
        <w:numPr>
          <w:ilvl w:val="0"/>
          <w:numId w:val="12"/>
        </w:numPr>
        <w:spacing w:line="360" w:lineRule="auto"/>
        <w:jc w:val="both"/>
        <w:rPr>
          <w:sz w:val="26"/>
          <w:szCs w:val="26"/>
        </w:rPr>
      </w:pPr>
      <w:r>
        <w:rPr>
          <w:sz w:val="26"/>
          <w:szCs w:val="26"/>
        </w:rPr>
        <w:t>smanjenje prirodnog priraštaja stanovništva</w:t>
      </w:r>
    </w:p>
    <w:p w:rsidR="000A476E" w:rsidRDefault="000A476E" w:rsidP="0073236D">
      <w:pPr>
        <w:numPr>
          <w:ilvl w:val="0"/>
          <w:numId w:val="12"/>
        </w:numPr>
        <w:spacing w:line="360" w:lineRule="auto"/>
        <w:jc w:val="both"/>
        <w:rPr>
          <w:sz w:val="26"/>
          <w:szCs w:val="26"/>
        </w:rPr>
      </w:pPr>
      <w:r>
        <w:rPr>
          <w:sz w:val="26"/>
          <w:szCs w:val="26"/>
        </w:rPr>
        <w:t>mučenje ili neljudsko (nehumano) postupanje</w:t>
      </w:r>
    </w:p>
    <w:p w:rsidR="000A476E" w:rsidRDefault="000A476E" w:rsidP="0073236D">
      <w:pPr>
        <w:numPr>
          <w:ilvl w:val="0"/>
          <w:numId w:val="12"/>
        </w:numPr>
        <w:spacing w:line="360" w:lineRule="auto"/>
        <w:jc w:val="both"/>
        <w:rPr>
          <w:sz w:val="26"/>
          <w:szCs w:val="26"/>
        </w:rPr>
      </w:pPr>
      <w:r>
        <w:rPr>
          <w:sz w:val="26"/>
          <w:szCs w:val="26"/>
        </w:rPr>
        <w:t>namjerno izazivanje velikih patnji</w:t>
      </w:r>
    </w:p>
    <w:p w:rsidR="000A476E" w:rsidRDefault="000A476E" w:rsidP="0073236D">
      <w:pPr>
        <w:numPr>
          <w:ilvl w:val="0"/>
          <w:numId w:val="12"/>
        </w:numPr>
        <w:spacing w:line="360" w:lineRule="auto"/>
        <w:jc w:val="both"/>
        <w:rPr>
          <w:sz w:val="26"/>
          <w:szCs w:val="26"/>
        </w:rPr>
      </w:pPr>
      <w:r>
        <w:rPr>
          <w:sz w:val="26"/>
          <w:szCs w:val="26"/>
        </w:rPr>
        <w:t>nanošenje ozbiljnih povreda tijelu ili zdravlju</w:t>
      </w:r>
    </w:p>
    <w:p w:rsidR="000A476E" w:rsidRDefault="000A476E" w:rsidP="0073236D">
      <w:pPr>
        <w:numPr>
          <w:ilvl w:val="0"/>
          <w:numId w:val="12"/>
        </w:numPr>
        <w:spacing w:line="360" w:lineRule="auto"/>
        <w:jc w:val="both"/>
        <w:rPr>
          <w:sz w:val="26"/>
          <w:szCs w:val="26"/>
        </w:rPr>
      </w:pPr>
      <w:r>
        <w:rPr>
          <w:sz w:val="26"/>
          <w:szCs w:val="26"/>
        </w:rPr>
        <w:t>upotreba zabranjene municije</w:t>
      </w:r>
    </w:p>
    <w:p w:rsidR="000A476E" w:rsidRDefault="000A476E" w:rsidP="0073236D">
      <w:pPr>
        <w:numPr>
          <w:ilvl w:val="0"/>
          <w:numId w:val="12"/>
        </w:numPr>
        <w:spacing w:line="360" w:lineRule="auto"/>
        <w:jc w:val="both"/>
        <w:rPr>
          <w:sz w:val="26"/>
          <w:szCs w:val="26"/>
        </w:rPr>
      </w:pPr>
      <w:r>
        <w:rPr>
          <w:sz w:val="26"/>
          <w:szCs w:val="26"/>
        </w:rPr>
        <w:t>upotreba zabranjenog oružja</w:t>
      </w:r>
    </w:p>
    <w:p w:rsidR="000A476E" w:rsidRDefault="000A476E" w:rsidP="0073236D">
      <w:pPr>
        <w:numPr>
          <w:ilvl w:val="0"/>
          <w:numId w:val="12"/>
        </w:numPr>
        <w:spacing w:line="360" w:lineRule="auto"/>
        <w:jc w:val="both"/>
        <w:rPr>
          <w:sz w:val="26"/>
          <w:szCs w:val="26"/>
        </w:rPr>
      </w:pPr>
      <w:r>
        <w:rPr>
          <w:sz w:val="26"/>
          <w:szCs w:val="26"/>
        </w:rPr>
        <w:t>upotreba zabranjenih bojnih otrova</w:t>
      </w:r>
    </w:p>
    <w:p w:rsidR="000A476E" w:rsidRDefault="000A476E" w:rsidP="0073236D">
      <w:pPr>
        <w:numPr>
          <w:ilvl w:val="0"/>
          <w:numId w:val="12"/>
        </w:numPr>
        <w:spacing w:line="360" w:lineRule="auto"/>
        <w:jc w:val="both"/>
        <w:rPr>
          <w:sz w:val="26"/>
          <w:szCs w:val="26"/>
        </w:rPr>
      </w:pPr>
      <w:r>
        <w:rPr>
          <w:sz w:val="26"/>
          <w:szCs w:val="26"/>
        </w:rPr>
        <w:t>teška psihička (duševna) povreda</w:t>
      </w:r>
    </w:p>
    <w:p w:rsidR="000A476E" w:rsidRDefault="000A476E" w:rsidP="0073236D">
      <w:pPr>
        <w:numPr>
          <w:ilvl w:val="0"/>
          <w:numId w:val="12"/>
        </w:numPr>
        <w:spacing w:line="360" w:lineRule="auto"/>
        <w:jc w:val="both"/>
        <w:rPr>
          <w:sz w:val="26"/>
          <w:szCs w:val="26"/>
        </w:rPr>
      </w:pPr>
      <w:r>
        <w:rPr>
          <w:sz w:val="26"/>
          <w:szCs w:val="26"/>
        </w:rPr>
        <w:t>namjerno nametanje teških životnih uslova</w:t>
      </w:r>
    </w:p>
    <w:p w:rsidR="000A476E" w:rsidRDefault="000A476E" w:rsidP="0073236D">
      <w:pPr>
        <w:numPr>
          <w:ilvl w:val="0"/>
          <w:numId w:val="12"/>
        </w:numPr>
        <w:spacing w:line="360" w:lineRule="auto"/>
        <w:jc w:val="both"/>
        <w:rPr>
          <w:sz w:val="26"/>
          <w:szCs w:val="26"/>
        </w:rPr>
      </w:pPr>
      <w:r>
        <w:rPr>
          <w:sz w:val="26"/>
          <w:szCs w:val="26"/>
        </w:rPr>
        <w:t>nametanje mjera kojima je namjera sprečavanje rađanja unutar grupe</w:t>
      </w:r>
    </w:p>
    <w:p w:rsidR="000A476E" w:rsidRDefault="000A476E" w:rsidP="0073236D">
      <w:pPr>
        <w:numPr>
          <w:ilvl w:val="0"/>
          <w:numId w:val="12"/>
        </w:numPr>
        <w:spacing w:line="360" w:lineRule="auto"/>
        <w:jc w:val="both"/>
        <w:rPr>
          <w:sz w:val="26"/>
          <w:szCs w:val="26"/>
        </w:rPr>
      </w:pPr>
      <w:r>
        <w:rPr>
          <w:sz w:val="26"/>
          <w:szCs w:val="26"/>
        </w:rPr>
        <w:lastRenderedPageBreak/>
        <w:t>pljačkanje (pljačka)</w:t>
      </w:r>
    </w:p>
    <w:p w:rsidR="000A476E" w:rsidRDefault="000A476E" w:rsidP="0073236D">
      <w:pPr>
        <w:numPr>
          <w:ilvl w:val="0"/>
          <w:numId w:val="12"/>
        </w:numPr>
        <w:spacing w:line="360" w:lineRule="auto"/>
        <w:jc w:val="both"/>
        <w:rPr>
          <w:sz w:val="26"/>
          <w:szCs w:val="26"/>
        </w:rPr>
      </w:pPr>
      <w:r>
        <w:rPr>
          <w:sz w:val="26"/>
          <w:szCs w:val="26"/>
        </w:rPr>
        <w:t>uništavanje i prisvajanje imovine</w:t>
      </w:r>
    </w:p>
    <w:p w:rsidR="000A476E" w:rsidRDefault="000A476E" w:rsidP="0073236D">
      <w:pPr>
        <w:numPr>
          <w:ilvl w:val="0"/>
          <w:numId w:val="12"/>
        </w:numPr>
        <w:spacing w:line="360" w:lineRule="auto"/>
        <w:jc w:val="both"/>
        <w:rPr>
          <w:sz w:val="26"/>
          <w:szCs w:val="26"/>
        </w:rPr>
      </w:pPr>
      <w:r>
        <w:rPr>
          <w:sz w:val="26"/>
          <w:szCs w:val="26"/>
        </w:rPr>
        <w:t>neki drugi ..................................................</w:t>
      </w:r>
    </w:p>
    <w:p w:rsidR="000A476E" w:rsidRDefault="000A476E" w:rsidP="0073236D">
      <w:pPr>
        <w:numPr>
          <w:ilvl w:val="0"/>
          <w:numId w:val="12"/>
        </w:numPr>
        <w:spacing w:line="360" w:lineRule="auto"/>
        <w:jc w:val="both"/>
        <w:rPr>
          <w:sz w:val="26"/>
          <w:szCs w:val="26"/>
        </w:rPr>
      </w:pPr>
      <w:r>
        <w:rPr>
          <w:sz w:val="26"/>
          <w:szCs w:val="26"/>
        </w:rPr>
        <w:t>nepoznat.</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Način izvršenja zločina</w:t>
      </w:r>
      <w:r>
        <w:rPr>
          <w:bCs/>
          <w:sz w:val="26"/>
          <w:szCs w:val="26"/>
        </w:rPr>
        <w:t>, imajući u vidu ranije iznijetu definiciju, shvatamo kao način na koji je došlo do posljedica zločina, polazeći od upotrijebljenih radnji i sredstava koje u ovom slučaju definišemo kao sintetički i integralni</w:t>
      </w:r>
      <w:r>
        <w:rPr>
          <w:sz w:val="26"/>
          <w:szCs w:val="26"/>
        </w:rPr>
        <w:t xml:space="preserve"> kriterij na osnovu kojeg izvodimo sljedeću klasifikaciju:</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a) </w:t>
      </w:r>
      <w:r>
        <w:rPr>
          <w:b/>
          <w:bCs/>
          <w:sz w:val="26"/>
          <w:szCs w:val="26"/>
        </w:rPr>
        <w:t>za zaštićena lica</w:t>
      </w:r>
      <w:r>
        <w:rPr>
          <w:bCs/>
          <w:sz w:val="26"/>
          <w:szCs w:val="26"/>
        </w:rPr>
        <w:t xml:space="preserve"> </w:t>
      </w:r>
    </w:p>
    <w:p w:rsidR="000A476E" w:rsidRDefault="000A476E" w:rsidP="0073236D">
      <w:pPr>
        <w:numPr>
          <w:ilvl w:val="0"/>
          <w:numId w:val="13"/>
        </w:numPr>
        <w:spacing w:line="360" w:lineRule="auto"/>
        <w:jc w:val="both"/>
        <w:rPr>
          <w:sz w:val="26"/>
          <w:szCs w:val="26"/>
        </w:rPr>
      </w:pPr>
      <w:r>
        <w:rPr>
          <w:sz w:val="26"/>
          <w:szCs w:val="26"/>
        </w:rPr>
        <w:t>strijeljanjem</w:t>
      </w:r>
    </w:p>
    <w:p w:rsidR="000A476E" w:rsidRDefault="000A476E" w:rsidP="0073236D">
      <w:pPr>
        <w:numPr>
          <w:ilvl w:val="0"/>
          <w:numId w:val="13"/>
        </w:numPr>
        <w:spacing w:line="360" w:lineRule="auto"/>
        <w:jc w:val="both"/>
        <w:rPr>
          <w:sz w:val="26"/>
          <w:szCs w:val="26"/>
        </w:rPr>
      </w:pPr>
      <w:r>
        <w:rPr>
          <w:sz w:val="26"/>
          <w:szCs w:val="26"/>
        </w:rPr>
        <w:t>klanjem</w:t>
      </w:r>
    </w:p>
    <w:p w:rsidR="000A476E" w:rsidRDefault="000A476E" w:rsidP="0073236D">
      <w:pPr>
        <w:numPr>
          <w:ilvl w:val="0"/>
          <w:numId w:val="13"/>
        </w:numPr>
        <w:spacing w:line="360" w:lineRule="auto"/>
        <w:jc w:val="both"/>
        <w:rPr>
          <w:sz w:val="26"/>
          <w:szCs w:val="26"/>
        </w:rPr>
      </w:pPr>
      <w:r>
        <w:rPr>
          <w:sz w:val="26"/>
          <w:szCs w:val="26"/>
        </w:rPr>
        <w:t>granatiranjem</w:t>
      </w:r>
    </w:p>
    <w:p w:rsidR="000A476E" w:rsidRDefault="000A476E" w:rsidP="0073236D">
      <w:pPr>
        <w:numPr>
          <w:ilvl w:val="0"/>
          <w:numId w:val="13"/>
        </w:numPr>
        <w:spacing w:line="360" w:lineRule="auto"/>
        <w:jc w:val="both"/>
        <w:rPr>
          <w:sz w:val="26"/>
          <w:szCs w:val="26"/>
        </w:rPr>
      </w:pPr>
      <w:r>
        <w:rPr>
          <w:sz w:val="26"/>
          <w:szCs w:val="26"/>
        </w:rPr>
        <w:t>od mine</w:t>
      </w:r>
    </w:p>
    <w:p w:rsidR="000A476E" w:rsidRDefault="000A476E" w:rsidP="0073236D">
      <w:pPr>
        <w:numPr>
          <w:ilvl w:val="0"/>
          <w:numId w:val="13"/>
        </w:numPr>
        <w:spacing w:line="360" w:lineRule="auto"/>
        <w:jc w:val="both"/>
        <w:rPr>
          <w:sz w:val="26"/>
          <w:szCs w:val="26"/>
        </w:rPr>
      </w:pPr>
      <w:r>
        <w:rPr>
          <w:sz w:val="26"/>
          <w:szCs w:val="26"/>
        </w:rPr>
        <w:t>bombardovanjem</w:t>
      </w:r>
    </w:p>
    <w:p w:rsidR="000A476E" w:rsidRDefault="000A476E" w:rsidP="0073236D">
      <w:pPr>
        <w:numPr>
          <w:ilvl w:val="0"/>
          <w:numId w:val="13"/>
        </w:numPr>
        <w:spacing w:line="360" w:lineRule="auto"/>
        <w:jc w:val="both"/>
        <w:rPr>
          <w:sz w:val="26"/>
          <w:szCs w:val="26"/>
        </w:rPr>
      </w:pPr>
      <w:r>
        <w:rPr>
          <w:sz w:val="26"/>
          <w:szCs w:val="26"/>
        </w:rPr>
        <w:t>od pješadijskog naoružanja</w:t>
      </w:r>
    </w:p>
    <w:p w:rsidR="000A476E" w:rsidRDefault="000A476E" w:rsidP="0073236D">
      <w:pPr>
        <w:numPr>
          <w:ilvl w:val="0"/>
          <w:numId w:val="13"/>
        </w:numPr>
        <w:spacing w:line="360" w:lineRule="auto"/>
        <w:jc w:val="both"/>
        <w:rPr>
          <w:sz w:val="26"/>
          <w:szCs w:val="26"/>
        </w:rPr>
      </w:pPr>
      <w:r>
        <w:rPr>
          <w:sz w:val="26"/>
          <w:szCs w:val="26"/>
        </w:rPr>
        <w:t>od snajpera</w:t>
      </w:r>
    </w:p>
    <w:p w:rsidR="000A476E" w:rsidRDefault="000A476E" w:rsidP="0073236D">
      <w:pPr>
        <w:numPr>
          <w:ilvl w:val="0"/>
          <w:numId w:val="13"/>
        </w:numPr>
        <w:spacing w:line="360" w:lineRule="auto"/>
        <w:jc w:val="both"/>
        <w:rPr>
          <w:sz w:val="26"/>
          <w:szCs w:val="26"/>
        </w:rPr>
      </w:pPr>
      <w:r>
        <w:rPr>
          <w:sz w:val="26"/>
          <w:szCs w:val="26"/>
        </w:rPr>
        <w:t>spaljivanjem (živog lica)</w:t>
      </w:r>
    </w:p>
    <w:p w:rsidR="000A476E" w:rsidRDefault="000A476E" w:rsidP="0073236D">
      <w:pPr>
        <w:numPr>
          <w:ilvl w:val="0"/>
          <w:numId w:val="13"/>
        </w:numPr>
        <w:spacing w:line="360" w:lineRule="auto"/>
        <w:jc w:val="both"/>
        <w:rPr>
          <w:sz w:val="26"/>
          <w:szCs w:val="26"/>
        </w:rPr>
      </w:pPr>
      <w:r>
        <w:rPr>
          <w:sz w:val="26"/>
          <w:szCs w:val="26"/>
        </w:rPr>
        <w:t>zatočenjem</w:t>
      </w:r>
    </w:p>
    <w:p w:rsidR="000A476E" w:rsidRDefault="000A476E" w:rsidP="0073236D">
      <w:pPr>
        <w:numPr>
          <w:ilvl w:val="0"/>
          <w:numId w:val="13"/>
        </w:numPr>
        <w:spacing w:line="360" w:lineRule="auto"/>
        <w:jc w:val="both"/>
        <w:rPr>
          <w:sz w:val="26"/>
          <w:szCs w:val="26"/>
        </w:rPr>
      </w:pPr>
      <w:r>
        <w:rPr>
          <w:sz w:val="26"/>
          <w:szCs w:val="26"/>
        </w:rPr>
        <w:t>davljenjem</w:t>
      </w:r>
    </w:p>
    <w:p w:rsidR="000A476E" w:rsidRDefault="000A476E" w:rsidP="0073236D">
      <w:pPr>
        <w:numPr>
          <w:ilvl w:val="0"/>
          <w:numId w:val="13"/>
        </w:numPr>
        <w:spacing w:line="360" w:lineRule="auto"/>
        <w:jc w:val="both"/>
        <w:rPr>
          <w:sz w:val="26"/>
          <w:szCs w:val="26"/>
        </w:rPr>
      </w:pPr>
      <w:r>
        <w:rPr>
          <w:sz w:val="26"/>
          <w:szCs w:val="26"/>
        </w:rPr>
        <w:t>bacanjem živog lica u rijeku</w:t>
      </w:r>
    </w:p>
    <w:p w:rsidR="000A476E" w:rsidRDefault="000A476E" w:rsidP="0073236D">
      <w:pPr>
        <w:numPr>
          <w:ilvl w:val="0"/>
          <w:numId w:val="13"/>
        </w:numPr>
        <w:spacing w:line="360" w:lineRule="auto"/>
        <w:jc w:val="both"/>
        <w:rPr>
          <w:sz w:val="26"/>
          <w:szCs w:val="26"/>
        </w:rPr>
      </w:pPr>
      <w:r>
        <w:rPr>
          <w:sz w:val="26"/>
          <w:szCs w:val="26"/>
        </w:rPr>
        <w:t>bacanjem u jamu živog lica</w:t>
      </w:r>
    </w:p>
    <w:p w:rsidR="000A476E" w:rsidRDefault="000A476E" w:rsidP="0073236D">
      <w:pPr>
        <w:numPr>
          <w:ilvl w:val="0"/>
          <w:numId w:val="13"/>
        </w:numPr>
        <w:spacing w:line="360" w:lineRule="auto"/>
        <w:jc w:val="both"/>
        <w:rPr>
          <w:sz w:val="26"/>
          <w:szCs w:val="26"/>
        </w:rPr>
      </w:pPr>
      <w:r>
        <w:rPr>
          <w:sz w:val="26"/>
          <w:szCs w:val="26"/>
        </w:rPr>
        <w:t>ubijanjem u “živom štitu”</w:t>
      </w:r>
    </w:p>
    <w:p w:rsidR="000A476E" w:rsidRDefault="000A476E" w:rsidP="0073236D">
      <w:pPr>
        <w:numPr>
          <w:ilvl w:val="0"/>
          <w:numId w:val="13"/>
        </w:numPr>
        <w:spacing w:line="360" w:lineRule="auto"/>
        <w:jc w:val="both"/>
        <w:rPr>
          <w:sz w:val="26"/>
          <w:szCs w:val="26"/>
        </w:rPr>
      </w:pPr>
      <w:r>
        <w:rPr>
          <w:sz w:val="26"/>
          <w:szCs w:val="26"/>
        </w:rPr>
        <w:t>ranjavanjem u “živom štitu”</w:t>
      </w:r>
    </w:p>
    <w:p w:rsidR="000A476E" w:rsidRDefault="000A476E" w:rsidP="0073236D">
      <w:pPr>
        <w:numPr>
          <w:ilvl w:val="0"/>
          <w:numId w:val="13"/>
        </w:numPr>
        <w:spacing w:line="360" w:lineRule="auto"/>
        <w:jc w:val="both"/>
        <w:rPr>
          <w:sz w:val="26"/>
          <w:szCs w:val="26"/>
        </w:rPr>
      </w:pPr>
      <w:r>
        <w:rPr>
          <w:sz w:val="26"/>
          <w:szCs w:val="26"/>
        </w:rPr>
        <w:t>ubijanjem na prisilnom radu</w:t>
      </w:r>
    </w:p>
    <w:p w:rsidR="000A476E" w:rsidRDefault="000A476E" w:rsidP="0073236D">
      <w:pPr>
        <w:numPr>
          <w:ilvl w:val="0"/>
          <w:numId w:val="13"/>
        </w:numPr>
        <w:spacing w:line="360" w:lineRule="auto"/>
        <w:jc w:val="both"/>
        <w:rPr>
          <w:sz w:val="26"/>
          <w:szCs w:val="26"/>
        </w:rPr>
      </w:pPr>
      <w:r>
        <w:rPr>
          <w:sz w:val="26"/>
          <w:szCs w:val="26"/>
        </w:rPr>
        <w:t>ranjavanjem na prisilnom radu</w:t>
      </w:r>
    </w:p>
    <w:p w:rsidR="000A476E" w:rsidRDefault="000A476E" w:rsidP="0073236D">
      <w:pPr>
        <w:numPr>
          <w:ilvl w:val="0"/>
          <w:numId w:val="13"/>
        </w:numPr>
        <w:spacing w:line="360" w:lineRule="auto"/>
        <w:jc w:val="both"/>
        <w:rPr>
          <w:sz w:val="26"/>
          <w:szCs w:val="26"/>
        </w:rPr>
      </w:pPr>
      <w:r>
        <w:rPr>
          <w:sz w:val="26"/>
          <w:szCs w:val="26"/>
        </w:rPr>
        <w:t>udaranjem/batinanjem po glavi</w:t>
      </w:r>
    </w:p>
    <w:p w:rsidR="000A476E" w:rsidRDefault="000A476E" w:rsidP="0073236D">
      <w:pPr>
        <w:numPr>
          <w:ilvl w:val="0"/>
          <w:numId w:val="13"/>
        </w:numPr>
        <w:spacing w:line="360" w:lineRule="auto"/>
        <w:jc w:val="both"/>
        <w:rPr>
          <w:sz w:val="26"/>
          <w:szCs w:val="26"/>
        </w:rPr>
      </w:pPr>
      <w:r>
        <w:rPr>
          <w:sz w:val="26"/>
          <w:szCs w:val="26"/>
        </w:rPr>
        <w:t>udaranjem/batinanjem po grudima</w:t>
      </w:r>
    </w:p>
    <w:p w:rsidR="000A476E" w:rsidRDefault="000A476E" w:rsidP="0073236D">
      <w:pPr>
        <w:numPr>
          <w:ilvl w:val="0"/>
          <w:numId w:val="13"/>
        </w:numPr>
        <w:spacing w:line="360" w:lineRule="auto"/>
        <w:jc w:val="both"/>
        <w:rPr>
          <w:sz w:val="26"/>
          <w:szCs w:val="26"/>
        </w:rPr>
      </w:pPr>
      <w:r>
        <w:rPr>
          <w:sz w:val="26"/>
          <w:szCs w:val="26"/>
        </w:rPr>
        <w:t>udaranjem/batinanjem po leđima</w:t>
      </w:r>
    </w:p>
    <w:p w:rsidR="000A476E" w:rsidRDefault="000A476E" w:rsidP="0073236D">
      <w:pPr>
        <w:numPr>
          <w:ilvl w:val="0"/>
          <w:numId w:val="13"/>
        </w:numPr>
        <w:spacing w:line="360" w:lineRule="auto"/>
        <w:jc w:val="both"/>
        <w:rPr>
          <w:sz w:val="26"/>
          <w:szCs w:val="26"/>
        </w:rPr>
      </w:pPr>
      <w:r>
        <w:rPr>
          <w:sz w:val="26"/>
          <w:szCs w:val="26"/>
        </w:rPr>
        <w:t>udaranjem/batinanjem po tabanima</w:t>
      </w:r>
    </w:p>
    <w:p w:rsidR="000A476E" w:rsidRDefault="000A476E" w:rsidP="0073236D">
      <w:pPr>
        <w:numPr>
          <w:ilvl w:val="0"/>
          <w:numId w:val="13"/>
        </w:numPr>
        <w:spacing w:line="360" w:lineRule="auto"/>
        <w:jc w:val="both"/>
        <w:rPr>
          <w:sz w:val="26"/>
          <w:szCs w:val="26"/>
        </w:rPr>
      </w:pPr>
      <w:r>
        <w:rPr>
          <w:sz w:val="26"/>
          <w:szCs w:val="26"/>
        </w:rPr>
        <w:lastRenderedPageBreak/>
        <w:t>udaranjem/batinanjem po ušima</w:t>
      </w:r>
    </w:p>
    <w:p w:rsidR="000A476E" w:rsidRDefault="000A476E" w:rsidP="0073236D">
      <w:pPr>
        <w:numPr>
          <w:ilvl w:val="0"/>
          <w:numId w:val="13"/>
        </w:numPr>
        <w:spacing w:line="360" w:lineRule="auto"/>
        <w:jc w:val="both"/>
        <w:rPr>
          <w:sz w:val="26"/>
          <w:szCs w:val="26"/>
        </w:rPr>
      </w:pPr>
      <w:r>
        <w:rPr>
          <w:sz w:val="26"/>
          <w:szCs w:val="26"/>
        </w:rPr>
        <w:t>deportovanjem</w:t>
      </w:r>
    </w:p>
    <w:p w:rsidR="000A476E" w:rsidRDefault="000A476E" w:rsidP="0073236D">
      <w:pPr>
        <w:numPr>
          <w:ilvl w:val="0"/>
          <w:numId w:val="13"/>
        </w:numPr>
        <w:spacing w:line="360" w:lineRule="auto"/>
        <w:jc w:val="both"/>
        <w:rPr>
          <w:sz w:val="26"/>
          <w:szCs w:val="26"/>
        </w:rPr>
      </w:pPr>
      <w:r>
        <w:rPr>
          <w:sz w:val="26"/>
          <w:szCs w:val="26"/>
        </w:rPr>
        <w:t>pokrštavanjem (nasilnim premještanjem iz jedne u drugu nacionalnu, etničku i vjersku grupu)</w:t>
      </w:r>
    </w:p>
    <w:p w:rsidR="000A476E" w:rsidRDefault="000A476E" w:rsidP="0073236D">
      <w:pPr>
        <w:numPr>
          <w:ilvl w:val="0"/>
          <w:numId w:val="13"/>
        </w:numPr>
        <w:spacing w:line="360" w:lineRule="auto"/>
        <w:jc w:val="both"/>
        <w:rPr>
          <w:sz w:val="26"/>
          <w:szCs w:val="26"/>
        </w:rPr>
      </w:pPr>
      <w:r>
        <w:rPr>
          <w:sz w:val="26"/>
          <w:szCs w:val="26"/>
        </w:rPr>
        <w:t>prisilnim protjerivanjem</w:t>
      </w:r>
    </w:p>
    <w:p w:rsidR="000A476E" w:rsidRDefault="000A476E" w:rsidP="0073236D">
      <w:pPr>
        <w:numPr>
          <w:ilvl w:val="0"/>
          <w:numId w:val="13"/>
        </w:numPr>
        <w:spacing w:line="360" w:lineRule="auto"/>
        <w:jc w:val="both"/>
        <w:rPr>
          <w:sz w:val="26"/>
          <w:szCs w:val="26"/>
        </w:rPr>
      </w:pPr>
      <w:r>
        <w:rPr>
          <w:sz w:val="26"/>
          <w:szCs w:val="26"/>
        </w:rPr>
        <w:t>raseljavanjem</w:t>
      </w:r>
    </w:p>
    <w:p w:rsidR="000A476E" w:rsidRDefault="000A476E" w:rsidP="0073236D">
      <w:pPr>
        <w:numPr>
          <w:ilvl w:val="0"/>
          <w:numId w:val="13"/>
        </w:numPr>
        <w:spacing w:line="360" w:lineRule="auto"/>
        <w:jc w:val="both"/>
        <w:rPr>
          <w:sz w:val="26"/>
          <w:szCs w:val="26"/>
        </w:rPr>
      </w:pPr>
      <w:r>
        <w:rPr>
          <w:sz w:val="26"/>
          <w:szCs w:val="26"/>
        </w:rPr>
        <w:t>držanjem u ropstvu</w:t>
      </w:r>
    </w:p>
    <w:p w:rsidR="000A476E" w:rsidRDefault="000A476E" w:rsidP="0073236D">
      <w:pPr>
        <w:numPr>
          <w:ilvl w:val="0"/>
          <w:numId w:val="13"/>
        </w:numPr>
        <w:spacing w:line="360" w:lineRule="auto"/>
        <w:jc w:val="both"/>
        <w:rPr>
          <w:sz w:val="26"/>
          <w:szCs w:val="26"/>
        </w:rPr>
      </w:pPr>
      <w:r>
        <w:rPr>
          <w:sz w:val="26"/>
          <w:szCs w:val="26"/>
        </w:rPr>
        <w:t>držanjem kao taoca</w:t>
      </w:r>
    </w:p>
    <w:p w:rsidR="000A476E" w:rsidRDefault="000A476E" w:rsidP="0073236D">
      <w:pPr>
        <w:numPr>
          <w:ilvl w:val="0"/>
          <w:numId w:val="13"/>
        </w:numPr>
        <w:spacing w:line="360" w:lineRule="auto"/>
        <w:jc w:val="both"/>
        <w:rPr>
          <w:sz w:val="26"/>
          <w:szCs w:val="26"/>
        </w:rPr>
      </w:pPr>
      <w:r>
        <w:rPr>
          <w:sz w:val="26"/>
          <w:szCs w:val="26"/>
        </w:rPr>
        <w:t>prisilnim nestankom</w:t>
      </w:r>
    </w:p>
    <w:p w:rsidR="000A476E" w:rsidRDefault="000A476E" w:rsidP="0073236D">
      <w:pPr>
        <w:numPr>
          <w:ilvl w:val="0"/>
          <w:numId w:val="13"/>
        </w:numPr>
        <w:spacing w:line="360" w:lineRule="auto"/>
        <w:jc w:val="both"/>
        <w:rPr>
          <w:sz w:val="26"/>
          <w:szCs w:val="26"/>
        </w:rPr>
      </w:pPr>
      <w:r>
        <w:rPr>
          <w:sz w:val="26"/>
          <w:szCs w:val="26"/>
        </w:rPr>
        <w:t>otmicom lica</w:t>
      </w:r>
    </w:p>
    <w:p w:rsidR="000A476E" w:rsidRDefault="000A476E" w:rsidP="0073236D">
      <w:pPr>
        <w:numPr>
          <w:ilvl w:val="0"/>
          <w:numId w:val="13"/>
        </w:numPr>
        <w:spacing w:line="360" w:lineRule="auto"/>
        <w:jc w:val="both"/>
        <w:rPr>
          <w:sz w:val="26"/>
          <w:szCs w:val="26"/>
        </w:rPr>
      </w:pPr>
      <w:r>
        <w:rPr>
          <w:sz w:val="26"/>
          <w:szCs w:val="26"/>
        </w:rPr>
        <w:t>silovanjem</w:t>
      </w:r>
    </w:p>
    <w:p w:rsidR="000A476E" w:rsidRDefault="000A476E" w:rsidP="0073236D">
      <w:pPr>
        <w:numPr>
          <w:ilvl w:val="0"/>
          <w:numId w:val="13"/>
        </w:numPr>
        <w:spacing w:line="360" w:lineRule="auto"/>
        <w:jc w:val="both"/>
        <w:rPr>
          <w:sz w:val="26"/>
          <w:szCs w:val="26"/>
        </w:rPr>
      </w:pPr>
      <w:r>
        <w:rPr>
          <w:sz w:val="26"/>
          <w:szCs w:val="26"/>
        </w:rPr>
        <w:t>seksualnim (spolnim) ropstvom</w:t>
      </w:r>
    </w:p>
    <w:p w:rsidR="000A476E" w:rsidRDefault="000A476E" w:rsidP="0073236D">
      <w:pPr>
        <w:numPr>
          <w:ilvl w:val="0"/>
          <w:numId w:val="13"/>
        </w:numPr>
        <w:spacing w:line="360" w:lineRule="auto"/>
        <w:jc w:val="both"/>
        <w:rPr>
          <w:sz w:val="26"/>
          <w:szCs w:val="26"/>
        </w:rPr>
      </w:pPr>
      <w:r>
        <w:rPr>
          <w:sz w:val="26"/>
          <w:szCs w:val="26"/>
        </w:rPr>
        <w:t>prisilnom prostitucijom</w:t>
      </w:r>
    </w:p>
    <w:p w:rsidR="000A476E" w:rsidRDefault="000A476E" w:rsidP="0073236D">
      <w:pPr>
        <w:numPr>
          <w:ilvl w:val="0"/>
          <w:numId w:val="13"/>
        </w:numPr>
        <w:spacing w:line="360" w:lineRule="auto"/>
        <w:jc w:val="both"/>
        <w:rPr>
          <w:sz w:val="26"/>
          <w:szCs w:val="26"/>
        </w:rPr>
      </w:pPr>
      <w:r>
        <w:rPr>
          <w:sz w:val="26"/>
          <w:szCs w:val="26"/>
        </w:rPr>
        <w:t>prisilnom trudnoćom</w:t>
      </w:r>
    </w:p>
    <w:p w:rsidR="000A476E" w:rsidRDefault="000A476E" w:rsidP="0073236D">
      <w:pPr>
        <w:numPr>
          <w:ilvl w:val="0"/>
          <w:numId w:val="13"/>
        </w:numPr>
        <w:spacing w:line="360" w:lineRule="auto"/>
        <w:jc w:val="both"/>
        <w:rPr>
          <w:sz w:val="26"/>
          <w:szCs w:val="26"/>
        </w:rPr>
      </w:pPr>
      <w:r>
        <w:rPr>
          <w:sz w:val="26"/>
          <w:szCs w:val="26"/>
        </w:rPr>
        <w:t>seksualnim nasiljem</w:t>
      </w:r>
    </w:p>
    <w:p w:rsidR="000A476E" w:rsidRDefault="000A476E" w:rsidP="0073236D">
      <w:pPr>
        <w:numPr>
          <w:ilvl w:val="0"/>
          <w:numId w:val="13"/>
        </w:numPr>
        <w:spacing w:line="360" w:lineRule="auto"/>
        <w:jc w:val="both"/>
        <w:rPr>
          <w:sz w:val="26"/>
          <w:szCs w:val="26"/>
        </w:rPr>
      </w:pPr>
      <w:r>
        <w:rPr>
          <w:sz w:val="26"/>
          <w:szCs w:val="26"/>
        </w:rPr>
        <w:t>prisilnom sterilizacijom</w:t>
      </w:r>
    </w:p>
    <w:p w:rsidR="000A476E" w:rsidRDefault="000A476E" w:rsidP="0073236D">
      <w:pPr>
        <w:numPr>
          <w:ilvl w:val="0"/>
          <w:numId w:val="13"/>
        </w:numPr>
        <w:spacing w:line="360" w:lineRule="auto"/>
        <w:jc w:val="both"/>
        <w:rPr>
          <w:sz w:val="26"/>
          <w:szCs w:val="26"/>
        </w:rPr>
      </w:pPr>
      <w:r>
        <w:rPr>
          <w:sz w:val="26"/>
          <w:szCs w:val="26"/>
        </w:rPr>
        <w:t>prijetnjom ubistva najmilijih</w:t>
      </w:r>
    </w:p>
    <w:p w:rsidR="000A476E" w:rsidRDefault="000A476E" w:rsidP="0073236D">
      <w:pPr>
        <w:numPr>
          <w:ilvl w:val="0"/>
          <w:numId w:val="13"/>
        </w:numPr>
        <w:spacing w:line="360" w:lineRule="auto"/>
        <w:jc w:val="both"/>
        <w:rPr>
          <w:sz w:val="26"/>
          <w:szCs w:val="26"/>
        </w:rPr>
      </w:pPr>
      <w:r>
        <w:rPr>
          <w:sz w:val="26"/>
          <w:szCs w:val="26"/>
        </w:rPr>
        <w:t>prijetnjom mučenja najmilijih</w:t>
      </w:r>
    </w:p>
    <w:p w:rsidR="000A476E" w:rsidRDefault="000A476E" w:rsidP="0073236D">
      <w:pPr>
        <w:numPr>
          <w:ilvl w:val="0"/>
          <w:numId w:val="13"/>
        </w:numPr>
        <w:spacing w:line="360" w:lineRule="auto"/>
        <w:jc w:val="both"/>
        <w:rPr>
          <w:sz w:val="26"/>
          <w:szCs w:val="26"/>
        </w:rPr>
      </w:pPr>
      <w:r>
        <w:rPr>
          <w:sz w:val="26"/>
          <w:szCs w:val="26"/>
        </w:rPr>
        <w:t>prijetnjom ranjavanja najmilijih</w:t>
      </w:r>
    </w:p>
    <w:p w:rsidR="000A476E" w:rsidRDefault="000A476E" w:rsidP="0073236D">
      <w:pPr>
        <w:numPr>
          <w:ilvl w:val="0"/>
          <w:numId w:val="13"/>
        </w:numPr>
        <w:spacing w:line="360" w:lineRule="auto"/>
        <w:jc w:val="both"/>
        <w:rPr>
          <w:sz w:val="26"/>
          <w:szCs w:val="26"/>
        </w:rPr>
      </w:pPr>
      <w:r>
        <w:rPr>
          <w:sz w:val="26"/>
          <w:szCs w:val="26"/>
        </w:rPr>
        <w:t>prijetnjom mučenja drugih</w:t>
      </w:r>
    </w:p>
    <w:p w:rsidR="000A476E" w:rsidRDefault="000A476E" w:rsidP="0073236D">
      <w:pPr>
        <w:numPr>
          <w:ilvl w:val="0"/>
          <w:numId w:val="13"/>
        </w:numPr>
        <w:spacing w:line="360" w:lineRule="auto"/>
        <w:jc w:val="both"/>
        <w:rPr>
          <w:sz w:val="26"/>
          <w:szCs w:val="26"/>
        </w:rPr>
      </w:pPr>
      <w:r>
        <w:rPr>
          <w:sz w:val="26"/>
          <w:szCs w:val="26"/>
        </w:rPr>
        <w:t>vezivanjem, specijalno bolnim vezivanjem</w:t>
      </w:r>
    </w:p>
    <w:p w:rsidR="000A476E" w:rsidRDefault="000A476E" w:rsidP="0073236D">
      <w:pPr>
        <w:numPr>
          <w:ilvl w:val="0"/>
          <w:numId w:val="13"/>
        </w:numPr>
        <w:spacing w:line="360" w:lineRule="auto"/>
        <w:jc w:val="both"/>
        <w:rPr>
          <w:sz w:val="26"/>
          <w:szCs w:val="26"/>
        </w:rPr>
      </w:pPr>
      <w:r>
        <w:rPr>
          <w:sz w:val="26"/>
          <w:szCs w:val="26"/>
        </w:rPr>
        <w:t>vješanjem</w:t>
      </w:r>
    </w:p>
    <w:p w:rsidR="000A476E" w:rsidRDefault="000A476E" w:rsidP="0073236D">
      <w:pPr>
        <w:numPr>
          <w:ilvl w:val="0"/>
          <w:numId w:val="13"/>
        </w:numPr>
        <w:spacing w:line="360" w:lineRule="auto"/>
        <w:jc w:val="both"/>
        <w:rPr>
          <w:sz w:val="26"/>
          <w:szCs w:val="26"/>
        </w:rPr>
      </w:pPr>
      <w:r>
        <w:rPr>
          <w:sz w:val="26"/>
          <w:szCs w:val="26"/>
        </w:rPr>
        <w:t>paljenjem/prženjem dijelova tijela (cigaretom i dr.)</w:t>
      </w:r>
    </w:p>
    <w:p w:rsidR="000A476E" w:rsidRDefault="000A476E" w:rsidP="0073236D">
      <w:pPr>
        <w:numPr>
          <w:ilvl w:val="0"/>
          <w:numId w:val="13"/>
        </w:numPr>
        <w:spacing w:line="360" w:lineRule="auto"/>
        <w:jc w:val="both"/>
        <w:rPr>
          <w:sz w:val="26"/>
          <w:szCs w:val="26"/>
        </w:rPr>
      </w:pPr>
      <w:r>
        <w:rPr>
          <w:sz w:val="26"/>
          <w:szCs w:val="26"/>
        </w:rPr>
        <w:t>sakaćenjem</w:t>
      </w:r>
    </w:p>
    <w:p w:rsidR="000A476E" w:rsidRDefault="000A476E" w:rsidP="0073236D">
      <w:pPr>
        <w:numPr>
          <w:ilvl w:val="0"/>
          <w:numId w:val="13"/>
        </w:numPr>
        <w:spacing w:line="360" w:lineRule="auto"/>
        <w:jc w:val="both"/>
        <w:rPr>
          <w:sz w:val="26"/>
          <w:szCs w:val="26"/>
        </w:rPr>
      </w:pPr>
      <w:r>
        <w:rPr>
          <w:sz w:val="26"/>
          <w:szCs w:val="26"/>
        </w:rPr>
        <w:t>lomljenjem i vađenjem zdravih zuba</w:t>
      </w:r>
    </w:p>
    <w:p w:rsidR="000A476E" w:rsidRDefault="000A476E" w:rsidP="0073236D">
      <w:pPr>
        <w:numPr>
          <w:ilvl w:val="0"/>
          <w:numId w:val="13"/>
        </w:numPr>
        <w:spacing w:line="360" w:lineRule="auto"/>
        <w:jc w:val="both"/>
        <w:rPr>
          <w:sz w:val="26"/>
          <w:szCs w:val="26"/>
        </w:rPr>
      </w:pPr>
      <w:r>
        <w:rPr>
          <w:sz w:val="26"/>
          <w:szCs w:val="26"/>
        </w:rPr>
        <w:t>soljenjem živih rana</w:t>
      </w:r>
    </w:p>
    <w:p w:rsidR="000A476E" w:rsidRDefault="000A476E" w:rsidP="0073236D">
      <w:pPr>
        <w:numPr>
          <w:ilvl w:val="0"/>
          <w:numId w:val="13"/>
        </w:numPr>
        <w:spacing w:line="360" w:lineRule="auto"/>
        <w:jc w:val="both"/>
        <w:rPr>
          <w:sz w:val="26"/>
          <w:szCs w:val="26"/>
        </w:rPr>
      </w:pPr>
      <w:r>
        <w:rPr>
          <w:sz w:val="26"/>
          <w:szCs w:val="26"/>
        </w:rPr>
        <w:t>držanjem u ekstremno teškim uvjetima</w:t>
      </w:r>
    </w:p>
    <w:p w:rsidR="000A476E" w:rsidRDefault="000A476E" w:rsidP="0073236D">
      <w:pPr>
        <w:numPr>
          <w:ilvl w:val="0"/>
          <w:numId w:val="13"/>
        </w:numPr>
        <w:spacing w:line="360" w:lineRule="auto"/>
        <w:jc w:val="both"/>
        <w:rPr>
          <w:sz w:val="26"/>
          <w:szCs w:val="26"/>
        </w:rPr>
      </w:pPr>
      <w:r>
        <w:rPr>
          <w:sz w:val="26"/>
          <w:szCs w:val="26"/>
        </w:rPr>
        <w:t>zarezivanjem tijela (tetovaža)</w:t>
      </w:r>
    </w:p>
    <w:p w:rsidR="000A476E" w:rsidRDefault="000A476E" w:rsidP="0073236D">
      <w:pPr>
        <w:numPr>
          <w:ilvl w:val="0"/>
          <w:numId w:val="13"/>
        </w:numPr>
        <w:spacing w:line="360" w:lineRule="auto"/>
        <w:jc w:val="both"/>
        <w:rPr>
          <w:sz w:val="26"/>
          <w:szCs w:val="26"/>
        </w:rPr>
      </w:pPr>
      <w:r>
        <w:rPr>
          <w:sz w:val="26"/>
          <w:szCs w:val="26"/>
        </w:rPr>
        <w:t>zastrašivanjem</w:t>
      </w:r>
    </w:p>
    <w:p w:rsidR="000A476E" w:rsidRDefault="000A476E" w:rsidP="0073236D">
      <w:pPr>
        <w:numPr>
          <w:ilvl w:val="0"/>
          <w:numId w:val="14"/>
        </w:numPr>
        <w:spacing w:line="360" w:lineRule="auto"/>
        <w:jc w:val="both"/>
        <w:rPr>
          <w:sz w:val="26"/>
          <w:szCs w:val="26"/>
        </w:rPr>
      </w:pPr>
      <w:r>
        <w:rPr>
          <w:sz w:val="26"/>
          <w:szCs w:val="26"/>
        </w:rPr>
        <w:t>zlostavljanjem</w:t>
      </w:r>
    </w:p>
    <w:p w:rsidR="000A476E" w:rsidRDefault="000A476E" w:rsidP="0073236D">
      <w:pPr>
        <w:numPr>
          <w:ilvl w:val="0"/>
          <w:numId w:val="14"/>
        </w:numPr>
        <w:spacing w:line="360" w:lineRule="auto"/>
        <w:jc w:val="both"/>
        <w:rPr>
          <w:sz w:val="26"/>
          <w:szCs w:val="26"/>
        </w:rPr>
      </w:pPr>
      <w:r>
        <w:rPr>
          <w:sz w:val="26"/>
          <w:szCs w:val="26"/>
        </w:rPr>
        <w:t>uskraćivanjem medicinske pomoći</w:t>
      </w:r>
    </w:p>
    <w:p w:rsidR="000A476E" w:rsidRDefault="000A476E" w:rsidP="0073236D">
      <w:pPr>
        <w:numPr>
          <w:ilvl w:val="0"/>
          <w:numId w:val="14"/>
        </w:numPr>
        <w:spacing w:line="360" w:lineRule="auto"/>
        <w:jc w:val="both"/>
        <w:rPr>
          <w:sz w:val="26"/>
          <w:szCs w:val="26"/>
        </w:rPr>
      </w:pPr>
      <w:r>
        <w:rPr>
          <w:sz w:val="26"/>
          <w:szCs w:val="26"/>
        </w:rPr>
        <w:lastRenderedPageBreak/>
        <w:t>izgladnjivanjem uskraćivanja osnovnih sredstava za život (voda, hrana, higijena, san i dr.)</w:t>
      </w:r>
    </w:p>
    <w:p w:rsidR="000A476E" w:rsidRDefault="000A476E" w:rsidP="0073236D">
      <w:pPr>
        <w:numPr>
          <w:ilvl w:val="0"/>
          <w:numId w:val="13"/>
        </w:numPr>
        <w:spacing w:line="360" w:lineRule="auto"/>
        <w:jc w:val="both"/>
        <w:rPr>
          <w:sz w:val="26"/>
          <w:szCs w:val="26"/>
        </w:rPr>
      </w:pPr>
      <w:r>
        <w:rPr>
          <w:sz w:val="26"/>
          <w:szCs w:val="26"/>
        </w:rPr>
        <w:t>kontaminiranjem</w:t>
      </w:r>
    </w:p>
    <w:p w:rsidR="000A476E" w:rsidRDefault="000A476E" w:rsidP="0073236D">
      <w:pPr>
        <w:numPr>
          <w:ilvl w:val="0"/>
          <w:numId w:val="13"/>
        </w:numPr>
        <w:spacing w:line="360" w:lineRule="auto"/>
        <w:jc w:val="both"/>
        <w:rPr>
          <w:sz w:val="26"/>
          <w:szCs w:val="26"/>
        </w:rPr>
      </w:pPr>
      <w:r>
        <w:rPr>
          <w:sz w:val="26"/>
          <w:szCs w:val="26"/>
        </w:rPr>
        <w:t>povećavanjem mortaliteta stanovništva</w:t>
      </w:r>
    </w:p>
    <w:p w:rsidR="000A476E" w:rsidRDefault="000A476E" w:rsidP="0073236D">
      <w:pPr>
        <w:numPr>
          <w:ilvl w:val="0"/>
          <w:numId w:val="13"/>
        </w:numPr>
        <w:spacing w:line="360" w:lineRule="auto"/>
        <w:jc w:val="both"/>
        <w:rPr>
          <w:sz w:val="26"/>
          <w:szCs w:val="26"/>
        </w:rPr>
      </w:pPr>
      <w:r>
        <w:rPr>
          <w:sz w:val="26"/>
          <w:szCs w:val="26"/>
        </w:rPr>
        <w:t>smanjenjem prirodnog priraštaja stanovništva</w:t>
      </w:r>
    </w:p>
    <w:p w:rsidR="000A476E" w:rsidRDefault="000A476E" w:rsidP="0073236D">
      <w:pPr>
        <w:numPr>
          <w:ilvl w:val="0"/>
          <w:numId w:val="13"/>
        </w:numPr>
        <w:spacing w:line="360" w:lineRule="auto"/>
        <w:jc w:val="both"/>
        <w:rPr>
          <w:sz w:val="26"/>
          <w:szCs w:val="26"/>
        </w:rPr>
      </w:pPr>
      <w:r>
        <w:rPr>
          <w:sz w:val="26"/>
          <w:szCs w:val="26"/>
        </w:rPr>
        <w:t>mučenjem ili neljudskim postupanjem</w:t>
      </w:r>
    </w:p>
    <w:p w:rsidR="000A476E" w:rsidRDefault="000A476E" w:rsidP="0073236D">
      <w:pPr>
        <w:numPr>
          <w:ilvl w:val="0"/>
          <w:numId w:val="13"/>
        </w:numPr>
        <w:spacing w:line="360" w:lineRule="auto"/>
        <w:jc w:val="both"/>
        <w:rPr>
          <w:sz w:val="26"/>
          <w:szCs w:val="26"/>
        </w:rPr>
      </w:pPr>
      <w:r>
        <w:rPr>
          <w:sz w:val="26"/>
          <w:szCs w:val="26"/>
        </w:rPr>
        <w:t>namjernim izazivanjem velikih patnji</w:t>
      </w:r>
    </w:p>
    <w:p w:rsidR="000A476E" w:rsidRDefault="000A476E" w:rsidP="0073236D">
      <w:pPr>
        <w:numPr>
          <w:ilvl w:val="0"/>
          <w:numId w:val="13"/>
        </w:numPr>
        <w:spacing w:line="360" w:lineRule="auto"/>
        <w:jc w:val="both"/>
        <w:rPr>
          <w:sz w:val="26"/>
          <w:szCs w:val="26"/>
        </w:rPr>
      </w:pPr>
      <w:r>
        <w:rPr>
          <w:sz w:val="26"/>
          <w:szCs w:val="26"/>
        </w:rPr>
        <w:t>upotrebom zabranjene municije</w:t>
      </w:r>
    </w:p>
    <w:p w:rsidR="000A476E" w:rsidRDefault="000A476E" w:rsidP="0073236D">
      <w:pPr>
        <w:numPr>
          <w:ilvl w:val="0"/>
          <w:numId w:val="13"/>
        </w:numPr>
        <w:spacing w:line="360" w:lineRule="auto"/>
        <w:jc w:val="both"/>
        <w:rPr>
          <w:sz w:val="26"/>
          <w:szCs w:val="26"/>
        </w:rPr>
      </w:pPr>
      <w:r>
        <w:rPr>
          <w:sz w:val="26"/>
          <w:szCs w:val="26"/>
        </w:rPr>
        <w:t>upotrebom zabranjenog oružja</w:t>
      </w:r>
    </w:p>
    <w:p w:rsidR="000A476E" w:rsidRDefault="000A476E" w:rsidP="0073236D">
      <w:pPr>
        <w:numPr>
          <w:ilvl w:val="0"/>
          <w:numId w:val="13"/>
        </w:numPr>
        <w:spacing w:line="360" w:lineRule="auto"/>
        <w:jc w:val="both"/>
        <w:rPr>
          <w:sz w:val="26"/>
          <w:szCs w:val="26"/>
        </w:rPr>
      </w:pPr>
      <w:r>
        <w:rPr>
          <w:sz w:val="26"/>
          <w:szCs w:val="26"/>
        </w:rPr>
        <w:t>upotrebom zabranjenih bojnih otrova</w:t>
      </w:r>
    </w:p>
    <w:p w:rsidR="000A476E" w:rsidRDefault="000A476E" w:rsidP="0073236D">
      <w:pPr>
        <w:numPr>
          <w:ilvl w:val="0"/>
          <w:numId w:val="13"/>
        </w:numPr>
        <w:spacing w:line="360" w:lineRule="auto"/>
        <w:jc w:val="both"/>
        <w:rPr>
          <w:sz w:val="26"/>
          <w:szCs w:val="26"/>
        </w:rPr>
      </w:pPr>
      <w:r>
        <w:rPr>
          <w:sz w:val="26"/>
          <w:szCs w:val="26"/>
        </w:rPr>
        <w:t>teškom psihičkom (duševnom) povredom</w:t>
      </w:r>
    </w:p>
    <w:p w:rsidR="000A476E" w:rsidRDefault="000A476E" w:rsidP="0073236D">
      <w:pPr>
        <w:numPr>
          <w:ilvl w:val="0"/>
          <w:numId w:val="13"/>
        </w:numPr>
        <w:spacing w:line="360" w:lineRule="auto"/>
        <w:jc w:val="both"/>
        <w:rPr>
          <w:sz w:val="26"/>
          <w:szCs w:val="26"/>
        </w:rPr>
      </w:pPr>
      <w:r>
        <w:rPr>
          <w:sz w:val="26"/>
          <w:szCs w:val="26"/>
        </w:rPr>
        <w:t>namjernim nametanjem teških životnih uvjeta</w:t>
      </w:r>
    </w:p>
    <w:p w:rsidR="000A476E" w:rsidRDefault="000A476E" w:rsidP="0073236D">
      <w:pPr>
        <w:numPr>
          <w:ilvl w:val="0"/>
          <w:numId w:val="13"/>
        </w:numPr>
        <w:spacing w:line="360" w:lineRule="auto"/>
        <w:jc w:val="both"/>
        <w:rPr>
          <w:sz w:val="26"/>
          <w:szCs w:val="26"/>
        </w:rPr>
      </w:pPr>
      <w:r>
        <w:rPr>
          <w:sz w:val="26"/>
          <w:szCs w:val="26"/>
        </w:rPr>
        <w:t>nametanjem mjera kojima je namjera sprečavanje rađanja unutar grupe</w:t>
      </w:r>
    </w:p>
    <w:p w:rsidR="000A476E" w:rsidRDefault="000A476E" w:rsidP="0073236D">
      <w:pPr>
        <w:numPr>
          <w:ilvl w:val="0"/>
          <w:numId w:val="13"/>
        </w:numPr>
        <w:spacing w:line="360" w:lineRule="auto"/>
        <w:jc w:val="both"/>
        <w:rPr>
          <w:sz w:val="26"/>
          <w:szCs w:val="26"/>
        </w:rPr>
      </w:pPr>
      <w:r>
        <w:rPr>
          <w:sz w:val="26"/>
          <w:szCs w:val="26"/>
        </w:rPr>
        <w:t>pljačkanjem</w:t>
      </w:r>
    </w:p>
    <w:p w:rsidR="000A476E" w:rsidRDefault="000A476E" w:rsidP="0073236D">
      <w:pPr>
        <w:numPr>
          <w:ilvl w:val="0"/>
          <w:numId w:val="13"/>
        </w:numPr>
        <w:spacing w:line="360" w:lineRule="auto"/>
        <w:jc w:val="both"/>
        <w:rPr>
          <w:sz w:val="26"/>
          <w:szCs w:val="26"/>
        </w:rPr>
      </w:pPr>
      <w:r>
        <w:rPr>
          <w:sz w:val="26"/>
          <w:szCs w:val="26"/>
        </w:rPr>
        <w:t>uništavanjem i prisvajanjem imovine</w:t>
      </w:r>
    </w:p>
    <w:p w:rsidR="000A476E" w:rsidRDefault="000A476E" w:rsidP="0073236D">
      <w:pPr>
        <w:numPr>
          <w:ilvl w:val="0"/>
          <w:numId w:val="13"/>
        </w:numPr>
        <w:spacing w:line="360" w:lineRule="auto"/>
        <w:jc w:val="both"/>
        <w:rPr>
          <w:sz w:val="26"/>
          <w:szCs w:val="26"/>
        </w:rPr>
      </w:pPr>
      <w:r>
        <w:rPr>
          <w:sz w:val="26"/>
          <w:szCs w:val="26"/>
        </w:rPr>
        <w:t>neki drugi ..........................................</w:t>
      </w:r>
    </w:p>
    <w:p w:rsidR="000A476E" w:rsidRDefault="000A476E" w:rsidP="0073236D">
      <w:pPr>
        <w:numPr>
          <w:ilvl w:val="0"/>
          <w:numId w:val="13"/>
        </w:numPr>
        <w:spacing w:line="360" w:lineRule="auto"/>
        <w:jc w:val="both"/>
        <w:rPr>
          <w:sz w:val="26"/>
          <w:szCs w:val="26"/>
        </w:rPr>
      </w:pPr>
      <w:r>
        <w:rPr>
          <w:sz w:val="26"/>
          <w:szCs w:val="26"/>
        </w:rPr>
        <w:t>nepoznat.</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b) </w:t>
      </w:r>
      <w:r>
        <w:rPr>
          <w:b/>
          <w:bCs/>
          <w:sz w:val="26"/>
          <w:szCs w:val="26"/>
        </w:rPr>
        <w:t>za zaštićene civilne objekte</w:t>
      </w:r>
      <w:r>
        <w:rPr>
          <w:bCs/>
          <w:sz w:val="26"/>
          <w:szCs w:val="26"/>
        </w:rPr>
        <w:t xml:space="preserve"> </w:t>
      </w:r>
    </w:p>
    <w:p w:rsidR="000A476E" w:rsidRDefault="000A476E" w:rsidP="000A476E">
      <w:pPr>
        <w:spacing w:line="360" w:lineRule="auto"/>
        <w:ind w:firstLine="720"/>
        <w:jc w:val="both"/>
        <w:rPr>
          <w:sz w:val="26"/>
          <w:szCs w:val="26"/>
        </w:rPr>
      </w:pPr>
      <w:r>
        <w:rPr>
          <w:sz w:val="26"/>
          <w:szCs w:val="26"/>
        </w:rPr>
        <w:t xml:space="preserve">     1) granatiranjem</w:t>
      </w:r>
    </w:p>
    <w:p w:rsidR="000A476E" w:rsidRDefault="000A476E" w:rsidP="000A476E">
      <w:pPr>
        <w:spacing w:line="360" w:lineRule="auto"/>
        <w:ind w:firstLine="720"/>
        <w:jc w:val="both"/>
        <w:rPr>
          <w:sz w:val="26"/>
          <w:szCs w:val="26"/>
        </w:rPr>
      </w:pPr>
      <w:r>
        <w:rPr>
          <w:sz w:val="26"/>
          <w:szCs w:val="26"/>
        </w:rPr>
        <w:t xml:space="preserve">     2) spaljivanjem</w:t>
      </w:r>
    </w:p>
    <w:p w:rsidR="000A476E" w:rsidRDefault="000A476E" w:rsidP="000A476E">
      <w:pPr>
        <w:spacing w:line="360" w:lineRule="auto"/>
        <w:ind w:firstLine="720"/>
        <w:jc w:val="both"/>
        <w:rPr>
          <w:sz w:val="26"/>
          <w:szCs w:val="26"/>
        </w:rPr>
      </w:pPr>
      <w:r>
        <w:rPr>
          <w:sz w:val="26"/>
          <w:szCs w:val="26"/>
        </w:rPr>
        <w:t xml:space="preserve">     3) bombardovanjem</w:t>
      </w:r>
    </w:p>
    <w:p w:rsidR="000A476E" w:rsidRDefault="000A476E" w:rsidP="000A476E">
      <w:pPr>
        <w:spacing w:line="360" w:lineRule="auto"/>
        <w:ind w:firstLine="720"/>
        <w:jc w:val="both"/>
        <w:rPr>
          <w:sz w:val="26"/>
          <w:szCs w:val="26"/>
        </w:rPr>
      </w:pPr>
      <w:r>
        <w:rPr>
          <w:sz w:val="26"/>
          <w:szCs w:val="26"/>
        </w:rPr>
        <w:t xml:space="preserve">     4) miniranjem</w:t>
      </w:r>
    </w:p>
    <w:p w:rsidR="000A476E" w:rsidRDefault="000A476E" w:rsidP="000A476E">
      <w:pPr>
        <w:spacing w:line="360" w:lineRule="auto"/>
        <w:ind w:firstLine="720"/>
        <w:jc w:val="both"/>
        <w:rPr>
          <w:sz w:val="26"/>
          <w:szCs w:val="26"/>
        </w:rPr>
      </w:pPr>
      <w:r>
        <w:rPr>
          <w:sz w:val="26"/>
          <w:szCs w:val="26"/>
        </w:rPr>
        <w:t xml:space="preserve">     5) neki drugi ..................................................</w:t>
      </w:r>
    </w:p>
    <w:p w:rsidR="000A476E" w:rsidRDefault="000A476E" w:rsidP="000A476E">
      <w:pPr>
        <w:spacing w:line="360" w:lineRule="auto"/>
        <w:ind w:firstLine="720"/>
        <w:jc w:val="both"/>
        <w:rPr>
          <w:sz w:val="26"/>
          <w:szCs w:val="26"/>
        </w:rPr>
      </w:pPr>
      <w:r>
        <w:rPr>
          <w:sz w:val="26"/>
          <w:szCs w:val="26"/>
        </w:rPr>
        <w:t xml:space="preserve">     6) nepoznat.</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Vrijeme izvršenja zločina</w:t>
      </w:r>
      <w:r>
        <w:rPr>
          <w:sz w:val="26"/>
          <w:szCs w:val="26"/>
        </w:rPr>
        <w:t xml:space="preserve"> posmatrano kao društveno vrijeme - balkanski ratovi, koje je iskazano kalendarski, odnosno datumski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 </w:t>
      </w:r>
      <w:r>
        <w:rPr>
          <w:b/>
          <w:bCs/>
          <w:sz w:val="26"/>
          <w:szCs w:val="26"/>
        </w:rPr>
        <w:t>Mjesto izvršenja zločina</w:t>
      </w:r>
      <w:r>
        <w:rPr>
          <w:sz w:val="26"/>
          <w:szCs w:val="26"/>
        </w:rPr>
        <w:t xml:space="preserve"> potrebno je razlikovati od prostora oblasti u kojoj je izvršen zločin. Pod mjestom izvršenja zločina podrazumijevamo konkretno i precizno navedenu lokaciju koja je osnova sljedećih klasifikacija:</w:t>
      </w:r>
    </w:p>
    <w:p w:rsidR="000A476E" w:rsidRDefault="000A476E" w:rsidP="000A476E">
      <w:pPr>
        <w:spacing w:line="360" w:lineRule="auto"/>
        <w:ind w:firstLine="720"/>
        <w:jc w:val="both"/>
        <w:rPr>
          <w:sz w:val="26"/>
          <w:szCs w:val="26"/>
        </w:rPr>
      </w:pPr>
      <w:r>
        <w:rPr>
          <w:sz w:val="26"/>
          <w:szCs w:val="26"/>
        </w:rPr>
        <w:t>1)  a) zaselak</w:t>
      </w:r>
      <w:r>
        <w:rPr>
          <w:sz w:val="26"/>
          <w:szCs w:val="26"/>
        </w:rPr>
        <w:tab/>
      </w:r>
      <w:r>
        <w:rPr>
          <w:sz w:val="26"/>
          <w:szCs w:val="26"/>
        </w:rPr>
        <w:tab/>
        <w:t>2)</w:t>
      </w:r>
      <w:r>
        <w:rPr>
          <w:sz w:val="26"/>
          <w:szCs w:val="26"/>
        </w:rPr>
        <w:tab/>
        <w:t>- u dvorištu kuće (kojoj i gdje ……....................)</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r>
      <w:r>
        <w:rPr>
          <w:sz w:val="26"/>
          <w:szCs w:val="26"/>
        </w:rPr>
        <w:tab/>
        <w:t>- u bašči (kojoj i gdje  …………………………)</w:t>
      </w:r>
    </w:p>
    <w:p w:rsidR="000A476E" w:rsidRDefault="000A476E" w:rsidP="000A476E">
      <w:pPr>
        <w:spacing w:line="360" w:lineRule="auto"/>
        <w:ind w:left="720"/>
        <w:jc w:val="both"/>
        <w:rPr>
          <w:sz w:val="26"/>
          <w:szCs w:val="26"/>
          <w:lang w:val="fr-CA"/>
        </w:rPr>
      </w:pPr>
      <w:r>
        <w:rPr>
          <w:sz w:val="26"/>
          <w:szCs w:val="26"/>
        </w:rPr>
        <w:t xml:space="preserve">     </w:t>
      </w:r>
      <w:r>
        <w:rPr>
          <w:sz w:val="26"/>
          <w:szCs w:val="26"/>
          <w:lang w:val="fr-CA"/>
        </w:rPr>
        <w:t>b) selo</w:t>
      </w:r>
      <w:r>
        <w:rPr>
          <w:sz w:val="26"/>
          <w:szCs w:val="26"/>
          <w:lang w:val="fr-CA"/>
        </w:rPr>
        <w:tab/>
      </w:r>
      <w:r>
        <w:rPr>
          <w:sz w:val="26"/>
          <w:szCs w:val="26"/>
          <w:lang w:val="fr-CA"/>
        </w:rPr>
        <w:tab/>
      </w:r>
      <w:r>
        <w:rPr>
          <w:sz w:val="26"/>
          <w:szCs w:val="26"/>
          <w:lang w:val="fr-CA"/>
        </w:rPr>
        <w:tab/>
        <w:t>- na ulici (kojoj ....................................................)</w:t>
      </w:r>
    </w:p>
    <w:p w:rsidR="000A476E" w:rsidRDefault="000A476E" w:rsidP="000A476E">
      <w:pPr>
        <w:spacing w:line="360" w:lineRule="auto"/>
        <w:ind w:left="720"/>
        <w:jc w:val="both"/>
        <w:rPr>
          <w:sz w:val="26"/>
          <w:szCs w:val="26"/>
          <w:lang w:val="fr-CA"/>
        </w:rPr>
      </w:pPr>
      <w:r>
        <w:rPr>
          <w:sz w:val="26"/>
          <w:szCs w:val="26"/>
          <w:lang w:val="fr-CA"/>
        </w:rPr>
        <w:t xml:space="preserve">     c) grad</w:t>
      </w:r>
      <w:r>
        <w:rPr>
          <w:sz w:val="26"/>
          <w:szCs w:val="26"/>
          <w:lang w:val="fr-CA"/>
        </w:rPr>
        <w:tab/>
      </w:r>
      <w:r>
        <w:rPr>
          <w:sz w:val="26"/>
          <w:szCs w:val="26"/>
          <w:lang w:val="fr-CA"/>
        </w:rPr>
        <w:tab/>
      </w:r>
      <w:r>
        <w:rPr>
          <w:sz w:val="26"/>
          <w:szCs w:val="26"/>
          <w:lang w:val="fr-CA"/>
        </w:rPr>
        <w:tab/>
        <w:t>- u kući (adresa kuće ............................................)</w:t>
      </w:r>
    </w:p>
    <w:p w:rsidR="000A476E" w:rsidRDefault="000A476E" w:rsidP="000A476E">
      <w:pPr>
        <w:spacing w:line="360" w:lineRule="auto"/>
        <w:ind w:left="720"/>
        <w:jc w:val="both"/>
        <w:rPr>
          <w:sz w:val="26"/>
          <w:szCs w:val="26"/>
          <w:lang w:val="fr-CA"/>
        </w:rPr>
      </w:pPr>
      <w:r>
        <w:rPr>
          <w:sz w:val="26"/>
          <w:szCs w:val="26"/>
          <w:lang w:val="fr-CA"/>
        </w:rPr>
        <w:t xml:space="preserve">     d) opština</w:t>
      </w:r>
      <w:r>
        <w:rPr>
          <w:sz w:val="26"/>
          <w:szCs w:val="26"/>
          <w:lang w:val="fr-CA"/>
        </w:rPr>
        <w:tab/>
      </w:r>
      <w:r>
        <w:rPr>
          <w:sz w:val="26"/>
          <w:szCs w:val="26"/>
          <w:lang w:val="fr-CA"/>
        </w:rPr>
        <w:tab/>
      </w:r>
      <w:r>
        <w:rPr>
          <w:sz w:val="26"/>
          <w:szCs w:val="26"/>
          <w:lang w:val="fr-CA"/>
        </w:rPr>
        <w:tab/>
        <w:t>- u zatvoru (kojem ................................................)</w:t>
      </w:r>
    </w:p>
    <w:p w:rsidR="000A476E" w:rsidRDefault="000A476E" w:rsidP="000A476E">
      <w:pPr>
        <w:spacing w:line="360" w:lineRule="auto"/>
        <w:ind w:firstLine="720"/>
        <w:jc w:val="both"/>
        <w:rPr>
          <w:sz w:val="26"/>
          <w:szCs w:val="26"/>
          <w:lang w:val="fr-CA"/>
        </w:rPr>
      </w:pPr>
      <w:r>
        <w:rPr>
          <w:sz w:val="26"/>
          <w:szCs w:val="26"/>
          <w:lang w:val="fr-CA"/>
        </w:rPr>
        <w:t xml:space="preserve">     </w:t>
      </w:r>
      <w:r>
        <w:rPr>
          <w:sz w:val="26"/>
          <w:szCs w:val="26"/>
          <w:lang w:val="fr-CA"/>
        </w:rPr>
        <w:tab/>
      </w:r>
      <w:r>
        <w:rPr>
          <w:sz w:val="26"/>
          <w:szCs w:val="26"/>
          <w:lang w:val="fr-CA"/>
        </w:rPr>
        <w:tab/>
      </w:r>
      <w:r>
        <w:rPr>
          <w:sz w:val="26"/>
          <w:szCs w:val="26"/>
          <w:lang w:val="fr-CA"/>
        </w:rPr>
        <w:tab/>
      </w:r>
      <w:r>
        <w:rPr>
          <w:sz w:val="26"/>
          <w:szCs w:val="26"/>
          <w:lang w:val="fr-CA"/>
        </w:rPr>
        <w:tab/>
        <w:t>- u pritvoru (kojem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na stratištu (kojem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u zbjegu (gdje i u kojem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u školi (kojoj, adresa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u džamiji (kojoj i gdje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na radnom mjestu (kojem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na prisilnom radu (gdje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u zdravstvenoj ustanovi (kojoj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na livadi, njivi, bašči (u blizini kojeg mjesta ........)</w:t>
      </w:r>
    </w:p>
    <w:p w:rsidR="000A476E" w:rsidRDefault="000A476E" w:rsidP="000A476E">
      <w:pPr>
        <w:spacing w:line="360" w:lineRule="auto"/>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t>- na dženazi - pogrebu (gdje ....................................)</w:t>
      </w:r>
    </w:p>
    <w:p w:rsidR="000A476E" w:rsidRDefault="000A476E" w:rsidP="000A476E">
      <w:pPr>
        <w:spacing w:line="360" w:lineRule="auto"/>
        <w:jc w:val="both"/>
        <w:rPr>
          <w:sz w:val="26"/>
          <w:szCs w:val="26"/>
          <w:lang w:val="fr-CA"/>
        </w:rPr>
      </w:pPr>
      <w:r>
        <w:rPr>
          <w:sz w:val="26"/>
          <w:szCs w:val="26"/>
          <w:lang w:val="fr-CA"/>
        </w:rPr>
        <w:t xml:space="preserve">                                                       - u ugostiteljskom objektu (gdje ..............................)</w:t>
      </w:r>
    </w:p>
    <w:p w:rsidR="000A476E" w:rsidRDefault="000A476E" w:rsidP="000A476E">
      <w:pPr>
        <w:spacing w:line="360" w:lineRule="auto"/>
        <w:jc w:val="both"/>
        <w:rPr>
          <w:sz w:val="26"/>
          <w:szCs w:val="26"/>
        </w:rPr>
      </w:pP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rPr>
        <w:t>- u skloništu (kojem i gdje .......................................)</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r>
      <w:r>
        <w:rPr>
          <w:sz w:val="26"/>
          <w:szCs w:val="26"/>
        </w:rPr>
        <w:tab/>
        <w:t>- neko drugo  .............................................................</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r>
      <w:r>
        <w:rPr>
          <w:sz w:val="26"/>
          <w:szCs w:val="26"/>
        </w:rPr>
        <w:tab/>
        <w:t>- nepoznato.</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Svojstvo relevantnosti dokumenata determiniraju sljedeći činioci:</w:t>
      </w:r>
    </w:p>
    <w:p w:rsidR="000A476E" w:rsidRDefault="000A476E" w:rsidP="000A476E">
      <w:pPr>
        <w:spacing w:line="360" w:lineRule="auto"/>
        <w:ind w:left="720"/>
        <w:jc w:val="both"/>
        <w:rPr>
          <w:sz w:val="26"/>
          <w:szCs w:val="26"/>
        </w:rPr>
      </w:pPr>
      <w:r>
        <w:rPr>
          <w:sz w:val="26"/>
          <w:szCs w:val="26"/>
        </w:rPr>
        <w:t>a) autor dokumenta;</w:t>
      </w:r>
    </w:p>
    <w:p w:rsidR="000A476E" w:rsidRDefault="000A476E" w:rsidP="000A476E">
      <w:pPr>
        <w:spacing w:line="360" w:lineRule="auto"/>
        <w:ind w:left="720"/>
        <w:jc w:val="both"/>
        <w:rPr>
          <w:sz w:val="26"/>
          <w:szCs w:val="26"/>
        </w:rPr>
      </w:pPr>
      <w:r>
        <w:rPr>
          <w:sz w:val="26"/>
          <w:szCs w:val="26"/>
        </w:rPr>
        <w:t>b) izvornost;</w:t>
      </w:r>
    </w:p>
    <w:p w:rsidR="000A476E" w:rsidRDefault="000A476E" w:rsidP="000A476E">
      <w:pPr>
        <w:spacing w:line="360" w:lineRule="auto"/>
        <w:ind w:left="720"/>
        <w:jc w:val="both"/>
        <w:rPr>
          <w:sz w:val="26"/>
          <w:szCs w:val="26"/>
        </w:rPr>
      </w:pPr>
      <w:r>
        <w:rPr>
          <w:sz w:val="26"/>
          <w:szCs w:val="26"/>
        </w:rPr>
        <w:t>c)  predmetnost sadržaja dokumenta;</w:t>
      </w:r>
    </w:p>
    <w:p w:rsidR="000A476E" w:rsidRDefault="000A476E" w:rsidP="000A476E">
      <w:pPr>
        <w:spacing w:line="360" w:lineRule="auto"/>
        <w:ind w:left="720"/>
        <w:jc w:val="both"/>
        <w:rPr>
          <w:sz w:val="26"/>
          <w:szCs w:val="26"/>
        </w:rPr>
      </w:pPr>
      <w:r>
        <w:rPr>
          <w:sz w:val="26"/>
          <w:szCs w:val="26"/>
        </w:rPr>
        <w:t>d) vrijeme i mjesto nastanka dokumenta;</w:t>
      </w:r>
    </w:p>
    <w:p w:rsidR="000A476E" w:rsidRDefault="000A476E" w:rsidP="000A476E">
      <w:pPr>
        <w:spacing w:line="360" w:lineRule="auto"/>
        <w:ind w:left="720"/>
        <w:jc w:val="both"/>
        <w:rPr>
          <w:sz w:val="26"/>
          <w:szCs w:val="26"/>
        </w:rPr>
      </w:pPr>
      <w:r>
        <w:rPr>
          <w:sz w:val="26"/>
          <w:szCs w:val="26"/>
        </w:rPr>
        <w:t>e) valjanost;</w:t>
      </w:r>
    </w:p>
    <w:p w:rsidR="000A476E" w:rsidRDefault="000A476E" w:rsidP="000A476E">
      <w:pPr>
        <w:spacing w:line="360" w:lineRule="auto"/>
        <w:ind w:left="720"/>
        <w:jc w:val="both"/>
        <w:rPr>
          <w:sz w:val="26"/>
          <w:szCs w:val="26"/>
        </w:rPr>
      </w:pPr>
      <w:r>
        <w:rPr>
          <w:sz w:val="26"/>
          <w:szCs w:val="26"/>
        </w:rPr>
        <w:t>f) vjerodostojnost i</w:t>
      </w:r>
    </w:p>
    <w:p w:rsidR="000A476E" w:rsidRDefault="000A476E" w:rsidP="000A476E">
      <w:pPr>
        <w:spacing w:line="360" w:lineRule="auto"/>
        <w:ind w:left="720"/>
        <w:jc w:val="both"/>
        <w:rPr>
          <w:sz w:val="26"/>
          <w:szCs w:val="26"/>
        </w:rPr>
      </w:pPr>
      <w:r>
        <w:rPr>
          <w:sz w:val="26"/>
          <w:szCs w:val="26"/>
        </w:rPr>
        <w:t>g) pouzdanost dokumenta.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Jedan od osnovnih pojmova u ovom istraživanju je i </w:t>
      </w:r>
      <w:r>
        <w:rPr>
          <w:b/>
          <w:bCs/>
          <w:sz w:val="26"/>
          <w:szCs w:val="26"/>
        </w:rPr>
        <w:t>dokument</w:t>
      </w:r>
      <w:r>
        <w:rPr>
          <w:sz w:val="26"/>
          <w:szCs w:val="26"/>
        </w:rPr>
        <w:t xml:space="preserve">. Pod pojmom dokumenta, u najopćijem smislu riječi, može se smatrati svaka stvar i predmet koji sadržajem, formom i sastavom može biti izvor obavještenja. U našem slučaju to je </w:t>
      </w:r>
      <w:r>
        <w:rPr>
          <w:b/>
          <w:bCs/>
          <w:sz w:val="26"/>
          <w:szCs w:val="26"/>
        </w:rPr>
        <w:t>relevantni dokument</w:t>
      </w:r>
      <w:r>
        <w:rPr>
          <w:sz w:val="26"/>
          <w:szCs w:val="26"/>
        </w:rPr>
        <w:t xml:space="preserve"> nastao u periodu determinisanim predmetom istraživanja, određenog sadržaja i forme, izdat od nadležnog ovlaštenog organa, koji omogućuje i obezbjeđuje - u cjelini ili djelimično, osnovne identifikacione podatke o licu - žrtvi zločina, njegovim obilježjima, svojstvima; događaju izvršenog zločina, načinu, mjestu, vremenu i dimenzijama zločina i dr.</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2.2. </w:t>
      </w:r>
      <w:r>
        <w:rPr>
          <w:i/>
          <w:sz w:val="26"/>
          <w:szCs w:val="26"/>
        </w:rPr>
        <w:t>Operacionalno određenje predmeta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Operacionalno određenje predmeta istraživanja i njegovi činioci determiniraju polje i zadatke istraživanja. Oni (činioci sadržaja operacionalnog određenja predmeta istraživanja) determiniraju izvođenje i formiranje sistema hipoteza u projektu naučnog istraživanja (varijabli i stavova hipoteza) i indikatora predmeta istraživanja, varijabli i stavova hipoteza koji nužno uslovljavaju opredjeljenje i izbor metoda naučnog saznanja i naučnog istraživanja, uključujući metode pribavljanja podataka i njihove istraživačke tehnike - instrumente istraživanja i postupke.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2.2.1.</w:t>
      </w:r>
      <w:r>
        <w:rPr>
          <w:i/>
          <w:iCs/>
          <w:sz w:val="26"/>
          <w:szCs w:val="26"/>
        </w:rPr>
        <w:t xml:space="preserve"> Činioci sadržaja predmeta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Bitni činioci sadržaja predmeta istraživanja svoj osnov imaju u shvatanju i artikulaciji opšteg modela tipskog predmeta istraživanja društvenih pojava i procesa adaptiranih specifičnim odredbama dotičnog predmeta istraživanja.</w:t>
      </w:r>
    </w:p>
    <w:p w:rsidR="000A476E" w:rsidRDefault="000A476E" w:rsidP="000A476E">
      <w:pPr>
        <w:spacing w:line="360" w:lineRule="auto"/>
        <w:ind w:firstLine="720"/>
        <w:jc w:val="both"/>
        <w:rPr>
          <w:sz w:val="26"/>
          <w:szCs w:val="26"/>
        </w:rPr>
      </w:pPr>
      <w:r>
        <w:rPr>
          <w:sz w:val="26"/>
          <w:szCs w:val="26"/>
        </w:rPr>
        <w:t xml:space="preserve">Prvi činilac predmeta istraživanja jesu </w:t>
      </w:r>
      <w:r>
        <w:rPr>
          <w:b/>
          <w:bCs/>
          <w:sz w:val="26"/>
          <w:szCs w:val="26"/>
        </w:rPr>
        <w:t>uslovi</w:t>
      </w:r>
      <w:r>
        <w:rPr>
          <w:sz w:val="26"/>
          <w:szCs w:val="26"/>
        </w:rPr>
        <w:t xml:space="preserve"> u kojima su vršeni i izvršeni zločini protiv čovječnosti i međunarodnog prava, u koje, kao osnovne možemo uvrstiti: društvene, socijalne, historijske, političke, vojne, ekonomske, kulturne i druge.</w:t>
      </w:r>
    </w:p>
    <w:p w:rsidR="000A476E" w:rsidRDefault="000A476E" w:rsidP="000A476E">
      <w:pPr>
        <w:spacing w:line="360" w:lineRule="auto"/>
        <w:ind w:firstLine="720"/>
        <w:jc w:val="both"/>
        <w:rPr>
          <w:sz w:val="26"/>
          <w:szCs w:val="26"/>
        </w:rPr>
      </w:pPr>
      <w:r>
        <w:rPr>
          <w:b/>
          <w:bCs/>
          <w:sz w:val="26"/>
          <w:szCs w:val="26"/>
        </w:rPr>
        <w:lastRenderedPageBreak/>
        <w:t>Subjekte</w:t>
      </w:r>
      <w:r>
        <w:rPr>
          <w:sz w:val="26"/>
          <w:szCs w:val="26"/>
        </w:rPr>
        <w:t xml:space="preserve"> u ovom istraživanju treba posmatrati kroz osnovne dvije kategorije u procesu izvršenja zločina:</w:t>
      </w:r>
    </w:p>
    <w:p w:rsidR="000A476E" w:rsidRDefault="000A476E" w:rsidP="0073236D">
      <w:pPr>
        <w:numPr>
          <w:ilvl w:val="2"/>
          <w:numId w:val="15"/>
        </w:numPr>
        <w:spacing w:line="360" w:lineRule="auto"/>
        <w:jc w:val="both"/>
        <w:rPr>
          <w:sz w:val="26"/>
          <w:szCs w:val="26"/>
        </w:rPr>
      </w:pPr>
      <w:r>
        <w:rPr>
          <w:sz w:val="26"/>
          <w:szCs w:val="26"/>
        </w:rPr>
        <w:t>subjekte - žrtve zločina i</w:t>
      </w:r>
    </w:p>
    <w:p w:rsidR="000A476E" w:rsidRDefault="000A476E" w:rsidP="0073236D">
      <w:pPr>
        <w:numPr>
          <w:ilvl w:val="2"/>
          <w:numId w:val="15"/>
        </w:numPr>
        <w:spacing w:line="360" w:lineRule="auto"/>
        <w:jc w:val="both"/>
        <w:rPr>
          <w:sz w:val="26"/>
          <w:szCs w:val="26"/>
        </w:rPr>
      </w:pPr>
      <w:r>
        <w:rPr>
          <w:sz w:val="26"/>
          <w:szCs w:val="26"/>
        </w:rPr>
        <w:t>subjekte - ideologe, nosioce i izvršioce zločina, posmatrane u koleracijskom odnosu žrtva - izvršilac zločina po bitnim prirodnim i društvenim obilježjima, načinu, obliku, mjestu i vremenu izvršenja zločina.</w:t>
      </w:r>
    </w:p>
    <w:p w:rsidR="000A476E" w:rsidRDefault="000A476E" w:rsidP="000A476E">
      <w:pPr>
        <w:spacing w:line="360" w:lineRule="auto"/>
        <w:ind w:firstLine="720"/>
        <w:rPr>
          <w:sz w:val="26"/>
          <w:szCs w:val="26"/>
        </w:rPr>
      </w:pPr>
    </w:p>
    <w:p w:rsidR="000A476E" w:rsidRDefault="000A476E" w:rsidP="000A476E">
      <w:pPr>
        <w:spacing w:line="360" w:lineRule="auto"/>
        <w:ind w:firstLine="720"/>
        <w:jc w:val="both"/>
        <w:rPr>
          <w:sz w:val="26"/>
          <w:szCs w:val="26"/>
        </w:rPr>
      </w:pPr>
      <w:r>
        <w:rPr>
          <w:b/>
          <w:sz w:val="26"/>
          <w:szCs w:val="26"/>
        </w:rPr>
        <w:t>Motive, interese i ciljeve</w:t>
      </w:r>
      <w:r>
        <w:rPr>
          <w:sz w:val="26"/>
          <w:szCs w:val="26"/>
        </w:rPr>
        <w:t xml:space="preserve"> žrtava i ideologa, nosilaca i izvršilaca zločina koji su u protivurječnom odnosu.</w:t>
      </w:r>
    </w:p>
    <w:p w:rsidR="000A476E" w:rsidRDefault="000A476E" w:rsidP="000A476E">
      <w:pPr>
        <w:spacing w:line="360" w:lineRule="auto"/>
        <w:ind w:firstLine="720"/>
        <w:jc w:val="both"/>
        <w:rPr>
          <w:sz w:val="26"/>
          <w:szCs w:val="26"/>
        </w:rPr>
      </w:pPr>
      <w:r>
        <w:rPr>
          <w:b/>
          <w:sz w:val="26"/>
          <w:szCs w:val="26"/>
        </w:rPr>
        <w:t>Aktivnosti, djelatnosti i djelanja</w:t>
      </w:r>
      <w:r>
        <w:rPr>
          <w:sz w:val="26"/>
          <w:szCs w:val="26"/>
        </w:rPr>
        <w:t xml:space="preserve"> subjekata - žrtava i ideologa, nosilaca i izvršilaca zločina.</w:t>
      </w:r>
    </w:p>
    <w:p w:rsidR="000A476E" w:rsidRDefault="000A476E" w:rsidP="000A476E">
      <w:pPr>
        <w:spacing w:line="360" w:lineRule="auto"/>
        <w:ind w:firstLine="720"/>
        <w:jc w:val="both"/>
        <w:rPr>
          <w:sz w:val="26"/>
          <w:szCs w:val="26"/>
        </w:rPr>
      </w:pPr>
      <w:r>
        <w:rPr>
          <w:b/>
          <w:sz w:val="26"/>
          <w:szCs w:val="26"/>
        </w:rPr>
        <w:t>Metode i sredstva</w:t>
      </w:r>
      <w:r>
        <w:rPr>
          <w:sz w:val="26"/>
          <w:szCs w:val="26"/>
        </w:rPr>
        <w:t xml:space="preserve"> korišteni u procesu vršenja zločina, kao i metode i sredstva koji su korišteni od strane žrtava u procesu (samo)zaštite.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rPr>
          <w:sz w:val="26"/>
          <w:szCs w:val="26"/>
        </w:rPr>
      </w:pPr>
      <w:r>
        <w:rPr>
          <w:i/>
          <w:sz w:val="26"/>
          <w:szCs w:val="26"/>
        </w:rPr>
        <w:t>2.2.2 Prostorno određenje predmeta istraživanja</w:t>
      </w:r>
      <w:r>
        <w:rPr>
          <w:sz w:val="26"/>
          <w:szCs w:val="26"/>
        </w:rPr>
        <w:t xml:space="preserve"> </w:t>
      </w:r>
    </w:p>
    <w:p w:rsidR="000A476E" w:rsidRDefault="000A476E" w:rsidP="000A476E">
      <w:pPr>
        <w:spacing w:line="360" w:lineRule="auto"/>
        <w:ind w:firstLine="720"/>
        <w:rPr>
          <w:sz w:val="26"/>
          <w:szCs w:val="26"/>
        </w:rPr>
      </w:pPr>
    </w:p>
    <w:p w:rsidR="000A476E" w:rsidRDefault="000A476E" w:rsidP="000A476E">
      <w:pPr>
        <w:spacing w:line="360" w:lineRule="auto"/>
        <w:ind w:firstLine="720"/>
        <w:jc w:val="both"/>
        <w:rPr>
          <w:sz w:val="26"/>
          <w:szCs w:val="26"/>
        </w:rPr>
      </w:pPr>
      <w:r>
        <w:rPr>
          <w:sz w:val="26"/>
          <w:szCs w:val="26"/>
        </w:rPr>
        <w:t xml:space="preserve">Plavsko-gusinjska oblast se nalazi u kotlini Plavskog jezera i u izvorištu </w:t>
      </w:r>
      <w:smartTag w:uri="urn:schemas-microsoft-com:office:smarttags" w:element="place">
        <w:smartTag w:uri="urn:schemas-microsoft-com:office:smarttags" w:element="City">
          <w:r>
            <w:rPr>
              <w:sz w:val="26"/>
              <w:szCs w:val="26"/>
            </w:rPr>
            <w:t>Lima</w:t>
          </w:r>
        </w:smartTag>
      </w:smartTag>
      <w:r>
        <w:rPr>
          <w:sz w:val="26"/>
          <w:szCs w:val="26"/>
        </w:rPr>
        <w:t xml:space="preserve"> i njegovih pritoka. Ona zahvata prostranu dolinu među ograncima Koma, Prokletija i Bogićevice.</w:t>
      </w:r>
    </w:p>
    <w:p w:rsidR="000A476E" w:rsidRDefault="000A476E" w:rsidP="000A476E">
      <w:pPr>
        <w:spacing w:line="360" w:lineRule="auto"/>
        <w:ind w:firstLine="720"/>
        <w:jc w:val="both"/>
        <w:rPr>
          <w:sz w:val="26"/>
          <w:szCs w:val="26"/>
        </w:rPr>
      </w:pPr>
      <w:r>
        <w:rPr>
          <w:sz w:val="26"/>
          <w:szCs w:val="26"/>
        </w:rPr>
        <w:t>Dužina Plavsko-gusinjske oblasti, od Velipolja iznad Vrmoše, do Bogićevice, iznosi oko 40 km vazdušne linije, a širina između Bjeliča i Visitora od 15-20 km. Naseljeno zemljište predstavlja uzanu elipsu, čiji se istočni kraj postepeno širi, a zapadni završava oštrim vrhom Vrmošom.</w:t>
      </w:r>
    </w:p>
    <w:p w:rsidR="000A476E" w:rsidRDefault="000A476E" w:rsidP="000A476E">
      <w:pPr>
        <w:spacing w:line="360" w:lineRule="auto"/>
        <w:ind w:firstLine="720"/>
        <w:jc w:val="both"/>
        <w:rPr>
          <w:sz w:val="26"/>
          <w:szCs w:val="26"/>
        </w:rPr>
      </w:pPr>
      <w:r>
        <w:rPr>
          <w:sz w:val="26"/>
          <w:szCs w:val="26"/>
        </w:rPr>
        <w:t>Plavsko-gusinjska oblast obuhvata površinu od oko 500 km</w:t>
      </w:r>
      <w:r>
        <w:rPr>
          <w:sz w:val="26"/>
          <w:szCs w:val="26"/>
          <w:vertAlign w:val="superscript"/>
        </w:rPr>
        <w:t>2</w:t>
      </w:r>
      <w:r>
        <w:rPr>
          <w:sz w:val="26"/>
          <w:szCs w:val="26"/>
        </w:rPr>
        <w:t>, od čega je oko 50 km, odnosno 25%, ravničarski teren (od sela Vrmoše do Murine), što čini 10,3% ukupnog prostora, koji se nalazi na nadmorskoj visini od 907 do 948 metara, pri čemu nadmorska visina nekih planina prelazi 2.000 metara.</w:t>
      </w:r>
    </w:p>
    <w:p w:rsidR="000A476E" w:rsidRDefault="000A476E" w:rsidP="000A476E">
      <w:pPr>
        <w:spacing w:line="360" w:lineRule="auto"/>
        <w:ind w:firstLine="720"/>
        <w:jc w:val="both"/>
        <w:rPr>
          <w:sz w:val="26"/>
          <w:szCs w:val="26"/>
        </w:rPr>
      </w:pPr>
      <w:r>
        <w:rPr>
          <w:sz w:val="26"/>
          <w:szCs w:val="26"/>
        </w:rPr>
        <w:t xml:space="preserve">Prostor istraživanja obuhvata dva grada - Plav i Gusinje i 31 (tridesetjedno) selo: Vusanje, Dragije, Dolja, Bucelj, Lazi, Vrmoša, Grnčar, Dosuđe, Zagrađe, Martinovići, Koljenovići, Kruševo, Višnjevo, Hakanje, Budojevica, Vojno selo, Završ, </w:t>
      </w:r>
      <w:r>
        <w:rPr>
          <w:sz w:val="26"/>
          <w:szCs w:val="26"/>
        </w:rPr>
        <w:lastRenderedPageBreak/>
        <w:t>Đurička Rijeka, Jesenice, Zabelj, Hoti, Bogajići, Prnjavor, Skić, Komorača, Jare, Meteh, Brezojevica, Novšići, Pepići i Gornja Ržanica.</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r>
        <w:rPr>
          <w:sz w:val="26"/>
          <w:szCs w:val="26"/>
        </w:rPr>
        <w:t xml:space="preserve">2.2.3. </w:t>
      </w:r>
      <w:r>
        <w:rPr>
          <w:i/>
          <w:sz w:val="26"/>
          <w:szCs w:val="26"/>
        </w:rPr>
        <w:t>Vremensko određenje predmeta istraživanja</w:t>
      </w:r>
      <w:r>
        <w:rPr>
          <w:sz w:val="26"/>
          <w:szCs w:val="26"/>
        </w:rPr>
        <w:t xml:space="preserve"> </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r>
        <w:rPr>
          <w:sz w:val="26"/>
          <w:szCs w:val="26"/>
        </w:rPr>
        <w:t>Istraživanje obuhvata period 1912-1913.</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r>
        <w:rPr>
          <w:sz w:val="26"/>
          <w:szCs w:val="26"/>
        </w:rPr>
        <w:t xml:space="preserve">2.2.4. </w:t>
      </w:r>
      <w:r>
        <w:rPr>
          <w:i/>
          <w:sz w:val="26"/>
          <w:szCs w:val="26"/>
        </w:rPr>
        <w:t>Disciplinarno određenje predmeta istraživanja</w:t>
      </w:r>
      <w:r>
        <w:rPr>
          <w:sz w:val="26"/>
          <w:szCs w:val="26"/>
        </w:rPr>
        <w:t xml:space="preserve"> </w:t>
      </w:r>
    </w:p>
    <w:p w:rsidR="000A476E" w:rsidRDefault="000A476E" w:rsidP="000A476E">
      <w:pPr>
        <w:spacing w:line="360" w:lineRule="auto"/>
        <w:ind w:firstLine="720"/>
        <w:rPr>
          <w:sz w:val="26"/>
          <w:szCs w:val="26"/>
        </w:rPr>
      </w:pPr>
    </w:p>
    <w:p w:rsidR="000A476E" w:rsidRDefault="000A476E" w:rsidP="000A476E">
      <w:pPr>
        <w:spacing w:line="360" w:lineRule="auto"/>
        <w:ind w:firstLine="720"/>
        <w:jc w:val="both"/>
        <w:rPr>
          <w:sz w:val="26"/>
          <w:szCs w:val="26"/>
        </w:rPr>
      </w:pPr>
      <w:r>
        <w:rPr>
          <w:sz w:val="26"/>
          <w:szCs w:val="26"/>
        </w:rPr>
        <w:t>Naučno-empirijsko istraživanje će biti realizovano u okviru historijske nauke i njenih naučnih disciplina, a naročito naučne discipline o genocidu, s osloncem na naučna i druga saznanja iz drugih nauka i  naučnih disciplina, kao što su: sociologija, političke nauke, pravne nauke, ekonomske nauke, psihologiju - posebno socijalnu psihologiju, te određene prirodne nauke, kao što je geografija, itd.</w:t>
      </w:r>
    </w:p>
    <w:p w:rsidR="000A476E" w:rsidRDefault="000A476E" w:rsidP="000A476E">
      <w:pPr>
        <w:spacing w:line="360" w:lineRule="auto"/>
        <w:ind w:firstLine="720"/>
        <w:jc w:val="both"/>
        <w:rPr>
          <w:sz w:val="26"/>
          <w:szCs w:val="26"/>
        </w:rPr>
      </w:pPr>
      <w:r>
        <w:rPr>
          <w:sz w:val="26"/>
          <w:szCs w:val="26"/>
        </w:rPr>
        <w:t>Dakle, pristup istraživanju predmeta istraživanja zahtijeva korištenje brojnih i raznovrsnih teorijskih, naučnih i drugih saznanja, brojnih i raznovrsnih nauka i naučnih disciplina povezanih sa historijom i njenim disciplinama i sa njom povezanih, prožetih, shvaćenih i korištenih kao trezor (sa)znanja o predmetu istraživanja, sadržanih i iskazanih u polazištu pristupa.</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jc w:val="center"/>
        <w:rPr>
          <w:sz w:val="26"/>
          <w:szCs w:val="26"/>
        </w:rPr>
      </w:pPr>
      <w:r>
        <w:rPr>
          <w:sz w:val="26"/>
          <w:szCs w:val="26"/>
        </w:rPr>
        <w:t xml:space="preserve">3. </w:t>
      </w:r>
      <w:r>
        <w:rPr>
          <w:b/>
          <w:sz w:val="26"/>
          <w:szCs w:val="26"/>
        </w:rPr>
        <w:t>CILJEVI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3.1.</w:t>
      </w:r>
      <w:r>
        <w:rPr>
          <w:i/>
          <w:sz w:val="26"/>
          <w:szCs w:val="26"/>
        </w:rPr>
        <w:t xml:space="preserve"> Naučni ciljevi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Osnovni naučni cilj istraživanja je otkrivanje, utvrđivanje i konstatovanje, naučna deskripcija sa klasifikacijom i tipologizacijom zločina, tipologijom - tipovima žrtava zločina i tipologizacijom - tipovima ideologa, nosilaca i izvršilaca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3.2.</w:t>
      </w:r>
      <w:r>
        <w:rPr>
          <w:i/>
          <w:sz w:val="26"/>
          <w:szCs w:val="26"/>
        </w:rPr>
        <w:t xml:space="preserve"> Društveni ciljevi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Društveni cilj istraživanja je izgradnja naučne osnove prema čijoj upotrebi će se opredijeliti društveni subjekti (Naručilac istraživanja) po vlastitom izboru.</w:t>
      </w:r>
    </w:p>
    <w:p w:rsidR="000A476E" w:rsidRDefault="000A476E" w:rsidP="000A476E">
      <w:pPr>
        <w:spacing w:line="360" w:lineRule="auto"/>
        <w:ind w:firstLine="720"/>
        <w:jc w:val="both"/>
        <w:rPr>
          <w:sz w:val="26"/>
          <w:szCs w:val="26"/>
        </w:rPr>
      </w:pPr>
      <w:r>
        <w:rPr>
          <w:sz w:val="26"/>
          <w:szCs w:val="26"/>
        </w:rPr>
        <w:t>Predmetno istraživanje i njegovi rezultati predstavljaju značajan naučno-društveni osnov razvijanja svijesti ljudi - stanovništva u pravcu prevencije zločina protiv čovječnosti i međunarodnog prava i širenja istine reduciranjem prostora negiranja zločina, te ispunjavanje svojevrsne posebno suptilne obaveze potomaka prema žrtvama zločina protiv čovječnosti i međunarodnog prava.</w:t>
      </w:r>
    </w:p>
    <w:p w:rsidR="000A476E" w:rsidRDefault="000A476E" w:rsidP="000A476E">
      <w:pPr>
        <w:spacing w:line="360" w:lineRule="auto"/>
        <w:ind w:firstLine="720"/>
        <w:jc w:val="both"/>
        <w:rPr>
          <w:sz w:val="26"/>
          <w:szCs w:val="26"/>
        </w:rPr>
      </w:pPr>
      <w:r>
        <w:rPr>
          <w:sz w:val="26"/>
          <w:szCs w:val="26"/>
        </w:rPr>
        <w:t xml:space="preserve">Istraživanje treba obezbijediti </w:t>
      </w:r>
      <w:r>
        <w:rPr>
          <w:b/>
          <w:bCs/>
          <w:sz w:val="26"/>
          <w:szCs w:val="26"/>
        </w:rPr>
        <w:t>naučnu istinu</w:t>
      </w:r>
      <w:r>
        <w:rPr>
          <w:sz w:val="26"/>
          <w:szCs w:val="26"/>
        </w:rPr>
        <w:t xml:space="preserve"> o zločinima protiv čovječnosti i međunarodnog prava nad stanovništvom, besmislenosti i pogubnosti oružanih sukoba, </w:t>
      </w:r>
      <w:r>
        <w:rPr>
          <w:sz w:val="26"/>
          <w:szCs w:val="26"/>
        </w:rPr>
        <w:lastRenderedPageBreak/>
        <w:t>posljedicama koje su oni proizveli - neposredno i posredno, te u konačnom izbjeći sve manipulacije i zloupotrebe žrtava u političke svrhe, posebno uvećavanjem, minimiziranjem ili relativizacijom broja žrtava i tako biti stimulator i inicijator utvrđivanja istine, zadovoljenja pravde i ostvarivanja stabilnog i trajnog mira i jačanja međusobnog povjerenja u Republici Crnoj Gori i okruženju.</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sz w:val="26"/>
          <w:szCs w:val="26"/>
        </w:rPr>
      </w:pPr>
      <w:r>
        <w:rPr>
          <w:sz w:val="26"/>
          <w:szCs w:val="26"/>
        </w:rPr>
        <w:t xml:space="preserve">4. </w:t>
      </w:r>
      <w:r>
        <w:rPr>
          <w:b/>
          <w:sz w:val="26"/>
          <w:szCs w:val="26"/>
        </w:rPr>
        <w:t>HIPOTEZE</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ovom istraživanju potrebno je utvrditi postulate kao osnovne bitne stavove na kojima zasnivamo postavke i pristupe procesu sticanja naučnog saznanja naučnim istraživanjem. Osnovni postulati ovog istraživanja proizilaze iz činjenica:</w:t>
      </w:r>
    </w:p>
    <w:p w:rsidR="000A476E" w:rsidRDefault="000A476E" w:rsidP="0073236D">
      <w:pPr>
        <w:numPr>
          <w:ilvl w:val="0"/>
          <w:numId w:val="16"/>
        </w:numPr>
        <w:spacing w:line="360" w:lineRule="auto"/>
        <w:jc w:val="both"/>
        <w:rPr>
          <w:sz w:val="26"/>
          <w:szCs w:val="26"/>
        </w:rPr>
      </w:pPr>
      <w:r>
        <w:rPr>
          <w:sz w:val="26"/>
          <w:szCs w:val="26"/>
        </w:rPr>
        <w:t xml:space="preserve">u Plavsko-gusinjskoj oblasti 1912-1913. nad muslimanima (Bošnjacima i Albancima) izvršeni su brojni zločini protiv čovječnosti i međunarodnog prava: masovne i pojedinačne likvidacije (strijeljanje, mušketanje povezanih civila u masama), uključujući ubijanje i klanje djece i žena; uzimanje, zatvaranje i interniranje civila za taoce; prisiljavanje muslimanskog stanovništva da obavezno nose crnogorske kape sa izvezenim vjerskim amblemima (prisiljavanje nošenja crnogorskih kapa); nasilno prevođenje u pravoslavlje, sa nasilnom izmjenom dotadašnjih i nametanjem novih crnogorskih (kršćanskih) ličnih imena; silovanje djevojaka i mlađih (udatih) žena; zatvaranje vjerskih i obrazovnih institucija (džamija, mekteba, medresa i ruždija); zabrana obavljanja vjerskih obreda i u privatnim kućama; uvođenje obaveznog pravoslavnog i zabrana islamskog posta; nasilno otkrivanje muslimanskih žena i zabrana nošenja zara i feredže, te nošenja (oblačenja) dimija; protjerivanje stanovništva; pljačkanje i oduzimanje </w:t>
      </w:r>
      <w:r>
        <w:rPr>
          <w:sz w:val="26"/>
          <w:szCs w:val="26"/>
        </w:rPr>
        <w:lastRenderedPageBreak/>
        <w:t>imovine; spaljivanje kuća i razaranje sela; na silu jednom sedmično (nedjeljom) igranje i pjevanje sa pravoslavnim stanovništvom u crnogorskom, “šarenom kolu”; teror, zlostavljanje, premlaćivanje i drugi zločini;</w:t>
      </w:r>
    </w:p>
    <w:p w:rsidR="000A476E" w:rsidRDefault="000A476E" w:rsidP="0073236D">
      <w:pPr>
        <w:numPr>
          <w:ilvl w:val="0"/>
          <w:numId w:val="16"/>
        </w:numPr>
        <w:spacing w:line="360" w:lineRule="auto"/>
        <w:jc w:val="both"/>
        <w:rPr>
          <w:sz w:val="26"/>
          <w:szCs w:val="26"/>
        </w:rPr>
      </w:pPr>
      <w:r>
        <w:rPr>
          <w:sz w:val="26"/>
          <w:szCs w:val="26"/>
        </w:rPr>
        <w:t xml:space="preserve">u Plavsko-gusinjskoj oblasti u periodu 1912-1913. izvršeni su brojni zločini nad </w:t>
      </w:r>
      <w:r>
        <w:rPr>
          <w:b/>
          <w:sz w:val="26"/>
          <w:szCs w:val="26"/>
        </w:rPr>
        <w:t>licama</w:t>
      </w:r>
      <w:r>
        <w:rPr>
          <w:sz w:val="26"/>
          <w:szCs w:val="26"/>
        </w:rPr>
        <w:t xml:space="preserve"> i </w:t>
      </w:r>
      <w:r>
        <w:rPr>
          <w:b/>
          <w:sz w:val="26"/>
          <w:szCs w:val="26"/>
        </w:rPr>
        <w:t>objektima zaštićenim međunarodnim humanitarnim pravom</w:t>
      </w:r>
      <w:r>
        <w:rPr>
          <w:sz w:val="26"/>
          <w:szCs w:val="26"/>
        </w:rPr>
        <w:t>, odnosno</w:t>
      </w:r>
      <w:r>
        <w:rPr>
          <w:b/>
          <w:sz w:val="26"/>
          <w:szCs w:val="26"/>
        </w:rPr>
        <w:t xml:space="preserve"> teška kršenja međunarodnog humanitarnog prava, činjenjem najtežih oblika zločina</w:t>
      </w:r>
      <w:r>
        <w:rPr>
          <w:sz w:val="26"/>
          <w:szCs w:val="26"/>
        </w:rPr>
        <w:t>, raznovrsnih i različitih svojstava - obilježja i karakteristika, oblika i izvršenja različitih načina, na istim ili (i) različitim mjestima, u isto i (ili) različito vrijeme, sa raznim ulogama i funkcijama, neposredno, posredno ili na druge načine;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država - država Crna Gora i njeni organi vlasti su nosioci - ideolozi, planeri, organizatori i izvršioci zločina protiv čovječnosti i međunarodnog prava nad muslimanima (Bošnjacima i Albancima) u Plavsko-gusinjskoj oblasti 1912-1913, domicilnim civilnim stanovništvom, autohtonim stanovništvom prvenstveno i isključivo zbog njihove etničke i vjerske pripadnosti.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4.1. </w:t>
      </w:r>
      <w:r>
        <w:rPr>
          <w:i/>
          <w:sz w:val="26"/>
          <w:szCs w:val="26"/>
        </w:rPr>
        <w:t>Generalna hipoteza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Plavsko-gusinjskoj oblasti su, u izrazito složenim društvenim, političkim, socijalnim, kulturnim i drugim uslovima, u periodu 1912-1913. od strane države Crne Gore na ideološkoj, političkoj i etničko-vjerskoj osnovi nad muslimanima (Bošnjacima i Albancima), civilima i civilnim stanovništvom, izvršeni brojni zločini protiv čovječnosti i međunarodnog prava u brojnim i raznovrsnim akcijama, primjenom raznih metoda i sredstava, raznih obilježja, sa najtežim posljedicama, uključujući i genocid.</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4.2. Dovoljan sticaj društvenih, političkih, socijalnih, ekonomskih, kulturnih i drugih uslova su u postojećim situacijama djelovali kao uzroci, povodi i razlozi izvršenja zločina protiv čovječnosti i međunarodnog prava.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4.2.1. Postojeći društveni uslovi i društvena zbivanja su pogodovala radikalnim društvenim, sociodemografskim promjenama u sastavu i strukturi stanovništva u Plavsko-gusinjskoj oblasti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4.2.2. Politički i vojni uslovi su izrazito snažno i dinamično uticali na vršenje zločina protiv čovječnosti i međunarodnog prava u Plavsko-gusinjskoj oblasti 1912-1913.</w:t>
      </w:r>
    </w:p>
    <w:p w:rsidR="000A476E" w:rsidRDefault="000A476E" w:rsidP="000A476E">
      <w:pPr>
        <w:spacing w:line="360" w:lineRule="auto"/>
        <w:ind w:firstLine="720"/>
        <w:jc w:val="both"/>
        <w:rPr>
          <w:sz w:val="26"/>
          <w:szCs w:val="26"/>
        </w:rPr>
      </w:pPr>
      <w:r>
        <w:rPr>
          <w:i/>
          <w:sz w:val="26"/>
          <w:szCs w:val="26"/>
        </w:rPr>
        <w:t>Indikator</w:t>
      </w:r>
      <w:r>
        <w:rPr>
          <w:sz w:val="26"/>
          <w:szCs w:val="26"/>
        </w:rPr>
        <w:t>: Pisani iskazi u relevantnim dokumentima nadležnih institucija i teorijskim, naučnim izvorima saznanja i usmeni iskazi određenog i odgovarajućeg sadržaja kompetentnih subjekata.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4.3. </w:t>
      </w:r>
      <w:r>
        <w:rPr>
          <w:b/>
          <w:sz w:val="26"/>
          <w:szCs w:val="26"/>
        </w:rPr>
        <w:t>Broj, sastav i struktura</w:t>
      </w:r>
      <w:r>
        <w:rPr>
          <w:sz w:val="26"/>
          <w:szCs w:val="26"/>
        </w:rPr>
        <w:t xml:space="preserve"> žrtava po relevantnim prirodnim i društvenim obilježjima je različita u pojedinim područjima Plavsko-gusinjske oblasti u posmatranom vremenskom periodu.</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4.3.1. Strukturne promjene žrtava zločina bitno utiču na promjene u sastavu i strukturi stanovništva, naročito prema starosti, spolu, etničkoj i vjerskoj pripadnosti.</w:t>
      </w:r>
    </w:p>
    <w:p w:rsidR="000A476E" w:rsidRDefault="000A476E" w:rsidP="000A476E">
      <w:pPr>
        <w:spacing w:line="360" w:lineRule="auto"/>
        <w:ind w:firstLine="720"/>
        <w:jc w:val="both"/>
        <w:rPr>
          <w:sz w:val="26"/>
          <w:szCs w:val="26"/>
        </w:rPr>
      </w:pPr>
      <w:r>
        <w:rPr>
          <w:i/>
          <w:sz w:val="26"/>
          <w:szCs w:val="26"/>
        </w:rPr>
        <w:t>Indikator</w:t>
      </w:r>
      <w:r>
        <w:rPr>
          <w:sz w:val="26"/>
          <w:szCs w:val="26"/>
        </w:rPr>
        <w:t>: Iskazi određenog i odgovarajućeg sadržaja preživjelih žrtava zločina ili njihovih potomaka i relevantni dokumenti nadležnih institucija iz perioda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4.3.2. Broj i struktura žrtava po određenim obilježjima u pojedinim područjima Plavsko-gusinjske oblasti 1912-1913. relativno je srazmjerna sastavu i strukturi stanovništva koje je živjelo u tim područjima Plavsko-gusinjske oblasti.</w:t>
      </w:r>
    </w:p>
    <w:p w:rsidR="000A476E" w:rsidRDefault="000A476E" w:rsidP="000A476E">
      <w:pPr>
        <w:spacing w:line="360" w:lineRule="auto"/>
        <w:ind w:firstLine="720"/>
        <w:jc w:val="both"/>
        <w:rPr>
          <w:sz w:val="26"/>
          <w:szCs w:val="26"/>
        </w:rPr>
      </w:pPr>
      <w:r>
        <w:rPr>
          <w:i/>
          <w:sz w:val="26"/>
          <w:szCs w:val="26"/>
        </w:rPr>
        <w:t>Indikator</w:t>
      </w:r>
      <w:r>
        <w:rPr>
          <w:sz w:val="26"/>
          <w:szCs w:val="26"/>
        </w:rPr>
        <w:t>: Procjene o broju stanovništva prema Izvještaju (Vladine) Komisije od 28. decembra 1912. i podacima Dr. Jovana Cvijića i Andrije Jovićevića po posmatranim, bitnim obilježjima i relevantna dokumenta nadležnih institucija iz perioda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4.3.3. Izvršioci zločina su od strane države Crne Gore organizovani za izvršenje zločina, čiji je sastav i struktura raznih prirodnih i društvenih obilježja.</w:t>
      </w:r>
    </w:p>
    <w:p w:rsidR="000A476E" w:rsidRDefault="000A476E" w:rsidP="000A476E">
      <w:pPr>
        <w:spacing w:line="360" w:lineRule="auto"/>
        <w:ind w:firstLine="720"/>
        <w:jc w:val="both"/>
        <w:rPr>
          <w:sz w:val="26"/>
          <w:szCs w:val="26"/>
        </w:rPr>
      </w:pPr>
      <w:r>
        <w:rPr>
          <w:i/>
          <w:sz w:val="26"/>
          <w:szCs w:val="26"/>
        </w:rPr>
        <w:t>Indikator</w:t>
      </w:r>
      <w:r>
        <w:rPr>
          <w:sz w:val="26"/>
          <w:szCs w:val="26"/>
        </w:rPr>
        <w:t>: Relevantni dokumenti i iskazi žrtava zločina protiv čovječnosti i međunarodnog prava ili potomaka žrtava određenog i odgovarajućeg sadržaja.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4.4. Motivi, interesi i ciljevi subjekata u izvršenim zločinima su protivurječni i njihova protivurječnost proizilazi iz statusa, odnosno pripadnosti određenoj kategoriji - izvršilac zločina ili žrtva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4.4.1. Osnovni interes artikulisan kao cilj u praksi izvršenja zločina protiv čovječnosti i međunarodnog prava, izvršioca zločina je stvaranje etnički čiste teritorije.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4.4.2. Osnovni motiv, interes i cilj žrtava zločina protiv čovječnosti i međunarodnog prava u Plavsko-gusinjskoj oblasti 1912-1913. je bio obezbijediti fizičku egzistenciju i biološki opstanak na tom području.</w:t>
      </w:r>
    </w:p>
    <w:p w:rsidR="000A476E" w:rsidRDefault="000A476E" w:rsidP="000A476E">
      <w:pPr>
        <w:spacing w:line="360" w:lineRule="auto"/>
        <w:ind w:firstLine="720"/>
        <w:jc w:val="both"/>
        <w:rPr>
          <w:sz w:val="26"/>
          <w:szCs w:val="26"/>
        </w:rPr>
      </w:pPr>
      <w:r>
        <w:rPr>
          <w:i/>
          <w:sz w:val="26"/>
          <w:szCs w:val="26"/>
        </w:rPr>
        <w:t>Indikator</w:t>
      </w:r>
      <w:r>
        <w:rPr>
          <w:sz w:val="26"/>
          <w:szCs w:val="26"/>
        </w:rPr>
        <w:t>: Iskazi žrtava zločina protiv čovječnosti i međunarodnog prava ili potomaka žrtava određenog i odgovarajućeg sadržaja i relevantni dokumenti.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4.5. Osnovna svojstva i odredbe (pojedinih) </w:t>
      </w:r>
      <w:r>
        <w:rPr>
          <w:b/>
          <w:sz w:val="26"/>
          <w:szCs w:val="26"/>
        </w:rPr>
        <w:t>oblika</w:t>
      </w:r>
      <w:r>
        <w:rPr>
          <w:sz w:val="26"/>
          <w:szCs w:val="26"/>
        </w:rPr>
        <w:t xml:space="preserve"> zločina protiv čovječnosti i međunarodnog prava u Plavsko-gusinjskoj oblasti 1912-1913. zavise od određenih događaja izvršenih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4.5.1. Osnovna svojstva oblika zločina protiv čovječnosti i međunarodnog prava u Plavsko-gusinjskoj oblasti 1912-1913. se razlikuju po pojedinim područjima, periodima, te događajima vršenja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4.5.2. Odredbe oblika zločina protiv čovječnosti i međunarodnog prava su međusobno uslovljene mjestom, vremenom i događajem izvršenja zločina.</w:t>
      </w:r>
    </w:p>
    <w:p w:rsidR="000A476E" w:rsidRDefault="000A476E" w:rsidP="000A476E">
      <w:pPr>
        <w:spacing w:line="360" w:lineRule="auto"/>
        <w:ind w:firstLine="720"/>
        <w:jc w:val="both"/>
        <w:rPr>
          <w:sz w:val="26"/>
          <w:szCs w:val="26"/>
        </w:rPr>
      </w:pPr>
      <w:r>
        <w:rPr>
          <w:i/>
          <w:sz w:val="26"/>
          <w:szCs w:val="26"/>
        </w:rPr>
        <w:t>Indikator</w:t>
      </w:r>
      <w:r>
        <w:rPr>
          <w:sz w:val="26"/>
          <w:szCs w:val="26"/>
        </w:rPr>
        <w:t>: Iskazi određenog sadržaja žrtava zločina protiv čovječnosti i međunarodnog prava ili potomaka žrtava i relevantna dokumentacija.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4.6. Osnovne odlike </w:t>
      </w:r>
      <w:r>
        <w:rPr>
          <w:b/>
          <w:sz w:val="26"/>
          <w:szCs w:val="26"/>
        </w:rPr>
        <w:t>načina</w:t>
      </w:r>
      <w:r>
        <w:rPr>
          <w:sz w:val="26"/>
          <w:szCs w:val="26"/>
        </w:rPr>
        <w:t xml:space="preserve"> izvršenja zločina protiv čovječnosti i međunarodnog prava u Plavsko-gusinjskoj oblasti 1912-1913. razlikuju se po pojedinim područjima, pojedinim periodima, kao i događajima i događanjima vršenja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4.6.1. Način izvršenja zločina protiv čovječnosti i međunarodnog prava zavisi od intenziteta, oblika i načina borbenih dejstava, vremenskog perioda izvršenja zločina i područja - mjesta zločina.</w:t>
      </w:r>
    </w:p>
    <w:p w:rsidR="000A476E" w:rsidRDefault="000A476E" w:rsidP="000A476E">
      <w:pPr>
        <w:spacing w:line="360" w:lineRule="auto"/>
        <w:ind w:firstLine="720"/>
        <w:jc w:val="both"/>
        <w:rPr>
          <w:sz w:val="26"/>
          <w:szCs w:val="26"/>
        </w:rPr>
      </w:pPr>
      <w:r>
        <w:rPr>
          <w:bCs/>
          <w:i/>
          <w:sz w:val="26"/>
          <w:szCs w:val="26"/>
        </w:rPr>
        <w:t>Indikator</w:t>
      </w:r>
      <w:r>
        <w:rPr>
          <w:sz w:val="26"/>
          <w:szCs w:val="26"/>
        </w:rPr>
        <w:t>: Iskazi žrtava zločina protiv čovječnosti i međunarodnog prava ili potomaka žrtava određenog sadržaja (ukoliko je lice ubijeno), te relevantna dokumentacija nadležnih institucija iz perioda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4.6.2. Način izvršenja zločina protiv čovječnosti i međunarodnog prava zavise od događaja i okolnosti u kojem su zločini izvršeni.</w:t>
      </w:r>
    </w:p>
    <w:p w:rsidR="000A476E" w:rsidRDefault="000A476E" w:rsidP="000A476E">
      <w:pPr>
        <w:spacing w:line="360" w:lineRule="auto"/>
        <w:ind w:firstLine="720"/>
        <w:jc w:val="both"/>
        <w:rPr>
          <w:sz w:val="26"/>
          <w:szCs w:val="26"/>
        </w:rPr>
      </w:pPr>
      <w:r>
        <w:rPr>
          <w:bCs/>
          <w:i/>
          <w:sz w:val="26"/>
          <w:szCs w:val="26"/>
        </w:rPr>
        <w:t>Indikator</w:t>
      </w:r>
      <w:r>
        <w:rPr>
          <w:bCs/>
          <w:sz w:val="26"/>
          <w:szCs w:val="26"/>
        </w:rPr>
        <w:t>:</w:t>
      </w:r>
      <w:r>
        <w:rPr>
          <w:sz w:val="26"/>
          <w:szCs w:val="26"/>
        </w:rPr>
        <w:t xml:space="preserve"> Iskazi određenog sadržaja kompetentnih subjekata - žrtava zločina protiv čovječnosti i međunarodnog prava ili potomaka žrtava (ukoliko je lice ubijeno), te relevantna dokumenta iz perioda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4.7. </w:t>
      </w:r>
      <w:r>
        <w:rPr>
          <w:b/>
          <w:bCs/>
          <w:sz w:val="26"/>
          <w:szCs w:val="26"/>
        </w:rPr>
        <w:t>Dimenzije zločina</w:t>
      </w:r>
      <w:r>
        <w:rPr>
          <w:sz w:val="26"/>
          <w:szCs w:val="26"/>
        </w:rPr>
        <w:t xml:space="preserve"> u kvalitativnom i kvantitativnom pogledu razlikuju se u pojedinim periodima i na pojedinim dijelovima Plavsko-gusinjske oblasti 1912-1913, te zavise od svojstava i obilježja žrtava, kao i načina i događaja u kojem su izvršeni zločini.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4.7.1. Žrtve zločina protiv čovječnosti i međunarodnog prava su civili i civilno stanovništvo raznovrsnih svojstava, osobina i karakteristika.</w:t>
      </w:r>
    </w:p>
    <w:p w:rsidR="000A476E" w:rsidRDefault="000A476E" w:rsidP="000A476E">
      <w:pPr>
        <w:spacing w:line="360" w:lineRule="auto"/>
        <w:ind w:firstLine="720"/>
        <w:jc w:val="both"/>
        <w:rPr>
          <w:sz w:val="26"/>
          <w:szCs w:val="26"/>
        </w:rPr>
      </w:pPr>
      <w:r>
        <w:rPr>
          <w:bCs/>
          <w:i/>
          <w:sz w:val="26"/>
          <w:szCs w:val="26"/>
        </w:rPr>
        <w:t>Indikator</w:t>
      </w:r>
      <w:r>
        <w:rPr>
          <w:sz w:val="26"/>
          <w:szCs w:val="26"/>
        </w:rPr>
        <w:t>: Iskazi odgovarajućeg sadržaja predstavnika domaćinstava i relevantna dokumentacija.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4.7.2. Značajne posljedice zločina protiv čovječnosti i međunarodnog prava snosila su lica pretežno muškog spola i određene vjerske i etničke pripadnosti.</w:t>
      </w:r>
    </w:p>
    <w:p w:rsidR="000A476E" w:rsidRDefault="000A476E" w:rsidP="000A476E">
      <w:pPr>
        <w:spacing w:line="360" w:lineRule="auto"/>
        <w:ind w:firstLine="720"/>
        <w:jc w:val="both"/>
        <w:rPr>
          <w:sz w:val="26"/>
          <w:szCs w:val="26"/>
        </w:rPr>
      </w:pPr>
      <w:r>
        <w:rPr>
          <w:bCs/>
          <w:i/>
          <w:sz w:val="26"/>
          <w:szCs w:val="26"/>
        </w:rPr>
        <w:lastRenderedPageBreak/>
        <w:t>Indikator</w:t>
      </w:r>
      <w:r>
        <w:rPr>
          <w:sz w:val="26"/>
          <w:szCs w:val="26"/>
        </w:rPr>
        <w:t>: Relevantna dokumentacija nadležnih institucija iz perioda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4.7.3. Objekti pod zaštitom međunarodnog humanitarnog prava su kontinuirano i permanentno bili izloženi zločinima.</w:t>
      </w:r>
    </w:p>
    <w:p w:rsidR="000A476E" w:rsidRDefault="000A476E" w:rsidP="000A476E">
      <w:pPr>
        <w:spacing w:line="360" w:lineRule="auto"/>
        <w:ind w:firstLine="720"/>
        <w:jc w:val="both"/>
        <w:rPr>
          <w:sz w:val="26"/>
          <w:szCs w:val="26"/>
        </w:rPr>
      </w:pPr>
      <w:r>
        <w:rPr>
          <w:bCs/>
          <w:i/>
          <w:sz w:val="26"/>
          <w:szCs w:val="26"/>
        </w:rPr>
        <w:t>Indikator</w:t>
      </w:r>
      <w:r>
        <w:rPr>
          <w:sz w:val="26"/>
          <w:szCs w:val="26"/>
        </w:rPr>
        <w:t>: Relevantna dokumentacija nadležnih institucija i iskazi odgovarajućeg sadržaja žrtava zločina protiv čovječnosti i međunarodnog prava ili potomaka žrtava.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sz w:val="26"/>
          <w:szCs w:val="26"/>
        </w:rPr>
      </w:pPr>
      <w:r>
        <w:rPr>
          <w:sz w:val="26"/>
          <w:szCs w:val="26"/>
        </w:rPr>
        <w:t xml:space="preserve">5. </w:t>
      </w:r>
      <w:r>
        <w:rPr>
          <w:b/>
          <w:sz w:val="26"/>
          <w:szCs w:val="26"/>
        </w:rPr>
        <w:t>NAČIN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Svojstva predmetnog empirijskog longitudinalnog dijagnostičkog istraživanja uslovljavaju izbor pristupa, naučnih metoda i tehnika istraživanja. Pristup ovom istraživanju nije determinisan nijednim posebnim teorijsko-metodološkim pravcem, već je integralno sintetički.</w:t>
      </w:r>
    </w:p>
    <w:p w:rsidR="000A476E" w:rsidRDefault="000A476E" w:rsidP="000A476E">
      <w:pPr>
        <w:spacing w:line="360" w:lineRule="auto"/>
        <w:ind w:firstLine="720"/>
        <w:jc w:val="both"/>
        <w:rPr>
          <w:sz w:val="26"/>
          <w:szCs w:val="26"/>
        </w:rPr>
      </w:pPr>
      <w:r>
        <w:rPr>
          <w:sz w:val="26"/>
          <w:szCs w:val="26"/>
        </w:rPr>
        <w:t>Osnovna polazišta pristupa dotičnom istraživanju su izložena kroz bitna naučna saznanja o predmetu istraživanja, kao i osnovne bitne postulate od kojih se pošlo u procesu formiranja hipotetičkog sistema - sistema hipoteza o predmetu istraživanja, njegovim bitnim činiocima sadržaja.</w:t>
      </w:r>
    </w:p>
    <w:p w:rsidR="000A476E" w:rsidRDefault="000A476E" w:rsidP="000A476E">
      <w:pPr>
        <w:spacing w:line="360" w:lineRule="auto"/>
        <w:ind w:firstLine="720"/>
        <w:jc w:val="both"/>
        <w:rPr>
          <w:sz w:val="26"/>
          <w:szCs w:val="26"/>
        </w:rPr>
      </w:pPr>
      <w:r>
        <w:rPr>
          <w:sz w:val="26"/>
          <w:szCs w:val="26"/>
        </w:rPr>
        <w:t>Saglasno tome, u ovom istraživanju primjenjuju se neposredno tri opštenaučne metode: statistička, metoda modelovanja i hipotetičko-deduktivna metoda uz istovremenu primjenu faznih komparacija.</w:t>
      </w:r>
    </w:p>
    <w:p w:rsidR="000A476E" w:rsidRDefault="000A476E" w:rsidP="000A476E">
      <w:pPr>
        <w:spacing w:line="360" w:lineRule="auto"/>
        <w:ind w:firstLine="720"/>
        <w:jc w:val="both"/>
        <w:rPr>
          <w:sz w:val="26"/>
          <w:szCs w:val="26"/>
        </w:rPr>
      </w:pPr>
      <w:r>
        <w:rPr>
          <w:sz w:val="26"/>
          <w:szCs w:val="26"/>
        </w:rPr>
        <w:t xml:space="preserve">Primjena ovih opštenaučnih metoda zahtijeva u svim etapama i fazama istraživanja intezivno korištenje svih osnovnih, posebnih, analitičko-sintetičkih metoda: analize, apstrakcije, specijalizacije - dihotomije i klasifikacije, dedukcije, sinteze, konkretizacije, generalizacije i indukcije. Navedene osnovne metode ljudskog i naučnog saznanja, naučnog istraživanja koristiće se u toku cijelog procesa sticanja </w:t>
      </w:r>
      <w:r>
        <w:rPr>
          <w:sz w:val="26"/>
          <w:szCs w:val="26"/>
        </w:rPr>
        <w:lastRenderedPageBreak/>
        <w:t>naučnog saznanja naučnim istraživanjem, ali ne istovremeno i ne podjednako. Tako u početnoj etapi i fazama istraživanja naglasak je na analitičkim, a u završnoj etapi - fazama istraživanja težište je u sintetičkim.</w:t>
      </w:r>
    </w:p>
    <w:p w:rsidR="000A476E" w:rsidRDefault="000A476E" w:rsidP="000A476E">
      <w:pPr>
        <w:spacing w:line="360" w:lineRule="auto"/>
        <w:ind w:firstLine="720"/>
        <w:jc w:val="both"/>
        <w:rPr>
          <w:sz w:val="26"/>
          <w:szCs w:val="26"/>
        </w:rPr>
      </w:pPr>
      <w:r>
        <w:rPr>
          <w:sz w:val="26"/>
          <w:szCs w:val="26"/>
        </w:rPr>
        <w:t xml:space="preserve">Svojstva društvene pojave i njena složenost nametnula su dvije osnovne metode pribavljanja podataka, i to: </w:t>
      </w:r>
      <w:r>
        <w:rPr>
          <w:b/>
          <w:bCs/>
          <w:sz w:val="26"/>
          <w:szCs w:val="26"/>
        </w:rPr>
        <w:t>ispitivanje</w:t>
      </w:r>
      <w:r>
        <w:rPr>
          <w:sz w:val="26"/>
          <w:szCs w:val="26"/>
        </w:rPr>
        <w:t xml:space="preserve"> kao najprodorniju metodu pribavljanja podataka i </w:t>
      </w:r>
      <w:r>
        <w:rPr>
          <w:b/>
          <w:bCs/>
          <w:sz w:val="26"/>
          <w:szCs w:val="26"/>
        </w:rPr>
        <w:t>metodu analize</w:t>
      </w:r>
      <w:r>
        <w:rPr>
          <w:sz w:val="26"/>
          <w:szCs w:val="26"/>
        </w:rPr>
        <w:t xml:space="preserve"> sadržaja relevantnih dokumenata, sa kojima je svrshishodno koristiti i </w:t>
      </w:r>
      <w:r>
        <w:rPr>
          <w:b/>
          <w:bCs/>
          <w:sz w:val="26"/>
          <w:szCs w:val="26"/>
        </w:rPr>
        <w:t>posmatranje</w:t>
      </w:r>
      <w:r>
        <w:rPr>
          <w:sz w:val="26"/>
          <w:szCs w:val="26"/>
        </w:rPr>
        <w:t>.</w:t>
      </w:r>
    </w:p>
    <w:p w:rsidR="000A476E" w:rsidRDefault="000A476E" w:rsidP="000A476E">
      <w:pPr>
        <w:spacing w:line="360" w:lineRule="auto"/>
        <w:ind w:firstLine="720"/>
        <w:jc w:val="both"/>
        <w:rPr>
          <w:sz w:val="26"/>
          <w:szCs w:val="26"/>
        </w:rPr>
      </w:pPr>
      <w:r>
        <w:rPr>
          <w:sz w:val="26"/>
          <w:szCs w:val="26"/>
        </w:rPr>
        <w:t xml:space="preserve">Kao tehnika metode ispitivanja primijeniće se </w:t>
      </w:r>
      <w:r>
        <w:rPr>
          <w:b/>
          <w:bCs/>
          <w:sz w:val="26"/>
          <w:szCs w:val="26"/>
        </w:rPr>
        <w:t>usmjereni orijentacioni intervju,</w:t>
      </w:r>
      <w:r>
        <w:rPr>
          <w:sz w:val="26"/>
          <w:szCs w:val="26"/>
        </w:rPr>
        <w:t xml:space="preserve"> pri čemu će naučna strategija organizacije i sistematizacije pitanja biti izvršena po modelu baterija formulisanih pitanja i definisanih i ponuđenih mogućih odgovora. Opredjeljenje o mogućnosti predviđanja određenih odgovora i njihove formulacije je zasnovano na teorijskom poznavanju predmeta istraživanja i rezultata dosadašnjih predmetnih i srodnih istraživanja, pri čemu je kod nekih pitanja predviđen i modalitet </w:t>
      </w:r>
      <w:r>
        <w:rPr>
          <w:b/>
          <w:bCs/>
          <w:sz w:val="26"/>
          <w:szCs w:val="26"/>
        </w:rPr>
        <w:t>nešto drugo</w:t>
      </w:r>
      <w:r>
        <w:rPr>
          <w:sz w:val="26"/>
          <w:szCs w:val="26"/>
        </w:rPr>
        <w:t xml:space="preserve">, </w:t>
      </w:r>
      <w:r>
        <w:rPr>
          <w:b/>
          <w:bCs/>
          <w:sz w:val="26"/>
          <w:szCs w:val="26"/>
        </w:rPr>
        <w:t>šta -</w:t>
      </w:r>
      <w:r>
        <w:rPr>
          <w:sz w:val="26"/>
          <w:szCs w:val="26"/>
        </w:rPr>
        <w:t xml:space="preserve"> jer vjerovatno iskazane moguće formulacije odgovora ispitanika nije moguće podvesti ni pod jedan unaprijed predviđeni modalitet mogućeg odgovora. Na ovaj način se znatno povećavaju mogućnosti izrade plana sređivanja i obrade podataka, brzine pribavljanja i obrade podataka i ekonomičnosti istraživanja.</w:t>
      </w:r>
    </w:p>
    <w:p w:rsidR="000A476E" w:rsidRDefault="000A476E" w:rsidP="000A476E">
      <w:pPr>
        <w:spacing w:line="360" w:lineRule="auto"/>
        <w:ind w:firstLine="720"/>
        <w:jc w:val="both"/>
        <w:rPr>
          <w:sz w:val="26"/>
          <w:szCs w:val="26"/>
        </w:rPr>
      </w:pPr>
      <w:r>
        <w:rPr>
          <w:sz w:val="26"/>
          <w:szCs w:val="26"/>
        </w:rPr>
        <w:t>Osnova za usmjereni orijentacioni intervju daje se u prilogu projekta istraživanja.</w:t>
      </w:r>
    </w:p>
    <w:p w:rsidR="000A476E" w:rsidRDefault="000A476E" w:rsidP="000A476E">
      <w:pPr>
        <w:spacing w:line="360" w:lineRule="auto"/>
        <w:ind w:firstLine="720"/>
        <w:jc w:val="both"/>
        <w:rPr>
          <w:sz w:val="26"/>
          <w:szCs w:val="26"/>
        </w:rPr>
      </w:pPr>
      <w:r>
        <w:rPr>
          <w:sz w:val="26"/>
          <w:szCs w:val="26"/>
        </w:rPr>
        <w:t xml:space="preserve">Osnova za naučni razgovor u ovom intervjuu sadrži psihološku i logičku, odnosno naučnu strategiju. Psihološka strategija je usmjerena na otklanjanje psihičkih barijera u obavljanju intervjua i osnovne odredbe o tome date su u </w:t>
      </w:r>
      <w:r>
        <w:rPr>
          <w:b/>
          <w:bCs/>
          <w:sz w:val="26"/>
          <w:szCs w:val="26"/>
        </w:rPr>
        <w:t>Uputstvu o ponašanju intervjuera pri intervjuisanju</w:t>
      </w:r>
      <w:r>
        <w:rPr>
          <w:sz w:val="26"/>
          <w:szCs w:val="26"/>
        </w:rPr>
        <w:t>.</w:t>
      </w:r>
    </w:p>
    <w:p w:rsidR="000A476E" w:rsidRDefault="000A476E" w:rsidP="000A476E">
      <w:pPr>
        <w:spacing w:line="360" w:lineRule="auto"/>
        <w:ind w:firstLine="720"/>
        <w:jc w:val="both"/>
        <w:rPr>
          <w:sz w:val="26"/>
          <w:szCs w:val="26"/>
        </w:rPr>
      </w:pPr>
      <w:r>
        <w:rPr>
          <w:sz w:val="26"/>
          <w:szCs w:val="26"/>
        </w:rPr>
        <w:t>Naučna, odnosno logička strategija, je izražena kroz organizaciju pitanja i odgovora, kako je već prethodno navedeno, na principu baterije pitanja.</w:t>
      </w:r>
    </w:p>
    <w:p w:rsidR="000A476E" w:rsidRDefault="000A476E" w:rsidP="000A476E">
      <w:pPr>
        <w:spacing w:line="360" w:lineRule="auto"/>
        <w:ind w:firstLine="720"/>
        <w:jc w:val="both"/>
        <w:rPr>
          <w:sz w:val="26"/>
          <w:szCs w:val="26"/>
        </w:rPr>
      </w:pPr>
      <w:r>
        <w:rPr>
          <w:sz w:val="26"/>
          <w:szCs w:val="26"/>
        </w:rPr>
        <w:t>S obzirom da istraživanje obuhvata sve aspekte, svojstva i odredbe zločina protiv čovječnosti i međunarodnog prava nad cijelom populacijom u Plavsko-gusinjskoj oblasti 1912-1913. (princip statističkog popisa), odnosno potpune indukcije, te nije potrebno formirati nikakav uzorak istraživanja.</w:t>
      </w:r>
    </w:p>
    <w:p w:rsidR="000A476E" w:rsidRDefault="000A476E" w:rsidP="000A476E">
      <w:pPr>
        <w:spacing w:line="360" w:lineRule="auto"/>
        <w:ind w:firstLine="720"/>
        <w:jc w:val="both"/>
        <w:rPr>
          <w:sz w:val="26"/>
          <w:szCs w:val="26"/>
        </w:rPr>
      </w:pPr>
      <w:r>
        <w:rPr>
          <w:sz w:val="26"/>
          <w:szCs w:val="26"/>
        </w:rPr>
        <w:t xml:space="preserve">Pored metode ispitivanja u procesu pribavljanja podataka koristiće se metoda posmatranja i metoda analize sadržaja relevantnih dokumenata nadležnih institucija iz </w:t>
      </w:r>
      <w:r>
        <w:rPr>
          <w:sz w:val="26"/>
          <w:szCs w:val="26"/>
        </w:rPr>
        <w:lastRenderedPageBreak/>
        <w:t>perioda 1912-1913, primjenom tehnike kvantitativne analize sadržaja, koja zahtijeva izradu kodeksa pojmova i šifara i evidencionog obrasca koji sadrži popis pojmova i iskaza, kao i mjesto za upisivanje odgovora.</w:t>
      </w:r>
    </w:p>
    <w:p w:rsidR="000A476E" w:rsidRDefault="000A476E" w:rsidP="000A476E">
      <w:pPr>
        <w:spacing w:line="360" w:lineRule="auto"/>
        <w:ind w:firstLine="720"/>
        <w:jc w:val="both"/>
        <w:rPr>
          <w:sz w:val="26"/>
          <w:szCs w:val="26"/>
        </w:rPr>
      </w:pPr>
      <w:r>
        <w:rPr>
          <w:sz w:val="26"/>
          <w:szCs w:val="26"/>
        </w:rPr>
        <w:t>(Statički) kodeks pojmova i šifara i (zatvoreni) evidencioni obrazac za kvantitativnu analizu sadržaja dokumenata nadležnih institucija daje se u prilogu projekta istraživanja.</w:t>
      </w:r>
    </w:p>
    <w:p w:rsidR="000A476E" w:rsidRDefault="000A476E" w:rsidP="000A476E">
      <w:pPr>
        <w:spacing w:line="360" w:lineRule="auto"/>
        <w:ind w:firstLine="720"/>
        <w:jc w:val="both"/>
        <w:rPr>
          <w:sz w:val="26"/>
          <w:szCs w:val="26"/>
        </w:rPr>
      </w:pPr>
      <w:r>
        <w:rPr>
          <w:sz w:val="26"/>
          <w:szCs w:val="26"/>
        </w:rPr>
        <w:t>U svakoj vrsti i tipu istraživanja, bilo da je ono naučno-teorijsko ili naučno-emprijisko ili ima svojstva pretežnosti jednog od dva navedena, nužno je pribavljanje raznovrsnih podataka o predmetu istraživanja, a u skladu sa ciljevima istraživanja i naučnim hipotezama koje će biti testirane - dokazane ili konfirmirane, odnosno verifikovane, na osnovu sređivanja i obrade podataka i njihove analize. Stoga je od posebnog značaja utvrđivanje procedure i mehanizama kontrole podataka u procesu njihovog pribavljanja prije nego što se oni započnu unositi u bazu podataka, mada i u samom procesu obrade oni opet podliježu svojevrsnoj kontroli, da ne bi ušli u zamku utvrđivanja matematičko-statističkog, a ne primarno logičkog sadržaja podataka i njihove tačnosti i istinitosti, koji su tek onda validna osnova primjene statističkih tehnika i utvrđivanja značenja i tumačenja istih.</w:t>
      </w:r>
    </w:p>
    <w:p w:rsidR="000A476E" w:rsidRDefault="000A476E" w:rsidP="000A476E">
      <w:pPr>
        <w:spacing w:line="360" w:lineRule="auto"/>
        <w:ind w:firstLine="720"/>
        <w:jc w:val="both"/>
        <w:rPr>
          <w:sz w:val="26"/>
          <w:szCs w:val="26"/>
        </w:rPr>
      </w:pPr>
      <w:r>
        <w:rPr>
          <w:sz w:val="26"/>
          <w:szCs w:val="26"/>
        </w:rPr>
        <w:t>Imajući u vidu složenost predmeta istraživanja, njegovu prostornu distribuciju i višestruku i višeslojnu neposrednu i posrednu manifestovanost, kao i postojanje više izvora i korištenje više instrumenata određenih metoda pribavljanja podataka, to nas dodatno obavezuje na opis procedure logičko/tehničke kontrole, u svim etapama i fazama pripreme, organizovanja, realizacije i konstituisanja naučnog saznanja ostvarenog naučnim istraživanjem:</w:t>
      </w:r>
    </w:p>
    <w:p w:rsidR="000A476E" w:rsidRDefault="000A476E" w:rsidP="0073236D">
      <w:pPr>
        <w:numPr>
          <w:ilvl w:val="3"/>
          <w:numId w:val="15"/>
        </w:numPr>
        <w:spacing w:line="360" w:lineRule="auto"/>
        <w:jc w:val="both"/>
        <w:rPr>
          <w:sz w:val="26"/>
          <w:szCs w:val="26"/>
        </w:rPr>
      </w:pPr>
      <w:r>
        <w:rPr>
          <w:sz w:val="26"/>
          <w:szCs w:val="26"/>
        </w:rPr>
        <w:t xml:space="preserve">Prije primjene instrumenata u procesu pribavljanja podataka neophodno je izvršiti izbor i selekciju </w:t>
      </w:r>
      <w:r>
        <w:rPr>
          <w:b/>
          <w:sz w:val="26"/>
          <w:szCs w:val="26"/>
        </w:rPr>
        <w:t>istraživača</w:t>
      </w:r>
      <w:r>
        <w:rPr>
          <w:sz w:val="26"/>
          <w:szCs w:val="26"/>
        </w:rPr>
        <w:t xml:space="preserve"> za primjenu određenih instrumenata na empirijske i teorijske izvore podataka kroz proces realizacije programa obuke za istraživačke poslove i zadatke, a u skladu sa Projektom istraživanja;</w:t>
      </w:r>
    </w:p>
    <w:p w:rsidR="000A476E" w:rsidRDefault="000A476E" w:rsidP="0073236D">
      <w:pPr>
        <w:numPr>
          <w:ilvl w:val="3"/>
          <w:numId w:val="15"/>
        </w:numPr>
        <w:spacing w:line="360" w:lineRule="auto"/>
        <w:jc w:val="both"/>
        <w:rPr>
          <w:sz w:val="26"/>
          <w:szCs w:val="26"/>
        </w:rPr>
      </w:pPr>
      <w:r>
        <w:rPr>
          <w:sz w:val="26"/>
          <w:szCs w:val="26"/>
        </w:rPr>
        <w:t>Empirijske i činjenične podatke od predstavnika porodica - žrtava istraživači će pribavljati na terenu;</w:t>
      </w:r>
    </w:p>
    <w:p w:rsidR="000A476E" w:rsidRDefault="000A476E" w:rsidP="0073236D">
      <w:pPr>
        <w:numPr>
          <w:ilvl w:val="3"/>
          <w:numId w:val="15"/>
        </w:numPr>
        <w:spacing w:line="360" w:lineRule="auto"/>
        <w:jc w:val="both"/>
        <w:rPr>
          <w:sz w:val="26"/>
          <w:szCs w:val="26"/>
        </w:rPr>
      </w:pPr>
      <w:r>
        <w:rPr>
          <w:sz w:val="26"/>
          <w:szCs w:val="26"/>
        </w:rPr>
        <w:t xml:space="preserve">Sve iskaze predstavnika porodica - žrtava ili one bitne koji se odnose na identifikaciju lica, status, boravišni status, način stradanja, itd., neophodno je </w:t>
      </w:r>
      <w:r>
        <w:rPr>
          <w:sz w:val="26"/>
          <w:szCs w:val="26"/>
        </w:rPr>
        <w:lastRenderedPageBreak/>
        <w:t xml:space="preserve">da empirijski izvor podataka potkrijepi </w:t>
      </w:r>
      <w:r>
        <w:rPr>
          <w:b/>
          <w:sz w:val="26"/>
          <w:szCs w:val="26"/>
        </w:rPr>
        <w:t>odgovarajućim relevantnim dokumentima</w:t>
      </w:r>
      <w:r>
        <w:rPr>
          <w:sz w:val="26"/>
          <w:szCs w:val="26"/>
        </w:rPr>
        <w:t>;</w:t>
      </w:r>
    </w:p>
    <w:p w:rsidR="000A476E" w:rsidRDefault="000A476E" w:rsidP="0073236D">
      <w:pPr>
        <w:numPr>
          <w:ilvl w:val="3"/>
          <w:numId w:val="15"/>
        </w:numPr>
        <w:spacing w:line="360" w:lineRule="auto"/>
        <w:jc w:val="both"/>
        <w:rPr>
          <w:sz w:val="26"/>
          <w:szCs w:val="26"/>
        </w:rPr>
      </w:pPr>
      <w:r>
        <w:rPr>
          <w:sz w:val="26"/>
          <w:szCs w:val="26"/>
        </w:rPr>
        <w:t xml:space="preserve">Kontrolu pribavljanja podataka na terenu sprovodiće </w:t>
      </w:r>
      <w:r>
        <w:rPr>
          <w:b/>
          <w:bCs/>
          <w:sz w:val="26"/>
          <w:szCs w:val="26"/>
        </w:rPr>
        <w:t>kontrolori</w:t>
      </w:r>
      <w:r>
        <w:rPr>
          <w:sz w:val="26"/>
          <w:szCs w:val="26"/>
        </w:rPr>
        <w:t>, čiji je to primarni zadatak, kao i utvrđivanje odgovornog rada istraživača u procesu pribavljanja podataka;</w:t>
      </w:r>
    </w:p>
    <w:p w:rsidR="000A476E" w:rsidRDefault="000A476E" w:rsidP="0073236D">
      <w:pPr>
        <w:numPr>
          <w:ilvl w:val="3"/>
          <w:numId w:val="15"/>
        </w:numPr>
        <w:spacing w:line="360" w:lineRule="auto"/>
        <w:jc w:val="both"/>
        <w:rPr>
          <w:sz w:val="26"/>
          <w:szCs w:val="26"/>
        </w:rPr>
      </w:pPr>
      <w:r>
        <w:rPr>
          <w:sz w:val="26"/>
          <w:szCs w:val="26"/>
        </w:rPr>
        <w:t xml:space="preserve">Sve obrasce - osnove za intervju prikupiti po mjesnim zajednicama općine, te ih sukcesivno </w:t>
      </w:r>
      <w:r>
        <w:rPr>
          <w:b/>
          <w:sz w:val="26"/>
          <w:szCs w:val="26"/>
        </w:rPr>
        <w:t>dostavljati</w:t>
      </w:r>
      <w:r>
        <w:rPr>
          <w:sz w:val="26"/>
          <w:szCs w:val="26"/>
        </w:rPr>
        <w:t xml:space="preserve"> preko odgovornih lica u centar za unos i obradu podataka;</w:t>
      </w:r>
    </w:p>
    <w:p w:rsidR="000A476E" w:rsidRDefault="000A476E" w:rsidP="0073236D">
      <w:pPr>
        <w:numPr>
          <w:ilvl w:val="3"/>
          <w:numId w:val="15"/>
        </w:numPr>
        <w:spacing w:line="360" w:lineRule="auto"/>
        <w:jc w:val="both"/>
        <w:rPr>
          <w:sz w:val="26"/>
          <w:szCs w:val="26"/>
        </w:rPr>
      </w:pPr>
      <w:r>
        <w:rPr>
          <w:sz w:val="26"/>
          <w:szCs w:val="26"/>
        </w:rPr>
        <w:t xml:space="preserve">Prema karakteristikama instrumenata - osnove za usmjereni orijentacioni intervju i zatvorenog evidencionog obrasca kreirati </w:t>
      </w:r>
      <w:r>
        <w:rPr>
          <w:b/>
          <w:sz w:val="26"/>
          <w:szCs w:val="26"/>
        </w:rPr>
        <w:t>baze za unos podataka</w:t>
      </w:r>
      <w:r>
        <w:rPr>
          <w:sz w:val="26"/>
          <w:szCs w:val="26"/>
        </w:rPr>
        <w:t>;</w:t>
      </w:r>
    </w:p>
    <w:p w:rsidR="000A476E" w:rsidRDefault="000A476E" w:rsidP="0073236D">
      <w:pPr>
        <w:numPr>
          <w:ilvl w:val="3"/>
          <w:numId w:val="15"/>
        </w:numPr>
        <w:spacing w:line="360" w:lineRule="auto"/>
        <w:jc w:val="both"/>
        <w:rPr>
          <w:sz w:val="26"/>
          <w:szCs w:val="26"/>
        </w:rPr>
      </w:pPr>
      <w:r>
        <w:rPr>
          <w:sz w:val="26"/>
          <w:szCs w:val="26"/>
        </w:rPr>
        <w:t>Podaci se, nakon završetka terenskog istraživanja, mogu pribavljati i u sjedištu istraživačkog tima (rukovodstva istraživanja), pri čemu je nužno poštovati sljedeća pravila:</w:t>
      </w:r>
    </w:p>
    <w:p w:rsidR="000A476E" w:rsidRDefault="000A476E" w:rsidP="0073236D">
      <w:pPr>
        <w:numPr>
          <w:ilvl w:val="0"/>
          <w:numId w:val="17"/>
        </w:numPr>
        <w:tabs>
          <w:tab w:val="num" w:pos="1440"/>
        </w:tabs>
        <w:spacing w:line="360" w:lineRule="auto"/>
        <w:jc w:val="both"/>
        <w:rPr>
          <w:sz w:val="26"/>
          <w:szCs w:val="26"/>
          <w:lang w:val="fr-CA"/>
        </w:rPr>
      </w:pPr>
      <w:r>
        <w:rPr>
          <w:sz w:val="26"/>
          <w:szCs w:val="26"/>
          <w:lang w:val="fr-CA"/>
        </w:rPr>
        <w:t xml:space="preserve">podaci se evidentiraju samo u isti </w:t>
      </w:r>
      <w:r>
        <w:rPr>
          <w:b/>
          <w:sz w:val="26"/>
          <w:szCs w:val="26"/>
          <w:lang w:val="fr-CA"/>
        </w:rPr>
        <w:t>instrument</w:t>
      </w:r>
      <w:r>
        <w:rPr>
          <w:sz w:val="26"/>
          <w:szCs w:val="26"/>
          <w:lang w:val="fr-CA"/>
        </w:rPr>
        <w:t xml:space="preserve"> pomoću kojeg se pribavljaju podaci i na terenu;</w:t>
      </w:r>
    </w:p>
    <w:p w:rsidR="000A476E" w:rsidRDefault="000A476E" w:rsidP="0073236D">
      <w:pPr>
        <w:numPr>
          <w:ilvl w:val="0"/>
          <w:numId w:val="17"/>
        </w:numPr>
        <w:tabs>
          <w:tab w:val="num" w:pos="1440"/>
        </w:tabs>
        <w:spacing w:line="360" w:lineRule="auto"/>
        <w:jc w:val="both"/>
        <w:rPr>
          <w:sz w:val="26"/>
          <w:szCs w:val="26"/>
          <w:lang w:val="fr-CA"/>
        </w:rPr>
      </w:pPr>
      <w:r>
        <w:rPr>
          <w:sz w:val="26"/>
          <w:szCs w:val="26"/>
          <w:lang w:val="fr-CA"/>
        </w:rPr>
        <w:t>podatke unose članovi istraživačkog tima (rukovodstva istraživanja) ili istraživači;</w:t>
      </w:r>
    </w:p>
    <w:p w:rsidR="000A476E" w:rsidRDefault="000A476E" w:rsidP="0073236D">
      <w:pPr>
        <w:numPr>
          <w:ilvl w:val="0"/>
          <w:numId w:val="17"/>
        </w:numPr>
        <w:tabs>
          <w:tab w:val="num" w:pos="1440"/>
        </w:tabs>
        <w:spacing w:line="360" w:lineRule="auto"/>
        <w:jc w:val="both"/>
        <w:rPr>
          <w:sz w:val="26"/>
          <w:szCs w:val="26"/>
          <w:lang w:val="fr-CA"/>
        </w:rPr>
      </w:pPr>
      <w:r>
        <w:rPr>
          <w:sz w:val="26"/>
          <w:szCs w:val="26"/>
          <w:lang w:val="fr-CA"/>
        </w:rPr>
        <w:t>podatke daju članovi porodice žrtava, uz prethodno utvrđeni identitet pomoću lične karte, pri čemu će iskaze određenog sadržaja iznositi davanjem na uvid i prilaganjem odgovarajuće relevantne dokumentacije, kao sastavnog dijela instrumenta - osnove za intervju.</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rPr>
      </w:pPr>
      <w:r>
        <w:rPr>
          <w:sz w:val="26"/>
          <w:szCs w:val="26"/>
          <w:lang w:val="fr-CA"/>
        </w:rPr>
        <w:t xml:space="preserve">Nakon što se završi pribavljanje podataka, a prije njihovog unosa i obrade, važno je izvršiti određena poređenja podataka pribavljenih metodama ispitivanja, posmatranja i analize sadržaja dokumenata. Cilj poređenja je utvrđivanje istinitosti sadržaja do kojeg se došlo primjenom različitih metoda pribavljanja podataka. </w:t>
      </w:r>
      <w:r>
        <w:rPr>
          <w:sz w:val="26"/>
          <w:szCs w:val="26"/>
        </w:rPr>
        <w:t>U tom smislu moguće su sljedeće situacije:</w:t>
      </w:r>
    </w:p>
    <w:p w:rsidR="000A476E" w:rsidRDefault="000A476E" w:rsidP="0073236D">
      <w:pPr>
        <w:numPr>
          <w:ilvl w:val="1"/>
          <w:numId w:val="18"/>
        </w:numPr>
        <w:spacing w:line="360" w:lineRule="auto"/>
        <w:jc w:val="both"/>
        <w:rPr>
          <w:sz w:val="26"/>
          <w:szCs w:val="26"/>
        </w:rPr>
      </w:pPr>
      <w:r>
        <w:rPr>
          <w:sz w:val="26"/>
          <w:szCs w:val="26"/>
        </w:rPr>
        <w:t>podaci o bitnim sadržajima, odredbama, svojstvima i karakteristikama predmeta istraživanja se u potpunosti ili pretežno slažu, te se oni, sa stanovišta validnosti i reliabilnosti mogu smatrati pouzdanim - tačnim i istinitim i kao takvi mogu biti predmet obrade i analize;</w:t>
      </w:r>
    </w:p>
    <w:p w:rsidR="000A476E" w:rsidRDefault="000A476E" w:rsidP="0073236D">
      <w:pPr>
        <w:numPr>
          <w:ilvl w:val="1"/>
          <w:numId w:val="18"/>
        </w:numPr>
        <w:spacing w:line="360" w:lineRule="auto"/>
        <w:jc w:val="both"/>
        <w:rPr>
          <w:sz w:val="26"/>
          <w:szCs w:val="26"/>
        </w:rPr>
      </w:pPr>
      <w:r>
        <w:rPr>
          <w:sz w:val="26"/>
          <w:szCs w:val="26"/>
        </w:rPr>
        <w:lastRenderedPageBreak/>
        <w:t>podaci o bitnim sadržajima predmeta istraživanja postoje samo na osnovu relevantne dokumentacije iz perioda 1912-1913, što je dovoljan osnov i razlog da se mogu podvrgnuti obradi i analizi;</w:t>
      </w:r>
    </w:p>
    <w:p w:rsidR="000A476E" w:rsidRDefault="000A476E" w:rsidP="0073236D">
      <w:pPr>
        <w:numPr>
          <w:ilvl w:val="1"/>
          <w:numId w:val="18"/>
        </w:numPr>
        <w:spacing w:line="360" w:lineRule="auto"/>
        <w:jc w:val="both"/>
        <w:rPr>
          <w:sz w:val="26"/>
          <w:szCs w:val="26"/>
        </w:rPr>
      </w:pPr>
      <w:r>
        <w:rPr>
          <w:sz w:val="26"/>
          <w:szCs w:val="26"/>
        </w:rPr>
        <w:t>podaci o bitnim sadržajima predmeta istraživanja su obezbijeđeni samo pomoću intervjua. U tom slučaju ti podaci podliježu strukturalnoj i strukturalno-funkcionalnoj analizi koju će obaviti članovi istraživačkog tima - rukovodstva istraživanja, uz nastojanje da se za neke osjetljive segmente predmeta istraživanja po mogućnosti obezbijede podaci iz nekih od relevantnih dokumenata iz perioda 1912-1913, koji bi potvrdili istinitost i tačnost usmeno datih iskaze od strane ispitanika;</w:t>
      </w:r>
    </w:p>
    <w:p w:rsidR="000A476E" w:rsidRDefault="000A476E" w:rsidP="0073236D">
      <w:pPr>
        <w:numPr>
          <w:ilvl w:val="1"/>
          <w:numId w:val="18"/>
        </w:numPr>
        <w:spacing w:line="360" w:lineRule="auto"/>
        <w:jc w:val="both"/>
        <w:rPr>
          <w:sz w:val="26"/>
          <w:szCs w:val="26"/>
        </w:rPr>
      </w:pPr>
      <w:r>
        <w:rPr>
          <w:sz w:val="26"/>
          <w:szCs w:val="26"/>
        </w:rPr>
        <w:t>u situaciji postojanja evidentne različitosti sadržaja podataka pribavljenim metodama ispitivanja i analize sadržaja dokumenata prednost imaju podaci relevantnih dokumenata, nastalih u periodu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Primjenu postupaka i sredstava u procesu logičke i tehničke kontrole podataka dobijenih primjenom različitih metoda pribavljanja podataka (metode ispitivanja, metode posmatranja i metode analize sadržaja dokumenata) treba shvatiti u funkciji komplementarnosti podataka, odnosno njihove potpunosti, kontrole međusobnim poređenjem u cilju njihove validnosti, što je osnova za odgovarajuću pouzdanost, tačnost i istinitost podataka u procesu njihove obrade, analize, testiranja hipoteza i izvođenja zaključaka o predmetu, pojavi i istraživanju.</w:t>
      </w:r>
    </w:p>
    <w:p w:rsidR="000A476E" w:rsidRDefault="000A476E" w:rsidP="000A476E">
      <w:pPr>
        <w:spacing w:line="360" w:lineRule="auto"/>
        <w:ind w:firstLine="720"/>
        <w:jc w:val="both"/>
        <w:rPr>
          <w:sz w:val="26"/>
          <w:szCs w:val="26"/>
        </w:rPr>
      </w:pPr>
      <w:r>
        <w:rPr>
          <w:sz w:val="26"/>
          <w:szCs w:val="26"/>
        </w:rPr>
        <w:t>Osnovna intencija u ovom istraživanju zasniva se na potpunosti, vjerodostojnosti i istinitosti podataka, na osnovu kojih je jedino moguće doći do saznanja koje će dobiti status naučnog saznanja, odnosno naučne istine. Naučnu istinu u ovom istraživanju shvatamo kao ljudsko saznanje o predmetima naučnog mišljenja i naučnog istraživanja koje objektivno shvata i razumije predmete društvene realnosti onakve kakvi oni zaista jesu.</w:t>
      </w:r>
    </w:p>
    <w:p w:rsidR="000A476E" w:rsidRDefault="000A476E" w:rsidP="000A476E">
      <w:pPr>
        <w:spacing w:line="360" w:lineRule="auto"/>
        <w:ind w:firstLine="720"/>
        <w:jc w:val="both"/>
        <w:rPr>
          <w:sz w:val="26"/>
          <w:szCs w:val="26"/>
        </w:rPr>
      </w:pPr>
      <w:r>
        <w:rPr>
          <w:sz w:val="26"/>
          <w:szCs w:val="26"/>
        </w:rPr>
        <w:t xml:space="preserve">Vjerodostojne podatke za obradu i analizu možemo smatrati samo one (podatke) koji su, na osnovu </w:t>
      </w:r>
      <w:r>
        <w:rPr>
          <w:b/>
          <w:bCs/>
          <w:sz w:val="26"/>
          <w:szCs w:val="26"/>
        </w:rPr>
        <w:t>relevantnih dokaza</w:t>
      </w:r>
      <w:r>
        <w:rPr>
          <w:sz w:val="26"/>
          <w:szCs w:val="26"/>
        </w:rPr>
        <w:t xml:space="preserve"> iz izvora različite provenijencije iz perioda 1912-1913, potvrđeni u osnovnim svojstvima kao isti. To naročito važi za podatke koji se odnose na status lica koja su stradala u periodu 1912-1913, pri čemu </w:t>
      </w:r>
      <w:r>
        <w:rPr>
          <w:sz w:val="26"/>
          <w:szCs w:val="26"/>
        </w:rPr>
        <w:lastRenderedPageBreak/>
        <w:t>ne treba gubiti iz vida činjenicu da su predmet istraživanja, uglavnom, lica i objekti pod zaštitom međunarodnog prava.</w:t>
      </w:r>
    </w:p>
    <w:p w:rsidR="000A476E" w:rsidRDefault="000A476E" w:rsidP="000A476E">
      <w:pPr>
        <w:spacing w:line="360" w:lineRule="auto"/>
        <w:ind w:firstLine="720"/>
        <w:jc w:val="both"/>
        <w:rPr>
          <w:sz w:val="26"/>
          <w:szCs w:val="26"/>
        </w:rPr>
      </w:pPr>
      <w:r>
        <w:rPr>
          <w:sz w:val="26"/>
          <w:szCs w:val="26"/>
        </w:rPr>
        <w:t>U predmetnom istraživanju dokumenti se mogu klasifikovati prema složenom kriteriju, koji čine: autor, izvornost, predmetnost, vjerodostojnost i vrijeme nastanka. Polazeći od osnovnih postavki sadržanih u prethodno navedenom kriteriju, dokumente kao izvore podataka možemo klasifikovati na primarne i sekundarne.</w:t>
      </w:r>
    </w:p>
    <w:p w:rsidR="000A476E" w:rsidRDefault="000A476E" w:rsidP="000A476E">
      <w:pPr>
        <w:spacing w:line="360" w:lineRule="auto"/>
        <w:ind w:firstLine="720"/>
        <w:jc w:val="both"/>
        <w:rPr>
          <w:bCs/>
          <w:sz w:val="26"/>
          <w:szCs w:val="26"/>
        </w:rPr>
      </w:pPr>
      <w:r>
        <w:rPr>
          <w:sz w:val="26"/>
          <w:szCs w:val="26"/>
        </w:rPr>
        <w:t xml:space="preserve">U </w:t>
      </w:r>
      <w:r>
        <w:rPr>
          <w:b/>
          <w:bCs/>
          <w:sz w:val="26"/>
          <w:szCs w:val="26"/>
        </w:rPr>
        <w:t>primarne dokumente</w:t>
      </w:r>
      <w:r>
        <w:rPr>
          <w:sz w:val="26"/>
          <w:szCs w:val="26"/>
        </w:rPr>
        <w:t>, kao izvore podataka, ubrajamo one koji saopštavaju potpune ili (i) što potpunije i pouzdanije podatke, čiji su autori institucije, ustanove, organi vlasti i drugi relevantni i kompetentni individualni i kolektivni subjekti, domaći i međunarodni. To su: ratni i operativni dnevnici jedinica; redovni i vanredni borbeni izvještaji; naređenja komandi jedinica i ustanova oružanih snaga; naredbe i odluke (najviših državnih, političkih, vojnih, policijskih i izvršnih organa vlasti); presude Kraljevskog vojnog suda; izvještaji komisija (istražnih i drugih); zapisnici sa saslušanja; molbe; žalbe; izjave; izvještaji međunarodnih diplomatskih predstavnika; depeše; obavještenja; periodični izvještaji; analize rada - analitički izvještaji; službene zabilješke; spiskovi lica za strijeljanje; informacije komandi jedinica i ustanova vojske i policije; rješenja komandi, jedinica i ustanova vojske; dokumenti pogrebnih društava o smrti; dokumenti zdravstvenih ustanova o smrti ili ranjavanju i drugi izvori</w:t>
      </w:r>
      <w:r>
        <w:rPr>
          <w:bCs/>
          <w:sz w:val="26"/>
          <w:szCs w:val="26"/>
        </w:rPr>
        <w:t>.</w:t>
      </w:r>
    </w:p>
    <w:p w:rsidR="000A476E" w:rsidRDefault="000A476E" w:rsidP="000A476E">
      <w:pPr>
        <w:spacing w:line="360" w:lineRule="auto"/>
        <w:ind w:firstLine="720"/>
        <w:jc w:val="both"/>
        <w:rPr>
          <w:sz w:val="26"/>
          <w:szCs w:val="26"/>
        </w:rPr>
      </w:pPr>
      <w:r>
        <w:rPr>
          <w:b/>
          <w:bCs/>
          <w:sz w:val="26"/>
          <w:szCs w:val="26"/>
        </w:rPr>
        <w:t>Sekundarne dokumente</w:t>
      </w:r>
      <w:r>
        <w:rPr>
          <w:sz w:val="26"/>
          <w:szCs w:val="26"/>
        </w:rPr>
        <w:t>, kao izvore podataka, smatramo one koji svojim sadržajem, suštinom i formom nude relativno potpune i relativno pouzdane podatke, ali koji, primjenom principa komplementarnosti, sa primarnim izvorima, postaju značajan i pouzdan oslonac u prikupljanju i (ili) kontroli podataka, dobijenih od istraživača na terenu. U sekundarne dokumente, kao izvore podataka, ubrajamo: pisane medije, određene dokumente raznih udruženja i nevladinih organizacija koje se bave raznovrsnim aspektima stradanja stanovništva, itd. Stoga sekundarne dokumente, kao izvore podataka, s pravom tretiramo kao posredovane izvore.</w:t>
      </w:r>
    </w:p>
    <w:p w:rsidR="000A476E" w:rsidRDefault="000A476E" w:rsidP="000A476E">
      <w:pPr>
        <w:spacing w:line="360" w:lineRule="auto"/>
        <w:ind w:firstLine="720"/>
        <w:jc w:val="both"/>
        <w:rPr>
          <w:sz w:val="26"/>
          <w:szCs w:val="26"/>
        </w:rPr>
      </w:pPr>
      <w:r>
        <w:rPr>
          <w:sz w:val="26"/>
          <w:szCs w:val="26"/>
        </w:rPr>
        <w:t>Među značajne izvore podataka spada arhivska građa iz posmatranog i istraživanog perioda, koja se nalazi i čuva na teritorijama više država: Republika Turska, Republika Albanija, Republika Makedonija, Republika Kosovo, Republika Srbija, Republika Crna Gora, Italija, Austrija, Francuska, Velika Britanija, Rusija i dr.</w:t>
      </w:r>
    </w:p>
    <w:p w:rsidR="000A476E" w:rsidRDefault="000A476E" w:rsidP="000A476E">
      <w:pPr>
        <w:spacing w:line="360" w:lineRule="auto"/>
        <w:ind w:firstLine="720"/>
        <w:jc w:val="both"/>
        <w:rPr>
          <w:sz w:val="26"/>
          <w:szCs w:val="26"/>
        </w:rPr>
      </w:pPr>
      <w:r>
        <w:rPr>
          <w:sz w:val="26"/>
          <w:szCs w:val="26"/>
        </w:rPr>
        <w:lastRenderedPageBreak/>
        <w:t>Planovi realizacije istraživanja i obrade podataka biće napravljeni poslije testiranja nacrta naučne zamisli i instrumenata pribavljanja podataka.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sz w:val="26"/>
          <w:szCs w:val="26"/>
        </w:rPr>
      </w:pPr>
      <w:r>
        <w:rPr>
          <w:sz w:val="26"/>
          <w:szCs w:val="26"/>
        </w:rPr>
        <w:t xml:space="preserve">6. </w:t>
      </w:r>
      <w:r>
        <w:rPr>
          <w:b/>
          <w:sz w:val="26"/>
          <w:szCs w:val="26"/>
        </w:rPr>
        <w:t>NAUČNA I DRUŠTVENA OPRAVDANOST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6.1. </w:t>
      </w:r>
      <w:r>
        <w:rPr>
          <w:i/>
          <w:iCs/>
          <w:sz w:val="26"/>
          <w:szCs w:val="26"/>
        </w:rPr>
        <w:t>Naučna opravdanost istraživanja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Naučna opravdanost istraživanja proizilazi iz značaja problema i predmeta istraživanja, te doprinosa (predmetnom) naučnom saznanju. Teorijsko određenje predmeta istraživanja znatno doprinosi izgradnji teorijske definicije zločina protiv čovječnosti i međunarodnog prava i drugih teških povreda međunarodnog humanitarnog prava i teorije(a) o događajima, sadržaju, oblicima, načinu i dimenzijama zločina kao društvenoj pojavi, kao i saznanju određenih pravilnosti u odnosima svojstava žrtava i odredbi društvenog položaja sa oblicima zločina i načinima izvršenja zločina, na osnovu čega je moguće izgraditi određene kriterije klasifikacije i tipologizacije.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6.2. </w:t>
      </w:r>
      <w:r>
        <w:rPr>
          <w:i/>
          <w:iCs/>
          <w:sz w:val="26"/>
          <w:szCs w:val="26"/>
        </w:rPr>
        <w:t>Društvena opravdanost istraživanja</w:t>
      </w:r>
      <w:r>
        <w:rPr>
          <w:iCs/>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Društvena opravdanost se ogleda u aktuelnom i potencijalnom doprinosu istraživanja u objektiviziranju, objektivnom shvatanju i tretiranju sadržaja, obima, intenziteta,  rasprostranjenosti, dimenzijama i trajanju posljedica zločina protiv čovječnosti i međunarodnog prava i drugih teških povreda međunarodnog humanitarnog prava, izbjegavanju manipulacija o obimu izvršenih zločina, smanjenju društvene napetosti i nepovjerenja u funkciji izgradnje trajnog i stabilnog mira, a ne zloupotrebe rezultata zločina, prvenstveno u političke i druge svrhe.</w:t>
      </w:r>
    </w:p>
    <w:p w:rsidR="000A476E" w:rsidRDefault="000A476E" w:rsidP="000A476E">
      <w:pPr>
        <w:spacing w:line="360" w:lineRule="auto"/>
        <w:ind w:firstLine="720"/>
        <w:jc w:val="both"/>
        <w:rPr>
          <w:sz w:val="26"/>
          <w:szCs w:val="26"/>
        </w:rPr>
      </w:pPr>
      <w:r>
        <w:rPr>
          <w:sz w:val="26"/>
          <w:szCs w:val="26"/>
        </w:rPr>
        <w:t>Ovo istraživanje i njegovi rezultati upravo trebaju doprinijeti organizaciji smislenih i svrsishodnih društvenih akcija od određenih struktura i nivoa vlasti u Republici Crnoj Gori i šire, priznavanjem izvršenog genocida i drugih oblika zločina protiv čovječnosti i međunarodnog prava i izvođenjem pozitivnih pouka o besmislenosti i društvenoj i državnoj šteti i drugih posljedica, iz čega i proistječe društvena opravdanost ovog istraživanja.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32" type="#_x0000_t202" style="position:absolute;left:0;text-align:left;margin-left:3in;margin-top:27.95pt;width:27pt;height:27pt;z-index:251658240" stroked="f">
            <v:textbox style="mso-next-textbox:#_x0000_s1032">
              <w:txbxContent>
                <w:p w:rsidR="000A476E" w:rsidRDefault="000A476E" w:rsidP="000A476E"/>
              </w:txbxContent>
            </v:textbox>
          </v:shape>
        </w:pic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b/>
          <w:bCs/>
          <w:sz w:val="36"/>
          <w:szCs w:val="36"/>
          <w:lang w:val="fr-CA"/>
        </w:rPr>
      </w:pPr>
      <w:r>
        <w:rPr>
          <w:b/>
          <w:bCs/>
          <w:sz w:val="36"/>
          <w:szCs w:val="36"/>
          <w:lang w:val="fr-CA"/>
        </w:rPr>
        <w:t xml:space="preserve">II  </w:t>
      </w:r>
    </w:p>
    <w:p w:rsidR="000A476E" w:rsidRDefault="000A476E" w:rsidP="000A476E">
      <w:pPr>
        <w:spacing w:line="360" w:lineRule="auto"/>
        <w:ind w:firstLine="720"/>
        <w:jc w:val="both"/>
        <w:rPr>
          <w:bCs/>
          <w:sz w:val="26"/>
          <w:szCs w:val="26"/>
          <w:lang w:val="fr-CA"/>
        </w:rPr>
      </w:pPr>
    </w:p>
    <w:p w:rsidR="000A476E" w:rsidRDefault="000A476E" w:rsidP="000A476E">
      <w:pPr>
        <w:spacing w:line="360" w:lineRule="auto"/>
        <w:jc w:val="center"/>
        <w:rPr>
          <w:sz w:val="36"/>
          <w:szCs w:val="36"/>
          <w:lang w:val="fr-CA"/>
        </w:rPr>
      </w:pPr>
      <w:r>
        <w:rPr>
          <w:b/>
          <w:bCs/>
          <w:sz w:val="36"/>
          <w:szCs w:val="36"/>
          <w:lang w:val="fr-CA"/>
        </w:rPr>
        <w:t>INSTRUMENTARIJI</w:t>
      </w:r>
      <w:r>
        <w:rPr>
          <w:sz w:val="36"/>
          <w:szCs w:val="36"/>
          <w:lang w:val="fr-CA"/>
        </w:rPr>
        <w:t xml:space="preserve"> </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rPr>
          <w:sz w:val="22"/>
          <w:szCs w:val="22"/>
          <w:lang w:val="fr-CA"/>
        </w:rPr>
      </w:pPr>
      <w:r>
        <w:rPr>
          <w:sz w:val="22"/>
          <w:szCs w:val="22"/>
          <w:lang w:val="fr-CA"/>
        </w:rPr>
        <w:t>UNIVERZITET U SARAJEVU</w:t>
      </w:r>
      <w:r>
        <w:rPr>
          <w:sz w:val="22"/>
          <w:szCs w:val="22"/>
          <w:lang w:val="fr-CA"/>
        </w:rPr>
        <w:tab/>
      </w:r>
      <w:r>
        <w:rPr>
          <w:sz w:val="22"/>
          <w:szCs w:val="22"/>
          <w:lang w:val="fr-CA"/>
        </w:rPr>
        <w:tab/>
      </w:r>
      <w:r>
        <w:rPr>
          <w:sz w:val="22"/>
          <w:szCs w:val="22"/>
          <w:lang w:val="fr-CA"/>
        </w:rPr>
        <w:tab/>
      </w:r>
      <w:r>
        <w:rPr>
          <w:sz w:val="22"/>
          <w:szCs w:val="22"/>
          <w:lang w:val="fr-CA"/>
        </w:rPr>
        <w:tab/>
        <w:t xml:space="preserve">        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 xml:space="preserve">        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rPr>
          <w:sz w:val="22"/>
          <w:szCs w:val="22"/>
        </w:rPr>
      </w:pPr>
      <w:r>
        <w:rPr>
          <w:sz w:val="22"/>
          <w:szCs w:val="22"/>
        </w:rPr>
        <w:tab/>
        <w:t>S A R A J  E V O</w:t>
      </w:r>
      <w:r>
        <w:rPr>
          <w:sz w:val="22"/>
          <w:szCs w:val="22"/>
        </w:rPr>
        <w:tab/>
      </w:r>
      <w:r>
        <w:rPr>
          <w:sz w:val="22"/>
          <w:szCs w:val="22"/>
        </w:rPr>
        <w:tab/>
      </w:r>
      <w:r>
        <w:rPr>
          <w:sz w:val="22"/>
          <w:szCs w:val="22"/>
        </w:rPr>
        <w:tab/>
      </w:r>
      <w:r>
        <w:rPr>
          <w:sz w:val="22"/>
          <w:szCs w:val="22"/>
        </w:rPr>
        <w:tab/>
        <w:t xml:space="preserve">          2. (Opština</w:t>
      </w:r>
      <w:r>
        <w:rPr>
          <w:sz w:val="26"/>
          <w:szCs w:val="26"/>
        </w:rPr>
        <w:t>)</w:t>
      </w:r>
    </w:p>
    <w:p w:rsidR="000A476E" w:rsidRDefault="000A476E" w:rsidP="000A476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rPr>
          <w:sz w:val="26"/>
          <w:szCs w:val="26"/>
        </w:rPr>
      </w:pPr>
      <w:r>
        <w:rPr>
          <w:sz w:val="26"/>
          <w:szCs w:val="26"/>
        </w:rPr>
        <w:tab/>
      </w:r>
      <w:r>
        <w:rPr>
          <w:sz w:val="26"/>
          <w:szCs w:val="26"/>
        </w:rPr>
        <w:tab/>
        <w:t xml:space="preserve"> </w:t>
      </w:r>
      <w:r>
        <w:rPr>
          <w:sz w:val="26"/>
          <w:szCs w:val="26"/>
        </w:rPr>
        <w:tab/>
      </w:r>
    </w:p>
    <w:p w:rsidR="000A476E" w:rsidRDefault="000A476E" w:rsidP="000A476E">
      <w:pPr>
        <w:jc w:val="both"/>
        <w:rPr>
          <w:sz w:val="26"/>
          <w:szCs w:val="26"/>
        </w:rPr>
      </w:pPr>
    </w:p>
    <w:p w:rsidR="000A476E" w:rsidRDefault="000A476E" w:rsidP="000A476E">
      <w:pPr>
        <w:jc w:val="both"/>
        <w:rPr>
          <w:sz w:val="26"/>
          <w:szCs w:val="26"/>
        </w:rPr>
      </w:pPr>
      <w:r>
        <w:rPr>
          <w:sz w:val="26"/>
          <w:szCs w:val="26"/>
        </w:rPr>
        <w:tab/>
      </w:r>
    </w:p>
    <w:p w:rsidR="000A476E" w:rsidRDefault="000A476E" w:rsidP="000A476E">
      <w:pPr>
        <w:spacing w:line="360" w:lineRule="auto"/>
        <w:ind w:firstLine="720"/>
        <w:jc w:val="center"/>
        <w:rPr>
          <w:bCs/>
          <w:sz w:val="26"/>
          <w:szCs w:val="26"/>
        </w:rPr>
      </w:pPr>
      <w:r>
        <w:rPr>
          <w:sz w:val="26"/>
          <w:szCs w:val="26"/>
        </w:rPr>
        <w:t xml:space="preserve">A. </w:t>
      </w:r>
      <w:r>
        <w:rPr>
          <w:b/>
          <w:bCs/>
          <w:sz w:val="26"/>
          <w:szCs w:val="26"/>
        </w:rPr>
        <w:t>OSNOVA ZA USMJERENI ORIJENTACIONI INTERVJU</w:t>
      </w:r>
      <w:r>
        <w:rPr>
          <w:bCs/>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I   </w:t>
      </w:r>
      <w:r>
        <w:rPr>
          <w:b/>
          <w:bCs/>
          <w:sz w:val="26"/>
          <w:szCs w:val="26"/>
        </w:rPr>
        <w:t>PODACI O ŽRTVI</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1.  </w:t>
      </w:r>
      <w:r>
        <w:rPr>
          <w:b/>
          <w:bCs/>
          <w:sz w:val="26"/>
          <w:szCs w:val="26"/>
        </w:rPr>
        <w:t>PREZIME</w:t>
      </w:r>
      <w:r>
        <w:rPr>
          <w:sz w:val="26"/>
          <w:szCs w:val="26"/>
        </w:rPr>
        <w:t xml:space="preserve"> (IME OCA) </w:t>
      </w:r>
      <w:r>
        <w:rPr>
          <w:b/>
          <w:bCs/>
          <w:sz w:val="26"/>
          <w:szCs w:val="26"/>
        </w:rPr>
        <w:t>IME</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2.  </w:t>
      </w:r>
      <w:r>
        <w:rPr>
          <w:b/>
          <w:bCs/>
          <w:sz w:val="26"/>
          <w:szCs w:val="26"/>
        </w:rPr>
        <w:t>DAN, MJESEC I GODINA ROĐENJA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3.  </w:t>
      </w:r>
      <w:r>
        <w:rPr>
          <w:b/>
          <w:bCs/>
          <w:sz w:val="26"/>
          <w:szCs w:val="26"/>
        </w:rPr>
        <w:t>JMBG</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4.  </w:t>
      </w:r>
      <w:r>
        <w:rPr>
          <w:b/>
          <w:bCs/>
          <w:sz w:val="26"/>
          <w:szCs w:val="26"/>
        </w:rPr>
        <w:t>MJESTO ROĐENJA-OPŠTINA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5.  </w:t>
      </w:r>
      <w:r>
        <w:rPr>
          <w:b/>
          <w:sz w:val="26"/>
          <w:szCs w:val="26"/>
        </w:rPr>
        <w:t>OBLAST</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6.  </w:t>
      </w:r>
      <w:r>
        <w:rPr>
          <w:b/>
          <w:bCs/>
          <w:sz w:val="26"/>
          <w:szCs w:val="26"/>
        </w:rPr>
        <w:t>MJESTO STANOVANJA</w:t>
      </w:r>
      <w:r>
        <w:rPr>
          <w:bCs/>
          <w:sz w:val="26"/>
          <w:szCs w:val="26"/>
        </w:rPr>
        <w:t xml:space="preserve"> </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a) oblast  .......................................</w:t>
      </w:r>
    </w:p>
    <w:p w:rsidR="000A476E" w:rsidRDefault="000A476E" w:rsidP="000A476E">
      <w:pPr>
        <w:spacing w:line="360" w:lineRule="auto"/>
        <w:ind w:firstLine="720"/>
        <w:jc w:val="both"/>
        <w:rPr>
          <w:sz w:val="26"/>
          <w:szCs w:val="26"/>
        </w:rPr>
      </w:pPr>
      <w:r>
        <w:rPr>
          <w:sz w:val="26"/>
          <w:szCs w:val="26"/>
        </w:rPr>
        <w:lastRenderedPageBreak/>
        <w:t xml:space="preserve">     b) grad  ..........................................</w:t>
      </w:r>
    </w:p>
    <w:p w:rsidR="000A476E" w:rsidRDefault="000A476E" w:rsidP="000A476E">
      <w:pPr>
        <w:spacing w:line="360" w:lineRule="auto"/>
        <w:ind w:firstLine="720"/>
        <w:jc w:val="both"/>
        <w:rPr>
          <w:sz w:val="26"/>
          <w:szCs w:val="26"/>
        </w:rPr>
      </w:pPr>
      <w:r>
        <w:rPr>
          <w:sz w:val="26"/>
          <w:szCs w:val="26"/>
        </w:rPr>
        <w:t xml:space="preserve">     c) opština  ......................................</w:t>
      </w:r>
    </w:p>
    <w:p w:rsidR="000A476E" w:rsidRDefault="000A476E" w:rsidP="000A476E">
      <w:pPr>
        <w:spacing w:line="360" w:lineRule="auto"/>
        <w:ind w:firstLine="720"/>
        <w:jc w:val="both"/>
        <w:rPr>
          <w:sz w:val="26"/>
          <w:szCs w:val="26"/>
        </w:rPr>
      </w:pPr>
      <w:r>
        <w:rPr>
          <w:sz w:val="26"/>
          <w:szCs w:val="26"/>
        </w:rPr>
        <w:t xml:space="preserve">     d) selo  ...........................................</w:t>
      </w:r>
    </w:p>
    <w:p w:rsidR="000A476E" w:rsidRDefault="000A476E" w:rsidP="000A476E">
      <w:pPr>
        <w:spacing w:line="360" w:lineRule="auto"/>
        <w:ind w:firstLine="720"/>
        <w:jc w:val="both"/>
        <w:rPr>
          <w:sz w:val="26"/>
          <w:szCs w:val="26"/>
        </w:rPr>
      </w:pPr>
      <w:r>
        <w:rPr>
          <w:sz w:val="26"/>
          <w:szCs w:val="26"/>
        </w:rPr>
        <w:t xml:space="preserve">     e) zaselak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7.  </w:t>
      </w:r>
      <w:r>
        <w:rPr>
          <w:b/>
          <w:bCs/>
          <w:sz w:val="26"/>
          <w:szCs w:val="26"/>
        </w:rPr>
        <w:t>SPOL</w:t>
      </w:r>
      <w:r>
        <w:rPr>
          <w:sz w:val="26"/>
          <w:szCs w:val="26"/>
        </w:rPr>
        <w:t xml:space="preserve"> </w:t>
      </w:r>
      <w:r>
        <w:rPr>
          <w:sz w:val="26"/>
          <w:szCs w:val="26"/>
        </w:rPr>
        <w:tab/>
        <w:t xml:space="preserve">  1) muški</w:t>
      </w:r>
    </w:p>
    <w:p w:rsidR="000A476E" w:rsidRDefault="000A476E" w:rsidP="000A476E">
      <w:pPr>
        <w:spacing w:line="360" w:lineRule="auto"/>
        <w:ind w:left="1440" w:firstLine="720"/>
        <w:jc w:val="both"/>
        <w:rPr>
          <w:sz w:val="26"/>
          <w:szCs w:val="26"/>
        </w:rPr>
      </w:pPr>
      <w:r>
        <w:rPr>
          <w:sz w:val="26"/>
          <w:szCs w:val="26"/>
        </w:rPr>
        <w:t xml:space="preserve">  2) ženski</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8.  </w:t>
      </w:r>
      <w:r>
        <w:rPr>
          <w:b/>
          <w:bCs/>
          <w:sz w:val="26"/>
          <w:szCs w:val="26"/>
        </w:rPr>
        <w:t>STAROST</w:t>
      </w:r>
      <w:r>
        <w:rPr>
          <w:sz w:val="26"/>
          <w:szCs w:val="26"/>
        </w:rPr>
        <w:t xml:space="preserve"> </w:t>
      </w:r>
      <w:r>
        <w:rPr>
          <w:b/>
          <w:bCs/>
          <w:sz w:val="26"/>
          <w:szCs w:val="26"/>
        </w:rPr>
        <w:t xml:space="preserve"> U VRIJEME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do 2 godine</w:t>
      </w:r>
    </w:p>
    <w:p w:rsidR="000A476E" w:rsidRDefault="000A476E" w:rsidP="000A476E">
      <w:pPr>
        <w:spacing w:line="400" w:lineRule="exact"/>
        <w:ind w:firstLine="720"/>
        <w:jc w:val="both"/>
        <w:rPr>
          <w:sz w:val="26"/>
          <w:szCs w:val="26"/>
        </w:rPr>
      </w:pPr>
      <w:r>
        <w:rPr>
          <w:sz w:val="26"/>
          <w:szCs w:val="26"/>
        </w:rPr>
        <w:t xml:space="preserve">      2) 2-4 godine</w:t>
      </w:r>
    </w:p>
    <w:p w:rsidR="000A476E" w:rsidRDefault="000A476E" w:rsidP="000A476E">
      <w:pPr>
        <w:spacing w:line="400" w:lineRule="exact"/>
        <w:ind w:firstLine="720"/>
        <w:jc w:val="both"/>
        <w:rPr>
          <w:sz w:val="26"/>
          <w:szCs w:val="26"/>
        </w:rPr>
      </w:pPr>
      <w:r>
        <w:rPr>
          <w:sz w:val="26"/>
          <w:szCs w:val="26"/>
        </w:rPr>
        <w:t xml:space="preserve">      3) 5-7 godina</w:t>
      </w:r>
    </w:p>
    <w:p w:rsidR="000A476E" w:rsidRDefault="000A476E" w:rsidP="000A476E">
      <w:pPr>
        <w:spacing w:line="400" w:lineRule="exact"/>
        <w:ind w:firstLine="720"/>
        <w:jc w:val="both"/>
        <w:rPr>
          <w:sz w:val="26"/>
          <w:szCs w:val="26"/>
        </w:rPr>
      </w:pPr>
      <w:r>
        <w:rPr>
          <w:sz w:val="26"/>
          <w:szCs w:val="26"/>
        </w:rPr>
        <w:t xml:space="preserve">      4) 7-12 godina</w:t>
      </w:r>
    </w:p>
    <w:p w:rsidR="000A476E" w:rsidRDefault="000A476E" w:rsidP="000A476E">
      <w:pPr>
        <w:spacing w:line="400" w:lineRule="exact"/>
        <w:ind w:left="720"/>
        <w:jc w:val="both"/>
        <w:rPr>
          <w:sz w:val="26"/>
          <w:szCs w:val="26"/>
        </w:rPr>
      </w:pPr>
      <w:r>
        <w:rPr>
          <w:sz w:val="26"/>
          <w:szCs w:val="26"/>
        </w:rPr>
        <w:t xml:space="preserve">      5) 12-16 godina</w:t>
      </w:r>
    </w:p>
    <w:p w:rsidR="000A476E" w:rsidRDefault="000A476E" w:rsidP="000A476E">
      <w:pPr>
        <w:spacing w:line="400" w:lineRule="exact"/>
        <w:ind w:firstLine="720"/>
        <w:jc w:val="both"/>
        <w:rPr>
          <w:sz w:val="26"/>
          <w:szCs w:val="26"/>
        </w:rPr>
      </w:pPr>
      <w:r>
        <w:rPr>
          <w:sz w:val="26"/>
          <w:szCs w:val="26"/>
        </w:rPr>
        <w:t xml:space="preserve">      6) 16-18 godina</w:t>
      </w:r>
    </w:p>
    <w:p w:rsidR="000A476E" w:rsidRDefault="000A476E" w:rsidP="000A476E">
      <w:pPr>
        <w:spacing w:line="400" w:lineRule="exact"/>
        <w:ind w:firstLine="720"/>
        <w:jc w:val="both"/>
        <w:rPr>
          <w:sz w:val="26"/>
          <w:szCs w:val="26"/>
        </w:rPr>
      </w:pPr>
      <w:r>
        <w:rPr>
          <w:sz w:val="26"/>
          <w:szCs w:val="26"/>
        </w:rPr>
        <w:t xml:space="preserve">      7) 18-21 godina</w:t>
      </w:r>
    </w:p>
    <w:p w:rsidR="000A476E" w:rsidRDefault="000A476E" w:rsidP="000A476E">
      <w:pPr>
        <w:spacing w:line="400" w:lineRule="exact"/>
        <w:ind w:firstLine="720"/>
        <w:jc w:val="both"/>
        <w:rPr>
          <w:sz w:val="26"/>
          <w:szCs w:val="26"/>
        </w:rPr>
      </w:pPr>
      <w:r>
        <w:rPr>
          <w:sz w:val="26"/>
          <w:szCs w:val="26"/>
        </w:rPr>
        <w:t xml:space="preserve">      8) 22-35 godina</w:t>
      </w:r>
    </w:p>
    <w:p w:rsidR="000A476E" w:rsidRDefault="000A476E" w:rsidP="000A476E">
      <w:pPr>
        <w:spacing w:line="400" w:lineRule="exact"/>
        <w:ind w:firstLine="720"/>
        <w:jc w:val="both"/>
        <w:rPr>
          <w:sz w:val="26"/>
          <w:szCs w:val="26"/>
        </w:rPr>
      </w:pPr>
      <w:r>
        <w:rPr>
          <w:sz w:val="26"/>
          <w:szCs w:val="26"/>
        </w:rPr>
        <w:t xml:space="preserve">      9) 36-55 godina</w:t>
      </w:r>
    </w:p>
    <w:p w:rsidR="000A476E" w:rsidRDefault="000A476E" w:rsidP="000A476E">
      <w:pPr>
        <w:spacing w:line="400" w:lineRule="exact"/>
        <w:ind w:left="720"/>
        <w:jc w:val="both"/>
        <w:rPr>
          <w:sz w:val="26"/>
          <w:szCs w:val="26"/>
        </w:rPr>
      </w:pPr>
      <w:r>
        <w:rPr>
          <w:sz w:val="26"/>
          <w:szCs w:val="26"/>
        </w:rPr>
        <w:t xml:space="preserve">    10) 56-65 godina</w:t>
      </w:r>
    </w:p>
    <w:p w:rsidR="000A476E" w:rsidRDefault="000A476E" w:rsidP="000A476E">
      <w:pPr>
        <w:spacing w:line="400" w:lineRule="exact"/>
        <w:ind w:firstLine="720"/>
        <w:jc w:val="both"/>
        <w:rPr>
          <w:sz w:val="26"/>
          <w:szCs w:val="26"/>
        </w:rPr>
      </w:pPr>
      <w:r>
        <w:rPr>
          <w:sz w:val="26"/>
          <w:szCs w:val="26"/>
        </w:rPr>
        <w:t xml:space="preserve">    11) 66-75 godina</w:t>
      </w:r>
    </w:p>
    <w:p w:rsidR="000A476E" w:rsidRDefault="000A476E" w:rsidP="000A476E">
      <w:pPr>
        <w:spacing w:line="400" w:lineRule="exact"/>
        <w:ind w:left="720"/>
        <w:jc w:val="both"/>
        <w:rPr>
          <w:sz w:val="26"/>
          <w:szCs w:val="26"/>
        </w:rPr>
      </w:pPr>
      <w:r>
        <w:rPr>
          <w:sz w:val="26"/>
          <w:szCs w:val="26"/>
        </w:rPr>
        <w:t xml:space="preserve">    12) preko 75 godina</w:t>
      </w:r>
    </w:p>
    <w:p w:rsidR="000A476E" w:rsidRDefault="000A476E" w:rsidP="000A476E">
      <w:pPr>
        <w:spacing w:line="400" w:lineRule="exact"/>
        <w:ind w:firstLine="720"/>
        <w:jc w:val="both"/>
        <w:rPr>
          <w:sz w:val="26"/>
          <w:szCs w:val="26"/>
        </w:rPr>
      </w:pPr>
    </w:p>
    <w:p w:rsidR="000A476E" w:rsidRDefault="000A476E" w:rsidP="000A476E">
      <w:pPr>
        <w:spacing w:line="400" w:lineRule="exact"/>
        <w:ind w:left="1276" w:hanging="556"/>
        <w:jc w:val="both"/>
      </w:pPr>
      <w:r>
        <w:rPr>
          <w:sz w:val="26"/>
          <w:szCs w:val="26"/>
        </w:rPr>
        <w:t xml:space="preserve">9.  </w:t>
      </w:r>
      <w:r>
        <w:rPr>
          <w:b/>
          <w:bCs/>
          <w:sz w:val="26"/>
          <w:szCs w:val="26"/>
        </w:rPr>
        <w:t>BRAČNO</w:t>
      </w:r>
      <w:r>
        <w:rPr>
          <w:sz w:val="26"/>
          <w:szCs w:val="26"/>
        </w:rPr>
        <w:t xml:space="preserve">, odnosno </w:t>
      </w:r>
      <w:r>
        <w:rPr>
          <w:b/>
          <w:bCs/>
          <w:sz w:val="26"/>
          <w:szCs w:val="26"/>
        </w:rPr>
        <w:t>PORODIČNO STANJE U VRIJEME</w:t>
      </w:r>
    </w:p>
    <w:p w:rsidR="000A476E" w:rsidRDefault="000A476E" w:rsidP="000A476E">
      <w:pPr>
        <w:spacing w:line="400" w:lineRule="exact"/>
        <w:ind w:firstLine="720"/>
        <w:jc w:val="both"/>
        <w:rPr>
          <w:sz w:val="26"/>
          <w:szCs w:val="26"/>
        </w:rPr>
      </w:pPr>
      <w:r>
        <w:rPr>
          <w:b/>
          <w:bCs/>
          <w:sz w:val="26"/>
          <w:szCs w:val="26"/>
        </w:rPr>
        <w:t xml:space="preserv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oženjen</w:t>
      </w:r>
    </w:p>
    <w:p w:rsidR="000A476E" w:rsidRDefault="000A476E" w:rsidP="000A476E">
      <w:pPr>
        <w:spacing w:line="400" w:lineRule="exact"/>
        <w:ind w:firstLine="720"/>
        <w:jc w:val="both"/>
        <w:rPr>
          <w:sz w:val="26"/>
          <w:szCs w:val="26"/>
        </w:rPr>
      </w:pPr>
      <w:r>
        <w:rPr>
          <w:sz w:val="26"/>
          <w:szCs w:val="26"/>
        </w:rPr>
        <w:t xml:space="preserve">     2) udata</w:t>
      </w:r>
    </w:p>
    <w:p w:rsidR="000A476E" w:rsidRDefault="000A476E" w:rsidP="000A476E">
      <w:pPr>
        <w:spacing w:line="400" w:lineRule="exact"/>
        <w:ind w:firstLine="720"/>
        <w:jc w:val="both"/>
        <w:rPr>
          <w:sz w:val="26"/>
          <w:szCs w:val="26"/>
        </w:rPr>
      </w:pPr>
      <w:r>
        <w:rPr>
          <w:sz w:val="26"/>
          <w:szCs w:val="26"/>
        </w:rPr>
        <w:t xml:space="preserve">     3) udovac</w:t>
      </w:r>
    </w:p>
    <w:p w:rsidR="000A476E" w:rsidRDefault="000A476E" w:rsidP="000A476E">
      <w:pPr>
        <w:spacing w:line="400" w:lineRule="exact"/>
        <w:ind w:left="720"/>
        <w:jc w:val="both"/>
        <w:rPr>
          <w:sz w:val="26"/>
          <w:szCs w:val="26"/>
        </w:rPr>
      </w:pPr>
      <w:r>
        <w:rPr>
          <w:sz w:val="26"/>
          <w:szCs w:val="26"/>
        </w:rPr>
        <w:t xml:space="preserve">     4) udovica</w:t>
      </w:r>
    </w:p>
    <w:p w:rsidR="000A476E" w:rsidRDefault="000A476E" w:rsidP="000A476E">
      <w:pPr>
        <w:spacing w:line="400" w:lineRule="exact"/>
        <w:ind w:firstLine="720"/>
        <w:jc w:val="both"/>
        <w:rPr>
          <w:sz w:val="26"/>
          <w:szCs w:val="26"/>
        </w:rPr>
      </w:pPr>
      <w:r>
        <w:rPr>
          <w:sz w:val="26"/>
          <w:szCs w:val="26"/>
        </w:rPr>
        <w:t xml:space="preserve">     5) razveden</w:t>
      </w:r>
    </w:p>
    <w:p w:rsidR="000A476E" w:rsidRDefault="000A476E" w:rsidP="000A476E">
      <w:pPr>
        <w:spacing w:line="400" w:lineRule="exact"/>
        <w:ind w:firstLine="720"/>
        <w:jc w:val="both"/>
        <w:rPr>
          <w:sz w:val="26"/>
          <w:szCs w:val="26"/>
        </w:rPr>
      </w:pPr>
      <w:r>
        <w:rPr>
          <w:sz w:val="26"/>
          <w:szCs w:val="26"/>
        </w:rPr>
        <w:t xml:space="preserve">     6) razvedena</w:t>
      </w:r>
    </w:p>
    <w:p w:rsidR="000A476E" w:rsidRDefault="000A476E" w:rsidP="000A476E">
      <w:pPr>
        <w:spacing w:line="400" w:lineRule="exact"/>
        <w:ind w:firstLine="720"/>
        <w:jc w:val="both"/>
        <w:rPr>
          <w:sz w:val="26"/>
          <w:szCs w:val="26"/>
        </w:rPr>
      </w:pPr>
      <w:r>
        <w:rPr>
          <w:sz w:val="26"/>
          <w:szCs w:val="26"/>
        </w:rPr>
        <w:t xml:space="preserve">     7) u neformalnoj zajednici</w:t>
      </w:r>
    </w:p>
    <w:p w:rsidR="000A476E" w:rsidRDefault="000A476E" w:rsidP="000A476E">
      <w:pPr>
        <w:spacing w:line="400" w:lineRule="exact"/>
        <w:ind w:firstLine="720"/>
        <w:jc w:val="both"/>
        <w:rPr>
          <w:sz w:val="26"/>
          <w:szCs w:val="26"/>
        </w:rPr>
      </w:pPr>
      <w:r>
        <w:rPr>
          <w:sz w:val="26"/>
          <w:szCs w:val="26"/>
        </w:rPr>
        <w:t xml:space="preserve">     8) nešto drugo, šta  ………………………………….</w:t>
      </w:r>
    </w:p>
    <w:p w:rsidR="000A476E" w:rsidRDefault="000A476E" w:rsidP="000A476E">
      <w:pPr>
        <w:spacing w:line="400" w:lineRule="exact"/>
        <w:ind w:firstLine="720"/>
        <w:jc w:val="both"/>
        <w:rPr>
          <w:sz w:val="26"/>
          <w:szCs w:val="26"/>
        </w:rPr>
      </w:pPr>
      <w:r>
        <w:rPr>
          <w:sz w:val="26"/>
          <w:szCs w:val="26"/>
        </w:rPr>
        <w:t xml:space="preserve">     9) B.O.</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lastRenderedPageBreak/>
        <w:t>10</w:t>
      </w:r>
      <w:r>
        <w:rPr>
          <w:spacing w:val="-12"/>
          <w:sz w:val="26"/>
          <w:szCs w:val="26"/>
        </w:rPr>
        <w:t xml:space="preserve">.  </w:t>
      </w:r>
      <w:r>
        <w:rPr>
          <w:b/>
          <w:bCs/>
          <w:spacing w:val="-12"/>
          <w:sz w:val="26"/>
          <w:szCs w:val="26"/>
        </w:rPr>
        <w:t>VRSTA I STEPEN OBRAZOVANJA U VRIJEME IZVRŠENJA ZLOČINA</w:t>
      </w:r>
      <w:r>
        <w:rPr>
          <w:sz w:val="26"/>
          <w:szCs w:val="26"/>
        </w:rPr>
        <w:t xml:space="preserve"> </w:t>
      </w:r>
    </w:p>
    <w:p w:rsidR="000A476E" w:rsidRDefault="000A476E" w:rsidP="000A476E">
      <w:pPr>
        <w:spacing w:line="400" w:lineRule="exact"/>
        <w:ind w:left="720"/>
        <w:jc w:val="both"/>
        <w:rPr>
          <w:sz w:val="26"/>
          <w:szCs w:val="26"/>
        </w:rPr>
      </w:pPr>
      <w:r>
        <w:rPr>
          <w:sz w:val="26"/>
          <w:szCs w:val="26"/>
        </w:rPr>
        <w:t xml:space="preserve">       1) nepismen</w:t>
      </w:r>
    </w:p>
    <w:p w:rsidR="000A476E" w:rsidRDefault="000A476E" w:rsidP="000A476E">
      <w:pPr>
        <w:spacing w:line="400" w:lineRule="exact"/>
        <w:ind w:firstLine="720"/>
        <w:jc w:val="both"/>
        <w:rPr>
          <w:sz w:val="26"/>
          <w:szCs w:val="26"/>
        </w:rPr>
      </w:pPr>
      <w:r>
        <w:rPr>
          <w:sz w:val="26"/>
          <w:szCs w:val="26"/>
        </w:rPr>
        <w:t xml:space="preserve">       2) pismen bez škole</w:t>
      </w:r>
    </w:p>
    <w:p w:rsidR="000A476E" w:rsidRDefault="000A476E" w:rsidP="000A476E">
      <w:pPr>
        <w:spacing w:line="400" w:lineRule="exact"/>
        <w:ind w:firstLine="720"/>
        <w:jc w:val="both"/>
        <w:rPr>
          <w:sz w:val="26"/>
          <w:szCs w:val="26"/>
        </w:rPr>
      </w:pPr>
      <w:r>
        <w:rPr>
          <w:sz w:val="26"/>
          <w:szCs w:val="26"/>
        </w:rPr>
        <w:t xml:space="preserve">       3) četverogodišnja osnovna</w:t>
      </w:r>
    </w:p>
    <w:p w:rsidR="000A476E" w:rsidRDefault="000A476E" w:rsidP="000A476E">
      <w:pPr>
        <w:spacing w:line="400" w:lineRule="exact"/>
        <w:ind w:firstLine="720"/>
        <w:jc w:val="both"/>
        <w:rPr>
          <w:sz w:val="26"/>
          <w:szCs w:val="26"/>
        </w:rPr>
      </w:pPr>
      <w:r>
        <w:rPr>
          <w:sz w:val="26"/>
          <w:szCs w:val="26"/>
        </w:rPr>
        <w:t xml:space="preserve">       4) osmogodišnja osnovna</w:t>
      </w:r>
    </w:p>
    <w:p w:rsidR="000A476E" w:rsidRDefault="000A476E" w:rsidP="000A476E">
      <w:pPr>
        <w:spacing w:line="400" w:lineRule="exact"/>
        <w:ind w:firstLine="720"/>
        <w:jc w:val="both"/>
        <w:rPr>
          <w:sz w:val="26"/>
          <w:szCs w:val="26"/>
        </w:rPr>
      </w:pPr>
      <w:r>
        <w:rPr>
          <w:sz w:val="26"/>
          <w:szCs w:val="26"/>
        </w:rPr>
        <w:t xml:space="preserve">       5) trogodišnja stručna srednja</w:t>
      </w:r>
    </w:p>
    <w:p w:rsidR="000A476E" w:rsidRDefault="000A476E" w:rsidP="000A476E">
      <w:pPr>
        <w:spacing w:line="400" w:lineRule="exact"/>
        <w:ind w:firstLine="720"/>
        <w:jc w:val="both"/>
        <w:rPr>
          <w:sz w:val="26"/>
          <w:szCs w:val="26"/>
        </w:rPr>
      </w:pPr>
      <w:r>
        <w:rPr>
          <w:sz w:val="26"/>
          <w:szCs w:val="26"/>
        </w:rPr>
        <w:t xml:space="preserve">       6) četverogodišnja stručna srednja</w:t>
      </w:r>
    </w:p>
    <w:p w:rsidR="000A476E" w:rsidRDefault="000A476E" w:rsidP="000A476E">
      <w:pPr>
        <w:spacing w:line="400" w:lineRule="exact"/>
        <w:ind w:left="720" w:firstLine="720"/>
        <w:jc w:val="both"/>
        <w:rPr>
          <w:sz w:val="26"/>
          <w:szCs w:val="26"/>
        </w:rPr>
      </w:pPr>
      <w:r>
        <w:rPr>
          <w:sz w:val="26"/>
          <w:szCs w:val="26"/>
        </w:rPr>
        <w:t>6.1) za proizvodna zanimanja srednja</w:t>
      </w:r>
    </w:p>
    <w:p w:rsidR="000A476E" w:rsidRDefault="000A476E" w:rsidP="000A476E">
      <w:pPr>
        <w:spacing w:line="400" w:lineRule="exact"/>
        <w:ind w:left="720" w:firstLine="720"/>
        <w:jc w:val="both"/>
        <w:rPr>
          <w:sz w:val="26"/>
          <w:szCs w:val="26"/>
        </w:rPr>
      </w:pPr>
      <w:r>
        <w:rPr>
          <w:sz w:val="26"/>
          <w:szCs w:val="26"/>
        </w:rPr>
        <w:t>6.2) za uslužna zanimanja srednja</w:t>
      </w:r>
    </w:p>
    <w:p w:rsidR="000A476E" w:rsidRDefault="000A476E" w:rsidP="000A476E">
      <w:pPr>
        <w:spacing w:line="400" w:lineRule="exact"/>
        <w:ind w:left="720" w:firstLine="720"/>
        <w:jc w:val="both"/>
        <w:rPr>
          <w:sz w:val="26"/>
          <w:szCs w:val="26"/>
        </w:rPr>
      </w:pPr>
      <w:r>
        <w:rPr>
          <w:sz w:val="26"/>
          <w:szCs w:val="26"/>
        </w:rPr>
        <w:t>6.3) za kulturna i administrativna zanimanja srednja</w:t>
      </w:r>
    </w:p>
    <w:p w:rsidR="000A476E" w:rsidRDefault="000A476E" w:rsidP="000A476E">
      <w:pPr>
        <w:spacing w:line="400" w:lineRule="exact"/>
        <w:ind w:left="720"/>
        <w:jc w:val="both"/>
        <w:rPr>
          <w:sz w:val="26"/>
          <w:szCs w:val="26"/>
        </w:rPr>
      </w:pPr>
      <w:r>
        <w:rPr>
          <w:sz w:val="26"/>
          <w:szCs w:val="26"/>
        </w:rPr>
        <w:t xml:space="preserve">        7) gimnazija opća</w:t>
      </w:r>
    </w:p>
    <w:p w:rsidR="000A476E" w:rsidRDefault="000A476E" w:rsidP="000A476E">
      <w:pPr>
        <w:spacing w:line="400" w:lineRule="exact"/>
        <w:ind w:firstLine="720"/>
        <w:jc w:val="both"/>
        <w:rPr>
          <w:sz w:val="26"/>
          <w:szCs w:val="26"/>
        </w:rPr>
      </w:pPr>
      <w:r>
        <w:rPr>
          <w:sz w:val="26"/>
          <w:szCs w:val="26"/>
        </w:rPr>
        <w:t xml:space="preserve">        8) gimnazija specijalna (matematička, filološka…)</w:t>
      </w:r>
    </w:p>
    <w:p w:rsidR="000A476E" w:rsidRDefault="000A476E" w:rsidP="000A476E">
      <w:pPr>
        <w:spacing w:line="400" w:lineRule="exact"/>
        <w:ind w:firstLine="720"/>
        <w:jc w:val="both"/>
        <w:rPr>
          <w:sz w:val="26"/>
          <w:szCs w:val="26"/>
        </w:rPr>
      </w:pPr>
      <w:r>
        <w:rPr>
          <w:sz w:val="26"/>
          <w:szCs w:val="26"/>
        </w:rPr>
        <w:t xml:space="preserve">        9) viša škola</w:t>
      </w:r>
    </w:p>
    <w:p w:rsidR="000A476E" w:rsidRDefault="000A476E" w:rsidP="000A476E">
      <w:pPr>
        <w:spacing w:line="400" w:lineRule="exact"/>
        <w:ind w:firstLine="720"/>
        <w:jc w:val="both"/>
        <w:rPr>
          <w:sz w:val="26"/>
          <w:szCs w:val="26"/>
        </w:rPr>
      </w:pPr>
      <w:r>
        <w:rPr>
          <w:sz w:val="26"/>
          <w:szCs w:val="26"/>
        </w:rPr>
        <w:t xml:space="preserve">     10) visoka - fakultet</w:t>
      </w:r>
    </w:p>
    <w:p w:rsidR="000A476E" w:rsidRDefault="000A476E" w:rsidP="000A476E">
      <w:pPr>
        <w:spacing w:line="400" w:lineRule="exact"/>
        <w:ind w:firstLine="720"/>
        <w:jc w:val="both"/>
        <w:rPr>
          <w:sz w:val="26"/>
          <w:szCs w:val="26"/>
        </w:rPr>
      </w:pPr>
      <w:r>
        <w:rPr>
          <w:sz w:val="26"/>
          <w:szCs w:val="26"/>
        </w:rPr>
        <w:t xml:space="preserve">     11)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11.  </w:t>
      </w:r>
      <w:r>
        <w:rPr>
          <w:b/>
          <w:bCs/>
          <w:sz w:val="26"/>
          <w:szCs w:val="26"/>
        </w:rPr>
        <w:t>STRUČNO ZANIMANJE U VRIJEME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zemljoradnik (poljoprivrednik)</w:t>
      </w:r>
    </w:p>
    <w:p w:rsidR="000A476E" w:rsidRDefault="000A476E" w:rsidP="000A476E">
      <w:pPr>
        <w:spacing w:line="400" w:lineRule="exact"/>
        <w:ind w:firstLine="720"/>
        <w:jc w:val="both"/>
        <w:rPr>
          <w:sz w:val="26"/>
          <w:szCs w:val="26"/>
        </w:rPr>
      </w:pPr>
      <w:r>
        <w:rPr>
          <w:sz w:val="26"/>
          <w:szCs w:val="26"/>
        </w:rPr>
        <w:t xml:space="preserve">         2) radnik bez kvalifikacija</w:t>
      </w:r>
    </w:p>
    <w:p w:rsidR="000A476E" w:rsidRDefault="000A476E" w:rsidP="000A476E">
      <w:pPr>
        <w:spacing w:line="400" w:lineRule="exact"/>
        <w:ind w:left="720"/>
        <w:jc w:val="both"/>
        <w:rPr>
          <w:sz w:val="26"/>
          <w:szCs w:val="26"/>
        </w:rPr>
      </w:pPr>
      <w:r>
        <w:rPr>
          <w:sz w:val="26"/>
          <w:szCs w:val="26"/>
        </w:rPr>
        <w:t xml:space="preserve">         3) polukvalifikovani</w:t>
      </w:r>
    </w:p>
    <w:p w:rsidR="000A476E" w:rsidRDefault="000A476E" w:rsidP="000A476E">
      <w:pPr>
        <w:spacing w:line="400" w:lineRule="exact"/>
        <w:ind w:firstLine="720"/>
        <w:jc w:val="both"/>
        <w:rPr>
          <w:sz w:val="26"/>
          <w:szCs w:val="26"/>
        </w:rPr>
      </w:pPr>
      <w:r>
        <w:rPr>
          <w:sz w:val="26"/>
          <w:szCs w:val="26"/>
        </w:rPr>
        <w:t xml:space="preserve">         4) kvalifikovani</w:t>
      </w:r>
    </w:p>
    <w:p w:rsidR="000A476E" w:rsidRDefault="000A476E" w:rsidP="000A476E">
      <w:pPr>
        <w:spacing w:line="400" w:lineRule="exact"/>
        <w:ind w:firstLine="720"/>
        <w:jc w:val="both"/>
        <w:rPr>
          <w:sz w:val="26"/>
          <w:szCs w:val="26"/>
        </w:rPr>
      </w:pPr>
      <w:r>
        <w:rPr>
          <w:sz w:val="26"/>
          <w:szCs w:val="26"/>
        </w:rPr>
        <w:t xml:space="preserve">         5) visokokvalifikovani</w:t>
      </w:r>
    </w:p>
    <w:p w:rsidR="000A476E" w:rsidRDefault="000A476E" w:rsidP="000A476E">
      <w:pPr>
        <w:spacing w:line="400" w:lineRule="exact"/>
        <w:ind w:firstLine="720"/>
        <w:jc w:val="both"/>
        <w:rPr>
          <w:sz w:val="26"/>
          <w:szCs w:val="26"/>
        </w:rPr>
      </w:pPr>
      <w:r>
        <w:rPr>
          <w:sz w:val="26"/>
          <w:szCs w:val="26"/>
        </w:rPr>
        <w:t xml:space="preserve">         6) zaposlen u zanatstvu</w:t>
      </w:r>
    </w:p>
    <w:p w:rsidR="000A476E" w:rsidRDefault="000A476E" w:rsidP="000A476E">
      <w:pPr>
        <w:spacing w:line="400" w:lineRule="exact"/>
        <w:ind w:firstLine="720"/>
        <w:jc w:val="both"/>
        <w:rPr>
          <w:sz w:val="26"/>
          <w:szCs w:val="26"/>
        </w:rPr>
      </w:pPr>
      <w:r>
        <w:rPr>
          <w:sz w:val="26"/>
          <w:szCs w:val="26"/>
        </w:rPr>
        <w:t xml:space="preserve">         7) zaposlen u saobraćaju</w:t>
      </w:r>
    </w:p>
    <w:p w:rsidR="000A476E" w:rsidRDefault="000A476E" w:rsidP="000A476E">
      <w:pPr>
        <w:spacing w:line="400" w:lineRule="exact"/>
        <w:ind w:firstLine="720"/>
        <w:jc w:val="both"/>
        <w:rPr>
          <w:sz w:val="26"/>
          <w:szCs w:val="26"/>
        </w:rPr>
      </w:pPr>
      <w:r>
        <w:rPr>
          <w:sz w:val="26"/>
          <w:szCs w:val="26"/>
        </w:rPr>
        <w:t xml:space="preserve">         8) zaposlen u komunalnim djelatnostima</w:t>
      </w:r>
    </w:p>
    <w:p w:rsidR="000A476E" w:rsidRDefault="000A476E" w:rsidP="000A476E">
      <w:pPr>
        <w:spacing w:line="400" w:lineRule="exact"/>
        <w:ind w:firstLine="720"/>
        <w:jc w:val="both"/>
        <w:rPr>
          <w:sz w:val="26"/>
          <w:szCs w:val="26"/>
        </w:rPr>
      </w:pPr>
      <w:r>
        <w:rPr>
          <w:sz w:val="26"/>
          <w:szCs w:val="26"/>
        </w:rPr>
        <w:t xml:space="preserve">         9) zaposlen na ekonomsko-računovodstvenim poslovima</w:t>
      </w:r>
    </w:p>
    <w:p w:rsidR="000A476E" w:rsidRDefault="000A476E" w:rsidP="000A476E">
      <w:pPr>
        <w:spacing w:line="400" w:lineRule="exact"/>
        <w:ind w:firstLine="720"/>
        <w:jc w:val="both"/>
        <w:rPr>
          <w:sz w:val="26"/>
          <w:szCs w:val="26"/>
        </w:rPr>
      </w:pPr>
      <w:r>
        <w:rPr>
          <w:sz w:val="26"/>
          <w:szCs w:val="26"/>
        </w:rPr>
        <w:t xml:space="preserve">       10) zaposlen u obrazovanju</w:t>
      </w:r>
    </w:p>
    <w:p w:rsidR="000A476E" w:rsidRDefault="000A476E" w:rsidP="000A476E">
      <w:pPr>
        <w:spacing w:line="400" w:lineRule="exact"/>
        <w:ind w:firstLine="720"/>
        <w:jc w:val="both"/>
        <w:rPr>
          <w:sz w:val="26"/>
          <w:szCs w:val="26"/>
        </w:rPr>
      </w:pPr>
      <w:r>
        <w:rPr>
          <w:sz w:val="26"/>
          <w:szCs w:val="26"/>
        </w:rPr>
        <w:t xml:space="preserve">       11) zaposlen u kulturno-umjetničkim djelatnostima</w:t>
      </w:r>
    </w:p>
    <w:p w:rsidR="000A476E" w:rsidRDefault="000A476E" w:rsidP="000A476E">
      <w:pPr>
        <w:spacing w:line="400" w:lineRule="exact"/>
        <w:ind w:firstLine="720"/>
        <w:jc w:val="both"/>
        <w:rPr>
          <w:sz w:val="26"/>
          <w:szCs w:val="26"/>
        </w:rPr>
      </w:pPr>
      <w:r>
        <w:rPr>
          <w:sz w:val="26"/>
          <w:szCs w:val="26"/>
        </w:rPr>
        <w:t xml:space="preserve">       12) zaposlen u medicinskim djelatnostima</w:t>
      </w:r>
    </w:p>
    <w:p w:rsidR="000A476E" w:rsidRDefault="000A476E" w:rsidP="000A476E">
      <w:pPr>
        <w:spacing w:line="400" w:lineRule="exact"/>
        <w:ind w:firstLine="720"/>
        <w:jc w:val="both"/>
        <w:rPr>
          <w:sz w:val="26"/>
          <w:szCs w:val="26"/>
        </w:rPr>
      </w:pPr>
      <w:r>
        <w:rPr>
          <w:sz w:val="26"/>
          <w:szCs w:val="26"/>
        </w:rPr>
        <w:t xml:space="preserve">       13) zaposlen u upravi i sudstvu</w:t>
      </w:r>
    </w:p>
    <w:p w:rsidR="000A476E" w:rsidRDefault="000A476E" w:rsidP="000A476E">
      <w:pPr>
        <w:spacing w:line="400" w:lineRule="exact"/>
        <w:ind w:firstLine="720"/>
        <w:jc w:val="both"/>
        <w:rPr>
          <w:sz w:val="26"/>
          <w:szCs w:val="26"/>
        </w:rPr>
      </w:pPr>
      <w:r>
        <w:rPr>
          <w:sz w:val="26"/>
          <w:szCs w:val="26"/>
        </w:rPr>
        <w:t xml:space="preserve">       14) zaposlen u bezbjednosti (vojna, civilna)</w:t>
      </w:r>
    </w:p>
    <w:p w:rsidR="000A476E" w:rsidRDefault="000A476E" w:rsidP="000A476E">
      <w:pPr>
        <w:spacing w:line="400" w:lineRule="exact"/>
        <w:ind w:firstLine="720"/>
        <w:jc w:val="both"/>
        <w:rPr>
          <w:sz w:val="26"/>
          <w:szCs w:val="26"/>
        </w:rPr>
      </w:pPr>
      <w:r>
        <w:rPr>
          <w:sz w:val="26"/>
          <w:szCs w:val="26"/>
        </w:rPr>
        <w:t xml:space="preserve">       15) samostalni vlasnici-poslovni ljudi</w:t>
      </w:r>
    </w:p>
    <w:p w:rsidR="000A476E" w:rsidRDefault="000A476E" w:rsidP="000A476E">
      <w:pPr>
        <w:spacing w:line="400" w:lineRule="exact"/>
        <w:ind w:firstLine="720"/>
        <w:jc w:val="both"/>
        <w:rPr>
          <w:sz w:val="26"/>
          <w:szCs w:val="26"/>
        </w:rPr>
      </w:pPr>
      <w:r>
        <w:rPr>
          <w:sz w:val="26"/>
          <w:szCs w:val="26"/>
        </w:rPr>
        <w:t xml:space="preserve">       16) samostalne djelatnosti</w:t>
      </w:r>
    </w:p>
    <w:p w:rsidR="000A476E" w:rsidRDefault="000A476E" w:rsidP="000A476E">
      <w:pPr>
        <w:spacing w:line="400" w:lineRule="exact"/>
        <w:ind w:firstLine="720"/>
        <w:jc w:val="both"/>
        <w:rPr>
          <w:sz w:val="26"/>
          <w:szCs w:val="26"/>
        </w:rPr>
      </w:pPr>
      <w:r>
        <w:rPr>
          <w:sz w:val="26"/>
          <w:szCs w:val="26"/>
        </w:rPr>
        <w:lastRenderedPageBreak/>
        <w:t xml:space="preserve">       17) umjetnik stvaralac</w:t>
      </w:r>
    </w:p>
    <w:p w:rsidR="000A476E" w:rsidRDefault="000A476E" w:rsidP="000A476E">
      <w:pPr>
        <w:spacing w:line="400" w:lineRule="exact"/>
        <w:ind w:firstLine="720"/>
        <w:jc w:val="both"/>
        <w:rPr>
          <w:sz w:val="26"/>
          <w:szCs w:val="26"/>
        </w:rPr>
      </w:pPr>
      <w:r>
        <w:rPr>
          <w:sz w:val="26"/>
          <w:szCs w:val="26"/>
        </w:rPr>
        <w:t xml:space="preserve">       18) penzioner</w:t>
      </w:r>
    </w:p>
    <w:p w:rsidR="000A476E" w:rsidRDefault="000A476E" w:rsidP="000A476E">
      <w:pPr>
        <w:spacing w:line="400" w:lineRule="exact"/>
        <w:ind w:firstLine="720"/>
        <w:jc w:val="both"/>
        <w:rPr>
          <w:sz w:val="26"/>
          <w:szCs w:val="26"/>
        </w:rPr>
      </w:pPr>
      <w:r>
        <w:rPr>
          <w:sz w:val="26"/>
          <w:szCs w:val="26"/>
        </w:rPr>
        <w:t xml:space="preserve">       19) učenik</w:t>
      </w:r>
    </w:p>
    <w:p w:rsidR="000A476E" w:rsidRDefault="000A476E" w:rsidP="000A476E">
      <w:pPr>
        <w:spacing w:line="400" w:lineRule="exact"/>
        <w:ind w:left="720"/>
        <w:jc w:val="both"/>
        <w:rPr>
          <w:sz w:val="26"/>
          <w:szCs w:val="26"/>
        </w:rPr>
      </w:pPr>
      <w:r>
        <w:rPr>
          <w:sz w:val="26"/>
          <w:szCs w:val="26"/>
        </w:rPr>
        <w:t xml:space="preserve">       20) student</w:t>
      </w:r>
    </w:p>
    <w:p w:rsidR="000A476E" w:rsidRDefault="000A476E" w:rsidP="000A476E">
      <w:pPr>
        <w:spacing w:line="400" w:lineRule="exact"/>
        <w:ind w:firstLine="720"/>
        <w:jc w:val="both"/>
        <w:rPr>
          <w:sz w:val="26"/>
          <w:szCs w:val="26"/>
        </w:rPr>
      </w:pPr>
      <w:r>
        <w:rPr>
          <w:sz w:val="26"/>
          <w:szCs w:val="26"/>
        </w:rPr>
        <w:t xml:space="preserve">       21) domaćica</w:t>
      </w:r>
    </w:p>
    <w:p w:rsidR="000A476E" w:rsidRDefault="000A476E" w:rsidP="000A476E">
      <w:pPr>
        <w:spacing w:line="400" w:lineRule="exact"/>
        <w:ind w:firstLine="720"/>
        <w:jc w:val="both"/>
        <w:rPr>
          <w:sz w:val="26"/>
          <w:szCs w:val="26"/>
        </w:rPr>
      </w:pPr>
      <w:r>
        <w:rPr>
          <w:sz w:val="26"/>
          <w:szCs w:val="26"/>
        </w:rPr>
        <w:t xml:space="preserve">       22) službenik</w:t>
      </w:r>
    </w:p>
    <w:p w:rsidR="000A476E" w:rsidRDefault="000A476E" w:rsidP="000A476E">
      <w:pPr>
        <w:spacing w:line="400" w:lineRule="exact"/>
        <w:ind w:firstLine="720"/>
        <w:jc w:val="both"/>
        <w:rPr>
          <w:sz w:val="26"/>
          <w:szCs w:val="26"/>
        </w:rPr>
      </w:pPr>
      <w:r>
        <w:rPr>
          <w:sz w:val="26"/>
          <w:szCs w:val="26"/>
        </w:rPr>
        <w:t xml:space="preserve">       23)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12. </w:t>
      </w:r>
      <w:r>
        <w:rPr>
          <w:b/>
          <w:bCs/>
          <w:sz w:val="26"/>
          <w:szCs w:val="26"/>
        </w:rPr>
        <w:t>VJERSKA PRIPADNOST</w:t>
      </w:r>
      <w:r>
        <w:rPr>
          <w:sz w:val="26"/>
          <w:szCs w:val="26"/>
        </w:rPr>
        <w:t xml:space="preserve"> </w:t>
      </w:r>
    </w:p>
    <w:p w:rsidR="000A476E" w:rsidRDefault="000A476E" w:rsidP="000A476E">
      <w:pPr>
        <w:spacing w:line="400" w:lineRule="exact"/>
        <w:ind w:left="720"/>
        <w:jc w:val="both"/>
        <w:rPr>
          <w:sz w:val="26"/>
          <w:szCs w:val="26"/>
        </w:rPr>
      </w:pPr>
      <w:r>
        <w:rPr>
          <w:sz w:val="26"/>
          <w:szCs w:val="26"/>
        </w:rPr>
        <w:t xml:space="preserve">       1) musliman</w:t>
      </w:r>
    </w:p>
    <w:p w:rsidR="000A476E" w:rsidRDefault="000A476E" w:rsidP="000A476E">
      <w:pPr>
        <w:spacing w:line="400" w:lineRule="exact"/>
        <w:ind w:left="720"/>
        <w:jc w:val="both"/>
        <w:rPr>
          <w:sz w:val="26"/>
          <w:szCs w:val="26"/>
        </w:rPr>
      </w:pPr>
      <w:r>
        <w:rPr>
          <w:sz w:val="26"/>
          <w:szCs w:val="26"/>
        </w:rPr>
        <w:t xml:space="preserve">       2) katolik</w:t>
      </w:r>
    </w:p>
    <w:p w:rsidR="000A476E" w:rsidRDefault="000A476E" w:rsidP="000A476E">
      <w:pPr>
        <w:spacing w:line="400" w:lineRule="exact"/>
        <w:ind w:left="720"/>
        <w:jc w:val="both"/>
        <w:rPr>
          <w:sz w:val="26"/>
          <w:szCs w:val="26"/>
        </w:rPr>
      </w:pPr>
      <w:r>
        <w:rPr>
          <w:sz w:val="26"/>
          <w:szCs w:val="26"/>
        </w:rPr>
        <w:t xml:space="preserve">       3) pravoslavac</w:t>
      </w:r>
    </w:p>
    <w:p w:rsidR="000A476E" w:rsidRDefault="000A476E" w:rsidP="000A476E">
      <w:pPr>
        <w:spacing w:line="400" w:lineRule="exact"/>
        <w:ind w:firstLine="720"/>
        <w:jc w:val="both"/>
        <w:rPr>
          <w:sz w:val="26"/>
          <w:szCs w:val="26"/>
        </w:rPr>
      </w:pPr>
      <w:r>
        <w:rPr>
          <w:sz w:val="26"/>
          <w:szCs w:val="26"/>
        </w:rPr>
        <w:t xml:space="preserve">       4) ateist</w:t>
      </w:r>
    </w:p>
    <w:p w:rsidR="000A476E" w:rsidRDefault="000A476E" w:rsidP="000A476E">
      <w:pPr>
        <w:spacing w:line="400" w:lineRule="exact"/>
        <w:ind w:firstLine="720"/>
        <w:jc w:val="both"/>
        <w:rPr>
          <w:sz w:val="26"/>
          <w:szCs w:val="26"/>
        </w:rPr>
      </w:pPr>
      <w:r>
        <w:rPr>
          <w:sz w:val="26"/>
          <w:szCs w:val="26"/>
        </w:rPr>
        <w:t xml:space="preserve">       5)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13.  </w:t>
      </w:r>
      <w:r>
        <w:rPr>
          <w:b/>
          <w:bCs/>
          <w:sz w:val="26"/>
          <w:szCs w:val="26"/>
        </w:rPr>
        <w:t>ETNIČKA PRIPADNOST</w:t>
      </w:r>
      <w:r>
        <w:rPr>
          <w:sz w:val="26"/>
          <w:szCs w:val="26"/>
        </w:rPr>
        <w:t xml:space="preserve"> </w:t>
      </w:r>
    </w:p>
    <w:p w:rsidR="000A476E" w:rsidRDefault="000A476E" w:rsidP="000A476E">
      <w:pPr>
        <w:spacing w:line="400" w:lineRule="exact"/>
        <w:ind w:left="720"/>
        <w:jc w:val="both"/>
        <w:rPr>
          <w:sz w:val="26"/>
          <w:szCs w:val="26"/>
        </w:rPr>
      </w:pPr>
      <w:r>
        <w:rPr>
          <w:sz w:val="26"/>
          <w:szCs w:val="26"/>
        </w:rPr>
        <w:t xml:space="preserve">       1) Bošnjak</w:t>
      </w:r>
    </w:p>
    <w:p w:rsidR="000A476E" w:rsidRDefault="000A476E" w:rsidP="000A476E">
      <w:pPr>
        <w:spacing w:line="400" w:lineRule="exact"/>
        <w:ind w:firstLine="720"/>
        <w:jc w:val="both"/>
        <w:rPr>
          <w:sz w:val="26"/>
          <w:szCs w:val="26"/>
        </w:rPr>
      </w:pPr>
      <w:r>
        <w:rPr>
          <w:sz w:val="26"/>
          <w:szCs w:val="26"/>
        </w:rPr>
        <w:t xml:space="preserve">       2) Albanac</w:t>
      </w:r>
    </w:p>
    <w:p w:rsidR="000A476E" w:rsidRDefault="000A476E" w:rsidP="000A476E">
      <w:pPr>
        <w:spacing w:line="400" w:lineRule="exact"/>
        <w:ind w:firstLine="720"/>
        <w:jc w:val="both"/>
        <w:rPr>
          <w:sz w:val="26"/>
          <w:szCs w:val="26"/>
        </w:rPr>
      </w:pPr>
      <w:r>
        <w:rPr>
          <w:sz w:val="26"/>
          <w:szCs w:val="26"/>
        </w:rPr>
        <w:t xml:space="preserve">       3) Crnogorac</w:t>
      </w:r>
    </w:p>
    <w:p w:rsidR="000A476E" w:rsidRDefault="000A476E" w:rsidP="000A476E">
      <w:pPr>
        <w:spacing w:line="400" w:lineRule="exact"/>
        <w:ind w:firstLine="720"/>
        <w:jc w:val="both"/>
        <w:rPr>
          <w:sz w:val="26"/>
          <w:szCs w:val="26"/>
        </w:rPr>
      </w:pPr>
      <w:r>
        <w:rPr>
          <w:sz w:val="26"/>
          <w:szCs w:val="26"/>
        </w:rPr>
        <w:t xml:space="preserve">       4) Srbin</w:t>
      </w:r>
    </w:p>
    <w:p w:rsidR="000A476E" w:rsidRDefault="000A476E" w:rsidP="000A476E">
      <w:pPr>
        <w:spacing w:line="400" w:lineRule="exact"/>
        <w:ind w:firstLine="720"/>
        <w:jc w:val="both"/>
        <w:rPr>
          <w:sz w:val="26"/>
          <w:szCs w:val="26"/>
        </w:rPr>
      </w:pPr>
      <w:r>
        <w:rPr>
          <w:sz w:val="26"/>
          <w:szCs w:val="26"/>
        </w:rPr>
        <w:t xml:space="preserve">       5)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14.  </w:t>
      </w:r>
      <w:r>
        <w:rPr>
          <w:b/>
          <w:bCs/>
          <w:sz w:val="26"/>
          <w:szCs w:val="26"/>
        </w:rPr>
        <w:t>BORAVIŠNI STATUS U VRIJEME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domicilno lice</w:t>
      </w:r>
    </w:p>
    <w:p w:rsidR="000A476E" w:rsidRDefault="000A476E" w:rsidP="000A476E">
      <w:pPr>
        <w:spacing w:line="400" w:lineRule="exact"/>
        <w:ind w:firstLine="720"/>
        <w:jc w:val="both"/>
        <w:rPr>
          <w:sz w:val="26"/>
          <w:szCs w:val="26"/>
        </w:rPr>
      </w:pPr>
      <w:r>
        <w:rPr>
          <w:sz w:val="26"/>
          <w:szCs w:val="26"/>
        </w:rPr>
        <w:t xml:space="preserve">        2) raseljeno lice</w:t>
      </w:r>
    </w:p>
    <w:p w:rsidR="000A476E" w:rsidRDefault="000A476E" w:rsidP="000A476E">
      <w:pPr>
        <w:spacing w:line="400" w:lineRule="exact"/>
        <w:ind w:firstLine="720"/>
        <w:jc w:val="both"/>
        <w:rPr>
          <w:sz w:val="26"/>
          <w:szCs w:val="26"/>
        </w:rPr>
      </w:pPr>
      <w:r>
        <w:rPr>
          <w:sz w:val="26"/>
          <w:szCs w:val="26"/>
        </w:rPr>
        <w:t xml:space="preserve">        3) izbjeglo (protjerano) lice</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15.  </w:t>
      </w:r>
      <w:r>
        <w:rPr>
          <w:b/>
          <w:bCs/>
          <w:sz w:val="26"/>
          <w:szCs w:val="26"/>
        </w:rPr>
        <w:t>STATUS ŽRTVE U VRIJEME IZVRŠENJA ZLOČINA</w:t>
      </w:r>
      <w:r>
        <w:rPr>
          <w:sz w:val="26"/>
          <w:szCs w:val="26"/>
        </w:rPr>
        <w:t xml:space="preserve">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       A) </w:t>
      </w:r>
      <w:r>
        <w:rPr>
          <w:i/>
          <w:sz w:val="26"/>
          <w:szCs w:val="26"/>
        </w:rPr>
        <w:t>ZAŠTIĆENA LICA</w:t>
      </w:r>
      <w:r>
        <w:rPr>
          <w:sz w:val="26"/>
          <w:szCs w:val="26"/>
        </w:rPr>
        <w:t xml:space="preserve">: </w:t>
      </w:r>
    </w:p>
    <w:p w:rsidR="000A476E" w:rsidRDefault="000A476E" w:rsidP="000A476E">
      <w:pPr>
        <w:spacing w:line="400" w:lineRule="exact"/>
        <w:ind w:left="720" w:firstLine="720"/>
        <w:jc w:val="both"/>
        <w:rPr>
          <w:sz w:val="26"/>
          <w:szCs w:val="26"/>
        </w:rPr>
      </w:pPr>
      <w:r>
        <w:rPr>
          <w:sz w:val="26"/>
          <w:szCs w:val="26"/>
        </w:rPr>
        <w:t xml:space="preserve"> 1) civil</w:t>
      </w:r>
    </w:p>
    <w:p w:rsidR="000A476E" w:rsidRDefault="000A476E" w:rsidP="000A476E">
      <w:pPr>
        <w:spacing w:line="400" w:lineRule="exact"/>
        <w:ind w:left="720" w:firstLine="720"/>
        <w:jc w:val="both"/>
        <w:rPr>
          <w:sz w:val="26"/>
          <w:szCs w:val="26"/>
        </w:rPr>
      </w:pPr>
      <w:r>
        <w:rPr>
          <w:sz w:val="26"/>
          <w:szCs w:val="26"/>
        </w:rPr>
        <w:t xml:space="preserve"> 2) pripadnici oružanih snaga: a) medicinsko osoblje </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b) bolničko osoblje</w:t>
      </w:r>
    </w:p>
    <w:p w:rsidR="000A476E" w:rsidRDefault="000A476E" w:rsidP="000A476E">
      <w:pPr>
        <w:spacing w:line="400" w:lineRule="exact"/>
        <w:ind w:firstLine="720"/>
        <w:jc w:val="both"/>
        <w:rPr>
          <w:sz w:val="26"/>
          <w:szCs w:val="26"/>
        </w:rPr>
      </w:pPr>
      <w:r>
        <w:rPr>
          <w:sz w:val="26"/>
          <w:szCs w:val="26"/>
        </w:rPr>
        <w:tab/>
      </w:r>
      <w:r>
        <w:rPr>
          <w:sz w:val="26"/>
          <w:szCs w:val="26"/>
        </w:rPr>
        <w:tab/>
        <w:t xml:space="preserve">   </w:t>
      </w:r>
      <w:r>
        <w:rPr>
          <w:sz w:val="26"/>
          <w:szCs w:val="26"/>
        </w:rPr>
        <w:tab/>
      </w:r>
      <w:r>
        <w:rPr>
          <w:sz w:val="26"/>
          <w:szCs w:val="26"/>
        </w:rPr>
        <w:tab/>
      </w:r>
      <w:r>
        <w:rPr>
          <w:sz w:val="26"/>
          <w:szCs w:val="26"/>
        </w:rPr>
        <w:tab/>
        <w:t xml:space="preserve">     c) vjersko osoblje</w:t>
      </w:r>
    </w:p>
    <w:p w:rsidR="000A476E" w:rsidRDefault="000A476E" w:rsidP="000A476E">
      <w:pPr>
        <w:spacing w:line="400" w:lineRule="exact"/>
        <w:ind w:firstLine="720"/>
        <w:jc w:val="both"/>
        <w:rPr>
          <w:sz w:val="26"/>
          <w:szCs w:val="26"/>
        </w:rPr>
      </w:pPr>
      <w:r>
        <w:rPr>
          <w:sz w:val="26"/>
          <w:szCs w:val="26"/>
        </w:rPr>
        <w:lastRenderedPageBreak/>
        <w:tab/>
      </w:r>
      <w:r>
        <w:rPr>
          <w:sz w:val="26"/>
          <w:szCs w:val="26"/>
        </w:rPr>
        <w:tab/>
      </w:r>
      <w:r>
        <w:rPr>
          <w:sz w:val="26"/>
          <w:szCs w:val="26"/>
        </w:rPr>
        <w:tab/>
      </w:r>
      <w:r>
        <w:rPr>
          <w:sz w:val="26"/>
          <w:szCs w:val="26"/>
        </w:rPr>
        <w:tab/>
      </w:r>
      <w:r>
        <w:rPr>
          <w:sz w:val="26"/>
          <w:szCs w:val="26"/>
        </w:rPr>
        <w:tab/>
        <w:t xml:space="preserve">     d) parlamentar</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e) borac - ratni zarobljenik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f) borac - ranjenik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g) borac - bolesnik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h) borac - brodolomac</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i) borac - nestali</w:t>
      </w:r>
    </w:p>
    <w:p w:rsidR="000A476E" w:rsidRDefault="000A476E" w:rsidP="000A476E">
      <w:pPr>
        <w:spacing w:line="400" w:lineRule="exact"/>
        <w:ind w:firstLine="720"/>
        <w:jc w:val="both"/>
        <w:rPr>
          <w:sz w:val="26"/>
          <w:szCs w:val="26"/>
        </w:rPr>
      </w:pPr>
    </w:p>
    <w:p w:rsidR="000A476E" w:rsidRDefault="000A476E" w:rsidP="000A476E">
      <w:pPr>
        <w:spacing w:line="400" w:lineRule="exact"/>
        <w:ind w:left="720"/>
        <w:jc w:val="both"/>
        <w:rPr>
          <w:sz w:val="26"/>
          <w:szCs w:val="26"/>
        </w:rPr>
      </w:pPr>
      <w:r>
        <w:rPr>
          <w:sz w:val="26"/>
          <w:szCs w:val="26"/>
        </w:rPr>
        <w:t xml:space="preserve">      B) </w:t>
      </w:r>
      <w:r>
        <w:rPr>
          <w:i/>
          <w:sz w:val="26"/>
          <w:szCs w:val="26"/>
        </w:rPr>
        <w:t>NEZAŠTIĆENA LICA</w:t>
      </w:r>
      <w:r>
        <w:rPr>
          <w:sz w:val="26"/>
          <w:szCs w:val="26"/>
        </w:rPr>
        <w:t xml:space="preserve">: </w:t>
      </w:r>
    </w:p>
    <w:p w:rsidR="000A476E" w:rsidRDefault="000A476E" w:rsidP="000A476E">
      <w:pPr>
        <w:spacing w:line="400" w:lineRule="exact"/>
        <w:ind w:left="720"/>
        <w:jc w:val="both"/>
        <w:rPr>
          <w:sz w:val="26"/>
          <w:szCs w:val="26"/>
        </w:rPr>
      </w:pPr>
      <w:r>
        <w:rPr>
          <w:sz w:val="26"/>
          <w:szCs w:val="26"/>
        </w:rPr>
        <w:tab/>
        <w:t>1) borac - stradao u direktnim borbenim dejstvima</w:t>
      </w:r>
    </w:p>
    <w:p w:rsidR="000A476E" w:rsidRDefault="000A476E" w:rsidP="000A476E">
      <w:pPr>
        <w:spacing w:line="400" w:lineRule="exact"/>
        <w:ind w:firstLine="720"/>
        <w:jc w:val="both"/>
        <w:rPr>
          <w:sz w:val="26"/>
          <w:szCs w:val="26"/>
        </w:rPr>
      </w:pPr>
      <w:r>
        <w:rPr>
          <w:sz w:val="26"/>
          <w:szCs w:val="26"/>
        </w:rPr>
        <w:tab/>
      </w:r>
    </w:p>
    <w:p w:rsidR="000A476E" w:rsidRDefault="000A476E" w:rsidP="000A476E">
      <w:pPr>
        <w:spacing w:line="400" w:lineRule="exact"/>
        <w:ind w:firstLine="720"/>
        <w:jc w:val="both"/>
        <w:rPr>
          <w:sz w:val="26"/>
          <w:szCs w:val="26"/>
        </w:rPr>
      </w:pPr>
      <w:r>
        <w:rPr>
          <w:sz w:val="26"/>
          <w:szCs w:val="26"/>
        </w:rPr>
        <w:t xml:space="preserve">II 16.  </w:t>
      </w:r>
      <w:r>
        <w:rPr>
          <w:b/>
          <w:bCs/>
          <w:sz w:val="26"/>
          <w:szCs w:val="26"/>
        </w:rPr>
        <w:t>OBLICI ZLOČINA</w:t>
      </w:r>
      <w:r>
        <w:rPr>
          <w:sz w:val="26"/>
          <w:szCs w:val="26"/>
        </w:rPr>
        <w:t xml:space="preserve"> </w:t>
      </w:r>
    </w:p>
    <w:p w:rsidR="000A476E" w:rsidRDefault="000A476E" w:rsidP="0073236D">
      <w:pPr>
        <w:numPr>
          <w:ilvl w:val="0"/>
          <w:numId w:val="19"/>
        </w:numPr>
        <w:spacing w:line="400" w:lineRule="exact"/>
        <w:jc w:val="both"/>
        <w:rPr>
          <w:sz w:val="26"/>
          <w:szCs w:val="26"/>
        </w:rPr>
      </w:pPr>
      <w:r>
        <w:rPr>
          <w:sz w:val="26"/>
          <w:szCs w:val="26"/>
        </w:rPr>
        <w:t>ubijanje (ubistvo)</w:t>
      </w:r>
    </w:p>
    <w:p w:rsidR="000A476E" w:rsidRDefault="000A476E" w:rsidP="0073236D">
      <w:pPr>
        <w:numPr>
          <w:ilvl w:val="0"/>
          <w:numId w:val="19"/>
        </w:numPr>
        <w:spacing w:line="400" w:lineRule="exact"/>
        <w:jc w:val="both"/>
        <w:rPr>
          <w:sz w:val="26"/>
          <w:szCs w:val="26"/>
        </w:rPr>
      </w:pPr>
      <w:r>
        <w:rPr>
          <w:sz w:val="26"/>
          <w:szCs w:val="26"/>
        </w:rPr>
        <w:t>ranjavanje</w:t>
      </w:r>
    </w:p>
    <w:p w:rsidR="000A476E" w:rsidRDefault="000A476E" w:rsidP="0073236D">
      <w:pPr>
        <w:numPr>
          <w:ilvl w:val="0"/>
          <w:numId w:val="19"/>
        </w:numPr>
        <w:spacing w:line="400" w:lineRule="exact"/>
        <w:jc w:val="both"/>
        <w:rPr>
          <w:sz w:val="26"/>
          <w:szCs w:val="26"/>
        </w:rPr>
      </w:pPr>
      <w:r>
        <w:rPr>
          <w:sz w:val="26"/>
          <w:szCs w:val="26"/>
        </w:rPr>
        <w:t>zarobljavanje</w:t>
      </w:r>
    </w:p>
    <w:p w:rsidR="000A476E" w:rsidRDefault="000A476E" w:rsidP="0073236D">
      <w:pPr>
        <w:numPr>
          <w:ilvl w:val="0"/>
          <w:numId w:val="19"/>
        </w:numPr>
        <w:spacing w:line="400" w:lineRule="exact"/>
        <w:jc w:val="both"/>
        <w:rPr>
          <w:sz w:val="26"/>
          <w:szCs w:val="26"/>
        </w:rPr>
      </w:pPr>
      <w:r>
        <w:rPr>
          <w:sz w:val="26"/>
          <w:szCs w:val="26"/>
        </w:rPr>
        <w:t>zatočeništvo</w:t>
      </w:r>
    </w:p>
    <w:p w:rsidR="000A476E" w:rsidRDefault="000A476E" w:rsidP="0073236D">
      <w:pPr>
        <w:numPr>
          <w:ilvl w:val="0"/>
          <w:numId w:val="19"/>
        </w:numPr>
        <w:spacing w:line="400" w:lineRule="exact"/>
        <w:jc w:val="both"/>
        <w:rPr>
          <w:sz w:val="26"/>
          <w:szCs w:val="26"/>
        </w:rPr>
      </w:pPr>
      <w:r>
        <w:rPr>
          <w:sz w:val="26"/>
          <w:szCs w:val="26"/>
        </w:rPr>
        <w:t>zatvaranje</w:t>
      </w:r>
    </w:p>
    <w:p w:rsidR="000A476E" w:rsidRDefault="000A476E" w:rsidP="0073236D">
      <w:pPr>
        <w:numPr>
          <w:ilvl w:val="0"/>
          <w:numId w:val="19"/>
        </w:numPr>
        <w:spacing w:line="400" w:lineRule="exact"/>
        <w:jc w:val="both"/>
        <w:rPr>
          <w:sz w:val="26"/>
          <w:szCs w:val="26"/>
        </w:rPr>
      </w:pPr>
      <w:r>
        <w:rPr>
          <w:sz w:val="26"/>
          <w:szCs w:val="26"/>
        </w:rPr>
        <w:t>pritvaranje</w:t>
      </w:r>
    </w:p>
    <w:p w:rsidR="000A476E" w:rsidRDefault="000A476E" w:rsidP="0073236D">
      <w:pPr>
        <w:numPr>
          <w:ilvl w:val="0"/>
          <w:numId w:val="19"/>
        </w:numPr>
        <w:spacing w:line="400" w:lineRule="exact"/>
        <w:jc w:val="both"/>
        <w:rPr>
          <w:sz w:val="26"/>
          <w:szCs w:val="26"/>
        </w:rPr>
      </w:pPr>
      <w:r>
        <w:rPr>
          <w:sz w:val="26"/>
          <w:szCs w:val="26"/>
        </w:rPr>
        <w:t>silovanje</w:t>
      </w:r>
    </w:p>
    <w:p w:rsidR="000A476E" w:rsidRDefault="000A476E" w:rsidP="0073236D">
      <w:pPr>
        <w:numPr>
          <w:ilvl w:val="0"/>
          <w:numId w:val="19"/>
        </w:numPr>
        <w:spacing w:line="400" w:lineRule="exact"/>
        <w:jc w:val="both"/>
        <w:rPr>
          <w:sz w:val="26"/>
          <w:szCs w:val="26"/>
        </w:rPr>
      </w:pPr>
      <w:r>
        <w:rPr>
          <w:sz w:val="26"/>
          <w:szCs w:val="26"/>
        </w:rPr>
        <w:t>seksualno (spolno) ropstvo</w:t>
      </w:r>
    </w:p>
    <w:p w:rsidR="000A476E" w:rsidRDefault="000A476E" w:rsidP="0073236D">
      <w:pPr>
        <w:numPr>
          <w:ilvl w:val="0"/>
          <w:numId w:val="19"/>
        </w:numPr>
        <w:spacing w:line="400" w:lineRule="exact"/>
        <w:jc w:val="both"/>
        <w:rPr>
          <w:sz w:val="26"/>
          <w:szCs w:val="26"/>
        </w:rPr>
      </w:pPr>
      <w:r>
        <w:rPr>
          <w:sz w:val="26"/>
          <w:szCs w:val="26"/>
        </w:rPr>
        <w:t>seksualno nasilje</w:t>
      </w:r>
    </w:p>
    <w:p w:rsidR="000A476E" w:rsidRDefault="000A476E" w:rsidP="0073236D">
      <w:pPr>
        <w:numPr>
          <w:ilvl w:val="0"/>
          <w:numId w:val="19"/>
        </w:numPr>
        <w:spacing w:line="400" w:lineRule="exact"/>
        <w:jc w:val="both"/>
        <w:rPr>
          <w:sz w:val="26"/>
          <w:szCs w:val="26"/>
        </w:rPr>
      </w:pPr>
      <w:r>
        <w:rPr>
          <w:sz w:val="26"/>
          <w:szCs w:val="26"/>
        </w:rPr>
        <w:t>prisilna prostitucija</w:t>
      </w:r>
    </w:p>
    <w:p w:rsidR="000A476E" w:rsidRDefault="000A476E" w:rsidP="0073236D">
      <w:pPr>
        <w:numPr>
          <w:ilvl w:val="0"/>
          <w:numId w:val="19"/>
        </w:numPr>
        <w:spacing w:line="400" w:lineRule="exact"/>
        <w:jc w:val="both"/>
        <w:rPr>
          <w:sz w:val="26"/>
          <w:szCs w:val="26"/>
        </w:rPr>
      </w:pPr>
      <w:r>
        <w:rPr>
          <w:sz w:val="26"/>
          <w:szCs w:val="26"/>
        </w:rPr>
        <w:t>prisilna trudnoća</w:t>
      </w:r>
    </w:p>
    <w:p w:rsidR="000A476E" w:rsidRDefault="000A476E" w:rsidP="0073236D">
      <w:pPr>
        <w:numPr>
          <w:ilvl w:val="0"/>
          <w:numId w:val="19"/>
        </w:numPr>
        <w:spacing w:line="400" w:lineRule="exact"/>
        <w:jc w:val="both"/>
        <w:rPr>
          <w:sz w:val="26"/>
          <w:szCs w:val="26"/>
        </w:rPr>
      </w:pPr>
      <w:r>
        <w:rPr>
          <w:sz w:val="26"/>
          <w:szCs w:val="26"/>
        </w:rPr>
        <w:t>prisilna sterilizacija</w:t>
      </w:r>
    </w:p>
    <w:p w:rsidR="000A476E" w:rsidRDefault="000A476E" w:rsidP="0073236D">
      <w:pPr>
        <w:numPr>
          <w:ilvl w:val="0"/>
          <w:numId w:val="19"/>
        </w:numPr>
        <w:spacing w:line="400" w:lineRule="exact"/>
        <w:jc w:val="both"/>
        <w:rPr>
          <w:sz w:val="26"/>
          <w:szCs w:val="26"/>
        </w:rPr>
      </w:pPr>
      <w:r>
        <w:rPr>
          <w:sz w:val="26"/>
          <w:szCs w:val="26"/>
        </w:rPr>
        <w:t>pokrštavanje (nasilno premještanje iz jedne u drugu nacionalnu, etničku i vjersku grupu)</w:t>
      </w:r>
    </w:p>
    <w:p w:rsidR="000A476E" w:rsidRDefault="000A476E" w:rsidP="0073236D">
      <w:pPr>
        <w:numPr>
          <w:ilvl w:val="0"/>
          <w:numId w:val="19"/>
        </w:numPr>
        <w:spacing w:line="400" w:lineRule="exact"/>
        <w:jc w:val="both"/>
        <w:rPr>
          <w:sz w:val="26"/>
          <w:szCs w:val="26"/>
        </w:rPr>
      </w:pPr>
      <w:r>
        <w:rPr>
          <w:sz w:val="26"/>
          <w:szCs w:val="26"/>
        </w:rPr>
        <w:t>deportacija</w:t>
      </w:r>
    </w:p>
    <w:p w:rsidR="000A476E" w:rsidRDefault="000A476E" w:rsidP="0073236D">
      <w:pPr>
        <w:numPr>
          <w:ilvl w:val="0"/>
          <w:numId w:val="19"/>
        </w:numPr>
        <w:spacing w:line="400" w:lineRule="exact"/>
        <w:jc w:val="both"/>
        <w:rPr>
          <w:sz w:val="26"/>
          <w:szCs w:val="26"/>
        </w:rPr>
      </w:pPr>
      <w:r>
        <w:rPr>
          <w:sz w:val="26"/>
          <w:szCs w:val="26"/>
        </w:rPr>
        <w:t>prisilno protjerivanje</w:t>
      </w:r>
    </w:p>
    <w:p w:rsidR="000A476E" w:rsidRDefault="000A476E" w:rsidP="0073236D">
      <w:pPr>
        <w:numPr>
          <w:ilvl w:val="0"/>
          <w:numId w:val="19"/>
        </w:numPr>
        <w:spacing w:line="400" w:lineRule="exact"/>
        <w:jc w:val="both"/>
        <w:rPr>
          <w:sz w:val="26"/>
          <w:szCs w:val="26"/>
        </w:rPr>
      </w:pPr>
      <w:r>
        <w:rPr>
          <w:sz w:val="26"/>
          <w:szCs w:val="26"/>
        </w:rPr>
        <w:t>fizičko sakaćenje</w:t>
      </w:r>
    </w:p>
    <w:p w:rsidR="000A476E" w:rsidRDefault="000A476E" w:rsidP="0073236D">
      <w:pPr>
        <w:numPr>
          <w:ilvl w:val="0"/>
          <w:numId w:val="19"/>
        </w:numPr>
        <w:spacing w:line="400" w:lineRule="exact"/>
        <w:jc w:val="both"/>
        <w:rPr>
          <w:sz w:val="26"/>
          <w:szCs w:val="26"/>
        </w:rPr>
      </w:pPr>
      <w:r>
        <w:rPr>
          <w:sz w:val="26"/>
          <w:szCs w:val="26"/>
        </w:rPr>
        <w:t>skrnavljenje ličnog dostojanstva</w:t>
      </w:r>
    </w:p>
    <w:p w:rsidR="000A476E" w:rsidRDefault="000A476E" w:rsidP="0073236D">
      <w:pPr>
        <w:numPr>
          <w:ilvl w:val="0"/>
          <w:numId w:val="19"/>
        </w:numPr>
        <w:spacing w:line="400" w:lineRule="exact"/>
        <w:jc w:val="both"/>
        <w:rPr>
          <w:sz w:val="26"/>
          <w:szCs w:val="26"/>
        </w:rPr>
      </w:pPr>
      <w:r>
        <w:rPr>
          <w:sz w:val="26"/>
          <w:szCs w:val="26"/>
        </w:rPr>
        <w:t>izgladnjivanje</w:t>
      </w:r>
    </w:p>
    <w:p w:rsidR="000A476E" w:rsidRDefault="000A476E" w:rsidP="0073236D">
      <w:pPr>
        <w:numPr>
          <w:ilvl w:val="0"/>
          <w:numId w:val="19"/>
        </w:numPr>
        <w:spacing w:line="400" w:lineRule="exact"/>
        <w:jc w:val="both"/>
        <w:rPr>
          <w:sz w:val="26"/>
          <w:szCs w:val="26"/>
        </w:rPr>
      </w:pPr>
      <w:r>
        <w:rPr>
          <w:sz w:val="26"/>
          <w:szCs w:val="26"/>
        </w:rPr>
        <w:t>izbjeglištvo</w:t>
      </w:r>
    </w:p>
    <w:p w:rsidR="000A476E" w:rsidRDefault="000A476E" w:rsidP="0073236D">
      <w:pPr>
        <w:numPr>
          <w:ilvl w:val="0"/>
          <w:numId w:val="19"/>
        </w:numPr>
        <w:spacing w:line="400" w:lineRule="exact"/>
        <w:jc w:val="both"/>
        <w:rPr>
          <w:sz w:val="26"/>
          <w:szCs w:val="26"/>
        </w:rPr>
      </w:pPr>
      <w:r>
        <w:rPr>
          <w:sz w:val="26"/>
          <w:szCs w:val="26"/>
        </w:rPr>
        <w:t>raseljeništvo</w:t>
      </w:r>
    </w:p>
    <w:p w:rsidR="000A476E" w:rsidRDefault="000A476E" w:rsidP="0073236D">
      <w:pPr>
        <w:numPr>
          <w:ilvl w:val="0"/>
          <w:numId w:val="19"/>
        </w:numPr>
        <w:spacing w:line="400" w:lineRule="exact"/>
        <w:jc w:val="both"/>
        <w:rPr>
          <w:sz w:val="26"/>
          <w:szCs w:val="26"/>
        </w:rPr>
      </w:pPr>
      <w:r>
        <w:rPr>
          <w:sz w:val="26"/>
          <w:szCs w:val="26"/>
        </w:rPr>
        <w:t>prisilno nestajanje</w:t>
      </w:r>
    </w:p>
    <w:p w:rsidR="000A476E" w:rsidRDefault="000A476E" w:rsidP="0073236D">
      <w:pPr>
        <w:numPr>
          <w:ilvl w:val="0"/>
          <w:numId w:val="19"/>
        </w:numPr>
        <w:spacing w:line="400" w:lineRule="exact"/>
        <w:jc w:val="both"/>
        <w:rPr>
          <w:sz w:val="26"/>
          <w:szCs w:val="26"/>
        </w:rPr>
      </w:pPr>
      <w:r>
        <w:rPr>
          <w:sz w:val="26"/>
          <w:szCs w:val="26"/>
        </w:rPr>
        <w:t>otmica lica</w:t>
      </w:r>
    </w:p>
    <w:p w:rsidR="000A476E" w:rsidRDefault="000A476E" w:rsidP="0073236D">
      <w:pPr>
        <w:numPr>
          <w:ilvl w:val="0"/>
          <w:numId w:val="19"/>
        </w:numPr>
        <w:spacing w:line="400" w:lineRule="exact"/>
        <w:jc w:val="both"/>
        <w:rPr>
          <w:sz w:val="26"/>
          <w:szCs w:val="26"/>
        </w:rPr>
      </w:pPr>
      <w:r>
        <w:rPr>
          <w:sz w:val="26"/>
          <w:szCs w:val="26"/>
        </w:rPr>
        <w:lastRenderedPageBreak/>
        <w:t>progonstvo</w:t>
      </w:r>
    </w:p>
    <w:p w:rsidR="000A476E" w:rsidRDefault="000A476E" w:rsidP="0073236D">
      <w:pPr>
        <w:numPr>
          <w:ilvl w:val="0"/>
          <w:numId w:val="19"/>
        </w:numPr>
        <w:spacing w:line="400" w:lineRule="exact"/>
        <w:jc w:val="both"/>
        <w:rPr>
          <w:sz w:val="26"/>
          <w:szCs w:val="26"/>
        </w:rPr>
      </w:pPr>
      <w:r>
        <w:rPr>
          <w:sz w:val="26"/>
          <w:szCs w:val="26"/>
        </w:rPr>
        <w:t>istrebljenje</w:t>
      </w:r>
    </w:p>
    <w:p w:rsidR="000A476E" w:rsidRDefault="000A476E" w:rsidP="0073236D">
      <w:pPr>
        <w:numPr>
          <w:ilvl w:val="0"/>
          <w:numId w:val="19"/>
        </w:numPr>
        <w:spacing w:line="400" w:lineRule="exact"/>
        <w:jc w:val="both"/>
        <w:rPr>
          <w:sz w:val="26"/>
          <w:szCs w:val="26"/>
        </w:rPr>
      </w:pPr>
      <w:r>
        <w:rPr>
          <w:sz w:val="26"/>
          <w:szCs w:val="26"/>
        </w:rPr>
        <w:t>spaljivanje</w:t>
      </w:r>
    </w:p>
    <w:p w:rsidR="000A476E" w:rsidRDefault="000A476E" w:rsidP="0073236D">
      <w:pPr>
        <w:numPr>
          <w:ilvl w:val="0"/>
          <w:numId w:val="19"/>
        </w:numPr>
        <w:spacing w:line="400" w:lineRule="exact"/>
        <w:jc w:val="both"/>
        <w:rPr>
          <w:sz w:val="26"/>
          <w:szCs w:val="26"/>
        </w:rPr>
      </w:pPr>
      <w:r>
        <w:rPr>
          <w:sz w:val="26"/>
          <w:szCs w:val="26"/>
        </w:rPr>
        <w:t>vođenje u “živi štit”</w:t>
      </w:r>
    </w:p>
    <w:p w:rsidR="000A476E" w:rsidRDefault="000A476E" w:rsidP="0073236D">
      <w:pPr>
        <w:numPr>
          <w:ilvl w:val="0"/>
          <w:numId w:val="19"/>
        </w:numPr>
        <w:spacing w:line="400" w:lineRule="exact"/>
        <w:jc w:val="both"/>
        <w:rPr>
          <w:sz w:val="26"/>
          <w:szCs w:val="26"/>
        </w:rPr>
      </w:pPr>
      <w:r>
        <w:rPr>
          <w:sz w:val="26"/>
          <w:szCs w:val="26"/>
        </w:rPr>
        <w:t>vođenje na prisilni rad</w:t>
      </w:r>
    </w:p>
    <w:p w:rsidR="000A476E" w:rsidRDefault="000A476E" w:rsidP="0073236D">
      <w:pPr>
        <w:numPr>
          <w:ilvl w:val="0"/>
          <w:numId w:val="19"/>
        </w:numPr>
        <w:spacing w:line="400" w:lineRule="exact"/>
        <w:jc w:val="both"/>
        <w:rPr>
          <w:sz w:val="26"/>
          <w:szCs w:val="26"/>
        </w:rPr>
      </w:pPr>
      <w:r>
        <w:rPr>
          <w:sz w:val="26"/>
          <w:szCs w:val="26"/>
        </w:rPr>
        <w:t>vođenje na lažno pogubljenje</w:t>
      </w:r>
    </w:p>
    <w:p w:rsidR="000A476E" w:rsidRDefault="000A476E" w:rsidP="0073236D">
      <w:pPr>
        <w:numPr>
          <w:ilvl w:val="0"/>
          <w:numId w:val="19"/>
        </w:numPr>
        <w:spacing w:line="400" w:lineRule="exact"/>
        <w:jc w:val="both"/>
        <w:rPr>
          <w:sz w:val="26"/>
          <w:szCs w:val="26"/>
        </w:rPr>
      </w:pPr>
      <w:r>
        <w:rPr>
          <w:sz w:val="26"/>
          <w:szCs w:val="26"/>
        </w:rPr>
        <w:t>udaranje/batinanje</w:t>
      </w:r>
    </w:p>
    <w:p w:rsidR="000A476E" w:rsidRDefault="000A476E" w:rsidP="0073236D">
      <w:pPr>
        <w:numPr>
          <w:ilvl w:val="0"/>
          <w:numId w:val="19"/>
        </w:numPr>
        <w:spacing w:line="400" w:lineRule="exact"/>
        <w:jc w:val="both"/>
        <w:rPr>
          <w:sz w:val="26"/>
          <w:szCs w:val="26"/>
        </w:rPr>
      </w:pPr>
      <w:r>
        <w:rPr>
          <w:sz w:val="26"/>
          <w:szCs w:val="26"/>
        </w:rPr>
        <w:t>odvođenje u ropstvo</w:t>
      </w:r>
    </w:p>
    <w:p w:rsidR="000A476E" w:rsidRDefault="000A476E" w:rsidP="0073236D">
      <w:pPr>
        <w:numPr>
          <w:ilvl w:val="0"/>
          <w:numId w:val="19"/>
        </w:numPr>
        <w:spacing w:line="400" w:lineRule="exact"/>
        <w:jc w:val="both"/>
        <w:rPr>
          <w:sz w:val="26"/>
          <w:szCs w:val="26"/>
        </w:rPr>
      </w:pPr>
      <w:r>
        <w:rPr>
          <w:sz w:val="26"/>
          <w:szCs w:val="26"/>
        </w:rPr>
        <w:t>prisiljavanje na lažno svjedočenje</w:t>
      </w:r>
    </w:p>
    <w:p w:rsidR="000A476E" w:rsidRDefault="000A476E" w:rsidP="0073236D">
      <w:pPr>
        <w:numPr>
          <w:ilvl w:val="0"/>
          <w:numId w:val="19"/>
        </w:numPr>
        <w:spacing w:line="400" w:lineRule="exact"/>
        <w:jc w:val="both"/>
        <w:rPr>
          <w:sz w:val="26"/>
          <w:szCs w:val="26"/>
        </w:rPr>
      </w:pPr>
      <w:r>
        <w:rPr>
          <w:sz w:val="26"/>
          <w:szCs w:val="26"/>
        </w:rPr>
        <w:t>odstranjivanje, vađenje, lomljenje organa ili dijelova tijela</w:t>
      </w:r>
    </w:p>
    <w:p w:rsidR="000A476E" w:rsidRDefault="000A476E" w:rsidP="0073236D">
      <w:pPr>
        <w:numPr>
          <w:ilvl w:val="0"/>
          <w:numId w:val="19"/>
        </w:numPr>
        <w:spacing w:line="400" w:lineRule="exact"/>
        <w:jc w:val="both"/>
        <w:rPr>
          <w:sz w:val="26"/>
          <w:szCs w:val="26"/>
        </w:rPr>
      </w:pPr>
      <w:r>
        <w:rPr>
          <w:sz w:val="26"/>
          <w:szCs w:val="26"/>
        </w:rPr>
        <w:t>uskraćivanje medicinske pomoći</w:t>
      </w:r>
    </w:p>
    <w:p w:rsidR="000A476E" w:rsidRDefault="000A476E" w:rsidP="0073236D">
      <w:pPr>
        <w:numPr>
          <w:ilvl w:val="0"/>
          <w:numId w:val="19"/>
        </w:numPr>
        <w:spacing w:line="400" w:lineRule="exact"/>
        <w:jc w:val="both"/>
        <w:rPr>
          <w:sz w:val="26"/>
          <w:szCs w:val="26"/>
        </w:rPr>
      </w:pPr>
      <w:r>
        <w:rPr>
          <w:sz w:val="26"/>
          <w:szCs w:val="26"/>
        </w:rPr>
        <w:t>izgladnjivanje uskraćivanjem osnovnih sredstava za život (voda, hrana, higijena, san i dr.)</w:t>
      </w:r>
    </w:p>
    <w:p w:rsidR="000A476E" w:rsidRDefault="000A476E" w:rsidP="0073236D">
      <w:pPr>
        <w:numPr>
          <w:ilvl w:val="0"/>
          <w:numId w:val="19"/>
        </w:numPr>
        <w:spacing w:line="400" w:lineRule="exact"/>
        <w:jc w:val="both"/>
        <w:rPr>
          <w:sz w:val="26"/>
          <w:szCs w:val="26"/>
        </w:rPr>
      </w:pPr>
      <w:r>
        <w:rPr>
          <w:sz w:val="26"/>
          <w:szCs w:val="26"/>
        </w:rPr>
        <w:t>povećanje mortaliteta stanovništva</w:t>
      </w:r>
    </w:p>
    <w:p w:rsidR="000A476E" w:rsidRDefault="000A476E" w:rsidP="0073236D">
      <w:pPr>
        <w:numPr>
          <w:ilvl w:val="0"/>
          <w:numId w:val="19"/>
        </w:numPr>
        <w:spacing w:line="400" w:lineRule="exact"/>
        <w:jc w:val="both"/>
        <w:rPr>
          <w:sz w:val="26"/>
          <w:szCs w:val="26"/>
        </w:rPr>
      </w:pPr>
      <w:r>
        <w:rPr>
          <w:sz w:val="26"/>
          <w:szCs w:val="26"/>
        </w:rPr>
        <w:t>smanjenje prirodnog priraštaja stanovništva</w:t>
      </w:r>
    </w:p>
    <w:p w:rsidR="000A476E" w:rsidRDefault="000A476E" w:rsidP="0073236D">
      <w:pPr>
        <w:numPr>
          <w:ilvl w:val="0"/>
          <w:numId w:val="19"/>
        </w:numPr>
        <w:spacing w:line="400" w:lineRule="exact"/>
        <w:jc w:val="both"/>
        <w:rPr>
          <w:sz w:val="26"/>
          <w:szCs w:val="26"/>
        </w:rPr>
      </w:pPr>
      <w:r>
        <w:rPr>
          <w:sz w:val="26"/>
          <w:szCs w:val="26"/>
        </w:rPr>
        <w:t>mučenje ili neljudsko (nehumano) postupanje</w:t>
      </w:r>
    </w:p>
    <w:p w:rsidR="000A476E" w:rsidRDefault="000A476E" w:rsidP="0073236D">
      <w:pPr>
        <w:numPr>
          <w:ilvl w:val="0"/>
          <w:numId w:val="19"/>
        </w:numPr>
        <w:spacing w:line="400" w:lineRule="exact"/>
        <w:jc w:val="both"/>
        <w:rPr>
          <w:sz w:val="26"/>
          <w:szCs w:val="26"/>
        </w:rPr>
      </w:pPr>
      <w:r>
        <w:rPr>
          <w:sz w:val="26"/>
          <w:szCs w:val="26"/>
        </w:rPr>
        <w:t>namjerno izazivanje velikih patnji</w:t>
      </w:r>
    </w:p>
    <w:p w:rsidR="000A476E" w:rsidRDefault="000A476E" w:rsidP="0073236D">
      <w:pPr>
        <w:numPr>
          <w:ilvl w:val="0"/>
          <w:numId w:val="19"/>
        </w:numPr>
        <w:spacing w:line="400" w:lineRule="exact"/>
        <w:jc w:val="both"/>
        <w:rPr>
          <w:sz w:val="26"/>
          <w:szCs w:val="26"/>
        </w:rPr>
      </w:pPr>
      <w:r>
        <w:rPr>
          <w:sz w:val="26"/>
          <w:szCs w:val="26"/>
        </w:rPr>
        <w:t>nanošenje ozbiljnih povreda tijelu ili zdravlju</w:t>
      </w:r>
    </w:p>
    <w:p w:rsidR="000A476E" w:rsidRDefault="000A476E" w:rsidP="0073236D">
      <w:pPr>
        <w:numPr>
          <w:ilvl w:val="0"/>
          <w:numId w:val="19"/>
        </w:numPr>
        <w:spacing w:line="400" w:lineRule="exact"/>
        <w:jc w:val="both"/>
        <w:rPr>
          <w:sz w:val="26"/>
          <w:szCs w:val="26"/>
        </w:rPr>
      </w:pPr>
      <w:r>
        <w:rPr>
          <w:sz w:val="26"/>
          <w:szCs w:val="26"/>
        </w:rPr>
        <w:t>diskriminacija</w:t>
      </w:r>
    </w:p>
    <w:p w:rsidR="000A476E" w:rsidRDefault="000A476E" w:rsidP="0073236D">
      <w:pPr>
        <w:numPr>
          <w:ilvl w:val="0"/>
          <w:numId w:val="19"/>
        </w:numPr>
        <w:spacing w:line="400" w:lineRule="exact"/>
        <w:jc w:val="both"/>
        <w:rPr>
          <w:sz w:val="26"/>
          <w:szCs w:val="26"/>
        </w:rPr>
      </w:pPr>
      <w:r>
        <w:rPr>
          <w:sz w:val="26"/>
          <w:szCs w:val="26"/>
        </w:rPr>
        <w:t>upotreba zabranjene municije</w:t>
      </w:r>
    </w:p>
    <w:p w:rsidR="000A476E" w:rsidRDefault="000A476E" w:rsidP="0073236D">
      <w:pPr>
        <w:numPr>
          <w:ilvl w:val="0"/>
          <w:numId w:val="19"/>
        </w:numPr>
        <w:spacing w:line="400" w:lineRule="exact"/>
        <w:jc w:val="both"/>
        <w:rPr>
          <w:sz w:val="26"/>
          <w:szCs w:val="26"/>
        </w:rPr>
      </w:pPr>
      <w:r>
        <w:rPr>
          <w:sz w:val="26"/>
          <w:szCs w:val="26"/>
        </w:rPr>
        <w:t>upotreba zabranjenog oružja</w:t>
      </w:r>
    </w:p>
    <w:p w:rsidR="000A476E" w:rsidRDefault="000A476E" w:rsidP="0073236D">
      <w:pPr>
        <w:numPr>
          <w:ilvl w:val="0"/>
          <w:numId w:val="19"/>
        </w:numPr>
        <w:spacing w:line="400" w:lineRule="exact"/>
        <w:jc w:val="both"/>
        <w:rPr>
          <w:sz w:val="26"/>
          <w:szCs w:val="26"/>
        </w:rPr>
      </w:pPr>
      <w:r>
        <w:rPr>
          <w:sz w:val="26"/>
          <w:szCs w:val="26"/>
        </w:rPr>
        <w:t>upotreba zabranjenih bojnih otrova</w:t>
      </w:r>
    </w:p>
    <w:p w:rsidR="000A476E" w:rsidRDefault="000A476E" w:rsidP="0073236D">
      <w:pPr>
        <w:numPr>
          <w:ilvl w:val="0"/>
          <w:numId w:val="19"/>
        </w:numPr>
        <w:spacing w:line="400" w:lineRule="exact"/>
        <w:jc w:val="both"/>
        <w:rPr>
          <w:sz w:val="26"/>
          <w:szCs w:val="26"/>
        </w:rPr>
      </w:pPr>
      <w:r>
        <w:rPr>
          <w:sz w:val="26"/>
          <w:szCs w:val="26"/>
        </w:rPr>
        <w:t>teška psihička (duševna) povreda</w:t>
      </w:r>
    </w:p>
    <w:p w:rsidR="000A476E" w:rsidRDefault="000A476E" w:rsidP="0073236D">
      <w:pPr>
        <w:numPr>
          <w:ilvl w:val="0"/>
          <w:numId w:val="19"/>
        </w:numPr>
        <w:spacing w:line="400" w:lineRule="exact"/>
        <w:jc w:val="both"/>
        <w:rPr>
          <w:sz w:val="26"/>
          <w:szCs w:val="26"/>
        </w:rPr>
      </w:pPr>
      <w:r>
        <w:rPr>
          <w:sz w:val="26"/>
          <w:szCs w:val="26"/>
        </w:rPr>
        <w:t>namjerno nametanje teških životnih uvjeta</w:t>
      </w:r>
    </w:p>
    <w:p w:rsidR="000A476E" w:rsidRDefault="000A476E" w:rsidP="0073236D">
      <w:pPr>
        <w:numPr>
          <w:ilvl w:val="0"/>
          <w:numId w:val="19"/>
        </w:numPr>
        <w:spacing w:line="400" w:lineRule="exact"/>
        <w:jc w:val="both"/>
        <w:rPr>
          <w:sz w:val="26"/>
          <w:szCs w:val="26"/>
        </w:rPr>
      </w:pPr>
      <w:r>
        <w:rPr>
          <w:sz w:val="26"/>
          <w:szCs w:val="26"/>
        </w:rPr>
        <w:t>nametanje mjera kojima je namjera sprečavanje rađanja unutar grupe</w:t>
      </w:r>
    </w:p>
    <w:p w:rsidR="000A476E" w:rsidRDefault="000A476E" w:rsidP="0073236D">
      <w:pPr>
        <w:numPr>
          <w:ilvl w:val="0"/>
          <w:numId w:val="19"/>
        </w:numPr>
        <w:spacing w:line="400" w:lineRule="exact"/>
        <w:jc w:val="both"/>
        <w:rPr>
          <w:sz w:val="26"/>
          <w:szCs w:val="26"/>
        </w:rPr>
      </w:pPr>
      <w:r>
        <w:rPr>
          <w:sz w:val="26"/>
          <w:szCs w:val="26"/>
        </w:rPr>
        <w:t>pljačkanje (pljačka)</w:t>
      </w:r>
    </w:p>
    <w:p w:rsidR="000A476E" w:rsidRDefault="000A476E" w:rsidP="0073236D">
      <w:pPr>
        <w:numPr>
          <w:ilvl w:val="0"/>
          <w:numId w:val="19"/>
        </w:numPr>
        <w:spacing w:line="400" w:lineRule="exact"/>
        <w:jc w:val="both"/>
        <w:rPr>
          <w:spacing w:val="-6"/>
          <w:sz w:val="26"/>
          <w:szCs w:val="26"/>
        </w:rPr>
      </w:pPr>
      <w:r>
        <w:rPr>
          <w:spacing w:val="-6"/>
          <w:sz w:val="26"/>
          <w:szCs w:val="26"/>
        </w:rPr>
        <w:t>uništavanje i prisvajanje imovine</w:t>
      </w:r>
    </w:p>
    <w:p w:rsidR="000A476E" w:rsidRDefault="000A476E" w:rsidP="0073236D">
      <w:pPr>
        <w:numPr>
          <w:ilvl w:val="0"/>
          <w:numId w:val="19"/>
        </w:numPr>
        <w:spacing w:line="400" w:lineRule="exact"/>
        <w:jc w:val="both"/>
        <w:rPr>
          <w:sz w:val="26"/>
          <w:szCs w:val="26"/>
        </w:rPr>
      </w:pPr>
      <w:r>
        <w:rPr>
          <w:sz w:val="26"/>
          <w:szCs w:val="26"/>
        </w:rPr>
        <w:t>neki drugi ………………………………….</w:t>
      </w:r>
    </w:p>
    <w:p w:rsidR="000A476E" w:rsidRDefault="000A476E" w:rsidP="0073236D">
      <w:pPr>
        <w:numPr>
          <w:ilvl w:val="0"/>
          <w:numId w:val="19"/>
        </w:numPr>
        <w:spacing w:line="400" w:lineRule="exact"/>
        <w:jc w:val="both"/>
        <w:rPr>
          <w:sz w:val="26"/>
          <w:szCs w:val="26"/>
        </w:rPr>
      </w:pPr>
      <w:r>
        <w:rPr>
          <w:sz w:val="26"/>
          <w:szCs w:val="26"/>
        </w:rPr>
        <w:t>nepoznat</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III 17. </w:t>
      </w:r>
      <w:r>
        <w:rPr>
          <w:b/>
          <w:bCs/>
          <w:sz w:val="26"/>
          <w:szCs w:val="26"/>
        </w:rPr>
        <w:t>NAČIN IZVRŠENJA ZLOČINA</w:t>
      </w:r>
      <w:r>
        <w:rPr>
          <w:sz w:val="26"/>
          <w:szCs w:val="26"/>
        </w:rPr>
        <w:t xml:space="preserve"> </w:t>
      </w:r>
    </w:p>
    <w:p w:rsidR="000A476E" w:rsidRDefault="000A476E" w:rsidP="0073236D">
      <w:pPr>
        <w:numPr>
          <w:ilvl w:val="1"/>
          <w:numId w:val="19"/>
        </w:numPr>
        <w:spacing w:line="400" w:lineRule="exact"/>
        <w:jc w:val="both"/>
        <w:rPr>
          <w:sz w:val="26"/>
          <w:szCs w:val="26"/>
        </w:rPr>
      </w:pPr>
      <w:r>
        <w:rPr>
          <w:sz w:val="26"/>
          <w:szCs w:val="26"/>
        </w:rPr>
        <w:t>strijeljanjem</w:t>
      </w:r>
    </w:p>
    <w:p w:rsidR="000A476E" w:rsidRDefault="000A476E" w:rsidP="0073236D">
      <w:pPr>
        <w:numPr>
          <w:ilvl w:val="1"/>
          <w:numId w:val="19"/>
        </w:numPr>
        <w:spacing w:line="400" w:lineRule="exact"/>
        <w:jc w:val="both"/>
        <w:rPr>
          <w:sz w:val="26"/>
          <w:szCs w:val="26"/>
        </w:rPr>
      </w:pPr>
      <w:r>
        <w:rPr>
          <w:sz w:val="26"/>
          <w:szCs w:val="26"/>
        </w:rPr>
        <w:t>klanjem</w:t>
      </w:r>
    </w:p>
    <w:p w:rsidR="000A476E" w:rsidRDefault="000A476E" w:rsidP="0073236D">
      <w:pPr>
        <w:numPr>
          <w:ilvl w:val="1"/>
          <w:numId w:val="19"/>
        </w:numPr>
        <w:spacing w:line="400" w:lineRule="exact"/>
        <w:jc w:val="both"/>
        <w:rPr>
          <w:sz w:val="26"/>
          <w:szCs w:val="26"/>
        </w:rPr>
      </w:pPr>
      <w:r>
        <w:rPr>
          <w:sz w:val="26"/>
          <w:szCs w:val="26"/>
        </w:rPr>
        <w:t>granatiranjem</w:t>
      </w:r>
    </w:p>
    <w:p w:rsidR="000A476E" w:rsidRDefault="000A476E" w:rsidP="0073236D">
      <w:pPr>
        <w:numPr>
          <w:ilvl w:val="1"/>
          <w:numId w:val="19"/>
        </w:numPr>
        <w:spacing w:line="400" w:lineRule="exact"/>
        <w:jc w:val="both"/>
        <w:rPr>
          <w:sz w:val="26"/>
          <w:szCs w:val="26"/>
        </w:rPr>
      </w:pPr>
      <w:r>
        <w:rPr>
          <w:sz w:val="26"/>
          <w:szCs w:val="26"/>
        </w:rPr>
        <w:lastRenderedPageBreak/>
        <w:t>od mine</w:t>
      </w:r>
    </w:p>
    <w:p w:rsidR="000A476E" w:rsidRDefault="000A476E" w:rsidP="0073236D">
      <w:pPr>
        <w:numPr>
          <w:ilvl w:val="1"/>
          <w:numId w:val="19"/>
        </w:numPr>
        <w:spacing w:line="400" w:lineRule="exact"/>
        <w:jc w:val="both"/>
        <w:rPr>
          <w:sz w:val="26"/>
          <w:szCs w:val="26"/>
        </w:rPr>
      </w:pPr>
      <w:r>
        <w:rPr>
          <w:sz w:val="26"/>
          <w:szCs w:val="26"/>
        </w:rPr>
        <w:t>bombardovanjem</w:t>
      </w:r>
    </w:p>
    <w:p w:rsidR="000A476E" w:rsidRDefault="000A476E" w:rsidP="0073236D">
      <w:pPr>
        <w:numPr>
          <w:ilvl w:val="1"/>
          <w:numId w:val="19"/>
        </w:numPr>
        <w:spacing w:line="400" w:lineRule="exact"/>
        <w:jc w:val="both"/>
        <w:rPr>
          <w:sz w:val="26"/>
          <w:szCs w:val="26"/>
        </w:rPr>
      </w:pPr>
      <w:r>
        <w:rPr>
          <w:sz w:val="26"/>
          <w:szCs w:val="26"/>
        </w:rPr>
        <w:t>od pješadijskog oružja</w:t>
      </w:r>
    </w:p>
    <w:p w:rsidR="000A476E" w:rsidRDefault="000A476E" w:rsidP="0073236D">
      <w:pPr>
        <w:numPr>
          <w:ilvl w:val="1"/>
          <w:numId w:val="19"/>
        </w:numPr>
        <w:spacing w:line="400" w:lineRule="exact"/>
        <w:jc w:val="both"/>
        <w:rPr>
          <w:sz w:val="26"/>
          <w:szCs w:val="26"/>
        </w:rPr>
      </w:pPr>
      <w:r>
        <w:rPr>
          <w:sz w:val="26"/>
          <w:szCs w:val="26"/>
        </w:rPr>
        <w:t>od snajpera</w:t>
      </w:r>
    </w:p>
    <w:p w:rsidR="000A476E" w:rsidRDefault="000A476E" w:rsidP="0073236D">
      <w:pPr>
        <w:numPr>
          <w:ilvl w:val="1"/>
          <w:numId w:val="19"/>
        </w:numPr>
        <w:spacing w:line="400" w:lineRule="exact"/>
        <w:jc w:val="both"/>
        <w:rPr>
          <w:sz w:val="26"/>
          <w:szCs w:val="26"/>
        </w:rPr>
      </w:pPr>
      <w:r>
        <w:rPr>
          <w:sz w:val="26"/>
          <w:szCs w:val="26"/>
        </w:rPr>
        <w:t>spaljivanjem (živog lica)</w:t>
      </w:r>
    </w:p>
    <w:p w:rsidR="000A476E" w:rsidRDefault="000A476E" w:rsidP="0073236D">
      <w:pPr>
        <w:numPr>
          <w:ilvl w:val="1"/>
          <w:numId w:val="19"/>
        </w:numPr>
        <w:spacing w:line="400" w:lineRule="exact"/>
        <w:jc w:val="both"/>
        <w:rPr>
          <w:sz w:val="26"/>
          <w:szCs w:val="26"/>
        </w:rPr>
      </w:pPr>
      <w:r>
        <w:rPr>
          <w:sz w:val="26"/>
          <w:szCs w:val="26"/>
        </w:rPr>
        <w:t>zatočenjem</w:t>
      </w:r>
    </w:p>
    <w:p w:rsidR="000A476E" w:rsidRDefault="000A476E" w:rsidP="0073236D">
      <w:pPr>
        <w:numPr>
          <w:ilvl w:val="1"/>
          <w:numId w:val="19"/>
        </w:numPr>
        <w:spacing w:line="400" w:lineRule="exact"/>
        <w:jc w:val="both"/>
        <w:rPr>
          <w:sz w:val="26"/>
          <w:szCs w:val="26"/>
        </w:rPr>
      </w:pPr>
      <w:r>
        <w:rPr>
          <w:sz w:val="26"/>
          <w:szCs w:val="26"/>
        </w:rPr>
        <w:t>davljenjem</w:t>
      </w:r>
    </w:p>
    <w:p w:rsidR="000A476E" w:rsidRDefault="000A476E" w:rsidP="0073236D">
      <w:pPr>
        <w:numPr>
          <w:ilvl w:val="1"/>
          <w:numId w:val="19"/>
        </w:numPr>
        <w:spacing w:line="400" w:lineRule="exact"/>
        <w:jc w:val="both"/>
        <w:rPr>
          <w:sz w:val="26"/>
          <w:szCs w:val="26"/>
        </w:rPr>
      </w:pPr>
      <w:r>
        <w:rPr>
          <w:sz w:val="26"/>
          <w:szCs w:val="26"/>
        </w:rPr>
        <w:t>bacanjem živog lica u rijeku</w:t>
      </w:r>
    </w:p>
    <w:p w:rsidR="000A476E" w:rsidRDefault="000A476E" w:rsidP="0073236D">
      <w:pPr>
        <w:numPr>
          <w:ilvl w:val="1"/>
          <w:numId w:val="19"/>
        </w:numPr>
        <w:spacing w:line="400" w:lineRule="exact"/>
        <w:jc w:val="both"/>
        <w:rPr>
          <w:sz w:val="26"/>
          <w:szCs w:val="26"/>
        </w:rPr>
      </w:pPr>
      <w:r>
        <w:rPr>
          <w:sz w:val="26"/>
          <w:szCs w:val="26"/>
        </w:rPr>
        <w:t>bacanjem u jamu živog lica</w:t>
      </w:r>
    </w:p>
    <w:p w:rsidR="000A476E" w:rsidRDefault="000A476E" w:rsidP="0073236D">
      <w:pPr>
        <w:numPr>
          <w:ilvl w:val="1"/>
          <w:numId w:val="19"/>
        </w:numPr>
        <w:spacing w:line="400" w:lineRule="exact"/>
        <w:jc w:val="both"/>
        <w:rPr>
          <w:sz w:val="26"/>
          <w:szCs w:val="26"/>
        </w:rPr>
      </w:pPr>
      <w:r>
        <w:rPr>
          <w:sz w:val="26"/>
          <w:szCs w:val="26"/>
        </w:rPr>
        <w:t>ubijanjem u “živom štitu”</w:t>
      </w:r>
    </w:p>
    <w:p w:rsidR="000A476E" w:rsidRDefault="000A476E" w:rsidP="0073236D">
      <w:pPr>
        <w:numPr>
          <w:ilvl w:val="1"/>
          <w:numId w:val="19"/>
        </w:numPr>
        <w:spacing w:line="400" w:lineRule="exact"/>
        <w:jc w:val="both"/>
        <w:rPr>
          <w:sz w:val="26"/>
          <w:szCs w:val="26"/>
        </w:rPr>
      </w:pPr>
      <w:r>
        <w:rPr>
          <w:sz w:val="26"/>
          <w:szCs w:val="26"/>
        </w:rPr>
        <w:t>ranjavanjem u “živom štitu”</w:t>
      </w:r>
    </w:p>
    <w:p w:rsidR="000A476E" w:rsidRDefault="000A476E" w:rsidP="0073236D">
      <w:pPr>
        <w:numPr>
          <w:ilvl w:val="1"/>
          <w:numId w:val="19"/>
        </w:numPr>
        <w:spacing w:line="400" w:lineRule="exact"/>
        <w:jc w:val="both"/>
        <w:rPr>
          <w:sz w:val="26"/>
          <w:szCs w:val="26"/>
        </w:rPr>
      </w:pPr>
      <w:r>
        <w:rPr>
          <w:sz w:val="26"/>
          <w:szCs w:val="26"/>
        </w:rPr>
        <w:t>ubijanjem na prisilnom radu</w:t>
      </w:r>
    </w:p>
    <w:p w:rsidR="000A476E" w:rsidRDefault="000A476E" w:rsidP="0073236D">
      <w:pPr>
        <w:numPr>
          <w:ilvl w:val="1"/>
          <w:numId w:val="19"/>
        </w:numPr>
        <w:spacing w:line="400" w:lineRule="exact"/>
        <w:jc w:val="both"/>
        <w:rPr>
          <w:sz w:val="26"/>
          <w:szCs w:val="26"/>
        </w:rPr>
      </w:pPr>
      <w:r>
        <w:rPr>
          <w:sz w:val="26"/>
          <w:szCs w:val="26"/>
        </w:rPr>
        <w:t>ranjavanjem na prisilnom radu</w:t>
      </w:r>
    </w:p>
    <w:p w:rsidR="000A476E" w:rsidRDefault="000A476E" w:rsidP="0073236D">
      <w:pPr>
        <w:numPr>
          <w:ilvl w:val="1"/>
          <w:numId w:val="19"/>
        </w:numPr>
        <w:spacing w:line="400" w:lineRule="exact"/>
        <w:jc w:val="both"/>
        <w:rPr>
          <w:sz w:val="26"/>
          <w:szCs w:val="26"/>
        </w:rPr>
      </w:pPr>
      <w:r>
        <w:rPr>
          <w:sz w:val="26"/>
          <w:szCs w:val="26"/>
        </w:rPr>
        <w:t>udaranjem/batinanjem po glavi</w:t>
      </w:r>
    </w:p>
    <w:p w:rsidR="000A476E" w:rsidRDefault="000A476E" w:rsidP="0073236D">
      <w:pPr>
        <w:numPr>
          <w:ilvl w:val="1"/>
          <w:numId w:val="19"/>
        </w:numPr>
        <w:spacing w:line="400" w:lineRule="exact"/>
        <w:jc w:val="both"/>
        <w:rPr>
          <w:sz w:val="26"/>
          <w:szCs w:val="26"/>
        </w:rPr>
      </w:pPr>
      <w:r>
        <w:rPr>
          <w:sz w:val="26"/>
          <w:szCs w:val="26"/>
        </w:rPr>
        <w:t>udaranjem/batinanjem po grudima</w:t>
      </w:r>
    </w:p>
    <w:p w:rsidR="000A476E" w:rsidRDefault="000A476E" w:rsidP="0073236D">
      <w:pPr>
        <w:numPr>
          <w:ilvl w:val="1"/>
          <w:numId w:val="19"/>
        </w:numPr>
        <w:spacing w:line="400" w:lineRule="exact"/>
        <w:jc w:val="both"/>
        <w:rPr>
          <w:sz w:val="26"/>
          <w:szCs w:val="26"/>
        </w:rPr>
      </w:pPr>
      <w:r>
        <w:rPr>
          <w:sz w:val="26"/>
          <w:szCs w:val="26"/>
        </w:rPr>
        <w:t>udaranjem/batinanjem po leđima</w:t>
      </w:r>
    </w:p>
    <w:p w:rsidR="000A476E" w:rsidRDefault="000A476E" w:rsidP="0073236D">
      <w:pPr>
        <w:numPr>
          <w:ilvl w:val="1"/>
          <w:numId w:val="19"/>
        </w:numPr>
        <w:spacing w:line="400" w:lineRule="exact"/>
        <w:jc w:val="both"/>
        <w:rPr>
          <w:sz w:val="26"/>
          <w:szCs w:val="26"/>
        </w:rPr>
      </w:pPr>
      <w:r>
        <w:rPr>
          <w:sz w:val="26"/>
          <w:szCs w:val="26"/>
        </w:rPr>
        <w:t>udaranjem/batinanjem po tabanima</w:t>
      </w:r>
    </w:p>
    <w:p w:rsidR="000A476E" w:rsidRDefault="000A476E" w:rsidP="0073236D">
      <w:pPr>
        <w:numPr>
          <w:ilvl w:val="1"/>
          <w:numId w:val="19"/>
        </w:numPr>
        <w:spacing w:line="400" w:lineRule="exact"/>
        <w:jc w:val="both"/>
        <w:rPr>
          <w:sz w:val="26"/>
          <w:szCs w:val="26"/>
        </w:rPr>
      </w:pPr>
      <w:r>
        <w:rPr>
          <w:sz w:val="26"/>
          <w:szCs w:val="26"/>
        </w:rPr>
        <w:t>udaranjem/batinanjem po ušima</w:t>
      </w:r>
    </w:p>
    <w:p w:rsidR="000A476E" w:rsidRDefault="000A476E" w:rsidP="0073236D">
      <w:pPr>
        <w:numPr>
          <w:ilvl w:val="1"/>
          <w:numId w:val="19"/>
        </w:numPr>
        <w:spacing w:line="400" w:lineRule="exact"/>
        <w:jc w:val="both"/>
        <w:rPr>
          <w:sz w:val="26"/>
          <w:szCs w:val="26"/>
        </w:rPr>
      </w:pPr>
      <w:r>
        <w:rPr>
          <w:sz w:val="26"/>
          <w:szCs w:val="26"/>
        </w:rPr>
        <w:t>pokrštavanjem (nasilnim premještanjem iz jedne u drugu nacionalnu, etničku i vjersku grupu)</w:t>
      </w:r>
    </w:p>
    <w:p w:rsidR="000A476E" w:rsidRDefault="000A476E" w:rsidP="0073236D">
      <w:pPr>
        <w:numPr>
          <w:ilvl w:val="1"/>
          <w:numId w:val="19"/>
        </w:numPr>
        <w:spacing w:line="400" w:lineRule="exact"/>
        <w:jc w:val="both"/>
        <w:rPr>
          <w:sz w:val="26"/>
          <w:szCs w:val="26"/>
        </w:rPr>
      </w:pPr>
      <w:r>
        <w:rPr>
          <w:sz w:val="26"/>
          <w:szCs w:val="26"/>
        </w:rPr>
        <w:t>deportovanjem</w:t>
      </w:r>
    </w:p>
    <w:p w:rsidR="000A476E" w:rsidRDefault="000A476E" w:rsidP="0073236D">
      <w:pPr>
        <w:numPr>
          <w:ilvl w:val="1"/>
          <w:numId w:val="19"/>
        </w:numPr>
        <w:spacing w:line="400" w:lineRule="exact"/>
        <w:jc w:val="both"/>
        <w:rPr>
          <w:sz w:val="26"/>
          <w:szCs w:val="26"/>
        </w:rPr>
      </w:pPr>
      <w:r>
        <w:rPr>
          <w:sz w:val="26"/>
          <w:szCs w:val="26"/>
        </w:rPr>
        <w:t>prisilnim protjerivanjem</w:t>
      </w:r>
    </w:p>
    <w:p w:rsidR="000A476E" w:rsidRDefault="000A476E" w:rsidP="0073236D">
      <w:pPr>
        <w:numPr>
          <w:ilvl w:val="1"/>
          <w:numId w:val="19"/>
        </w:numPr>
        <w:spacing w:line="400" w:lineRule="exact"/>
        <w:jc w:val="both"/>
        <w:rPr>
          <w:sz w:val="26"/>
          <w:szCs w:val="26"/>
        </w:rPr>
      </w:pPr>
      <w:r>
        <w:rPr>
          <w:sz w:val="26"/>
          <w:szCs w:val="26"/>
        </w:rPr>
        <w:t>raseljavanjem</w:t>
      </w:r>
    </w:p>
    <w:p w:rsidR="000A476E" w:rsidRDefault="000A476E" w:rsidP="0073236D">
      <w:pPr>
        <w:numPr>
          <w:ilvl w:val="1"/>
          <w:numId w:val="19"/>
        </w:numPr>
        <w:spacing w:line="400" w:lineRule="exact"/>
        <w:jc w:val="both"/>
        <w:rPr>
          <w:sz w:val="26"/>
          <w:szCs w:val="26"/>
        </w:rPr>
      </w:pPr>
      <w:r>
        <w:rPr>
          <w:sz w:val="26"/>
          <w:szCs w:val="26"/>
        </w:rPr>
        <w:t>držanjem u ropstvu</w:t>
      </w:r>
    </w:p>
    <w:p w:rsidR="000A476E" w:rsidRDefault="000A476E" w:rsidP="0073236D">
      <w:pPr>
        <w:numPr>
          <w:ilvl w:val="1"/>
          <w:numId w:val="19"/>
        </w:numPr>
        <w:spacing w:line="400" w:lineRule="exact"/>
        <w:jc w:val="both"/>
        <w:rPr>
          <w:sz w:val="26"/>
          <w:szCs w:val="26"/>
        </w:rPr>
      </w:pPr>
      <w:r>
        <w:rPr>
          <w:sz w:val="26"/>
          <w:szCs w:val="26"/>
        </w:rPr>
        <w:t>držanjem kao taoca</w:t>
      </w:r>
    </w:p>
    <w:p w:rsidR="000A476E" w:rsidRDefault="000A476E" w:rsidP="0073236D">
      <w:pPr>
        <w:numPr>
          <w:ilvl w:val="1"/>
          <w:numId w:val="19"/>
        </w:numPr>
        <w:spacing w:line="400" w:lineRule="exact"/>
        <w:jc w:val="both"/>
        <w:rPr>
          <w:sz w:val="26"/>
          <w:szCs w:val="26"/>
        </w:rPr>
      </w:pPr>
      <w:r>
        <w:rPr>
          <w:sz w:val="26"/>
          <w:szCs w:val="26"/>
        </w:rPr>
        <w:t>prisilnim nestankom</w:t>
      </w:r>
    </w:p>
    <w:p w:rsidR="000A476E" w:rsidRDefault="000A476E" w:rsidP="0073236D">
      <w:pPr>
        <w:numPr>
          <w:ilvl w:val="1"/>
          <w:numId w:val="19"/>
        </w:numPr>
        <w:spacing w:line="400" w:lineRule="exact"/>
        <w:jc w:val="both"/>
        <w:rPr>
          <w:sz w:val="26"/>
          <w:szCs w:val="26"/>
        </w:rPr>
      </w:pPr>
      <w:r>
        <w:rPr>
          <w:sz w:val="26"/>
          <w:szCs w:val="26"/>
        </w:rPr>
        <w:t>otmicom lica</w:t>
      </w:r>
    </w:p>
    <w:p w:rsidR="000A476E" w:rsidRDefault="000A476E" w:rsidP="0073236D">
      <w:pPr>
        <w:numPr>
          <w:ilvl w:val="1"/>
          <w:numId w:val="19"/>
        </w:numPr>
        <w:spacing w:line="400" w:lineRule="exact"/>
        <w:jc w:val="both"/>
        <w:rPr>
          <w:sz w:val="26"/>
          <w:szCs w:val="26"/>
        </w:rPr>
      </w:pPr>
      <w:r>
        <w:rPr>
          <w:sz w:val="26"/>
          <w:szCs w:val="26"/>
        </w:rPr>
        <w:t>silovanjem</w:t>
      </w:r>
    </w:p>
    <w:p w:rsidR="000A476E" w:rsidRDefault="000A476E" w:rsidP="0073236D">
      <w:pPr>
        <w:numPr>
          <w:ilvl w:val="1"/>
          <w:numId w:val="19"/>
        </w:numPr>
        <w:spacing w:line="400" w:lineRule="exact"/>
        <w:jc w:val="both"/>
        <w:rPr>
          <w:sz w:val="26"/>
          <w:szCs w:val="26"/>
        </w:rPr>
      </w:pPr>
      <w:r>
        <w:rPr>
          <w:sz w:val="26"/>
          <w:szCs w:val="26"/>
        </w:rPr>
        <w:t>seksualnim (spolnim) ropstvom</w:t>
      </w:r>
    </w:p>
    <w:p w:rsidR="000A476E" w:rsidRDefault="000A476E" w:rsidP="0073236D">
      <w:pPr>
        <w:numPr>
          <w:ilvl w:val="1"/>
          <w:numId w:val="19"/>
        </w:numPr>
        <w:spacing w:line="400" w:lineRule="exact"/>
        <w:jc w:val="both"/>
        <w:rPr>
          <w:sz w:val="26"/>
          <w:szCs w:val="26"/>
        </w:rPr>
      </w:pPr>
      <w:r>
        <w:rPr>
          <w:sz w:val="26"/>
          <w:szCs w:val="26"/>
        </w:rPr>
        <w:t>prisilnom prostitucijom</w:t>
      </w:r>
    </w:p>
    <w:p w:rsidR="000A476E" w:rsidRDefault="000A476E" w:rsidP="0073236D">
      <w:pPr>
        <w:numPr>
          <w:ilvl w:val="1"/>
          <w:numId w:val="19"/>
        </w:numPr>
        <w:spacing w:line="400" w:lineRule="exact"/>
        <w:jc w:val="both"/>
        <w:rPr>
          <w:sz w:val="26"/>
          <w:szCs w:val="26"/>
        </w:rPr>
      </w:pPr>
      <w:r>
        <w:rPr>
          <w:sz w:val="26"/>
          <w:szCs w:val="26"/>
        </w:rPr>
        <w:t>prisilnom trudnoćom</w:t>
      </w:r>
    </w:p>
    <w:p w:rsidR="000A476E" w:rsidRDefault="000A476E" w:rsidP="0073236D">
      <w:pPr>
        <w:numPr>
          <w:ilvl w:val="1"/>
          <w:numId w:val="19"/>
        </w:numPr>
        <w:spacing w:line="400" w:lineRule="exact"/>
        <w:jc w:val="both"/>
        <w:rPr>
          <w:sz w:val="26"/>
          <w:szCs w:val="26"/>
        </w:rPr>
      </w:pPr>
      <w:r>
        <w:rPr>
          <w:sz w:val="26"/>
          <w:szCs w:val="26"/>
        </w:rPr>
        <w:t>seksualnim nasiljem</w:t>
      </w:r>
    </w:p>
    <w:p w:rsidR="000A476E" w:rsidRDefault="000A476E" w:rsidP="0073236D">
      <w:pPr>
        <w:numPr>
          <w:ilvl w:val="1"/>
          <w:numId w:val="19"/>
        </w:numPr>
        <w:spacing w:line="400" w:lineRule="exact"/>
        <w:jc w:val="both"/>
        <w:rPr>
          <w:sz w:val="26"/>
          <w:szCs w:val="26"/>
        </w:rPr>
      </w:pPr>
      <w:r>
        <w:rPr>
          <w:sz w:val="26"/>
          <w:szCs w:val="26"/>
        </w:rPr>
        <w:t>prisilnom sterilizacijom</w:t>
      </w:r>
    </w:p>
    <w:p w:rsidR="000A476E" w:rsidRDefault="000A476E" w:rsidP="0073236D">
      <w:pPr>
        <w:numPr>
          <w:ilvl w:val="1"/>
          <w:numId w:val="19"/>
        </w:numPr>
        <w:spacing w:line="400" w:lineRule="exact"/>
        <w:jc w:val="both"/>
        <w:rPr>
          <w:sz w:val="26"/>
          <w:szCs w:val="26"/>
        </w:rPr>
      </w:pPr>
      <w:r>
        <w:rPr>
          <w:sz w:val="26"/>
          <w:szCs w:val="26"/>
        </w:rPr>
        <w:t>prijetnjom ubistva najmilijih</w:t>
      </w:r>
    </w:p>
    <w:p w:rsidR="000A476E" w:rsidRDefault="000A476E" w:rsidP="0073236D">
      <w:pPr>
        <w:numPr>
          <w:ilvl w:val="1"/>
          <w:numId w:val="19"/>
        </w:numPr>
        <w:spacing w:line="400" w:lineRule="exact"/>
        <w:jc w:val="both"/>
        <w:rPr>
          <w:sz w:val="26"/>
          <w:szCs w:val="26"/>
        </w:rPr>
      </w:pPr>
      <w:r>
        <w:rPr>
          <w:sz w:val="26"/>
          <w:szCs w:val="26"/>
        </w:rPr>
        <w:lastRenderedPageBreak/>
        <w:t>prijetnjom mučenja najmilijih</w:t>
      </w:r>
    </w:p>
    <w:p w:rsidR="000A476E" w:rsidRDefault="000A476E" w:rsidP="0073236D">
      <w:pPr>
        <w:numPr>
          <w:ilvl w:val="1"/>
          <w:numId w:val="19"/>
        </w:numPr>
        <w:spacing w:line="400" w:lineRule="exact"/>
        <w:jc w:val="both"/>
        <w:rPr>
          <w:sz w:val="26"/>
          <w:szCs w:val="26"/>
        </w:rPr>
      </w:pPr>
      <w:r>
        <w:rPr>
          <w:sz w:val="26"/>
          <w:szCs w:val="26"/>
        </w:rPr>
        <w:t>prijetnjom ranjavanja najmilijih</w:t>
      </w:r>
    </w:p>
    <w:p w:rsidR="000A476E" w:rsidRDefault="000A476E" w:rsidP="0073236D">
      <w:pPr>
        <w:numPr>
          <w:ilvl w:val="1"/>
          <w:numId w:val="19"/>
        </w:numPr>
        <w:spacing w:line="400" w:lineRule="exact"/>
        <w:jc w:val="both"/>
        <w:rPr>
          <w:sz w:val="26"/>
          <w:szCs w:val="26"/>
        </w:rPr>
      </w:pPr>
      <w:r>
        <w:rPr>
          <w:sz w:val="26"/>
          <w:szCs w:val="26"/>
        </w:rPr>
        <w:t>prijetnjom mučenja drugih</w:t>
      </w:r>
    </w:p>
    <w:p w:rsidR="000A476E" w:rsidRDefault="000A476E" w:rsidP="0073236D">
      <w:pPr>
        <w:numPr>
          <w:ilvl w:val="1"/>
          <w:numId w:val="19"/>
        </w:numPr>
        <w:spacing w:line="400" w:lineRule="exact"/>
        <w:jc w:val="both"/>
        <w:rPr>
          <w:sz w:val="26"/>
          <w:szCs w:val="26"/>
        </w:rPr>
      </w:pPr>
      <w:r>
        <w:rPr>
          <w:sz w:val="26"/>
          <w:szCs w:val="26"/>
        </w:rPr>
        <w:t>vezivanjem, specijalno-bolnim vezivanjem</w:t>
      </w:r>
    </w:p>
    <w:p w:rsidR="000A476E" w:rsidRDefault="000A476E" w:rsidP="0073236D">
      <w:pPr>
        <w:numPr>
          <w:ilvl w:val="1"/>
          <w:numId w:val="19"/>
        </w:numPr>
        <w:spacing w:line="400" w:lineRule="exact"/>
        <w:jc w:val="both"/>
        <w:rPr>
          <w:sz w:val="26"/>
          <w:szCs w:val="26"/>
        </w:rPr>
      </w:pPr>
      <w:r>
        <w:rPr>
          <w:sz w:val="26"/>
          <w:szCs w:val="26"/>
        </w:rPr>
        <w:t>vješanjem</w:t>
      </w:r>
    </w:p>
    <w:p w:rsidR="000A476E" w:rsidRDefault="000A476E" w:rsidP="0073236D">
      <w:pPr>
        <w:numPr>
          <w:ilvl w:val="1"/>
          <w:numId w:val="19"/>
        </w:numPr>
        <w:spacing w:line="400" w:lineRule="exact"/>
        <w:jc w:val="both"/>
        <w:rPr>
          <w:sz w:val="26"/>
          <w:szCs w:val="26"/>
        </w:rPr>
      </w:pPr>
      <w:r>
        <w:rPr>
          <w:sz w:val="26"/>
          <w:szCs w:val="26"/>
        </w:rPr>
        <w:t>paljenjem/prženjem dijelova tijela (cigaretom i dr.)</w:t>
      </w:r>
    </w:p>
    <w:p w:rsidR="000A476E" w:rsidRDefault="000A476E" w:rsidP="0073236D">
      <w:pPr>
        <w:numPr>
          <w:ilvl w:val="1"/>
          <w:numId w:val="19"/>
        </w:numPr>
        <w:spacing w:line="400" w:lineRule="exact"/>
        <w:jc w:val="both"/>
        <w:rPr>
          <w:sz w:val="26"/>
          <w:szCs w:val="26"/>
        </w:rPr>
      </w:pPr>
      <w:r>
        <w:rPr>
          <w:sz w:val="26"/>
          <w:szCs w:val="26"/>
        </w:rPr>
        <w:t>sakaćenjem</w:t>
      </w:r>
    </w:p>
    <w:p w:rsidR="000A476E" w:rsidRDefault="000A476E" w:rsidP="0073236D">
      <w:pPr>
        <w:numPr>
          <w:ilvl w:val="1"/>
          <w:numId w:val="19"/>
        </w:numPr>
        <w:spacing w:line="400" w:lineRule="exact"/>
        <w:jc w:val="both"/>
        <w:rPr>
          <w:sz w:val="26"/>
          <w:szCs w:val="26"/>
        </w:rPr>
      </w:pPr>
      <w:r>
        <w:rPr>
          <w:sz w:val="26"/>
          <w:szCs w:val="26"/>
        </w:rPr>
        <w:t>lomljenjem i vađenjem zdravih zuba</w:t>
      </w:r>
    </w:p>
    <w:p w:rsidR="000A476E" w:rsidRDefault="000A476E" w:rsidP="0073236D">
      <w:pPr>
        <w:numPr>
          <w:ilvl w:val="1"/>
          <w:numId w:val="19"/>
        </w:numPr>
        <w:spacing w:line="400" w:lineRule="exact"/>
        <w:jc w:val="both"/>
        <w:rPr>
          <w:sz w:val="26"/>
          <w:szCs w:val="26"/>
        </w:rPr>
      </w:pPr>
      <w:r>
        <w:rPr>
          <w:sz w:val="26"/>
          <w:szCs w:val="26"/>
        </w:rPr>
        <w:t>soljenjem živih rana</w:t>
      </w:r>
    </w:p>
    <w:p w:rsidR="000A476E" w:rsidRDefault="000A476E" w:rsidP="0073236D">
      <w:pPr>
        <w:numPr>
          <w:ilvl w:val="1"/>
          <w:numId w:val="19"/>
        </w:numPr>
        <w:spacing w:line="400" w:lineRule="exact"/>
        <w:jc w:val="both"/>
        <w:rPr>
          <w:sz w:val="26"/>
          <w:szCs w:val="26"/>
        </w:rPr>
      </w:pPr>
      <w:r>
        <w:rPr>
          <w:sz w:val="26"/>
          <w:szCs w:val="26"/>
        </w:rPr>
        <w:t>držanjem u ekstremno teškim uvjetima</w:t>
      </w:r>
    </w:p>
    <w:p w:rsidR="000A476E" w:rsidRDefault="000A476E" w:rsidP="0073236D">
      <w:pPr>
        <w:numPr>
          <w:ilvl w:val="1"/>
          <w:numId w:val="19"/>
        </w:numPr>
        <w:spacing w:line="400" w:lineRule="exact"/>
        <w:jc w:val="both"/>
        <w:rPr>
          <w:sz w:val="26"/>
          <w:szCs w:val="26"/>
        </w:rPr>
      </w:pPr>
      <w:r>
        <w:rPr>
          <w:sz w:val="26"/>
          <w:szCs w:val="26"/>
        </w:rPr>
        <w:t>zarezivanjem tijela (tetovaža)</w:t>
      </w:r>
    </w:p>
    <w:p w:rsidR="000A476E" w:rsidRDefault="000A476E" w:rsidP="0073236D">
      <w:pPr>
        <w:numPr>
          <w:ilvl w:val="1"/>
          <w:numId w:val="19"/>
        </w:numPr>
        <w:spacing w:line="400" w:lineRule="exact"/>
        <w:jc w:val="both"/>
        <w:rPr>
          <w:sz w:val="26"/>
          <w:szCs w:val="26"/>
        </w:rPr>
      </w:pPr>
      <w:r>
        <w:rPr>
          <w:sz w:val="26"/>
          <w:szCs w:val="26"/>
        </w:rPr>
        <w:t>zastrašivanjem</w:t>
      </w:r>
    </w:p>
    <w:p w:rsidR="000A476E" w:rsidRDefault="000A476E" w:rsidP="0073236D">
      <w:pPr>
        <w:numPr>
          <w:ilvl w:val="1"/>
          <w:numId w:val="19"/>
        </w:numPr>
        <w:spacing w:line="400" w:lineRule="exact"/>
        <w:jc w:val="both"/>
        <w:rPr>
          <w:sz w:val="26"/>
          <w:szCs w:val="26"/>
        </w:rPr>
      </w:pPr>
      <w:r>
        <w:rPr>
          <w:sz w:val="26"/>
          <w:szCs w:val="26"/>
        </w:rPr>
        <w:t>zlostavljanjem</w:t>
      </w:r>
    </w:p>
    <w:p w:rsidR="000A476E" w:rsidRDefault="000A476E" w:rsidP="0073236D">
      <w:pPr>
        <w:numPr>
          <w:ilvl w:val="1"/>
          <w:numId w:val="19"/>
        </w:numPr>
        <w:spacing w:line="400" w:lineRule="exact"/>
        <w:jc w:val="both"/>
        <w:rPr>
          <w:sz w:val="26"/>
          <w:szCs w:val="26"/>
        </w:rPr>
      </w:pPr>
      <w:r>
        <w:rPr>
          <w:sz w:val="26"/>
          <w:szCs w:val="26"/>
        </w:rPr>
        <w:t>uskraćivanjem medicinske pomoći</w:t>
      </w:r>
    </w:p>
    <w:p w:rsidR="000A476E" w:rsidRDefault="000A476E" w:rsidP="0073236D">
      <w:pPr>
        <w:numPr>
          <w:ilvl w:val="1"/>
          <w:numId w:val="19"/>
        </w:numPr>
        <w:spacing w:line="400" w:lineRule="exact"/>
        <w:jc w:val="both"/>
        <w:rPr>
          <w:sz w:val="26"/>
          <w:szCs w:val="26"/>
        </w:rPr>
      </w:pPr>
      <w:r>
        <w:rPr>
          <w:sz w:val="26"/>
          <w:szCs w:val="26"/>
        </w:rPr>
        <w:t>izgladnjavanjem uskraćivanja osnovnih sredstava za život (voda, hrana, higijena, san i dr.)</w:t>
      </w:r>
    </w:p>
    <w:p w:rsidR="000A476E" w:rsidRDefault="000A476E" w:rsidP="0073236D">
      <w:pPr>
        <w:numPr>
          <w:ilvl w:val="1"/>
          <w:numId w:val="19"/>
        </w:numPr>
        <w:spacing w:line="400" w:lineRule="exact"/>
        <w:jc w:val="both"/>
        <w:rPr>
          <w:sz w:val="26"/>
          <w:szCs w:val="26"/>
        </w:rPr>
      </w:pPr>
      <w:r>
        <w:rPr>
          <w:sz w:val="26"/>
          <w:szCs w:val="26"/>
        </w:rPr>
        <w:t>kontaminiranjem</w:t>
      </w:r>
    </w:p>
    <w:p w:rsidR="000A476E" w:rsidRDefault="000A476E" w:rsidP="0073236D">
      <w:pPr>
        <w:numPr>
          <w:ilvl w:val="1"/>
          <w:numId w:val="19"/>
        </w:numPr>
        <w:spacing w:line="400" w:lineRule="exact"/>
        <w:jc w:val="both"/>
        <w:rPr>
          <w:sz w:val="26"/>
          <w:szCs w:val="26"/>
        </w:rPr>
      </w:pPr>
      <w:r>
        <w:rPr>
          <w:sz w:val="26"/>
          <w:szCs w:val="26"/>
        </w:rPr>
        <w:t>povećavanjem mortaliteta stanovništva</w:t>
      </w:r>
    </w:p>
    <w:p w:rsidR="000A476E" w:rsidRDefault="000A476E" w:rsidP="0073236D">
      <w:pPr>
        <w:numPr>
          <w:ilvl w:val="1"/>
          <w:numId w:val="19"/>
        </w:numPr>
        <w:spacing w:line="400" w:lineRule="exact"/>
        <w:jc w:val="both"/>
        <w:rPr>
          <w:sz w:val="26"/>
          <w:szCs w:val="26"/>
        </w:rPr>
      </w:pPr>
      <w:r>
        <w:rPr>
          <w:sz w:val="26"/>
          <w:szCs w:val="26"/>
        </w:rPr>
        <w:t>smanjenjem prirodnog priraštaja stanovništva</w:t>
      </w:r>
    </w:p>
    <w:p w:rsidR="000A476E" w:rsidRDefault="000A476E" w:rsidP="0073236D">
      <w:pPr>
        <w:numPr>
          <w:ilvl w:val="0"/>
          <w:numId w:val="19"/>
        </w:numPr>
        <w:spacing w:line="400" w:lineRule="exact"/>
        <w:jc w:val="both"/>
        <w:rPr>
          <w:sz w:val="26"/>
          <w:szCs w:val="26"/>
        </w:rPr>
      </w:pPr>
      <w:r>
        <w:rPr>
          <w:sz w:val="26"/>
          <w:szCs w:val="26"/>
        </w:rPr>
        <w:t>mučenjem ili neljudskim postupanjem</w:t>
      </w:r>
    </w:p>
    <w:p w:rsidR="000A476E" w:rsidRDefault="000A476E" w:rsidP="0073236D">
      <w:pPr>
        <w:numPr>
          <w:ilvl w:val="0"/>
          <w:numId w:val="19"/>
        </w:numPr>
        <w:spacing w:line="400" w:lineRule="exact"/>
        <w:jc w:val="both"/>
        <w:rPr>
          <w:sz w:val="26"/>
          <w:szCs w:val="26"/>
        </w:rPr>
      </w:pPr>
      <w:r>
        <w:rPr>
          <w:sz w:val="26"/>
          <w:szCs w:val="26"/>
        </w:rPr>
        <w:t>namjernim izazivanjem velikih patnji</w:t>
      </w:r>
    </w:p>
    <w:p w:rsidR="000A476E" w:rsidRDefault="000A476E" w:rsidP="0073236D">
      <w:pPr>
        <w:numPr>
          <w:ilvl w:val="0"/>
          <w:numId w:val="19"/>
        </w:numPr>
        <w:spacing w:line="400" w:lineRule="exact"/>
        <w:jc w:val="both"/>
        <w:rPr>
          <w:sz w:val="26"/>
          <w:szCs w:val="26"/>
        </w:rPr>
      </w:pPr>
      <w:r>
        <w:rPr>
          <w:sz w:val="26"/>
          <w:szCs w:val="26"/>
        </w:rPr>
        <w:t>nanošenjem teških povreda tijelu ili zdravlju</w:t>
      </w:r>
    </w:p>
    <w:p w:rsidR="000A476E" w:rsidRDefault="000A476E" w:rsidP="0073236D">
      <w:pPr>
        <w:numPr>
          <w:ilvl w:val="0"/>
          <w:numId w:val="19"/>
        </w:numPr>
        <w:spacing w:line="400" w:lineRule="exact"/>
        <w:jc w:val="both"/>
        <w:rPr>
          <w:sz w:val="26"/>
          <w:szCs w:val="26"/>
        </w:rPr>
      </w:pPr>
      <w:r>
        <w:rPr>
          <w:sz w:val="26"/>
          <w:szCs w:val="26"/>
        </w:rPr>
        <w:t>diskriminatorski</w:t>
      </w:r>
    </w:p>
    <w:p w:rsidR="000A476E" w:rsidRDefault="000A476E" w:rsidP="0073236D">
      <w:pPr>
        <w:numPr>
          <w:ilvl w:val="0"/>
          <w:numId w:val="19"/>
        </w:numPr>
        <w:spacing w:line="400" w:lineRule="exact"/>
        <w:jc w:val="both"/>
        <w:rPr>
          <w:sz w:val="26"/>
          <w:szCs w:val="26"/>
        </w:rPr>
      </w:pPr>
      <w:r>
        <w:rPr>
          <w:sz w:val="26"/>
          <w:szCs w:val="26"/>
        </w:rPr>
        <w:t>upotrebom zabranjene municije</w:t>
      </w:r>
    </w:p>
    <w:p w:rsidR="000A476E" w:rsidRDefault="000A476E" w:rsidP="0073236D">
      <w:pPr>
        <w:numPr>
          <w:ilvl w:val="0"/>
          <w:numId w:val="19"/>
        </w:numPr>
        <w:spacing w:line="400" w:lineRule="exact"/>
        <w:jc w:val="both"/>
        <w:rPr>
          <w:sz w:val="26"/>
          <w:szCs w:val="26"/>
        </w:rPr>
      </w:pPr>
      <w:r>
        <w:rPr>
          <w:sz w:val="26"/>
          <w:szCs w:val="26"/>
        </w:rPr>
        <w:t>upotrebom zabranjenog oružja</w:t>
      </w:r>
    </w:p>
    <w:p w:rsidR="000A476E" w:rsidRDefault="000A476E" w:rsidP="0073236D">
      <w:pPr>
        <w:numPr>
          <w:ilvl w:val="0"/>
          <w:numId w:val="19"/>
        </w:numPr>
        <w:spacing w:line="400" w:lineRule="exact"/>
        <w:jc w:val="both"/>
        <w:rPr>
          <w:sz w:val="26"/>
          <w:szCs w:val="26"/>
        </w:rPr>
      </w:pPr>
      <w:r>
        <w:rPr>
          <w:sz w:val="26"/>
          <w:szCs w:val="26"/>
        </w:rPr>
        <w:t>upotrebom zabranjenih bojnih otrova</w:t>
      </w:r>
    </w:p>
    <w:p w:rsidR="000A476E" w:rsidRDefault="000A476E" w:rsidP="0073236D">
      <w:pPr>
        <w:numPr>
          <w:ilvl w:val="0"/>
          <w:numId w:val="19"/>
        </w:numPr>
        <w:spacing w:line="400" w:lineRule="exact"/>
        <w:jc w:val="both"/>
        <w:rPr>
          <w:sz w:val="26"/>
          <w:szCs w:val="26"/>
        </w:rPr>
      </w:pPr>
      <w:r>
        <w:rPr>
          <w:sz w:val="26"/>
          <w:szCs w:val="26"/>
        </w:rPr>
        <w:t>teškom psihičkom (duševnom) povredom</w:t>
      </w:r>
    </w:p>
    <w:p w:rsidR="000A476E" w:rsidRDefault="000A476E" w:rsidP="0073236D">
      <w:pPr>
        <w:numPr>
          <w:ilvl w:val="0"/>
          <w:numId w:val="19"/>
        </w:numPr>
        <w:spacing w:line="400" w:lineRule="exact"/>
        <w:jc w:val="both"/>
        <w:rPr>
          <w:sz w:val="26"/>
          <w:szCs w:val="26"/>
        </w:rPr>
      </w:pPr>
      <w:r>
        <w:rPr>
          <w:sz w:val="26"/>
          <w:szCs w:val="26"/>
        </w:rPr>
        <w:t>namjernim nametanjem teških životnih uvjeta</w:t>
      </w:r>
    </w:p>
    <w:p w:rsidR="000A476E" w:rsidRDefault="000A476E" w:rsidP="0073236D">
      <w:pPr>
        <w:numPr>
          <w:ilvl w:val="0"/>
          <w:numId w:val="19"/>
        </w:numPr>
        <w:spacing w:line="400" w:lineRule="exact"/>
        <w:jc w:val="both"/>
        <w:rPr>
          <w:spacing w:val="-4"/>
          <w:sz w:val="26"/>
          <w:szCs w:val="26"/>
        </w:rPr>
      </w:pPr>
      <w:r>
        <w:rPr>
          <w:spacing w:val="-4"/>
          <w:sz w:val="26"/>
          <w:szCs w:val="26"/>
        </w:rPr>
        <w:t>nametanjem mjera kojima je namjera sprečavanje rađanja unutar grupe</w:t>
      </w:r>
    </w:p>
    <w:p w:rsidR="000A476E" w:rsidRDefault="000A476E" w:rsidP="0073236D">
      <w:pPr>
        <w:numPr>
          <w:ilvl w:val="0"/>
          <w:numId w:val="19"/>
        </w:numPr>
        <w:spacing w:line="400" w:lineRule="exact"/>
        <w:jc w:val="both"/>
        <w:rPr>
          <w:sz w:val="26"/>
          <w:szCs w:val="26"/>
        </w:rPr>
      </w:pPr>
      <w:r>
        <w:rPr>
          <w:sz w:val="26"/>
          <w:szCs w:val="26"/>
        </w:rPr>
        <w:t>pljačkanjem</w:t>
      </w:r>
    </w:p>
    <w:p w:rsidR="000A476E" w:rsidRDefault="000A476E" w:rsidP="0073236D">
      <w:pPr>
        <w:numPr>
          <w:ilvl w:val="0"/>
          <w:numId w:val="19"/>
        </w:numPr>
        <w:spacing w:line="400" w:lineRule="exact"/>
        <w:jc w:val="both"/>
        <w:rPr>
          <w:sz w:val="26"/>
          <w:szCs w:val="26"/>
        </w:rPr>
      </w:pPr>
      <w:r>
        <w:rPr>
          <w:spacing w:val="4"/>
          <w:sz w:val="26"/>
          <w:szCs w:val="26"/>
        </w:rPr>
        <w:t>uništavanjem i prisvajanjem imovine</w:t>
      </w:r>
    </w:p>
    <w:p w:rsidR="000A476E" w:rsidRDefault="000A476E" w:rsidP="0073236D">
      <w:pPr>
        <w:numPr>
          <w:ilvl w:val="1"/>
          <w:numId w:val="19"/>
        </w:numPr>
        <w:spacing w:line="400" w:lineRule="exact"/>
        <w:jc w:val="both"/>
        <w:rPr>
          <w:sz w:val="26"/>
          <w:szCs w:val="26"/>
        </w:rPr>
      </w:pPr>
      <w:r>
        <w:rPr>
          <w:sz w:val="26"/>
          <w:szCs w:val="26"/>
        </w:rPr>
        <w:t>neki drugi ………………………………….</w:t>
      </w:r>
    </w:p>
    <w:p w:rsidR="000A476E" w:rsidRDefault="000A476E" w:rsidP="0073236D">
      <w:pPr>
        <w:numPr>
          <w:ilvl w:val="1"/>
          <w:numId w:val="19"/>
        </w:numPr>
        <w:spacing w:line="400" w:lineRule="exact"/>
        <w:jc w:val="both"/>
        <w:rPr>
          <w:sz w:val="26"/>
          <w:szCs w:val="26"/>
        </w:rPr>
      </w:pPr>
      <w:r>
        <w:rPr>
          <w:sz w:val="26"/>
          <w:szCs w:val="26"/>
        </w:rPr>
        <w:t>nepoznat</w:t>
      </w:r>
    </w:p>
    <w:p w:rsidR="000A476E" w:rsidRDefault="000A476E" w:rsidP="000A476E">
      <w:pPr>
        <w:ind w:firstLine="720"/>
        <w:jc w:val="both"/>
        <w:rPr>
          <w:sz w:val="26"/>
          <w:szCs w:val="26"/>
        </w:rPr>
      </w:pP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IV 18. </w:t>
      </w:r>
      <w:r>
        <w:rPr>
          <w:b/>
          <w:bCs/>
          <w:sz w:val="26"/>
          <w:szCs w:val="26"/>
        </w:rPr>
        <w:t>VRIJEME IZVRŠENJA ZLOČINA</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DAN, MJESEC I I GODINA  ..................................................................</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DOBA DANA a) 00-06 h</w:t>
      </w:r>
    </w:p>
    <w:p w:rsidR="000A476E" w:rsidRDefault="000A476E" w:rsidP="000A476E">
      <w:pPr>
        <w:spacing w:line="360" w:lineRule="auto"/>
        <w:ind w:firstLine="720"/>
        <w:jc w:val="both"/>
        <w:rPr>
          <w:sz w:val="26"/>
          <w:szCs w:val="26"/>
        </w:rPr>
      </w:pPr>
      <w:r>
        <w:rPr>
          <w:sz w:val="26"/>
          <w:szCs w:val="26"/>
        </w:rPr>
        <w:tab/>
      </w:r>
      <w:r>
        <w:rPr>
          <w:sz w:val="26"/>
          <w:szCs w:val="26"/>
        </w:rPr>
        <w:tab/>
        <w:t xml:space="preserve">  </w:t>
      </w:r>
      <w:r>
        <w:rPr>
          <w:sz w:val="26"/>
          <w:szCs w:val="26"/>
        </w:rPr>
        <w:tab/>
        <w:t xml:space="preserve">   b) 06-12 h</w:t>
      </w:r>
    </w:p>
    <w:p w:rsidR="000A476E" w:rsidRDefault="000A476E" w:rsidP="000A476E">
      <w:pPr>
        <w:spacing w:line="360" w:lineRule="auto"/>
        <w:ind w:left="2160" w:firstLine="720"/>
        <w:jc w:val="both"/>
        <w:rPr>
          <w:sz w:val="26"/>
          <w:szCs w:val="26"/>
        </w:rPr>
      </w:pPr>
      <w:r>
        <w:rPr>
          <w:sz w:val="26"/>
          <w:szCs w:val="26"/>
        </w:rPr>
        <w:t xml:space="preserve">   c) 12-18 h</w:t>
      </w:r>
    </w:p>
    <w:p w:rsidR="000A476E" w:rsidRDefault="000A476E" w:rsidP="000A476E">
      <w:pPr>
        <w:spacing w:line="360" w:lineRule="auto"/>
        <w:ind w:firstLine="720"/>
        <w:jc w:val="both"/>
        <w:rPr>
          <w:sz w:val="26"/>
          <w:szCs w:val="26"/>
        </w:rPr>
      </w:pPr>
      <w:r>
        <w:rPr>
          <w:sz w:val="26"/>
          <w:szCs w:val="26"/>
        </w:rPr>
        <w:tab/>
      </w:r>
      <w:r>
        <w:rPr>
          <w:sz w:val="26"/>
          <w:szCs w:val="26"/>
        </w:rPr>
        <w:tab/>
        <w:t xml:space="preserve">  </w:t>
      </w:r>
      <w:r>
        <w:rPr>
          <w:sz w:val="26"/>
          <w:szCs w:val="26"/>
        </w:rPr>
        <w:tab/>
        <w:t xml:space="preserve">   d) 18-24 h</w:t>
      </w:r>
    </w:p>
    <w:p w:rsidR="000A476E" w:rsidRDefault="000A476E" w:rsidP="000A476E">
      <w:pPr>
        <w:ind w:firstLine="720"/>
        <w:jc w:val="both"/>
        <w:rPr>
          <w:sz w:val="26"/>
          <w:szCs w:val="26"/>
        </w:rPr>
      </w:pPr>
      <w:r>
        <w:rPr>
          <w:sz w:val="26"/>
          <w:szCs w:val="26"/>
        </w:rPr>
        <w:tab/>
      </w:r>
    </w:p>
    <w:p w:rsidR="000A476E" w:rsidRDefault="000A476E" w:rsidP="000A476E">
      <w:pPr>
        <w:spacing w:line="360" w:lineRule="auto"/>
        <w:ind w:firstLine="720"/>
        <w:jc w:val="both"/>
        <w:rPr>
          <w:sz w:val="26"/>
          <w:szCs w:val="26"/>
        </w:rPr>
      </w:pPr>
      <w:r>
        <w:rPr>
          <w:sz w:val="26"/>
          <w:szCs w:val="26"/>
        </w:rPr>
        <w:t xml:space="preserve">V 19. </w:t>
      </w:r>
      <w:r>
        <w:rPr>
          <w:b/>
          <w:bCs/>
          <w:sz w:val="26"/>
          <w:szCs w:val="26"/>
        </w:rPr>
        <w:t>MJESTO IZVRŠENJA ZLOČINA</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jc w:val="both"/>
        <w:rPr>
          <w:sz w:val="26"/>
          <w:szCs w:val="26"/>
        </w:rPr>
      </w:pPr>
      <w:r>
        <w:rPr>
          <w:sz w:val="26"/>
          <w:szCs w:val="26"/>
        </w:rPr>
        <w:tab/>
        <w:t>1)  a) zaselak .........................        2) - u dvorištu kuće (koje i gdje …...............)</w:t>
      </w:r>
    </w:p>
    <w:p w:rsidR="000A476E" w:rsidRDefault="000A476E" w:rsidP="000A476E">
      <w:pPr>
        <w:spacing w:line="360" w:lineRule="auto"/>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 u bašči (kojoj i gdje  …………………..)</w:t>
      </w:r>
    </w:p>
    <w:p w:rsidR="000A476E" w:rsidRDefault="000A476E" w:rsidP="000A476E">
      <w:pPr>
        <w:spacing w:line="360" w:lineRule="auto"/>
        <w:ind w:left="720"/>
        <w:jc w:val="both"/>
        <w:rPr>
          <w:sz w:val="26"/>
          <w:szCs w:val="26"/>
        </w:rPr>
      </w:pPr>
      <w:r>
        <w:rPr>
          <w:sz w:val="26"/>
          <w:szCs w:val="26"/>
        </w:rPr>
        <w:t xml:space="preserve">     b) selo ..............................</w:t>
      </w:r>
      <w:r>
        <w:rPr>
          <w:sz w:val="26"/>
          <w:szCs w:val="26"/>
        </w:rPr>
        <w:tab/>
        <w:t xml:space="preserve">    - na ulici (kojoj  ........................................)</w:t>
      </w:r>
    </w:p>
    <w:p w:rsidR="000A476E" w:rsidRDefault="000A476E" w:rsidP="000A476E">
      <w:pPr>
        <w:spacing w:line="360" w:lineRule="auto"/>
        <w:ind w:left="720"/>
        <w:jc w:val="both"/>
        <w:rPr>
          <w:sz w:val="26"/>
          <w:szCs w:val="26"/>
        </w:rPr>
      </w:pPr>
      <w:r>
        <w:rPr>
          <w:sz w:val="26"/>
          <w:szCs w:val="26"/>
        </w:rPr>
        <w:t xml:space="preserve">     c) grad .............................</w:t>
      </w:r>
      <w:r>
        <w:rPr>
          <w:sz w:val="26"/>
          <w:szCs w:val="26"/>
        </w:rPr>
        <w:tab/>
        <w:t xml:space="preserve">    - u kući (kojoj  ..........................................)</w:t>
      </w:r>
    </w:p>
    <w:p w:rsidR="000A476E" w:rsidRDefault="000A476E" w:rsidP="000A476E">
      <w:pPr>
        <w:spacing w:line="360" w:lineRule="auto"/>
        <w:ind w:left="990"/>
        <w:jc w:val="both"/>
        <w:rPr>
          <w:sz w:val="26"/>
          <w:szCs w:val="26"/>
        </w:rPr>
      </w:pPr>
      <w:r>
        <w:rPr>
          <w:sz w:val="26"/>
          <w:szCs w:val="26"/>
        </w:rPr>
        <w:t xml:space="preserve"> d) opština ………………</w:t>
      </w:r>
      <w:r>
        <w:rPr>
          <w:sz w:val="26"/>
          <w:szCs w:val="26"/>
        </w:rPr>
        <w:tab/>
        <w:t xml:space="preserve">    - u zatvoru (kojem  ...................................)</w:t>
      </w:r>
    </w:p>
    <w:p w:rsidR="000A476E" w:rsidRDefault="000A476E" w:rsidP="000A476E">
      <w:pPr>
        <w:spacing w:line="360" w:lineRule="auto"/>
        <w:ind w:left="2160"/>
        <w:jc w:val="both"/>
        <w:rPr>
          <w:sz w:val="26"/>
          <w:szCs w:val="26"/>
        </w:rPr>
      </w:pPr>
      <w:r>
        <w:rPr>
          <w:sz w:val="26"/>
          <w:szCs w:val="26"/>
        </w:rPr>
        <w:tab/>
      </w:r>
      <w:r>
        <w:rPr>
          <w:sz w:val="26"/>
          <w:szCs w:val="26"/>
        </w:rPr>
        <w:tab/>
      </w:r>
      <w:r>
        <w:rPr>
          <w:sz w:val="26"/>
          <w:szCs w:val="26"/>
        </w:rPr>
        <w:tab/>
        <w:t xml:space="preserve">    - u pritvoru (kojem  ..................................)</w:t>
      </w:r>
    </w:p>
    <w:p w:rsidR="000A476E" w:rsidRDefault="000A476E" w:rsidP="000A476E">
      <w:pPr>
        <w:spacing w:line="360" w:lineRule="auto"/>
        <w:ind w:left="2160"/>
        <w:jc w:val="both"/>
        <w:rPr>
          <w:sz w:val="26"/>
          <w:szCs w:val="26"/>
        </w:rPr>
      </w:pPr>
      <w:r>
        <w:rPr>
          <w:sz w:val="26"/>
          <w:szCs w:val="26"/>
        </w:rPr>
        <w:tab/>
      </w:r>
      <w:r>
        <w:rPr>
          <w:sz w:val="26"/>
          <w:szCs w:val="26"/>
        </w:rPr>
        <w:tab/>
      </w:r>
      <w:r>
        <w:rPr>
          <w:sz w:val="26"/>
          <w:szCs w:val="26"/>
        </w:rPr>
        <w:tab/>
        <w:t xml:space="preserve">    - na stratištu  (kojem  ................................)</w:t>
      </w:r>
    </w:p>
    <w:p w:rsidR="000A476E" w:rsidRDefault="000A476E" w:rsidP="000A476E">
      <w:pPr>
        <w:spacing w:line="360" w:lineRule="auto"/>
        <w:ind w:left="2160"/>
        <w:jc w:val="both"/>
        <w:rPr>
          <w:sz w:val="26"/>
          <w:szCs w:val="26"/>
        </w:rPr>
      </w:pPr>
      <w:r>
        <w:rPr>
          <w:sz w:val="26"/>
          <w:szCs w:val="26"/>
        </w:rPr>
        <w:tab/>
      </w:r>
      <w:r>
        <w:rPr>
          <w:sz w:val="26"/>
          <w:szCs w:val="26"/>
        </w:rPr>
        <w:tab/>
      </w:r>
      <w:r>
        <w:rPr>
          <w:sz w:val="26"/>
          <w:szCs w:val="26"/>
        </w:rPr>
        <w:tab/>
        <w:t xml:space="preserve">    - zbjegu (gdje  …………………………..)</w:t>
      </w:r>
    </w:p>
    <w:p w:rsidR="000A476E" w:rsidRDefault="000A476E" w:rsidP="000A476E">
      <w:pPr>
        <w:spacing w:line="360" w:lineRule="auto"/>
        <w:ind w:left="2160"/>
        <w:jc w:val="both"/>
        <w:rPr>
          <w:sz w:val="26"/>
          <w:szCs w:val="26"/>
        </w:rPr>
      </w:pPr>
      <w:r>
        <w:rPr>
          <w:sz w:val="26"/>
          <w:szCs w:val="26"/>
        </w:rPr>
        <w:tab/>
      </w:r>
      <w:r>
        <w:rPr>
          <w:sz w:val="26"/>
          <w:szCs w:val="26"/>
        </w:rPr>
        <w:tab/>
      </w:r>
      <w:r>
        <w:rPr>
          <w:sz w:val="26"/>
          <w:szCs w:val="26"/>
        </w:rPr>
        <w:tab/>
        <w:t xml:space="preserve">   - u školi (kojoj ………………………...…)</w:t>
      </w:r>
    </w:p>
    <w:p w:rsidR="000A476E" w:rsidRDefault="000A476E" w:rsidP="000A476E">
      <w:pPr>
        <w:spacing w:line="360" w:lineRule="auto"/>
        <w:ind w:left="2160"/>
        <w:jc w:val="both"/>
        <w:rPr>
          <w:sz w:val="26"/>
          <w:szCs w:val="26"/>
        </w:rPr>
      </w:pPr>
      <w:r>
        <w:rPr>
          <w:sz w:val="26"/>
          <w:szCs w:val="26"/>
        </w:rPr>
        <w:tab/>
      </w:r>
      <w:r>
        <w:rPr>
          <w:sz w:val="26"/>
          <w:szCs w:val="26"/>
        </w:rPr>
        <w:tab/>
      </w:r>
      <w:r>
        <w:rPr>
          <w:sz w:val="26"/>
          <w:szCs w:val="26"/>
        </w:rPr>
        <w:tab/>
        <w:t xml:space="preserve">   - u džamiji (kojoj  ………………………..)</w:t>
      </w:r>
    </w:p>
    <w:p w:rsidR="000A476E" w:rsidRDefault="000A476E" w:rsidP="000A476E">
      <w:pPr>
        <w:spacing w:line="360" w:lineRule="auto"/>
        <w:ind w:left="2160"/>
        <w:jc w:val="both"/>
        <w:rPr>
          <w:sz w:val="26"/>
          <w:szCs w:val="26"/>
          <w:lang w:val="fr-CA"/>
        </w:rPr>
      </w:pPr>
      <w:r>
        <w:rPr>
          <w:sz w:val="26"/>
          <w:szCs w:val="26"/>
        </w:rPr>
        <w:tab/>
      </w:r>
      <w:r>
        <w:rPr>
          <w:sz w:val="26"/>
          <w:szCs w:val="26"/>
        </w:rPr>
        <w:tab/>
      </w:r>
      <w:r>
        <w:rPr>
          <w:sz w:val="26"/>
          <w:szCs w:val="26"/>
        </w:rPr>
        <w:tab/>
        <w:t xml:space="preserve">   </w:t>
      </w:r>
      <w:r>
        <w:rPr>
          <w:sz w:val="26"/>
          <w:szCs w:val="26"/>
          <w:lang w:val="fr-CA"/>
        </w:rPr>
        <w:t>- na radnom mjestu (gdje  .........................)</w:t>
      </w:r>
    </w:p>
    <w:p w:rsidR="000A476E" w:rsidRDefault="000A476E" w:rsidP="000A476E">
      <w:pPr>
        <w:spacing w:line="360" w:lineRule="auto"/>
        <w:ind w:left="2160"/>
        <w:jc w:val="both"/>
        <w:rPr>
          <w:sz w:val="26"/>
          <w:szCs w:val="26"/>
          <w:lang w:val="fr-CA"/>
        </w:rPr>
      </w:pPr>
      <w:r>
        <w:rPr>
          <w:sz w:val="26"/>
          <w:szCs w:val="26"/>
          <w:lang w:val="fr-CA"/>
        </w:rPr>
        <w:t xml:space="preserve">   </w:t>
      </w:r>
      <w:r>
        <w:rPr>
          <w:sz w:val="26"/>
          <w:szCs w:val="26"/>
          <w:lang w:val="fr-CA"/>
        </w:rPr>
        <w:tab/>
      </w:r>
      <w:r>
        <w:rPr>
          <w:sz w:val="26"/>
          <w:szCs w:val="26"/>
          <w:lang w:val="fr-CA"/>
        </w:rPr>
        <w:tab/>
      </w:r>
      <w:r>
        <w:rPr>
          <w:sz w:val="26"/>
          <w:szCs w:val="26"/>
          <w:lang w:val="fr-CA"/>
        </w:rPr>
        <w:tab/>
        <w:t xml:space="preserve">   - na prisilnom radu (gdje  ..........................)</w:t>
      </w:r>
    </w:p>
    <w:p w:rsidR="000A476E" w:rsidRDefault="000A476E" w:rsidP="000A476E">
      <w:pPr>
        <w:spacing w:line="360" w:lineRule="auto"/>
        <w:ind w:left="2160"/>
        <w:jc w:val="both"/>
        <w:rPr>
          <w:sz w:val="26"/>
          <w:szCs w:val="26"/>
        </w:rPr>
      </w:pPr>
      <w:r>
        <w:rPr>
          <w:sz w:val="26"/>
          <w:szCs w:val="26"/>
          <w:lang w:val="fr-CA"/>
        </w:rPr>
        <w:tab/>
      </w:r>
      <w:r>
        <w:rPr>
          <w:sz w:val="26"/>
          <w:szCs w:val="26"/>
          <w:lang w:val="fr-CA"/>
        </w:rPr>
        <w:tab/>
      </w:r>
      <w:r>
        <w:rPr>
          <w:sz w:val="26"/>
          <w:szCs w:val="26"/>
          <w:lang w:val="fr-CA"/>
        </w:rPr>
        <w:tab/>
        <w:t xml:space="preserve">   </w:t>
      </w:r>
      <w:r>
        <w:rPr>
          <w:sz w:val="26"/>
          <w:szCs w:val="26"/>
        </w:rPr>
        <w:t>- u zdravstvenoj ustanovi  (kojoj i gdje  ....)</w:t>
      </w:r>
    </w:p>
    <w:p w:rsidR="000A476E" w:rsidRDefault="000A476E" w:rsidP="000A476E">
      <w:pPr>
        <w:spacing w:line="360" w:lineRule="auto"/>
        <w:ind w:left="2160"/>
        <w:jc w:val="both"/>
        <w:rPr>
          <w:spacing w:val="-8"/>
          <w:sz w:val="26"/>
          <w:szCs w:val="26"/>
        </w:rPr>
      </w:pPr>
      <w:r>
        <w:rPr>
          <w:sz w:val="26"/>
          <w:szCs w:val="26"/>
        </w:rPr>
        <w:tab/>
      </w:r>
      <w:r>
        <w:rPr>
          <w:sz w:val="26"/>
          <w:szCs w:val="26"/>
        </w:rPr>
        <w:tab/>
      </w:r>
      <w:r>
        <w:rPr>
          <w:sz w:val="26"/>
          <w:szCs w:val="26"/>
        </w:rPr>
        <w:tab/>
        <w:t xml:space="preserve">   - </w:t>
      </w:r>
      <w:r>
        <w:rPr>
          <w:spacing w:val="-7"/>
          <w:sz w:val="26"/>
          <w:szCs w:val="26"/>
        </w:rPr>
        <w:t>na  livadi, njivi, bašti (gdje, opisati mjesto ..)</w:t>
      </w:r>
    </w:p>
    <w:p w:rsidR="000A476E" w:rsidRDefault="000A476E" w:rsidP="000A476E">
      <w:pPr>
        <w:spacing w:line="360" w:lineRule="auto"/>
        <w:ind w:left="2160"/>
        <w:jc w:val="both"/>
        <w:rPr>
          <w:sz w:val="26"/>
          <w:szCs w:val="26"/>
        </w:rPr>
      </w:pPr>
      <w:r>
        <w:rPr>
          <w:sz w:val="26"/>
          <w:szCs w:val="26"/>
        </w:rPr>
        <w:tab/>
      </w:r>
      <w:r>
        <w:rPr>
          <w:sz w:val="26"/>
          <w:szCs w:val="26"/>
        </w:rPr>
        <w:tab/>
      </w:r>
      <w:r>
        <w:rPr>
          <w:sz w:val="26"/>
          <w:szCs w:val="26"/>
        </w:rPr>
        <w:tab/>
        <w:t xml:space="preserve">   - na dženazi - pogrebu (gdje  .....................)</w:t>
      </w:r>
    </w:p>
    <w:p w:rsidR="000A476E" w:rsidRDefault="000A476E" w:rsidP="000A476E">
      <w:pPr>
        <w:spacing w:line="360" w:lineRule="auto"/>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 u ugostiteljskom objektu (gdje  ................</w:t>
      </w:r>
    </w:p>
    <w:p w:rsidR="000A476E" w:rsidRDefault="000A476E" w:rsidP="000A476E">
      <w:pPr>
        <w:spacing w:line="360" w:lineRule="auto"/>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 u skloništu (kojem i gdje  ……………….</w:t>
      </w:r>
    </w:p>
    <w:p w:rsidR="000A476E" w:rsidRDefault="000A476E" w:rsidP="000A476E">
      <w:pPr>
        <w:spacing w:line="360" w:lineRule="auto"/>
        <w:ind w:left="2160"/>
        <w:jc w:val="both"/>
        <w:rPr>
          <w:sz w:val="26"/>
          <w:szCs w:val="26"/>
        </w:rPr>
      </w:pPr>
      <w:r>
        <w:rPr>
          <w:sz w:val="26"/>
          <w:szCs w:val="26"/>
        </w:rPr>
        <w:tab/>
      </w:r>
      <w:r>
        <w:rPr>
          <w:sz w:val="26"/>
          <w:szCs w:val="26"/>
        </w:rPr>
        <w:tab/>
      </w:r>
      <w:r>
        <w:rPr>
          <w:sz w:val="26"/>
          <w:szCs w:val="26"/>
        </w:rPr>
        <w:tab/>
        <w:t xml:space="preserve">   - neko drugo mjesto, koje ...........................</w:t>
      </w:r>
    </w:p>
    <w:p w:rsidR="000A476E" w:rsidRDefault="000A476E" w:rsidP="000A476E">
      <w:pPr>
        <w:spacing w:line="360" w:lineRule="auto"/>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 nepoznato</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VI 20. </w:t>
      </w:r>
      <w:r>
        <w:rPr>
          <w:b/>
          <w:bCs/>
          <w:sz w:val="26"/>
          <w:szCs w:val="26"/>
        </w:rPr>
        <w:t>POSLJEDICE IZVRŠENJA ZLOČINA</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ab/>
        <w:t xml:space="preserve">  1) fizičke</w:t>
      </w:r>
    </w:p>
    <w:p w:rsidR="000A476E" w:rsidRDefault="000A476E" w:rsidP="000A476E">
      <w:pPr>
        <w:spacing w:line="360" w:lineRule="auto"/>
        <w:ind w:firstLine="720"/>
        <w:jc w:val="both"/>
        <w:rPr>
          <w:sz w:val="26"/>
          <w:szCs w:val="26"/>
        </w:rPr>
      </w:pPr>
      <w:r>
        <w:rPr>
          <w:sz w:val="26"/>
          <w:szCs w:val="26"/>
        </w:rPr>
        <w:tab/>
        <w:t xml:space="preserve">       1.1) smrt</w:t>
      </w:r>
    </w:p>
    <w:p w:rsidR="000A476E" w:rsidRDefault="000A476E" w:rsidP="000A476E">
      <w:pPr>
        <w:spacing w:line="360" w:lineRule="auto"/>
        <w:ind w:firstLine="720"/>
        <w:jc w:val="both"/>
        <w:rPr>
          <w:sz w:val="26"/>
          <w:szCs w:val="26"/>
        </w:rPr>
      </w:pPr>
      <w:r>
        <w:rPr>
          <w:sz w:val="26"/>
          <w:szCs w:val="26"/>
        </w:rPr>
        <w:tab/>
        <w:t xml:space="preserve">       1.2) invaliditet</w:t>
      </w:r>
    </w:p>
    <w:p w:rsidR="000A476E" w:rsidRDefault="000A476E" w:rsidP="000A476E">
      <w:pPr>
        <w:spacing w:line="360" w:lineRule="auto"/>
        <w:ind w:firstLine="720"/>
        <w:jc w:val="both"/>
        <w:rPr>
          <w:sz w:val="26"/>
          <w:szCs w:val="26"/>
        </w:rPr>
      </w:pPr>
      <w:r>
        <w:rPr>
          <w:sz w:val="26"/>
          <w:szCs w:val="26"/>
        </w:rPr>
        <w:tab/>
      </w:r>
      <w:r>
        <w:rPr>
          <w:sz w:val="26"/>
          <w:szCs w:val="26"/>
        </w:rPr>
        <w:tab/>
        <w:t xml:space="preserve">                      - grupa invaliditeta  ………………………</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t xml:space="preserve">           - stepen invaliditeta  ……………………...</w:t>
      </w:r>
    </w:p>
    <w:p w:rsidR="000A476E" w:rsidRDefault="000A476E" w:rsidP="000A476E">
      <w:pPr>
        <w:spacing w:line="360" w:lineRule="auto"/>
        <w:ind w:firstLine="720"/>
        <w:jc w:val="both"/>
        <w:rPr>
          <w:sz w:val="26"/>
          <w:szCs w:val="26"/>
        </w:rPr>
      </w:pPr>
      <w:r>
        <w:rPr>
          <w:sz w:val="26"/>
          <w:szCs w:val="26"/>
        </w:rPr>
        <w:tab/>
        <w:t xml:space="preserve">       1.3) prisilni nestanak</w:t>
      </w:r>
    </w:p>
    <w:p w:rsidR="000A476E" w:rsidRDefault="000A476E" w:rsidP="000A476E">
      <w:pPr>
        <w:spacing w:line="360" w:lineRule="auto"/>
        <w:ind w:left="720" w:firstLine="720"/>
        <w:jc w:val="both"/>
        <w:rPr>
          <w:sz w:val="26"/>
          <w:szCs w:val="26"/>
        </w:rPr>
      </w:pPr>
      <w:r>
        <w:rPr>
          <w:sz w:val="26"/>
          <w:szCs w:val="26"/>
        </w:rPr>
        <w:t xml:space="preserve">       1.4) bolest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ab/>
        <w:t xml:space="preserve">    2) psihički poremećaji - teži oblici</w:t>
      </w:r>
    </w:p>
    <w:p w:rsidR="000A476E" w:rsidRDefault="000A476E" w:rsidP="000A476E">
      <w:pPr>
        <w:spacing w:line="360" w:lineRule="auto"/>
        <w:ind w:firstLine="720"/>
        <w:jc w:val="both"/>
        <w:rPr>
          <w:sz w:val="26"/>
          <w:szCs w:val="26"/>
          <w:lang w:val="fr-CA"/>
        </w:rPr>
      </w:pPr>
      <w:r>
        <w:rPr>
          <w:sz w:val="26"/>
          <w:szCs w:val="26"/>
        </w:rPr>
        <w:tab/>
        <w:t xml:space="preserve">         </w:t>
      </w:r>
      <w:r>
        <w:rPr>
          <w:sz w:val="26"/>
          <w:szCs w:val="26"/>
          <w:lang w:val="fr-CA"/>
        </w:rPr>
        <w:t>2.1) nervna oboljenja</w:t>
      </w:r>
    </w:p>
    <w:p w:rsidR="000A476E" w:rsidRDefault="000A476E" w:rsidP="000A476E">
      <w:pPr>
        <w:spacing w:line="360" w:lineRule="auto"/>
        <w:ind w:firstLine="720"/>
        <w:jc w:val="both"/>
        <w:rPr>
          <w:sz w:val="26"/>
          <w:szCs w:val="26"/>
          <w:lang w:val="fr-CA"/>
        </w:rPr>
      </w:pPr>
      <w:r>
        <w:rPr>
          <w:sz w:val="26"/>
          <w:szCs w:val="26"/>
          <w:lang w:val="fr-CA"/>
        </w:rPr>
        <w:tab/>
        <w:t xml:space="preserve">         2.2) depresije</w:t>
      </w:r>
    </w:p>
    <w:p w:rsidR="000A476E" w:rsidRDefault="000A476E" w:rsidP="000A476E">
      <w:pPr>
        <w:spacing w:line="360" w:lineRule="auto"/>
        <w:ind w:firstLine="720"/>
        <w:jc w:val="both"/>
        <w:rPr>
          <w:sz w:val="26"/>
          <w:szCs w:val="26"/>
          <w:lang w:val="fr-CA"/>
        </w:rPr>
      </w:pPr>
      <w:r>
        <w:rPr>
          <w:sz w:val="26"/>
          <w:szCs w:val="26"/>
          <w:lang w:val="fr-CA"/>
        </w:rPr>
        <w:tab/>
        <w:t xml:space="preserve">         2.3) moždani udari</w:t>
      </w:r>
    </w:p>
    <w:p w:rsidR="000A476E" w:rsidRDefault="000A476E" w:rsidP="000A476E">
      <w:pPr>
        <w:spacing w:line="360" w:lineRule="auto"/>
        <w:ind w:firstLine="720"/>
        <w:jc w:val="both"/>
        <w:rPr>
          <w:sz w:val="26"/>
          <w:szCs w:val="26"/>
          <w:lang w:val="fr-CA"/>
        </w:rPr>
      </w:pPr>
      <w:r>
        <w:rPr>
          <w:sz w:val="26"/>
          <w:szCs w:val="26"/>
          <w:lang w:val="fr-CA"/>
        </w:rPr>
        <w:tab/>
        <w:t xml:space="preserve">         2.4) paranoja</w:t>
      </w:r>
    </w:p>
    <w:p w:rsidR="000A476E" w:rsidRDefault="000A476E" w:rsidP="000A476E">
      <w:pPr>
        <w:spacing w:line="360" w:lineRule="auto"/>
        <w:ind w:firstLine="720"/>
        <w:jc w:val="both"/>
        <w:rPr>
          <w:sz w:val="26"/>
          <w:szCs w:val="26"/>
          <w:lang w:val="fr-CA"/>
        </w:rPr>
      </w:pPr>
      <w:r>
        <w:rPr>
          <w:sz w:val="26"/>
          <w:szCs w:val="26"/>
          <w:lang w:val="fr-CA"/>
        </w:rPr>
        <w:tab/>
        <w:t xml:space="preserve">         2.5) paraplegija</w:t>
      </w:r>
    </w:p>
    <w:p w:rsidR="000A476E" w:rsidRDefault="000A476E" w:rsidP="000A476E">
      <w:pPr>
        <w:spacing w:line="360" w:lineRule="auto"/>
        <w:ind w:firstLine="720"/>
        <w:jc w:val="both"/>
        <w:rPr>
          <w:sz w:val="26"/>
          <w:szCs w:val="26"/>
          <w:lang w:val="fr-CA"/>
        </w:rPr>
      </w:pPr>
      <w:r>
        <w:rPr>
          <w:sz w:val="26"/>
          <w:szCs w:val="26"/>
          <w:lang w:val="fr-CA"/>
        </w:rPr>
        <w:tab/>
        <w:t xml:space="preserve">         2.6) neki drugi, koji  ............................................</w:t>
      </w:r>
    </w:p>
    <w:p w:rsidR="000A476E" w:rsidRDefault="000A476E" w:rsidP="000A476E">
      <w:pPr>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ab/>
        <w:t xml:space="preserve">    3) teški oblici društvenih osujećenja:</w:t>
      </w:r>
    </w:p>
    <w:p w:rsidR="000A476E" w:rsidRDefault="000A476E" w:rsidP="000A476E">
      <w:pPr>
        <w:spacing w:line="360" w:lineRule="auto"/>
        <w:ind w:firstLine="720"/>
        <w:jc w:val="both"/>
        <w:rPr>
          <w:sz w:val="26"/>
          <w:szCs w:val="26"/>
        </w:rPr>
      </w:pPr>
      <w:r>
        <w:rPr>
          <w:sz w:val="26"/>
          <w:szCs w:val="26"/>
          <w:lang w:val="fr-CA"/>
        </w:rPr>
        <w:tab/>
        <w:t xml:space="preserve">        </w:t>
      </w:r>
      <w:r>
        <w:rPr>
          <w:sz w:val="26"/>
          <w:szCs w:val="26"/>
        </w:rPr>
        <w:t>3.1) otpuštanje s posla</w:t>
      </w:r>
    </w:p>
    <w:p w:rsidR="000A476E" w:rsidRDefault="000A476E" w:rsidP="000A476E">
      <w:pPr>
        <w:spacing w:line="360" w:lineRule="auto"/>
        <w:ind w:firstLine="720"/>
        <w:jc w:val="both"/>
        <w:rPr>
          <w:sz w:val="26"/>
          <w:szCs w:val="26"/>
        </w:rPr>
      </w:pPr>
      <w:r>
        <w:rPr>
          <w:sz w:val="26"/>
          <w:szCs w:val="26"/>
        </w:rPr>
        <w:tab/>
        <w:t xml:space="preserve">        3.2) prekinuto, onemogućeno i ometeno školovanje</w:t>
      </w:r>
    </w:p>
    <w:p w:rsidR="000A476E" w:rsidRDefault="000A476E" w:rsidP="000A476E">
      <w:pPr>
        <w:spacing w:line="360" w:lineRule="auto"/>
        <w:ind w:firstLine="720"/>
        <w:jc w:val="both"/>
        <w:rPr>
          <w:sz w:val="26"/>
          <w:szCs w:val="26"/>
        </w:rPr>
      </w:pPr>
      <w:r>
        <w:rPr>
          <w:sz w:val="26"/>
          <w:szCs w:val="26"/>
        </w:rPr>
        <w:tab/>
        <w:t xml:space="preserve">        3.3) umanjen društveni status</w:t>
      </w:r>
    </w:p>
    <w:p w:rsidR="000A476E" w:rsidRDefault="000A476E" w:rsidP="000A476E">
      <w:pPr>
        <w:spacing w:line="360" w:lineRule="auto"/>
        <w:ind w:firstLine="720"/>
        <w:jc w:val="both"/>
        <w:rPr>
          <w:sz w:val="26"/>
          <w:szCs w:val="26"/>
        </w:rPr>
      </w:pPr>
      <w:r>
        <w:rPr>
          <w:sz w:val="26"/>
          <w:szCs w:val="26"/>
        </w:rPr>
        <w:tab/>
        <w:t xml:space="preserve">        3.4) opadanje društvenog standarda</w:t>
      </w:r>
    </w:p>
    <w:p w:rsidR="000A476E" w:rsidRDefault="000A476E" w:rsidP="000A476E">
      <w:pPr>
        <w:spacing w:line="360" w:lineRule="auto"/>
        <w:ind w:left="720" w:firstLine="720"/>
        <w:jc w:val="both"/>
        <w:rPr>
          <w:sz w:val="26"/>
          <w:szCs w:val="26"/>
        </w:rPr>
      </w:pPr>
      <w:r>
        <w:rPr>
          <w:sz w:val="26"/>
          <w:szCs w:val="26"/>
        </w:rPr>
        <w:t xml:space="preserve">        3.5) procesi desocijalizacije i nedostaci sposobnosti prilagođavanja </w:t>
      </w:r>
    </w:p>
    <w:p w:rsidR="000A476E" w:rsidRDefault="000A476E" w:rsidP="000A476E">
      <w:pPr>
        <w:spacing w:line="360" w:lineRule="auto"/>
        <w:ind w:left="720" w:firstLine="720"/>
        <w:jc w:val="both"/>
        <w:rPr>
          <w:spacing w:val="-9"/>
          <w:sz w:val="26"/>
          <w:szCs w:val="26"/>
        </w:rPr>
      </w:pPr>
      <w:r>
        <w:rPr>
          <w:sz w:val="26"/>
          <w:szCs w:val="26"/>
        </w:rPr>
        <w:t xml:space="preserve">               društvu</w:t>
      </w:r>
    </w:p>
    <w:p w:rsidR="000A476E" w:rsidRDefault="000A476E" w:rsidP="000A476E">
      <w:pPr>
        <w:spacing w:line="360" w:lineRule="auto"/>
        <w:ind w:firstLine="720"/>
        <w:jc w:val="both"/>
        <w:rPr>
          <w:sz w:val="26"/>
          <w:szCs w:val="26"/>
        </w:rPr>
      </w:pPr>
      <w:r>
        <w:rPr>
          <w:sz w:val="26"/>
          <w:szCs w:val="26"/>
        </w:rPr>
        <w:tab/>
        <w:t xml:space="preserve">        3.6) problemi neprilagođenosti i prepreke povratka</w:t>
      </w:r>
    </w:p>
    <w:p w:rsidR="000A476E" w:rsidRDefault="000A476E" w:rsidP="000A476E">
      <w:pPr>
        <w:spacing w:line="360" w:lineRule="auto"/>
        <w:ind w:firstLine="720"/>
        <w:jc w:val="both"/>
        <w:rPr>
          <w:sz w:val="26"/>
          <w:szCs w:val="26"/>
        </w:rPr>
      </w:pPr>
      <w:r>
        <w:rPr>
          <w:sz w:val="26"/>
          <w:szCs w:val="26"/>
        </w:rPr>
        <w:tab/>
        <w:t xml:space="preserve">        3.7) štete bez obeštećenja</w:t>
      </w:r>
    </w:p>
    <w:p w:rsidR="000A476E" w:rsidRDefault="000A476E" w:rsidP="000A476E">
      <w:pPr>
        <w:spacing w:line="360" w:lineRule="auto"/>
        <w:ind w:firstLine="720"/>
        <w:jc w:val="both"/>
        <w:rPr>
          <w:sz w:val="26"/>
          <w:szCs w:val="26"/>
        </w:rPr>
      </w:pPr>
      <w:r>
        <w:rPr>
          <w:sz w:val="26"/>
          <w:szCs w:val="26"/>
        </w:rPr>
        <w:tab/>
        <w:t xml:space="preserve">        3.8) opće potpuno osujećenje</w:t>
      </w:r>
    </w:p>
    <w:p w:rsidR="000A476E" w:rsidRDefault="000A476E" w:rsidP="000A476E">
      <w:pPr>
        <w:spacing w:line="360" w:lineRule="auto"/>
        <w:ind w:firstLine="720"/>
        <w:jc w:val="both"/>
        <w:rPr>
          <w:sz w:val="26"/>
          <w:szCs w:val="26"/>
        </w:rPr>
      </w:pPr>
      <w:r>
        <w:rPr>
          <w:sz w:val="26"/>
          <w:szCs w:val="26"/>
        </w:rPr>
        <w:tab/>
        <w:t xml:space="preserve">        3.9) onemogućavanje radno-profesionalnog napredovanja</w:t>
      </w:r>
    </w:p>
    <w:p w:rsidR="000A476E" w:rsidRDefault="000A476E" w:rsidP="000A476E">
      <w:pPr>
        <w:spacing w:line="360" w:lineRule="auto"/>
        <w:ind w:firstLine="720"/>
        <w:jc w:val="both"/>
        <w:rPr>
          <w:sz w:val="26"/>
          <w:szCs w:val="26"/>
        </w:rPr>
      </w:pPr>
      <w:r>
        <w:rPr>
          <w:sz w:val="26"/>
          <w:szCs w:val="26"/>
        </w:rPr>
        <w:tab/>
        <w:t xml:space="preserve">        3.10) narušeno zdravlje</w:t>
      </w:r>
    </w:p>
    <w:p w:rsidR="000A476E" w:rsidRDefault="000A476E" w:rsidP="000A476E">
      <w:pPr>
        <w:spacing w:line="360" w:lineRule="auto"/>
        <w:ind w:firstLine="720"/>
        <w:jc w:val="both"/>
        <w:rPr>
          <w:sz w:val="26"/>
          <w:szCs w:val="26"/>
        </w:rPr>
      </w:pPr>
      <w:r>
        <w:rPr>
          <w:sz w:val="26"/>
          <w:szCs w:val="26"/>
        </w:rPr>
        <w:tab/>
        <w:t xml:space="preserve">        3.11) porodični problemi-raspad porodice</w:t>
      </w:r>
    </w:p>
    <w:p w:rsidR="000A476E" w:rsidRDefault="000A476E" w:rsidP="000A476E">
      <w:pPr>
        <w:spacing w:line="360" w:lineRule="auto"/>
        <w:ind w:firstLine="720"/>
        <w:jc w:val="both"/>
        <w:rPr>
          <w:sz w:val="26"/>
          <w:szCs w:val="26"/>
        </w:rPr>
      </w:pPr>
      <w:r>
        <w:rPr>
          <w:sz w:val="26"/>
          <w:szCs w:val="26"/>
        </w:rPr>
        <w:tab/>
        <w:t xml:space="preserve">        3.12) neki drugi, koji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VII 21.</w:t>
      </w:r>
      <w:r>
        <w:rPr>
          <w:b/>
          <w:bCs/>
          <w:sz w:val="26"/>
          <w:szCs w:val="26"/>
        </w:rPr>
        <w:t xml:space="preserve"> POSMRTNI OSTACI ŽRTVE</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1. </w:t>
      </w:r>
      <w:r>
        <w:rPr>
          <w:b/>
          <w:bCs/>
          <w:sz w:val="26"/>
          <w:szCs w:val="26"/>
        </w:rPr>
        <w:t>Lokacija</w:t>
      </w:r>
      <w:r>
        <w:rPr>
          <w:bCs/>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 zaselak  ..............................................................</w:t>
      </w:r>
    </w:p>
    <w:p w:rsidR="000A476E" w:rsidRDefault="000A476E" w:rsidP="000A476E">
      <w:pPr>
        <w:spacing w:line="400" w:lineRule="exact"/>
        <w:ind w:firstLine="720"/>
        <w:jc w:val="both"/>
        <w:rPr>
          <w:sz w:val="26"/>
          <w:szCs w:val="26"/>
        </w:rPr>
      </w:pPr>
      <w:r>
        <w:rPr>
          <w:sz w:val="26"/>
          <w:szCs w:val="26"/>
        </w:rPr>
        <w:t xml:space="preserve">                 - selo  ...................................................................</w:t>
      </w:r>
    </w:p>
    <w:p w:rsidR="000A476E" w:rsidRDefault="000A476E" w:rsidP="000A476E">
      <w:pPr>
        <w:spacing w:line="400" w:lineRule="exact"/>
        <w:ind w:firstLine="720"/>
        <w:jc w:val="both"/>
        <w:rPr>
          <w:sz w:val="26"/>
          <w:szCs w:val="26"/>
        </w:rPr>
      </w:pPr>
      <w:r>
        <w:rPr>
          <w:sz w:val="26"/>
          <w:szCs w:val="26"/>
        </w:rPr>
        <w:t xml:space="preserve">                 - grad  ...................................................................</w:t>
      </w:r>
    </w:p>
    <w:p w:rsidR="000A476E" w:rsidRDefault="000A476E" w:rsidP="000A476E">
      <w:pPr>
        <w:spacing w:line="400" w:lineRule="exact"/>
        <w:ind w:firstLine="720"/>
        <w:jc w:val="both"/>
        <w:rPr>
          <w:sz w:val="26"/>
          <w:szCs w:val="26"/>
        </w:rPr>
      </w:pPr>
      <w:r>
        <w:rPr>
          <w:sz w:val="26"/>
          <w:szCs w:val="26"/>
        </w:rPr>
        <w:t xml:space="preserve">                 - opština ...............................................................</w:t>
      </w:r>
    </w:p>
    <w:p w:rsidR="000A476E" w:rsidRDefault="000A476E" w:rsidP="000A476E">
      <w:pPr>
        <w:spacing w:line="400" w:lineRule="exact"/>
        <w:ind w:firstLine="720"/>
        <w:jc w:val="both"/>
        <w:rPr>
          <w:sz w:val="26"/>
          <w:szCs w:val="26"/>
        </w:rPr>
      </w:pPr>
      <w:r>
        <w:rPr>
          <w:sz w:val="26"/>
          <w:szCs w:val="26"/>
        </w:rPr>
        <w:t xml:space="preserve">                 - uže područje  ………………………………….</w:t>
      </w:r>
    </w:p>
    <w:p w:rsidR="000A476E" w:rsidRDefault="000A476E" w:rsidP="000A476E">
      <w:pPr>
        <w:spacing w:line="400" w:lineRule="exact"/>
        <w:ind w:firstLine="720"/>
        <w:jc w:val="both"/>
        <w:rPr>
          <w:sz w:val="26"/>
          <w:szCs w:val="26"/>
        </w:rPr>
      </w:pPr>
      <w:r>
        <w:rPr>
          <w:sz w:val="26"/>
          <w:szCs w:val="26"/>
        </w:rPr>
        <w:tab/>
        <w:t xml:space="preserve">      - nepoznato  ……………………………………</w:t>
      </w:r>
    </w:p>
    <w:p w:rsidR="000A476E" w:rsidRDefault="000A476E" w:rsidP="000A476E">
      <w:pPr>
        <w:spacing w:line="400" w:lineRule="exact"/>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2.</w:t>
      </w:r>
      <w:r>
        <w:rPr>
          <w:b/>
          <w:bCs/>
          <w:sz w:val="26"/>
          <w:szCs w:val="26"/>
        </w:rPr>
        <w:t xml:space="preserve"> Ekshumacija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 žrtva je ekshumirana</w:t>
      </w:r>
    </w:p>
    <w:p w:rsidR="000A476E" w:rsidRDefault="000A476E" w:rsidP="000A476E">
      <w:pPr>
        <w:spacing w:line="400" w:lineRule="exact"/>
        <w:ind w:firstLine="720"/>
        <w:jc w:val="both"/>
        <w:rPr>
          <w:sz w:val="26"/>
          <w:szCs w:val="26"/>
        </w:rPr>
      </w:pPr>
      <w:r>
        <w:rPr>
          <w:sz w:val="26"/>
          <w:szCs w:val="26"/>
        </w:rPr>
        <w:t xml:space="preserve">                 - žrtva nije ekshumirana</w:t>
      </w:r>
    </w:p>
    <w:p w:rsidR="000A476E" w:rsidRDefault="000A476E" w:rsidP="000A476E">
      <w:pPr>
        <w:spacing w:line="400" w:lineRule="exact"/>
        <w:ind w:firstLine="720"/>
        <w:jc w:val="both"/>
        <w:rPr>
          <w:sz w:val="26"/>
          <w:szCs w:val="26"/>
        </w:rPr>
      </w:pPr>
      <w:r>
        <w:rPr>
          <w:sz w:val="26"/>
          <w:szCs w:val="26"/>
        </w:rPr>
        <w:t xml:space="preserve">                 - nepoznato</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3.</w:t>
      </w:r>
      <w:r>
        <w:rPr>
          <w:b/>
          <w:bCs/>
          <w:sz w:val="26"/>
          <w:szCs w:val="26"/>
        </w:rPr>
        <w:t xml:space="preserve"> Identifikacija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 žrtva je identifikovana</w:t>
      </w:r>
    </w:p>
    <w:p w:rsidR="000A476E" w:rsidRDefault="000A476E" w:rsidP="000A476E">
      <w:pPr>
        <w:spacing w:line="360" w:lineRule="auto"/>
        <w:ind w:firstLine="720"/>
        <w:jc w:val="both"/>
        <w:rPr>
          <w:sz w:val="26"/>
          <w:szCs w:val="26"/>
        </w:rPr>
      </w:pPr>
      <w:r>
        <w:rPr>
          <w:sz w:val="26"/>
          <w:szCs w:val="26"/>
        </w:rPr>
        <w:t xml:space="preserve">                 - žrtva nije identifikovana</w:t>
      </w:r>
    </w:p>
    <w:p w:rsidR="000A476E" w:rsidRDefault="000A476E" w:rsidP="000A476E">
      <w:pPr>
        <w:spacing w:line="360" w:lineRule="auto"/>
        <w:ind w:firstLine="720"/>
        <w:jc w:val="both"/>
        <w:rPr>
          <w:sz w:val="26"/>
          <w:szCs w:val="26"/>
        </w:rPr>
      </w:pPr>
      <w:r>
        <w:rPr>
          <w:sz w:val="26"/>
          <w:szCs w:val="26"/>
        </w:rPr>
        <w:t xml:space="preserve">                 - nepoznato</w:t>
      </w:r>
    </w:p>
    <w:p w:rsidR="000A476E" w:rsidRDefault="000A476E" w:rsidP="000A476E">
      <w:pPr>
        <w:spacing w:line="360" w:lineRule="auto"/>
        <w:ind w:left="720"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4. </w:t>
      </w:r>
      <w:r>
        <w:rPr>
          <w:b/>
          <w:bCs/>
          <w:sz w:val="26"/>
          <w:szCs w:val="26"/>
        </w:rPr>
        <w:t>Način sahrane</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 mezar/grob</w:t>
      </w:r>
    </w:p>
    <w:p w:rsidR="000A476E" w:rsidRDefault="000A476E" w:rsidP="000A476E">
      <w:pPr>
        <w:spacing w:line="400" w:lineRule="exact"/>
        <w:ind w:firstLine="720"/>
        <w:jc w:val="both"/>
        <w:rPr>
          <w:sz w:val="26"/>
          <w:szCs w:val="26"/>
        </w:rPr>
      </w:pPr>
      <w:r>
        <w:rPr>
          <w:sz w:val="26"/>
          <w:szCs w:val="26"/>
        </w:rPr>
        <w:t xml:space="preserve">                 - masovna grobnica</w:t>
      </w:r>
    </w:p>
    <w:p w:rsidR="000A476E" w:rsidRDefault="000A476E" w:rsidP="000A476E">
      <w:pPr>
        <w:spacing w:line="400" w:lineRule="exact"/>
        <w:ind w:firstLine="720"/>
        <w:jc w:val="both"/>
        <w:rPr>
          <w:sz w:val="26"/>
          <w:szCs w:val="26"/>
        </w:rPr>
      </w:pPr>
      <w:r>
        <w:rPr>
          <w:sz w:val="26"/>
          <w:szCs w:val="26"/>
        </w:rPr>
        <w:t xml:space="preserve">                 - nije sahranjen</w:t>
      </w:r>
    </w:p>
    <w:p w:rsidR="000A476E" w:rsidRDefault="000A476E" w:rsidP="000A476E">
      <w:pPr>
        <w:spacing w:line="400" w:lineRule="exact"/>
        <w:ind w:firstLine="720"/>
        <w:jc w:val="both"/>
        <w:rPr>
          <w:sz w:val="26"/>
          <w:szCs w:val="26"/>
        </w:rPr>
      </w:pPr>
      <w:r>
        <w:rPr>
          <w:sz w:val="26"/>
          <w:szCs w:val="26"/>
        </w:rPr>
        <w:t xml:space="preserve">                 - nepoznato</w:t>
      </w:r>
    </w:p>
    <w:p w:rsidR="000A476E" w:rsidRDefault="000A476E" w:rsidP="000A476E">
      <w:pPr>
        <w:ind w:firstLine="720"/>
        <w:jc w:val="both"/>
        <w:rPr>
          <w:sz w:val="26"/>
          <w:szCs w:val="26"/>
        </w:rPr>
      </w:pPr>
    </w:p>
    <w:p w:rsidR="000A476E" w:rsidRDefault="000A476E" w:rsidP="000A476E">
      <w:pPr>
        <w:pStyle w:val="Header"/>
        <w:tabs>
          <w:tab w:val="left" w:pos="720"/>
        </w:tabs>
        <w:ind w:left="1710" w:hanging="990"/>
        <w:rPr>
          <w:bCs/>
          <w:iCs/>
          <w:sz w:val="26"/>
          <w:szCs w:val="26"/>
        </w:rPr>
      </w:pPr>
      <w:r>
        <w:rPr>
          <w:bCs/>
          <w:iCs/>
          <w:sz w:val="26"/>
          <w:szCs w:val="26"/>
        </w:rPr>
        <w:t xml:space="preserve">VIII 22. </w:t>
      </w:r>
      <w:r>
        <w:rPr>
          <w:b/>
          <w:iCs/>
          <w:sz w:val="26"/>
          <w:szCs w:val="26"/>
        </w:rPr>
        <w:t>IZVRŠILAC</w:t>
      </w:r>
      <w:r>
        <w:rPr>
          <w:iCs/>
          <w:sz w:val="26"/>
          <w:szCs w:val="26"/>
        </w:rPr>
        <w:t xml:space="preserve"> </w:t>
      </w:r>
      <w:r>
        <w:rPr>
          <w:bCs/>
          <w:iCs/>
          <w:sz w:val="26"/>
          <w:szCs w:val="26"/>
        </w:rPr>
        <w:t xml:space="preserve"> </w:t>
      </w:r>
    </w:p>
    <w:p w:rsidR="000A476E" w:rsidRDefault="000A476E" w:rsidP="000A476E">
      <w:pPr>
        <w:ind w:firstLine="720"/>
        <w:jc w:val="both"/>
        <w:rPr>
          <w:sz w:val="26"/>
          <w:szCs w:val="26"/>
        </w:rPr>
      </w:pPr>
      <w:r>
        <w:pict>
          <v:shape id="_x0000_s1031" type="#_x0000_t202" style="position:absolute;left:0;text-align:left;margin-left:468.7pt;margin-top:-18.7pt;width:14.4pt;height:21.6pt;z-index:251658240" o:allowincell="f" stroked="f">
            <v:textbox style="mso-next-textbox:#_x0000_s1031">
              <w:txbxContent>
                <w:p w:rsidR="000A476E" w:rsidRDefault="000A476E" w:rsidP="000A476E"/>
              </w:txbxContent>
            </v:textbox>
          </v:shape>
        </w:pict>
      </w:r>
    </w:p>
    <w:p w:rsidR="000A476E" w:rsidRDefault="000A476E" w:rsidP="000A476E">
      <w:pPr>
        <w:rPr>
          <w:sz w:val="26"/>
          <w:szCs w:val="26"/>
        </w:rPr>
      </w:pPr>
      <w:r>
        <w:rPr>
          <w:sz w:val="26"/>
          <w:szCs w:val="26"/>
        </w:rPr>
        <w:t xml:space="preserve">1.  </w:t>
      </w:r>
      <w:r>
        <w:rPr>
          <w:b/>
          <w:iCs/>
          <w:sz w:val="26"/>
          <w:szCs w:val="26"/>
        </w:rPr>
        <w:t>PREZIME, IME OCA, IME</w:t>
      </w:r>
      <w:r>
        <w:rPr>
          <w:b/>
          <w:sz w:val="26"/>
          <w:szCs w:val="26"/>
        </w:rPr>
        <w:t xml:space="preserve"> - NADIMAK</w:t>
      </w:r>
      <w:r>
        <w:rPr>
          <w:sz w:val="26"/>
          <w:szCs w:val="26"/>
        </w:rPr>
        <w:t xml:space="preserve">  </w:t>
      </w:r>
      <w:r>
        <w:rPr>
          <w:sz w:val="26"/>
          <w:szCs w:val="26"/>
        </w:rPr>
        <w:tab/>
        <w:t>..................................................</w:t>
      </w:r>
    </w:p>
    <w:p w:rsidR="000A476E" w:rsidRDefault="000A476E" w:rsidP="000A476E">
      <w:pPr>
        <w:rPr>
          <w:sz w:val="26"/>
          <w:szCs w:val="26"/>
        </w:rPr>
      </w:pPr>
      <w:r>
        <w:rPr>
          <w:sz w:val="26"/>
          <w:szCs w:val="26"/>
        </w:rPr>
        <w:t xml:space="preserve">     </w:t>
      </w:r>
      <w:r>
        <w:rPr>
          <w:b/>
          <w:iCs/>
          <w:sz w:val="26"/>
          <w:szCs w:val="26"/>
        </w:rPr>
        <w:t>DAN, MJESEC I GODINA ROĐENJA: (JMBG)</w:t>
      </w:r>
      <w:r>
        <w:rPr>
          <w:iCs/>
          <w:sz w:val="26"/>
          <w:szCs w:val="26"/>
        </w:rPr>
        <w:t xml:space="preserve">     </w:t>
      </w:r>
      <w:r>
        <w:rPr>
          <w:sz w:val="26"/>
          <w:szCs w:val="26"/>
        </w:rPr>
        <w:t>I_I_I_I_I_I_I_I_I_I_I_I_I_I</w:t>
      </w:r>
    </w:p>
    <w:p w:rsidR="000A476E" w:rsidRDefault="000A476E" w:rsidP="000A476E">
      <w:pPr>
        <w:rPr>
          <w:sz w:val="26"/>
          <w:szCs w:val="26"/>
        </w:rPr>
      </w:pPr>
    </w:p>
    <w:p w:rsidR="000A476E" w:rsidRDefault="000A476E" w:rsidP="000A476E">
      <w:pPr>
        <w:rPr>
          <w:sz w:val="26"/>
          <w:szCs w:val="26"/>
        </w:rPr>
      </w:pPr>
      <w:r>
        <w:rPr>
          <w:sz w:val="26"/>
          <w:szCs w:val="26"/>
        </w:rPr>
        <w:t xml:space="preserve">     </w:t>
      </w:r>
      <w:r>
        <w:rPr>
          <w:b/>
          <w:iCs/>
          <w:sz w:val="26"/>
          <w:szCs w:val="26"/>
        </w:rPr>
        <w:t xml:space="preserve">MJESTO ROĐENJA </w:t>
      </w:r>
      <w:r>
        <w:rPr>
          <w:iCs/>
          <w:sz w:val="26"/>
          <w:szCs w:val="26"/>
        </w:rPr>
        <w:t>-</w:t>
      </w:r>
      <w:r>
        <w:rPr>
          <w:b/>
          <w:iCs/>
          <w:sz w:val="26"/>
          <w:szCs w:val="26"/>
        </w:rPr>
        <w:t xml:space="preserve"> OPŠTINA</w:t>
      </w:r>
      <w:r>
        <w:rPr>
          <w:iCs/>
          <w:sz w:val="26"/>
          <w:szCs w:val="26"/>
        </w:rPr>
        <w:t xml:space="preserve"> </w:t>
      </w:r>
      <w:r>
        <w:rPr>
          <w:sz w:val="26"/>
          <w:szCs w:val="26"/>
        </w:rPr>
        <w:t>...........................................................................</w:t>
      </w:r>
    </w:p>
    <w:p w:rsidR="000A476E" w:rsidRDefault="000A476E" w:rsidP="000A476E">
      <w:pPr>
        <w:ind w:firstLine="720"/>
        <w:rPr>
          <w:sz w:val="26"/>
          <w:szCs w:val="26"/>
        </w:rPr>
      </w:pPr>
      <w:r>
        <w:rPr>
          <w:sz w:val="26"/>
          <w:szCs w:val="26"/>
        </w:rPr>
        <w:t xml:space="preserve">    </w:t>
      </w:r>
    </w:p>
    <w:p w:rsidR="000A476E" w:rsidRDefault="000A476E" w:rsidP="000A476E">
      <w:pPr>
        <w:ind w:firstLine="284"/>
        <w:rPr>
          <w:sz w:val="26"/>
          <w:szCs w:val="26"/>
        </w:rPr>
      </w:pPr>
      <w:r>
        <w:rPr>
          <w:b/>
          <w:sz w:val="26"/>
          <w:szCs w:val="26"/>
        </w:rPr>
        <w:t>DRŽAVA</w:t>
      </w:r>
      <w:r>
        <w:rPr>
          <w:sz w:val="26"/>
          <w:szCs w:val="26"/>
        </w:rPr>
        <w:t xml:space="preserve"> ……………………………………………………………………............</w:t>
      </w:r>
    </w:p>
    <w:p w:rsidR="000A476E" w:rsidRDefault="000A476E" w:rsidP="000A476E">
      <w:pPr>
        <w:rPr>
          <w:sz w:val="26"/>
          <w:szCs w:val="26"/>
        </w:rPr>
      </w:pPr>
    </w:p>
    <w:p w:rsidR="000A476E" w:rsidRDefault="000A476E" w:rsidP="000A476E">
      <w:pPr>
        <w:spacing w:line="360" w:lineRule="auto"/>
        <w:ind w:firstLine="284"/>
        <w:rPr>
          <w:iCs/>
          <w:sz w:val="26"/>
          <w:szCs w:val="26"/>
        </w:rPr>
      </w:pPr>
      <w:r>
        <w:rPr>
          <w:sz w:val="26"/>
          <w:szCs w:val="26"/>
        </w:rPr>
        <w:t xml:space="preserve"> </w:t>
      </w:r>
      <w:r>
        <w:rPr>
          <w:b/>
          <w:sz w:val="26"/>
          <w:szCs w:val="26"/>
        </w:rPr>
        <w:t>S</w:t>
      </w:r>
      <w:r>
        <w:rPr>
          <w:b/>
          <w:iCs/>
          <w:sz w:val="26"/>
          <w:szCs w:val="26"/>
        </w:rPr>
        <w:t>POL</w:t>
      </w:r>
      <w:r>
        <w:rPr>
          <w:iCs/>
          <w:sz w:val="26"/>
          <w:szCs w:val="26"/>
        </w:rPr>
        <w:t xml:space="preserve"> </w:t>
      </w:r>
    </w:p>
    <w:p w:rsidR="000A476E" w:rsidRDefault="000A476E" w:rsidP="000A476E">
      <w:pPr>
        <w:spacing w:line="360" w:lineRule="auto"/>
        <w:rPr>
          <w:sz w:val="26"/>
          <w:szCs w:val="26"/>
        </w:rPr>
      </w:pPr>
      <w:r>
        <w:rPr>
          <w:iCs/>
          <w:sz w:val="26"/>
          <w:szCs w:val="26"/>
        </w:rPr>
        <w:lastRenderedPageBreak/>
        <w:t xml:space="preserve"> </w:t>
      </w:r>
      <w:r>
        <w:rPr>
          <w:iCs/>
          <w:sz w:val="26"/>
          <w:szCs w:val="26"/>
        </w:rPr>
        <w:tab/>
        <w:t xml:space="preserve">     a</w:t>
      </w:r>
      <w:r>
        <w:rPr>
          <w:sz w:val="26"/>
          <w:szCs w:val="26"/>
        </w:rPr>
        <w:t>) muški</w:t>
      </w:r>
    </w:p>
    <w:p w:rsidR="000A476E" w:rsidRDefault="000A476E" w:rsidP="000A476E">
      <w:pPr>
        <w:spacing w:line="360" w:lineRule="auto"/>
        <w:ind w:firstLine="720"/>
        <w:rPr>
          <w:sz w:val="26"/>
          <w:szCs w:val="26"/>
        </w:rPr>
      </w:pPr>
      <w:r>
        <w:rPr>
          <w:sz w:val="26"/>
          <w:szCs w:val="26"/>
        </w:rPr>
        <w:t xml:space="preserve">     b) ženski</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r>
        <w:rPr>
          <w:sz w:val="26"/>
          <w:szCs w:val="26"/>
        </w:rPr>
        <w:t xml:space="preserve">2.  </w:t>
      </w:r>
      <w:r>
        <w:rPr>
          <w:b/>
          <w:iCs/>
          <w:sz w:val="26"/>
          <w:szCs w:val="26"/>
        </w:rPr>
        <w:t>MJESTO STANOVANJA</w:t>
      </w:r>
      <w:r>
        <w:rPr>
          <w:iCs/>
          <w:sz w:val="26"/>
          <w:szCs w:val="26"/>
        </w:rPr>
        <w:t xml:space="preserve"> </w:t>
      </w:r>
    </w:p>
    <w:p w:rsidR="000A476E" w:rsidRDefault="000A476E" w:rsidP="000A476E">
      <w:pPr>
        <w:spacing w:line="360" w:lineRule="auto"/>
        <w:ind w:left="720"/>
        <w:rPr>
          <w:sz w:val="26"/>
          <w:szCs w:val="26"/>
        </w:rPr>
      </w:pPr>
      <w:r>
        <w:rPr>
          <w:sz w:val="26"/>
          <w:szCs w:val="26"/>
        </w:rPr>
        <w:t xml:space="preserve">     a) država  ...........................................................</w:t>
      </w:r>
    </w:p>
    <w:p w:rsidR="000A476E" w:rsidRDefault="000A476E" w:rsidP="000A476E">
      <w:pPr>
        <w:spacing w:line="360" w:lineRule="auto"/>
        <w:ind w:left="720"/>
        <w:rPr>
          <w:sz w:val="26"/>
          <w:szCs w:val="26"/>
        </w:rPr>
      </w:pPr>
      <w:r>
        <w:rPr>
          <w:sz w:val="26"/>
          <w:szCs w:val="26"/>
        </w:rPr>
        <w:t xml:space="preserve">     b) grad  ..............................................................</w:t>
      </w:r>
    </w:p>
    <w:p w:rsidR="000A476E" w:rsidRDefault="000A476E" w:rsidP="000A476E">
      <w:pPr>
        <w:spacing w:line="360" w:lineRule="auto"/>
        <w:ind w:left="720"/>
        <w:rPr>
          <w:sz w:val="26"/>
          <w:szCs w:val="26"/>
        </w:rPr>
      </w:pPr>
      <w:r>
        <w:rPr>
          <w:sz w:val="26"/>
          <w:szCs w:val="26"/>
        </w:rPr>
        <w:t xml:space="preserve">     c) opština  ...........................................................</w:t>
      </w:r>
    </w:p>
    <w:p w:rsidR="000A476E" w:rsidRDefault="000A476E" w:rsidP="000A476E">
      <w:pPr>
        <w:spacing w:line="360" w:lineRule="auto"/>
        <w:ind w:firstLine="720"/>
        <w:rPr>
          <w:sz w:val="26"/>
          <w:szCs w:val="26"/>
        </w:rPr>
      </w:pPr>
      <w:r>
        <w:rPr>
          <w:sz w:val="26"/>
          <w:szCs w:val="26"/>
        </w:rPr>
        <w:t xml:space="preserve">     d) selo  ...............................................................</w:t>
      </w:r>
    </w:p>
    <w:p w:rsidR="000A476E" w:rsidRDefault="000A476E" w:rsidP="000A476E">
      <w:pPr>
        <w:ind w:firstLine="720"/>
        <w:jc w:val="both"/>
        <w:rPr>
          <w:sz w:val="26"/>
          <w:szCs w:val="26"/>
        </w:rPr>
      </w:pPr>
    </w:p>
    <w:p w:rsidR="000A476E" w:rsidRDefault="000A476E" w:rsidP="000A476E">
      <w:pPr>
        <w:spacing w:line="360" w:lineRule="auto"/>
        <w:ind w:firstLine="720"/>
        <w:rPr>
          <w:sz w:val="26"/>
          <w:szCs w:val="26"/>
        </w:rPr>
      </w:pPr>
      <w:r>
        <w:rPr>
          <w:sz w:val="26"/>
          <w:szCs w:val="26"/>
        </w:rPr>
        <w:t xml:space="preserve">3.  </w:t>
      </w:r>
      <w:r>
        <w:rPr>
          <w:b/>
          <w:sz w:val="26"/>
          <w:szCs w:val="26"/>
        </w:rPr>
        <w:t>ETNIČKA PRIPADNOST</w:t>
      </w:r>
      <w:r>
        <w:rPr>
          <w:sz w:val="26"/>
          <w:szCs w:val="26"/>
        </w:rPr>
        <w:t xml:space="preserve"> </w:t>
      </w:r>
    </w:p>
    <w:p w:rsidR="000A476E" w:rsidRDefault="000A476E" w:rsidP="000A476E">
      <w:pPr>
        <w:spacing w:line="360" w:lineRule="auto"/>
        <w:ind w:firstLine="720"/>
        <w:rPr>
          <w:sz w:val="26"/>
          <w:szCs w:val="26"/>
        </w:rPr>
      </w:pPr>
      <w:r>
        <w:rPr>
          <w:sz w:val="26"/>
          <w:szCs w:val="26"/>
        </w:rPr>
        <w:t xml:space="preserve">     a) Crnogorac</w:t>
      </w:r>
    </w:p>
    <w:p w:rsidR="000A476E" w:rsidRDefault="000A476E" w:rsidP="000A476E">
      <w:pPr>
        <w:spacing w:line="360" w:lineRule="auto"/>
        <w:ind w:firstLine="720"/>
        <w:rPr>
          <w:sz w:val="26"/>
          <w:szCs w:val="26"/>
        </w:rPr>
      </w:pPr>
      <w:r>
        <w:rPr>
          <w:sz w:val="26"/>
          <w:szCs w:val="26"/>
        </w:rPr>
        <w:t xml:space="preserve">     b) Srbin</w:t>
      </w:r>
    </w:p>
    <w:p w:rsidR="000A476E" w:rsidRDefault="000A476E" w:rsidP="000A476E">
      <w:pPr>
        <w:spacing w:line="360" w:lineRule="auto"/>
        <w:ind w:firstLine="720"/>
        <w:rPr>
          <w:sz w:val="26"/>
          <w:szCs w:val="26"/>
        </w:rPr>
      </w:pPr>
      <w:r>
        <w:rPr>
          <w:sz w:val="26"/>
          <w:szCs w:val="26"/>
        </w:rPr>
        <w:t xml:space="preserve">     c) Bošnjak</w:t>
      </w:r>
    </w:p>
    <w:p w:rsidR="000A476E" w:rsidRDefault="000A476E" w:rsidP="000A476E">
      <w:pPr>
        <w:spacing w:line="360" w:lineRule="auto"/>
        <w:ind w:firstLine="720"/>
        <w:rPr>
          <w:sz w:val="26"/>
          <w:szCs w:val="26"/>
        </w:rPr>
      </w:pPr>
      <w:r>
        <w:rPr>
          <w:sz w:val="26"/>
          <w:szCs w:val="26"/>
        </w:rPr>
        <w:t xml:space="preserve">     d) Albanac</w:t>
      </w:r>
    </w:p>
    <w:p w:rsidR="000A476E" w:rsidRDefault="000A476E" w:rsidP="000A476E">
      <w:pPr>
        <w:spacing w:line="360" w:lineRule="auto"/>
        <w:ind w:firstLine="720"/>
        <w:rPr>
          <w:sz w:val="26"/>
          <w:szCs w:val="26"/>
        </w:rPr>
      </w:pPr>
      <w:r>
        <w:rPr>
          <w:sz w:val="26"/>
          <w:szCs w:val="26"/>
        </w:rPr>
        <w:t xml:space="preserve">     e) neka druga, koja  …………………………………..</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p>
    <w:p w:rsidR="000A476E" w:rsidRDefault="000A476E" w:rsidP="000A476E">
      <w:pPr>
        <w:spacing w:line="360" w:lineRule="auto"/>
        <w:ind w:firstLine="720"/>
      </w:pPr>
      <w:r>
        <w:rPr>
          <w:sz w:val="26"/>
          <w:szCs w:val="26"/>
        </w:rPr>
        <w:t xml:space="preserve">4. </w:t>
      </w:r>
      <w:r>
        <w:rPr>
          <w:b/>
          <w:sz w:val="26"/>
          <w:szCs w:val="26"/>
        </w:rPr>
        <w:t>VJEROISPOVIJEST</w:t>
      </w:r>
      <w:r>
        <w:t xml:space="preserve"> </w:t>
      </w:r>
    </w:p>
    <w:p w:rsidR="000A476E" w:rsidRDefault="000A476E" w:rsidP="000A476E">
      <w:pPr>
        <w:spacing w:line="360" w:lineRule="auto"/>
        <w:ind w:firstLine="720"/>
        <w:rPr>
          <w:sz w:val="26"/>
          <w:szCs w:val="26"/>
        </w:rPr>
      </w:pPr>
      <w:r>
        <w:rPr>
          <w:sz w:val="26"/>
          <w:szCs w:val="26"/>
        </w:rPr>
        <w:t xml:space="preserve">     a) pravoslavna</w:t>
      </w:r>
    </w:p>
    <w:p w:rsidR="000A476E" w:rsidRDefault="000A476E" w:rsidP="000A476E">
      <w:pPr>
        <w:spacing w:line="360" w:lineRule="auto"/>
        <w:ind w:firstLine="720"/>
        <w:rPr>
          <w:sz w:val="26"/>
          <w:szCs w:val="26"/>
        </w:rPr>
      </w:pPr>
      <w:r>
        <w:rPr>
          <w:sz w:val="26"/>
          <w:szCs w:val="26"/>
        </w:rPr>
        <w:t xml:space="preserve">     b) islamska</w:t>
      </w:r>
    </w:p>
    <w:p w:rsidR="000A476E" w:rsidRDefault="000A476E" w:rsidP="000A476E">
      <w:pPr>
        <w:spacing w:line="360" w:lineRule="auto"/>
        <w:ind w:firstLine="720"/>
        <w:rPr>
          <w:sz w:val="26"/>
          <w:szCs w:val="26"/>
        </w:rPr>
      </w:pPr>
      <w:r>
        <w:rPr>
          <w:sz w:val="26"/>
          <w:szCs w:val="26"/>
        </w:rPr>
        <w:t xml:space="preserve">     c) katolička</w:t>
      </w:r>
    </w:p>
    <w:p w:rsidR="000A476E" w:rsidRDefault="000A476E" w:rsidP="000A476E">
      <w:pPr>
        <w:spacing w:line="360" w:lineRule="auto"/>
        <w:ind w:firstLine="720"/>
        <w:rPr>
          <w:sz w:val="26"/>
          <w:szCs w:val="26"/>
        </w:rPr>
      </w:pPr>
      <w:r>
        <w:rPr>
          <w:sz w:val="26"/>
          <w:szCs w:val="26"/>
        </w:rPr>
        <w:t xml:space="preserve">     d) neka druga, koja  ………………………………….</w:t>
      </w:r>
    </w:p>
    <w:p w:rsidR="000A476E" w:rsidRDefault="000A476E" w:rsidP="000A476E">
      <w:pPr>
        <w:ind w:firstLine="720"/>
        <w:jc w:val="both"/>
        <w:rPr>
          <w:sz w:val="26"/>
          <w:szCs w:val="26"/>
        </w:rPr>
      </w:pPr>
    </w:p>
    <w:p w:rsidR="000A476E" w:rsidRDefault="000A476E" w:rsidP="000A476E">
      <w:pPr>
        <w:spacing w:line="360" w:lineRule="auto"/>
        <w:ind w:left="720"/>
      </w:pPr>
      <w:r>
        <w:rPr>
          <w:sz w:val="26"/>
          <w:szCs w:val="26"/>
        </w:rPr>
        <w:t xml:space="preserve">5.  </w:t>
      </w:r>
      <w:r>
        <w:rPr>
          <w:b/>
          <w:sz w:val="26"/>
          <w:szCs w:val="26"/>
        </w:rPr>
        <w:t>DRŽAVLJANSTVO</w:t>
      </w:r>
      <w:r>
        <w:rPr>
          <w:sz w:val="26"/>
          <w:szCs w:val="26"/>
        </w:rPr>
        <w:t xml:space="preserve"> </w:t>
      </w:r>
    </w:p>
    <w:p w:rsidR="000A476E" w:rsidRDefault="000A476E" w:rsidP="000A476E">
      <w:pPr>
        <w:spacing w:line="400" w:lineRule="exact"/>
        <w:ind w:left="720"/>
        <w:rPr>
          <w:sz w:val="26"/>
          <w:szCs w:val="26"/>
        </w:rPr>
      </w:pPr>
      <w:r>
        <w:rPr>
          <w:sz w:val="26"/>
          <w:szCs w:val="26"/>
        </w:rPr>
        <w:t xml:space="preserve">     a) crnogorsko</w:t>
      </w:r>
    </w:p>
    <w:p w:rsidR="000A476E" w:rsidRDefault="000A476E" w:rsidP="000A476E">
      <w:pPr>
        <w:spacing w:line="400" w:lineRule="exact"/>
        <w:ind w:left="720"/>
        <w:rPr>
          <w:sz w:val="26"/>
          <w:szCs w:val="26"/>
        </w:rPr>
      </w:pPr>
      <w:r>
        <w:rPr>
          <w:sz w:val="26"/>
          <w:szCs w:val="26"/>
        </w:rPr>
        <w:t xml:space="preserve">     b) neko drugo, koje ………………………………….</w:t>
      </w:r>
    </w:p>
    <w:p w:rsidR="000A476E" w:rsidRDefault="000A476E" w:rsidP="000A476E">
      <w:pPr>
        <w:spacing w:line="400" w:lineRule="exact"/>
        <w:rPr>
          <w:sz w:val="26"/>
          <w:szCs w:val="26"/>
        </w:rPr>
      </w:pPr>
      <w:r>
        <w:rPr>
          <w:sz w:val="26"/>
          <w:szCs w:val="26"/>
        </w:rPr>
        <w:tab/>
        <w:t xml:space="preserve">     c) nepoznato</w:t>
      </w:r>
    </w:p>
    <w:p w:rsidR="000A476E" w:rsidRDefault="000A476E" w:rsidP="000A476E">
      <w:pPr>
        <w:rPr>
          <w:sz w:val="26"/>
          <w:szCs w:val="26"/>
        </w:rPr>
      </w:pPr>
      <w:r>
        <w:rPr>
          <w:sz w:val="26"/>
          <w:szCs w:val="26"/>
        </w:rPr>
        <w:tab/>
      </w:r>
    </w:p>
    <w:p w:rsidR="000A476E" w:rsidRDefault="000A476E" w:rsidP="000A476E">
      <w:pPr>
        <w:spacing w:line="360" w:lineRule="auto"/>
        <w:ind w:firstLine="720"/>
        <w:rPr>
          <w:sz w:val="26"/>
          <w:szCs w:val="26"/>
        </w:rPr>
      </w:pPr>
      <w:r>
        <w:rPr>
          <w:sz w:val="26"/>
          <w:szCs w:val="26"/>
        </w:rPr>
        <w:t xml:space="preserve">6.  </w:t>
      </w:r>
      <w:r>
        <w:rPr>
          <w:b/>
          <w:sz w:val="26"/>
          <w:szCs w:val="26"/>
        </w:rPr>
        <w:t>STATUS IZVRŠIOCA</w:t>
      </w:r>
      <w:r>
        <w:rPr>
          <w:sz w:val="26"/>
          <w:szCs w:val="26"/>
        </w:rPr>
        <w:t xml:space="preserve"> </w:t>
      </w:r>
    </w:p>
    <w:p w:rsidR="000A476E" w:rsidRDefault="000A476E" w:rsidP="000A476E">
      <w:pPr>
        <w:spacing w:line="400" w:lineRule="exact"/>
        <w:ind w:firstLine="720"/>
        <w:rPr>
          <w:sz w:val="26"/>
          <w:szCs w:val="26"/>
          <w:lang w:val="fr-CA"/>
        </w:rPr>
      </w:pPr>
      <w:r>
        <w:rPr>
          <w:sz w:val="26"/>
          <w:szCs w:val="26"/>
        </w:rPr>
        <w:t xml:space="preserve">     </w:t>
      </w:r>
      <w:r>
        <w:rPr>
          <w:sz w:val="26"/>
          <w:szCs w:val="26"/>
          <w:lang w:val="fr-CA"/>
        </w:rPr>
        <w:t>a) borac</w:t>
      </w:r>
    </w:p>
    <w:p w:rsidR="000A476E" w:rsidRDefault="000A476E" w:rsidP="000A476E">
      <w:pPr>
        <w:spacing w:line="400" w:lineRule="exact"/>
        <w:ind w:firstLine="720"/>
        <w:rPr>
          <w:sz w:val="26"/>
          <w:szCs w:val="26"/>
          <w:lang w:val="fr-CA"/>
        </w:rPr>
      </w:pPr>
      <w:r>
        <w:rPr>
          <w:sz w:val="26"/>
          <w:szCs w:val="26"/>
          <w:lang w:val="fr-CA"/>
        </w:rPr>
        <w:t xml:space="preserve">     b) grupa boraca ili paravojna formacija</w:t>
      </w:r>
    </w:p>
    <w:p w:rsidR="000A476E" w:rsidRDefault="000A476E" w:rsidP="000A476E">
      <w:pPr>
        <w:spacing w:line="400" w:lineRule="exact"/>
        <w:ind w:firstLine="720"/>
        <w:rPr>
          <w:sz w:val="26"/>
          <w:szCs w:val="26"/>
          <w:lang w:val="fr-CA"/>
        </w:rPr>
      </w:pPr>
      <w:r>
        <w:rPr>
          <w:sz w:val="26"/>
          <w:szCs w:val="26"/>
          <w:lang w:val="fr-CA"/>
        </w:rPr>
        <w:t xml:space="preserve">     c) jedinica</w:t>
      </w:r>
    </w:p>
    <w:p w:rsidR="000A476E" w:rsidRDefault="000A476E" w:rsidP="000A476E">
      <w:pPr>
        <w:spacing w:line="400" w:lineRule="exact"/>
        <w:ind w:firstLine="720"/>
        <w:rPr>
          <w:sz w:val="26"/>
          <w:szCs w:val="26"/>
          <w:lang w:val="fr-CA"/>
        </w:rPr>
      </w:pPr>
      <w:r>
        <w:rPr>
          <w:sz w:val="26"/>
          <w:szCs w:val="26"/>
          <w:lang w:val="fr-CA"/>
        </w:rPr>
        <w:lastRenderedPageBreak/>
        <w:t xml:space="preserve">     d) civil</w:t>
      </w:r>
    </w:p>
    <w:p w:rsidR="000A476E" w:rsidRDefault="000A476E" w:rsidP="000A476E">
      <w:pPr>
        <w:spacing w:line="400" w:lineRule="exact"/>
        <w:ind w:firstLine="720"/>
        <w:rPr>
          <w:sz w:val="26"/>
          <w:szCs w:val="26"/>
          <w:lang w:val="fr-CA"/>
        </w:rPr>
      </w:pPr>
      <w:r>
        <w:rPr>
          <w:sz w:val="26"/>
          <w:szCs w:val="26"/>
          <w:lang w:val="fr-CA"/>
        </w:rPr>
        <w:t xml:space="preserve">     e) grupa civila</w:t>
      </w:r>
    </w:p>
    <w:p w:rsidR="000A476E" w:rsidRDefault="000A476E" w:rsidP="000A476E">
      <w:pPr>
        <w:spacing w:line="400" w:lineRule="exact"/>
        <w:ind w:firstLine="720"/>
        <w:rPr>
          <w:sz w:val="26"/>
          <w:szCs w:val="26"/>
          <w:lang w:val="fr-CA"/>
        </w:rPr>
      </w:pPr>
      <w:r>
        <w:rPr>
          <w:sz w:val="26"/>
          <w:szCs w:val="26"/>
          <w:lang w:val="fr-CA"/>
        </w:rPr>
        <w:t xml:space="preserve">     f) nepoznato</w:t>
      </w:r>
    </w:p>
    <w:p w:rsidR="000A476E" w:rsidRDefault="000A476E" w:rsidP="000A476E">
      <w:pPr>
        <w:rPr>
          <w:sz w:val="26"/>
          <w:szCs w:val="26"/>
          <w:lang w:val="fr-CA"/>
        </w:rPr>
      </w:pPr>
    </w:p>
    <w:p w:rsidR="000A476E" w:rsidRDefault="000A476E" w:rsidP="000A476E">
      <w:pPr>
        <w:spacing w:line="360" w:lineRule="auto"/>
        <w:ind w:firstLine="720"/>
        <w:rPr>
          <w:sz w:val="26"/>
          <w:szCs w:val="26"/>
          <w:lang w:val="fr-CA"/>
        </w:rPr>
      </w:pPr>
      <w:r>
        <w:rPr>
          <w:sz w:val="26"/>
          <w:szCs w:val="26"/>
          <w:lang w:val="fr-CA"/>
        </w:rPr>
        <w:t xml:space="preserve">7. </w:t>
      </w:r>
      <w:r>
        <w:rPr>
          <w:b/>
          <w:sz w:val="26"/>
          <w:szCs w:val="26"/>
          <w:lang w:val="fr-CA"/>
        </w:rPr>
        <w:t>DA LI JE ŽRTVA POZNAVALA IZVRŠIOCA</w:t>
      </w:r>
      <w:r>
        <w:rPr>
          <w:sz w:val="26"/>
          <w:szCs w:val="26"/>
          <w:lang w:val="fr-CA"/>
        </w:rPr>
        <w:t xml:space="preserve"> </w:t>
      </w:r>
    </w:p>
    <w:p w:rsidR="000A476E" w:rsidRDefault="000A476E" w:rsidP="000A476E">
      <w:pPr>
        <w:spacing w:line="400" w:lineRule="exact"/>
        <w:ind w:firstLine="720"/>
        <w:rPr>
          <w:sz w:val="26"/>
          <w:szCs w:val="26"/>
        </w:rPr>
      </w:pPr>
      <w:r>
        <w:rPr>
          <w:sz w:val="26"/>
          <w:szCs w:val="26"/>
          <w:lang w:val="fr-CA"/>
        </w:rPr>
        <w:t xml:space="preserve">    </w:t>
      </w:r>
      <w:r>
        <w:rPr>
          <w:sz w:val="26"/>
          <w:szCs w:val="26"/>
        </w:rPr>
        <w:t>a) da</w:t>
      </w:r>
    </w:p>
    <w:p w:rsidR="000A476E" w:rsidRDefault="000A476E" w:rsidP="000A476E">
      <w:pPr>
        <w:spacing w:line="400" w:lineRule="exact"/>
        <w:ind w:firstLine="720"/>
        <w:rPr>
          <w:sz w:val="26"/>
          <w:szCs w:val="26"/>
        </w:rPr>
      </w:pPr>
      <w:r>
        <w:rPr>
          <w:sz w:val="26"/>
          <w:szCs w:val="26"/>
        </w:rPr>
        <w:t xml:space="preserve">    b) ne</w:t>
      </w:r>
    </w:p>
    <w:p w:rsidR="000A476E" w:rsidRDefault="000A476E" w:rsidP="000A476E">
      <w:pPr>
        <w:ind w:firstLine="720"/>
        <w:rPr>
          <w:sz w:val="26"/>
          <w:szCs w:val="26"/>
        </w:rPr>
      </w:pPr>
    </w:p>
    <w:p w:rsidR="000A476E" w:rsidRDefault="000A476E" w:rsidP="000A476E">
      <w:pPr>
        <w:ind w:firstLine="720"/>
        <w:jc w:val="both"/>
        <w:rPr>
          <w:sz w:val="26"/>
          <w:szCs w:val="26"/>
        </w:rPr>
      </w:pPr>
    </w:p>
    <w:p w:rsidR="000A476E" w:rsidRDefault="000A476E" w:rsidP="000A476E">
      <w:pPr>
        <w:ind w:firstLine="709"/>
        <w:rPr>
          <w:sz w:val="26"/>
          <w:szCs w:val="26"/>
        </w:rPr>
      </w:pPr>
      <w:r>
        <w:pict>
          <v:shape id="_x0000_s1030" type="#_x0000_t202" style="position:absolute;left:0;text-align:left;margin-left:461.5pt;margin-top:-11.5pt;width:21.6pt;height:14.4pt;z-index:251658240" o:allowincell="f" stroked="f">
            <v:textbox style="mso-next-textbox:#_x0000_s1030">
              <w:txbxContent>
                <w:p w:rsidR="000A476E" w:rsidRDefault="000A476E" w:rsidP="000A476E"/>
              </w:txbxContent>
            </v:textbox>
          </v:shape>
        </w:pict>
      </w:r>
      <w:r>
        <w:rPr>
          <w:sz w:val="26"/>
          <w:szCs w:val="26"/>
        </w:rPr>
        <w:t xml:space="preserve">IX 23. </w:t>
      </w:r>
      <w:r>
        <w:rPr>
          <w:b/>
          <w:bCs/>
          <w:sz w:val="26"/>
          <w:szCs w:val="26"/>
        </w:rPr>
        <w:t>IZVOR PODATAKA</w:t>
      </w:r>
      <w:r>
        <w:rPr>
          <w:sz w:val="26"/>
          <w:szCs w:val="26"/>
        </w:rPr>
        <w:t xml:space="preserve"> </w:t>
      </w:r>
    </w:p>
    <w:p w:rsidR="000A476E" w:rsidRDefault="000A476E" w:rsidP="000A476E">
      <w:pPr>
        <w:ind w:firstLine="720"/>
        <w:rPr>
          <w:sz w:val="26"/>
          <w:szCs w:val="26"/>
        </w:rPr>
      </w:pPr>
    </w:p>
    <w:p w:rsidR="000A476E" w:rsidRDefault="000A476E" w:rsidP="000A476E">
      <w:pPr>
        <w:ind w:left="709" w:hanging="709"/>
        <w:rPr>
          <w:sz w:val="26"/>
          <w:szCs w:val="26"/>
        </w:rPr>
      </w:pPr>
      <w:r>
        <w:rPr>
          <w:iCs/>
          <w:sz w:val="26"/>
          <w:szCs w:val="26"/>
        </w:rPr>
        <w:t>PREZIME (IME OCA) IME</w:t>
      </w:r>
      <w:r>
        <w:rPr>
          <w:sz w:val="26"/>
          <w:szCs w:val="26"/>
        </w:rPr>
        <w:t xml:space="preserve"> </w:t>
      </w:r>
      <w:r>
        <w:rPr>
          <w:sz w:val="26"/>
          <w:szCs w:val="26"/>
        </w:rPr>
        <w:tab/>
      </w:r>
      <w:r>
        <w:rPr>
          <w:sz w:val="26"/>
          <w:szCs w:val="26"/>
        </w:rPr>
        <w:tab/>
      </w:r>
      <w:r>
        <w:rPr>
          <w:sz w:val="26"/>
          <w:szCs w:val="26"/>
        </w:rPr>
        <w:tab/>
        <w:t>......................................................</w:t>
      </w:r>
    </w:p>
    <w:p w:rsidR="000A476E" w:rsidRDefault="000A476E" w:rsidP="000A476E">
      <w:pPr>
        <w:tabs>
          <w:tab w:val="left" w:pos="1575"/>
        </w:tabs>
        <w:rPr>
          <w:sz w:val="26"/>
          <w:szCs w:val="26"/>
        </w:rPr>
      </w:pPr>
      <w:r>
        <w:rPr>
          <w:sz w:val="26"/>
          <w:szCs w:val="26"/>
        </w:rPr>
        <w:tab/>
      </w:r>
    </w:p>
    <w:p w:rsidR="000A476E" w:rsidRDefault="000A476E" w:rsidP="000A476E">
      <w:pPr>
        <w:rPr>
          <w:sz w:val="26"/>
          <w:szCs w:val="26"/>
        </w:rPr>
      </w:pPr>
      <w:r>
        <w:rPr>
          <w:iCs/>
          <w:sz w:val="26"/>
          <w:szCs w:val="26"/>
        </w:rPr>
        <w:t xml:space="preserve">DAN, MJESEC I GODINA ROĐENJA (JMBG)        </w:t>
      </w:r>
      <w:r>
        <w:rPr>
          <w:sz w:val="26"/>
          <w:szCs w:val="26"/>
        </w:rPr>
        <w:t>I_I_I_I_I_I_I_I_I_I_I_I_I_I</w:t>
      </w:r>
    </w:p>
    <w:p w:rsidR="000A476E" w:rsidRDefault="000A476E" w:rsidP="000A476E">
      <w:pPr>
        <w:rPr>
          <w:sz w:val="26"/>
          <w:szCs w:val="26"/>
        </w:rPr>
      </w:pPr>
    </w:p>
    <w:p w:rsidR="000A476E" w:rsidRDefault="000A476E" w:rsidP="000A476E">
      <w:pPr>
        <w:spacing w:line="360" w:lineRule="auto"/>
        <w:rPr>
          <w:iCs/>
          <w:sz w:val="26"/>
          <w:szCs w:val="26"/>
        </w:rPr>
      </w:pPr>
      <w:r>
        <w:rPr>
          <w:iCs/>
          <w:sz w:val="26"/>
          <w:szCs w:val="26"/>
        </w:rPr>
        <w:t>MJESTO PREBIVALIŠTA</w:t>
      </w:r>
    </w:p>
    <w:p w:rsidR="000A476E" w:rsidRDefault="000A476E" w:rsidP="000A476E">
      <w:pPr>
        <w:spacing w:line="360" w:lineRule="auto"/>
        <w:ind w:firstLine="720"/>
        <w:rPr>
          <w:sz w:val="26"/>
          <w:szCs w:val="26"/>
        </w:rPr>
      </w:pPr>
      <w:r>
        <w:rPr>
          <w:iCs/>
          <w:sz w:val="26"/>
          <w:szCs w:val="26"/>
        </w:rPr>
        <w:t xml:space="preserve">       a) MZ  </w:t>
      </w:r>
      <w:r>
        <w:rPr>
          <w:sz w:val="26"/>
          <w:szCs w:val="26"/>
        </w:rPr>
        <w:t>...................................................................................................</w:t>
      </w:r>
    </w:p>
    <w:p w:rsidR="000A476E" w:rsidRDefault="000A476E" w:rsidP="000A476E">
      <w:pPr>
        <w:spacing w:line="360" w:lineRule="auto"/>
        <w:ind w:firstLine="720"/>
        <w:rPr>
          <w:sz w:val="26"/>
          <w:szCs w:val="26"/>
        </w:rPr>
      </w:pPr>
      <w:r>
        <w:rPr>
          <w:sz w:val="26"/>
          <w:szCs w:val="26"/>
        </w:rPr>
        <w:t xml:space="preserve">       b) opština  ..............................................................................................</w:t>
      </w:r>
    </w:p>
    <w:p w:rsidR="000A476E" w:rsidRDefault="000A476E" w:rsidP="000A476E">
      <w:pPr>
        <w:spacing w:line="360" w:lineRule="auto"/>
        <w:ind w:firstLine="720"/>
        <w:rPr>
          <w:sz w:val="26"/>
          <w:szCs w:val="26"/>
        </w:rPr>
      </w:pPr>
      <w:r>
        <w:rPr>
          <w:sz w:val="26"/>
          <w:szCs w:val="26"/>
        </w:rPr>
        <w:t xml:space="preserve">       c) grad  ...................................................................................................</w:t>
      </w:r>
    </w:p>
    <w:p w:rsidR="000A476E" w:rsidRDefault="000A476E" w:rsidP="000A476E">
      <w:pPr>
        <w:spacing w:line="360" w:lineRule="auto"/>
        <w:ind w:firstLine="720"/>
        <w:rPr>
          <w:sz w:val="26"/>
          <w:szCs w:val="26"/>
        </w:rPr>
      </w:pPr>
      <w:r>
        <w:rPr>
          <w:sz w:val="26"/>
          <w:szCs w:val="26"/>
        </w:rPr>
        <w:t xml:space="preserve">       d) </w:t>
      </w:r>
      <w:r>
        <w:rPr>
          <w:iCs/>
          <w:sz w:val="26"/>
          <w:szCs w:val="26"/>
        </w:rPr>
        <w:t xml:space="preserve">država  </w:t>
      </w:r>
      <w:r>
        <w:rPr>
          <w:sz w:val="26"/>
          <w:szCs w:val="26"/>
        </w:rPr>
        <w:t>...............................................................................................</w:t>
      </w:r>
    </w:p>
    <w:p w:rsidR="000A476E" w:rsidRDefault="000A476E" w:rsidP="000A476E">
      <w:pPr>
        <w:spacing w:line="360" w:lineRule="auto"/>
        <w:ind w:firstLine="720"/>
        <w:rPr>
          <w:iCs/>
          <w:sz w:val="26"/>
          <w:szCs w:val="26"/>
        </w:rPr>
      </w:pPr>
    </w:p>
    <w:p w:rsidR="000A476E" w:rsidRDefault="000A476E" w:rsidP="000A476E">
      <w:pPr>
        <w:spacing w:line="360" w:lineRule="auto"/>
        <w:ind w:firstLine="720"/>
        <w:rPr>
          <w:iCs/>
          <w:sz w:val="26"/>
          <w:szCs w:val="26"/>
        </w:rPr>
      </w:pPr>
      <w:r>
        <w:rPr>
          <w:iCs/>
          <w:sz w:val="26"/>
          <w:szCs w:val="26"/>
        </w:rPr>
        <w:t xml:space="preserve">        ZAVRŠENA ŠKOLA  ..........................................................................</w:t>
      </w:r>
    </w:p>
    <w:p w:rsidR="000A476E" w:rsidRDefault="000A476E" w:rsidP="000A476E">
      <w:pPr>
        <w:ind w:firstLine="720"/>
        <w:rPr>
          <w:iCs/>
          <w:sz w:val="26"/>
          <w:szCs w:val="26"/>
        </w:rPr>
      </w:pPr>
    </w:p>
    <w:p w:rsidR="000A476E" w:rsidRDefault="000A476E" w:rsidP="000A476E">
      <w:pPr>
        <w:spacing w:line="360" w:lineRule="auto"/>
        <w:ind w:firstLine="720"/>
        <w:rPr>
          <w:iCs/>
          <w:sz w:val="26"/>
          <w:szCs w:val="26"/>
        </w:rPr>
      </w:pPr>
      <w:r>
        <w:rPr>
          <w:iCs/>
          <w:sz w:val="26"/>
          <w:szCs w:val="26"/>
        </w:rPr>
        <w:t xml:space="preserve">       ZANIMANJE  ........................................................................................</w:t>
      </w:r>
    </w:p>
    <w:p w:rsidR="000A476E" w:rsidRDefault="000A476E" w:rsidP="000A476E">
      <w:pPr>
        <w:spacing w:line="360" w:lineRule="auto"/>
        <w:ind w:firstLine="720"/>
        <w:rPr>
          <w:iCs/>
          <w:sz w:val="26"/>
          <w:szCs w:val="26"/>
        </w:rPr>
      </w:pPr>
    </w:p>
    <w:p w:rsidR="000A476E" w:rsidRDefault="000A476E" w:rsidP="000A476E">
      <w:pPr>
        <w:spacing w:line="360" w:lineRule="auto"/>
        <w:ind w:firstLine="720"/>
        <w:rPr>
          <w:iCs/>
          <w:sz w:val="26"/>
          <w:szCs w:val="26"/>
        </w:rPr>
      </w:pPr>
      <w:r>
        <w:rPr>
          <w:iCs/>
          <w:sz w:val="26"/>
          <w:szCs w:val="26"/>
        </w:rPr>
        <w:t xml:space="preserve">      DRŽAVLJANSTVO ................................................................................</w:t>
      </w:r>
    </w:p>
    <w:p w:rsidR="000A476E" w:rsidRDefault="000A476E" w:rsidP="000A476E">
      <w:pPr>
        <w:ind w:firstLine="720"/>
        <w:rPr>
          <w:iCs/>
          <w:sz w:val="26"/>
          <w:szCs w:val="26"/>
        </w:rPr>
      </w:pPr>
    </w:p>
    <w:p w:rsidR="000A476E" w:rsidRDefault="000A476E" w:rsidP="000A476E">
      <w:pPr>
        <w:spacing w:line="360" w:lineRule="auto"/>
        <w:ind w:firstLine="720"/>
        <w:rPr>
          <w:iCs/>
          <w:sz w:val="26"/>
          <w:szCs w:val="26"/>
        </w:rPr>
      </w:pPr>
      <w:r>
        <w:rPr>
          <w:iCs/>
          <w:sz w:val="26"/>
          <w:szCs w:val="26"/>
        </w:rPr>
        <w:t xml:space="preserve">      SVOJSTVO IZVORA PODATAKA</w:t>
      </w:r>
    </w:p>
    <w:p w:rsidR="000A476E" w:rsidRDefault="000A476E" w:rsidP="000A476E">
      <w:pPr>
        <w:spacing w:line="400" w:lineRule="exact"/>
        <w:ind w:firstLine="720"/>
        <w:rPr>
          <w:iCs/>
          <w:sz w:val="26"/>
          <w:szCs w:val="26"/>
        </w:rPr>
      </w:pPr>
      <w:r>
        <w:rPr>
          <w:iCs/>
          <w:sz w:val="26"/>
          <w:szCs w:val="26"/>
        </w:rPr>
        <w:t xml:space="preserve">      a) žrtva</w:t>
      </w:r>
    </w:p>
    <w:p w:rsidR="000A476E" w:rsidRDefault="000A476E" w:rsidP="000A476E">
      <w:pPr>
        <w:spacing w:line="400" w:lineRule="exact"/>
        <w:ind w:firstLine="720"/>
        <w:rPr>
          <w:iCs/>
          <w:sz w:val="26"/>
          <w:szCs w:val="26"/>
        </w:rPr>
      </w:pPr>
      <w:r>
        <w:rPr>
          <w:iCs/>
          <w:sz w:val="26"/>
          <w:szCs w:val="26"/>
        </w:rPr>
        <w:t xml:space="preserve">      b) otac</w:t>
      </w:r>
    </w:p>
    <w:p w:rsidR="000A476E" w:rsidRDefault="000A476E" w:rsidP="000A476E">
      <w:pPr>
        <w:spacing w:line="400" w:lineRule="exact"/>
        <w:ind w:firstLine="720"/>
        <w:rPr>
          <w:iCs/>
          <w:sz w:val="26"/>
          <w:szCs w:val="26"/>
        </w:rPr>
      </w:pPr>
      <w:r>
        <w:rPr>
          <w:iCs/>
          <w:sz w:val="26"/>
          <w:szCs w:val="26"/>
        </w:rPr>
        <w:t xml:space="preserve">      c) majka</w:t>
      </w:r>
    </w:p>
    <w:p w:rsidR="000A476E" w:rsidRDefault="000A476E" w:rsidP="000A476E">
      <w:pPr>
        <w:spacing w:line="400" w:lineRule="exact"/>
        <w:ind w:firstLine="720"/>
        <w:rPr>
          <w:iCs/>
          <w:sz w:val="26"/>
          <w:szCs w:val="26"/>
        </w:rPr>
      </w:pPr>
      <w:r>
        <w:rPr>
          <w:iCs/>
          <w:sz w:val="26"/>
          <w:szCs w:val="26"/>
        </w:rPr>
        <w:t xml:space="preserve">      d) brat</w:t>
      </w:r>
    </w:p>
    <w:p w:rsidR="000A476E" w:rsidRDefault="000A476E" w:rsidP="000A476E">
      <w:pPr>
        <w:spacing w:line="400" w:lineRule="exact"/>
        <w:ind w:firstLine="720"/>
        <w:rPr>
          <w:iCs/>
          <w:sz w:val="26"/>
          <w:szCs w:val="26"/>
        </w:rPr>
      </w:pPr>
      <w:r>
        <w:rPr>
          <w:iCs/>
          <w:sz w:val="26"/>
          <w:szCs w:val="26"/>
        </w:rPr>
        <w:t xml:space="preserve">      e) sestra</w:t>
      </w:r>
    </w:p>
    <w:p w:rsidR="000A476E" w:rsidRDefault="000A476E" w:rsidP="000A476E">
      <w:pPr>
        <w:spacing w:line="400" w:lineRule="exact"/>
        <w:ind w:firstLine="720"/>
        <w:rPr>
          <w:iCs/>
          <w:sz w:val="26"/>
          <w:szCs w:val="26"/>
        </w:rPr>
      </w:pPr>
      <w:r>
        <w:rPr>
          <w:iCs/>
          <w:sz w:val="26"/>
          <w:szCs w:val="26"/>
        </w:rPr>
        <w:t xml:space="preserve">      f) sin</w:t>
      </w:r>
    </w:p>
    <w:p w:rsidR="000A476E" w:rsidRDefault="000A476E" w:rsidP="000A476E">
      <w:pPr>
        <w:spacing w:line="400" w:lineRule="exact"/>
        <w:ind w:firstLine="720"/>
        <w:rPr>
          <w:iCs/>
          <w:sz w:val="26"/>
          <w:szCs w:val="26"/>
        </w:rPr>
      </w:pPr>
      <w:r>
        <w:rPr>
          <w:iCs/>
          <w:sz w:val="26"/>
          <w:szCs w:val="26"/>
        </w:rPr>
        <w:t xml:space="preserve">      g) kćerka</w:t>
      </w:r>
    </w:p>
    <w:p w:rsidR="000A476E" w:rsidRDefault="000A476E" w:rsidP="000A476E">
      <w:pPr>
        <w:spacing w:line="400" w:lineRule="exact"/>
        <w:ind w:firstLine="720"/>
        <w:rPr>
          <w:iCs/>
          <w:sz w:val="26"/>
          <w:szCs w:val="26"/>
        </w:rPr>
      </w:pPr>
      <w:r>
        <w:rPr>
          <w:iCs/>
          <w:sz w:val="26"/>
          <w:szCs w:val="26"/>
        </w:rPr>
        <w:t xml:space="preserve">      h) unuk/unuka</w:t>
      </w:r>
    </w:p>
    <w:p w:rsidR="000A476E" w:rsidRDefault="000A476E" w:rsidP="000A476E">
      <w:pPr>
        <w:spacing w:line="400" w:lineRule="exact"/>
        <w:ind w:left="720"/>
        <w:rPr>
          <w:iCs/>
          <w:sz w:val="26"/>
          <w:szCs w:val="26"/>
        </w:rPr>
      </w:pPr>
      <w:r>
        <w:rPr>
          <w:iCs/>
          <w:sz w:val="26"/>
          <w:szCs w:val="26"/>
        </w:rPr>
        <w:lastRenderedPageBreak/>
        <w:t xml:space="preserve">      i) suprug</w:t>
      </w:r>
    </w:p>
    <w:p w:rsidR="000A476E" w:rsidRDefault="000A476E" w:rsidP="000A476E">
      <w:pPr>
        <w:spacing w:line="400" w:lineRule="exact"/>
        <w:ind w:firstLine="720"/>
        <w:rPr>
          <w:iCs/>
          <w:sz w:val="26"/>
          <w:szCs w:val="26"/>
        </w:rPr>
      </w:pPr>
      <w:r>
        <w:rPr>
          <w:iCs/>
          <w:sz w:val="26"/>
          <w:szCs w:val="26"/>
        </w:rPr>
        <w:t xml:space="preserve">      j) supruga</w:t>
      </w:r>
    </w:p>
    <w:p w:rsidR="000A476E" w:rsidRDefault="000A476E" w:rsidP="000A476E">
      <w:pPr>
        <w:spacing w:line="400" w:lineRule="exact"/>
        <w:ind w:firstLine="720"/>
        <w:rPr>
          <w:iCs/>
          <w:sz w:val="26"/>
          <w:szCs w:val="26"/>
        </w:rPr>
      </w:pPr>
      <w:r>
        <w:rPr>
          <w:iCs/>
          <w:sz w:val="26"/>
          <w:szCs w:val="26"/>
        </w:rPr>
        <w:t xml:space="preserve">      k) rođak/rodica</w:t>
      </w:r>
    </w:p>
    <w:p w:rsidR="000A476E" w:rsidRDefault="000A476E" w:rsidP="000A476E">
      <w:pPr>
        <w:spacing w:line="400" w:lineRule="exact"/>
        <w:ind w:firstLine="720"/>
        <w:rPr>
          <w:iCs/>
          <w:sz w:val="26"/>
          <w:szCs w:val="26"/>
        </w:rPr>
      </w:pPr>
      <w:r>
        <w:rPr>
          <w:iCs/>
          <w:sz w:val="26"/>
          <w:szCs w:val="26"/>
        </w:rPr>
        <w:t xml:space="preserve">      l) prijatelj/prijateljica</w:t>
      </w:r>
    </w:p>
    <w:p w:rsidR="000A476E" w:rsidRDefault="000A476E" w:rsidP="000A476E">
      <w:pPr>
        <w:spacing w:line="400" w:lineRule="exact"/>
        <w:ind w:firstLine="720"/>
        <w:rPr>
          <w:iCs/>
          <w:sz w:val="26"/>
          <w:szCs w:val="26"/>
        </w:rPr>
      </w:pPr>
      <w:r>
        <w:rPr>
          <w:iCs/>
          <w:sz w:val="26"/>
          <w:szCs w:val="26"/>
        </w:rPr>
        <w:t xml:space="preserve">      m) komšija</w:t>
      </w:r>
    </w:p>
    <w:p w:rsidR="000A476E" w:rsidRDefault="000A476E" w:rsidP="000A476E">
      <w:pPr>
        <w:spacing w:line="400" w:lineRule="exact"/>
        <w:ind w:firstLine="720"/>
        <w:rPr>
          <w:iCs/>
          <w:sz w:val="26"/>
          <w:szCs w:val="26"/>
        </w:rPr>
      </w:pPr>
      <w:r>
        <w:rPr>
          <w:iCs/>
          <w:sz w:val="26"/>
          <w:szCs w:val="26"/>
        </w:rPr>
        <w:t xml:space="preserve">      n) poznanik</w:t>
      </w:r>
    </w:p>
    <w:p w:rsidR="000A476E" w:rsidRDefault="000A476E" w:rsidP="000A476E">
      <w:pPr>
        <w:spacing w:line="400" w:lineRule="exact"/>
        <w:ind w:firstLine="720"/>
        <w:rPr>
          <w:iCs/>
          <w:sz w:val="26"/>
          <w:szCs w:val="26"/>
        </w:rPr>
      </w:pPr>
      <w:r>
        <w:rPr>
          <w:iCs/>
          <w:sz w:val="26"/>
          <w:szCs w:val="26"/>
        </w:rPr>
        <w:t xml:space="preserve">      o) očevidac</w:t>
      </w:r>
    </w:p>
    <w:p w:rsidR="000A476E" w:rsidRDefault="000A476E" w:rsidP="000A476E">
      <w:pPr>
        <w:spacing w:line="400" w:lineRule="exact"/>
        <w:ind w:firstLine="720"/>
        <w:rPr>
          <w:iCs/>
          <w:sz w:val="26"/>
          <w:szCs w:val="26"/>
        </w:rPr>
      </w:pPr>
      <w:r>
        <w:rPr>
          <w:iCs/>
          <w:sz w:val="26"/>
          <w:szCs w:val="26"/>
        </w:rPr>
        <w:t xml:space="preserve">      p) neko drugo, koje, ………………………………….</w:t>
      </w:r>
    </w:p>
    <w:p w:rsidR="000A476E" w:rsidRDefault="000A476E" w:rsidP="000A476E">
      <w:pPr>
        <w:ind w:firstLine="720"/>
        <w:rPr>
          <w:iCs/>
          <w:sz w:val="26"/>
          <w:szCs w:val="26"/>
        </w:rPr>
      </w:pPr>
    </w:p>
    <w:p w:rsidR="000A476E" w:rsidRDefault="000A476E" w:rsidP="000A476E">
      <w:pPr>
        <w:ind w:firstLine="720"/>
        <w:rPr>
          <w:iCs/>
          <w:sz w:val="26"/>
          <w:szCs w:val="26"/>
        </w:rPr>
      </w:pPr>
    </w:p>
    <w:p w:rsidR="000A476E" w:rsidRDefault="000A476E" w:rsidP="000A476E">
      <w:pPr>
        <w:rPr>
          <w:iCs/>
          <w:sz w:val="26"/>
          <w:szCs w:val="26"/>
        </w:rPr>
      </w:pPr>
      <w:r>
        <w:rPr>
          <w:iCs/>
          <w:sz w:val="26"/>
          <w:szCs w:val="26"/>
        </w:rPr>
        <w:t>IZVOR PODATAKA</w:t>
      </w:r>
    </w:p>
    <w:p w:rsidR="000A476E" w:rsidRDefault="000A476E" w:rsidP="000A476E">
      <w:pPr>
        <w:ind w:firstLine="720"/>
        <w:rPr>
          <w:iCs/>
          <w:sz w:val="26"/>
          <w:szCs w:val="26"/>
        </w:rPr>
      </w:pPr>
      <w:r>
        <w:rPr>
          <w:iCs/>
          <w:sz w:val="26"/>
          <w:szCs w:val="26"/>
        </w:rPr>
        <w:tab/>
      </w:r>
      <w:r>
        <w:rPr>
          <w:iCs/>
          <w:sz w:val="26"/>
          <w:szCs w:val="26"/>
        </w:rPr>
        <w:tab/>
      </w:r>
    </w:p>
    <w:p w:rsidR="000A476E" w:rsidRDefault="000A476E" w:rsidP="000A476E">
      <w:pPr>
        <w:rPr>
          <w:iCs/>
          <w:sz w:val="26"/>
          <w:szCs w:val="26"/>
        </w:rPr>
      </w:pPr>
      <w:r>
        <w:rPr>
          <w:iCs/>
          <w:sz w:val="26"/>
          <w:szCs w:val="26"/>
        </w:rPr>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ind w:firstLine="720"/>
        <w:rPr>
          <w:iCs/>
          <w:sz w:val="26"/>
          <w:szCs w:val="26"/>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t>.......................................................</w:t>
      </w:r>
    </w:p>
    <w:p w:rsidR="000A476E" w:rsidRDefault="000A476E" w:rsidP="000A476E">
      <w:pPr>
        <w:rPr>
          <w:iCs/>
          <w:sz w:val="26"/>
          <w:szCs w:val="26"/>
        </w:rPr>
      </w:pPr>
      <w:r>
        <w:rPr>
          <w:iCs/>
          <w:sz w:val="26"/>
          <w:szCs w:val="26"/>
        </w:rPr>
        <w:t>Adresa  ...................................................</w:t>
      </w:r>
    </w:p>
    <w:p w:rsidR="000A476E" w:rsidRDefault="000A476E" w:rsidP="000A476E">
      <w:pPr>
        <w:ind w:firstLine="720"/>
        <w:rPr>
          <w:iCs/>
          <w:sz w:val="26"/>
          <w:szCs w:val="26"/>
        </w:rPr>
      </w:pPr>
    </w:p>
    <w:p w:rsidR="000A476E" w:rsidRDefault="000A476E" w:rsidP="000A476E">
      <w:pPr>
        <w:rPr>
          <w:iCs/>
          <w:sz w:val="26"/>
          <w:szCs w:val="26"/>
        </w:rPr>
      </w:pPr>
      <w:r>
        <w:rPr>
          <w:iCs/>
          <w:sz w:val="26"/>
          <w:szCs w:val="26"/>
        </w:rPr>
        <w:t>Kontakt telefon  .....................................</w:t>
      </w:r>
    </w:p>
    <w:p w:rsidR="000A476E" w:rsidRDefault="000A476E" w:rsidP="000A476E">
      <w:pPr>
        <w:ind w:firstLine="720"/>
        <w:rPr>
          <w:iCs/>
          <w:sz w:val="26"/>
          <w:szCs w:val="26"/>
        </w:rPr>
      </w:pPr>
    </w:p>
    <w:p w:rsidR="000A476E" w:rsidRDefault="000A476E" w:rsidP="000A476E">
      <w:pPr>
        <w:rPr>
          <w:iCs/>
          <w:sz w:val="26"/>
          <w:szCs w:val="26"/>
        </w:rPr>
      </w:pPr>
      <w:r>
        <w:rPr>
          <w:iCs/>
          <w:sz w:val="26"/>
          <w:szCs w:val="26"/>
        </w:rPr>
        <w:t>Datum  ...................................................</w:t>
      </w:r>
    </w:p>
    <w:p w:rsidR="000A476E" w:rsidRDefault="000A476E" w:rsidP="000A476E">
      <w:pPr>
        <w:ind w:firstLine="720"/>
        <w:rPr>
          <w:iCs/>
          <w:sz w:val="26"/>
          <w:szCs w:val="26"/>
        </w:rPr>
      </w:pPr>
    </w:p>
    <w:p w:rsidR="000A476E" w:rsidRDefault="000A476E" w:rsidP="000A476E">
      <w:pPr>
        <w:ind w:firstLine="720"/>
        <w:rPr>
          <w:iCs/>
          <w:sz w:val="26"/>
          <w:szCs w:val="26"/>
        </w:rPr>
      </w:pPr>
    </w:p>
    <w:p w:rsidR="000A476E" w:rsidRDefault="000A476E" w:rsidP="000A476E">
      <w:pPr>
        <w:ind w:firstLine="720"/>
        <w:rPr>
          <w:iCs/>
          <w:sz w:val="26"/>
          <w:szCs w:val="26"/>
        </w:rPr>
      </w:pPr>
    </w:p>
    <w:p w:rsidR="000A476E" w:rsidRDefault="000A476E" w:rsidP="000A476E">
      <w:pPr>
        <w:rPr>
          <w:iCs/>
          <w:sz w:val="26"/>
          <w:szCs w:val="26"/>
        </w:rPr>
      </w:pPr>
      <w:r>
        <w:rPr>
          <w:iCs/>
          <w:sz w:val="26"/>
          <w:szCs w:val="26"/>
        </w:rPr>
        <w:t>INSTRUMENT POPUNIO - ISTRAŽIVAČ</w:t>
      </w:r>
    </w:p>
    <w:p w:rsidR="000A476E" w:rsidRDefault="000A476E" w:rsidP="000A476E">
      <w:pPr>
        <w:rPr>
          <w:iCs/>
          <w:sz w:val="26"/>
          <w:szCs w:val="26"/>
        </w:rPr>
      </w:pPr>
      <w:r>
        <w:rPr>
          <w:iCs/>
          <w:sz w:val="26"/>
          <w:szCs w:val="26"/>
        </w:rPr>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rPr>
          <w:iCs/>
          <w:sz w:val="26"/>
          <w:szCs w:val="26"/>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t>......................................................</w:t>
      </w:r>
    </w:p>
    <w:p w:rsidR="000A476E" w:rsidRDefault="000A476E" w:rsidP="000A476E">
      <w:pPr>
        <w:rPr>
          <w:iCs/>
          <w:sz w:val="26"/>
          <w:szCs w:val="26"/>
        </w:rPr>
      </w:pPr>
      <w:r>
        <w:rPr>
          <w:iCs/>
          <w:sz w:val="26"/>
          <w:szCs w:val="26"/>
        </w:rPr>
        <w:t>Adresa  ...................................................</w:t>
      </w:r>
    </w:p>
    <w:p w:rsidR="000A476E" w:rsidRDefault="000A476E" w:rsidP="000A476E">
      <w:pPr>
        <w:rPr>
          <w:iCs/>
          <w:sz w:val="26"/>
          <w:szCs w:val="26"/>
        </w:rPr>
      </w:pPr>
    </w:p>
    <w:p w:rsidR="000A476E" w:rsidRDefault="000A476E" w:rsidP="000A476E">
      <w:pPr>
        <w:rPr>
          <w:iCs/>
          <w:sz w:val="26"/>
          <w:szCs w:val="26"/>
        </w:rPr>
      </w:pPr>
      <w:r>
        <w:rPr>
          <w:iCs/>
          <w:sz w:val="26"/>
          <w:szCs w:val="26"/>
        </w:rPr>
        <w:t>Kontakt telefon  .....................................</w:t>
      </w:r>
    </w:p>
    <w:p w:rsidR="000A476E" w:rsidRDefault="000A476E" w:rsidP="000A476E">
      <w:pPr>
        <w:rPr>
          <w:iCs/>
          <w:sz w:val="26"/>
          <w:szCs w:val="26"/>
        </w:rPr>
      </w:pPr>
    </w:p>
    <w:p w:rsidR="000A476E" w:rsidRDefault="000A476E" w:rsidP="000A476E">
      <w:pPr>
        <w:rPr>
          <w:iCs/>
          <w:sz w:val="26"/>
          <w:szCs w:val="26"/>
        </w:rPr>
      </w:pPr>
      <w:r>
        <w:rPr>
          <w:iCs/>
          <w:sz w:val="26"/>
          <w:szCs w:val="26"/>
        </w:rPr>
        <w:t>Datum  ...................................................</w:t>
      </w:r>
    </w:p>
    <w:p w:rsidR="000A476E" w:rsidRDefault="000A476E" w:rsidP="000A476E">
      <w:pPr>
        <w:rPr>
          <w:iCs/>
          <w:sz w:val="26"/>
          <w:szCs w:val="26"/>
        </w:rPr>
      </w:pPr>
    </w:p>
    <w:p w:rsidR="000A476E" w:rsidRDefault="000A476E" w:rsidP="000A476E">
      <w:pPr>
        <w:rPr>
          <w:iCs/>
          <w:sz w:val="26"/>
          <w:szCs w:val="26"/>
        </w:rPr>
      </w:pPr>
    </w:p>
    <w:p w:rsidR="000A476E" w:rsidRDefault="000A476E" w:rsidP="000A476E">
      <w:pPr>
        <w:rPr>
          <w:iCs/>
          <w:sz w:val="26"/>
          <w:szCs w:val="26"/>
        </w:rPr>
      </w:pPr>
      <w:r>
        <w:rPr>
          <w:iCs/>
          <w:sz w:val="26"/>
          <w:szCs w:val="26"/>
        </w:rPr>
        <w:t>ISTRAŽIVAČ - POSMATRAČ</w:t>
      </w:r>
    </w:p>
    <w:p w:rsidR="000A476E" w:rsidRDefault="000A476E" w:rsidP="000A476E">
      <w:pPr>
        <w:rPr>
          <w:iCs/>
          <w:sz w:val="26"/>
          <w:szCs w:val="26"/>
        </w:rPr>
      </w:pPr>
      <w:r>
        <w:rPr>
          <w:iCs/>
          <w:sz w:val="26"/>
          <w:szCs w:val="26"/>
        </w:rPr>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rPr>
          <w:iCs/>
          <w:sz w:val="26"/>
          <w:szCs w:val="26"/>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t>......................................................</w:t>
      </w:r>
    </w:p>
    <w:p w:rsidR="000A476E" w:rsidRDefault="000A476E" w:rsidP="000A476E">
      <w:pPr>
        <w:rPr>
          <w:iCs/>
          <w:sz w:val="26"/>
          <w:szCs w:val="26"/>
        </w:rPr>
      </w:pPr>
      <w:r>
        <w:rPr>
          <w:iCs/>
          <w:sz w:val="26"/>
          <w:szCs w:val="26"/>
        </w:rPr>
        <w:t>Adresa  ...................................................</w:t>
      </w:r>
    </w:p>
    <w:p w:rsidR="000A476E" w:rsidRDefault="000A476E" w:rsidP="000A476E">
      <w:pPr>
        <w:rPr>
          <w:iCs/>
          <w:sz w:val="26"/>
          <w:szCs w:val="26"/>
        </w:rPr>
      </w:pPr>
    </w:p>
    <w:p w:rsidR="000A476E" w:rsidRDefault="000A476E" w:rsidP="000A476E">
      <w:pPr>
        <w:rPr>
          <w:iCs/>
          <w:sz w:val="26"/>
          <w:szCs w:val="26"/>
        </w:rPr>
      </w:pPr>
      <w:r>
        <w:rPr>
          <w:iCs/>
          <w:sz w:val="26"/>
          <w:szCs w:val="26"/>
        </w:rPr>
        <w:t>Kontakt telefon   .....................................</w:t>
      </w:r>
    </w:p>
    <w:p w:rsidR="000A476E" w:rsidRDefault="000A476E" w:rsidP="000A476E">
      <w:pPr>
        <w:rPr>
          <w:iCs/>
          <w:sz w:val="26"/>
          <w:szCs w:val="26"/>
        </w:rPr>
      </w:pPr>
    </w:p>
    <w:p w:rsidR="000A476E" w:rsidRDefault="000A476E" w:rsidP="000A476E">
      <w:pPr>
        <w:rPr>
          <w:iCs/>
          <w:sz w:val="26"/>
          <w:szCs w:val="26"/>
        </w:rPr>
      </w:pPr>
      <w:r>
        <w:rPr>
          <w:iCs/>
          <w:sz w:val="26"/>
          <w:szCs w:val="26"/>
        </w:rPr>
        <w:t>Datum  ....................................................</w:t>
      </w:r>
    </w:p>
    <w:p w:rsidR="000A476E" w:rsidRDefault="000A476E" w:rsidP="000A476E">
      <w:pPr>
        <w:rPr>
          <w:iCs/>
          <w:sz w:val="26"/>
          <w:szCs w:val="26"/>
        </w:rPr>
      </w:pPr>
    </w:p>
    <w:p w:rsidR="000A476E" w:rsidRDefault="000A476E" w:rsidP="000A476E">
      <w:pPr>
        <w:rPr>
          <w:iCs/>
          <w:sz w:val="26"/>
          <w:szCs w:val="26"/>
        </w:rPr>
      </w:pPr>
    </w:p>
    <w:p w:rsidR="000A476E" w:rsidRDefault="000A476E" w:rsidP="000A476E">
      <w:pPr>
        <w:rPr>
          <w:iCs/>
          <w:sz w:val="26"/>
          <w:szCs w:val="26"/>
        </w:rPr>
      </w:pPr>
      <w:r>
        <w:rPr>
          <w:iCs/>
          <w:sz w:val="26"/>
          <w:szCs w:val="26"/>
        </w:rPr>
        <w:t>KONTROLOR</w:t>
      </w:r>
    </w:p>
    <w:p w:rsidR="000A476E" w:rsidRDefault="000A476E" w:rsidP="000A476E">
      <w:pPr>
        <w:rPr>
          <w:iCs/>
          <w:sz w:val="26"/>
          <w:szCs w:val="26"/>
        </w:rPr>
      </w:pPr>
      <w:r>
        <w:rPr>
          <w:iCs/>
          <w:sz w:val="26"/>
          <w:szCs w:val="26"/>
        </w:rPr>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rPr>
          <w:iCs/>
          <w:sz w:val="26"/>
          <w:szCs w:val="26"/>
          <w:lang w:val="fr-CA"/>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lang w:val="fr-CA"/>
        </w:rPr>
        <w:t>......................................................</w:t>
      </w:r>
    </w:p>
    <w:p w:rsidR="000A476E" w:rsidRDefault="000A476E" w:rsidP="000A476E">
      <w:pPr>
        <w:rPr>
          <w:iCs/>
          <w:sz w:val="26"/>
          <w:szCs w:val="26"/>
          <w:lang w:val="fr-CA"/>
        </w:rPr>
      </w:pPr>
      <w:r>
        <w:rPr>
          <w:iCs/>
          <w:sz w:val="26"/>
          <w:szCs w:val="26"/>
          <w:lang w:val="fr-CA"/>
        </w:rPr>
        <w:t>Adresa  ...................................................</w:t>
      </w:r>
    </w:p>
    <w:p w:rsidR="000A476E" w:rsidRDefault="000A476E" w:rsidP="000A476E">
      <w:pPr>
        <w:rPr>
          <w:iCs/>
          <w:sz w:val="26"/>
          <w:szCs w:val="26"/>
          <w:lang w:val="fr-CA"/>
        </w:rPr>
      </w:pPr>
    </w:p>
    <w:p w:rsidR="000A476E" w:rsidRDefault="000A476E" w:rsidP="000A476E">
      <w:pPr>
        <w:rPr>
          <w:iCs/>
          <w:sz w:val="26"/>
          <w:szCs w:val="26"/>
          <w:lang w:val="fr-CA"/>
        </w:rPr>
      </w:pPr>
      <w:r>
        <w:rPr>
          <w:iCs/>
          <w:sz w:val="26"/>
          <w:szCs w:val="26"/>
          <w:lang w:val="fr-CA"/>
        </w:rPr>
        <w:t>Kontakt telefon   ....................................</w:t>
      </w:r>
    </w:p>
    <w:p w:rsidR="000A476E" w:rsidRDefault="000A476E" w:rsidP="000A476E">
      <w:pPr>
        <w:rPr>
          <w:iCs/>
          <w:sz w:val="26"/>
          <w:szCs w:val="26"/>
          <w:lang w:val="fr-CA"/>
        </w:rPr>
      </w:pPr>
    </w:p>
    <w:p w:rsidR="000A476E" w:rsidRDefault="000A476E" w:rsidP="000A476E">
      <w:pPr>
        <w:rPr>
          <w:iCs/>
          <w:sz w:val="26"/>
          <w:szCs w:val="26"/>
          <w:lang w:val="fr-CA"/>
        </w:rPr>
      </w:pPr>
      <w:r>
        <w:rPr>
          <w:iCs/>
          <w:sz w:val="26"/>
          <w:szCs w:val="26"/>
          <w:lang w:val="fr-CA"/>
        </w:rPr>
        <w:t>Datum  ...................................................</w:t>
      </w:r>
    </w:p>
    <w:p w:rsidR="000A476E" w:rsidRDefault="000A476E" w:rsidP="000A476E">
      <w:pPr>
        <w:spacing w:line="360" w:lineRule="auto"/>
        <w:ind w:firstLine="720"/>
        <w:rPr>
          <w:iCs/>
          <w:sz w:val="26"/>
          <w:szCs w:val="26"/>
          <w:lang w:val="fr-CA"/>
        </w:rPr>
      </w:pPr>
    </w:p>
    <w:p w:rsidR="000A476E" w:rsidRDefault="000A476E" w:rsidP="000A476E">
      <w:pPr>
        <w:spacing w:line="360" w:lineRule="auto"/>
        <w:ind w:firstLine="720"/>
        <w:rPr>
          <w:iCs/>
          <w:sz w:val="26"/>
          <w:szCs w:val="26"/>
          <w:lang w:val="fr-CA"/>
        </w:rPr>
      </w:pPr>
    </w:p>
    <w:p w:rsidR="000A476E" w:rsidRDefault="000A476E" w:rsidP="000A476E">
      <w:pPr>
        <w:spacing w:line="360" w:lineRule="auto"/>
        <w:ind w:firstLine="720"/>
        <w:rPr>
          <w:iCs/>
          <w:sz w:val="26"/>
          <w:szCs w:val="26"/>
          <w:lang w:val="fr-CA"/>
        </w:rPr>
      </w:pPr>
      <w:r>
        <w:rPr>
          <w:iCs/>
          <w:sz w:val="26"/>
          <w:szCs w:val="26"/>
          <w:lang w:val="fr-CA"/>
        </w:rPr>
        <w:t xml:space="preserve">X 24.  </w:t>
      </w:r>
      <w:r>
        <w:rPr>
          <w:b/>
          <w:bCs/>
          <w:iCs/>
          <w:sz w:val="26"/>
          <w:szCs w:val="26"/>
          <w:lang w:val="fr-CA"/>
        </w:rPr>
        <w:t>PRILOZI INSTRUMENTU</w:t>
      </w:r>
      <w:r>
        <w:rPr>
          <w:iCs/>
          <w:sz w:val="26"/>
          <w:szCs w:val="26"/>
          <w:lang w:val="fr-CA"/>
        </w:rPr>
        <w:t xml:space="preserve"> </w:t>
      </w:r>
    </w:p>
    <w:p w:rsidR="000A476E" w:rsidRDefault="000A476E" w:rsidP="000A476E">
      <w:pPr>
        <w:spacing w:line="360" w:lineRule="auto"/>
        <w:rPr>
          <w:iCs/>
          <w:sz w:val="26"/>
          <w:szCs w:val="26"/>
          <w:lang w:val="fr-CA"/>
        </w:rPr>
      </w:pPr>
      <w:r>
        <w:rPr>
          <w:iCs/>
          <w:sz w:val="26"/>
          <w:szCs w:val="26"/>
          <w:lang w:val="fr-CA"/>
        </w:rPr>
        <w:t xml:space="preserve">           </w:t>
      </w:r>
      <w:r>
        <w:rPr>
          <w:iCs/>
          <w:sz w:val="26"/>
          <w:szCs w:val="26"/>
          <w:lang w:val="fr-CA"/>
        </w:rPr>
        <w:tab/>
      </w:r>
      <w:r>
        <w:rPr>
          <w:iCs/>
          <w:sz w:val="26"/>
          <w:szCs w:val="26"/>
          <w:lang w:val="fr-CA"/>
        </w:rPr>
        <w:tab/>
        <w:t xml:space="preserve">- </w:t>
      </w:r>
      <w:r>
        <w:rPr>
          <w:b/>
          <w:bCs/>
          <w:iCs/>
          <w:sz w:val="26"/>
          <w:szCs w:val="26"/>
          <w:lang w:val="fr-CA"/>
        </w:rPr>
        <w:t>RELEVANTNI DOKUMENTI IZ 1912-1913.</w:t>
      </w:r>
    </w:p>
    <w:p w:rsidR="000A476E" w:rsidRDefault="000A476E" w:rsidP="000A476E">
      <w:pPr>
        <w:spacing w:line="360" w:lineRule="auto"/>
        <w:ind w:firstLine="720"/>
        <w:jc w:val="both"/>
        <w:rPr>
          <w:iCs/>
          <w:sz w:val="26"/>
          <w:szCs w:val="26"/>
          <w:lang w:val="fr-CA"/>
        </w:rPr>
      </w:pPr>
    </w:p>
    <w:p w:rsidR="000A476E" w:rsidRDefault="000A476E" w:rsidP="000A476E">
      <w:pPr>
        <w:spacing w:line="360" w:lineRule="auto"/>
        <w:ind w:left="2880"/>
        <w:rPr>
          <w:iCs/>
          <w:sz w:val="26"/>
          <w:szCs w:val="26"/>
          <w:lang w:val="fr-CA"/>
        </w:rPr>
      </w:pPr>
      <w:r>
        <w:rPr>
          <w:iCs/>
          <w:sz w:val="26"/>
          <w:szCs w:val="26"/>
          <w:lang w:val="fr-CA"/>
        </w:rPr>
        <w:t xml:space="preserve">- relevantni dokumenti (na primjer: presude Kraljevskog </w:t>
      </w:r>
    </w:p>
    <w:p w:rsidR="000A476E" w:rsidRDefault="000A476E" w:rsidP="000A476E">
      <w:pPr>
        <w:spacing w:line="360" w:lineRule="auto"/>
        <w:ind w:left="2880"/>
        <w:rPr>
          <w:iCs/>
          <w:sz w:val="26"/>
          <w:szCs w:val="26"/>
          <w:lang w:val="fr-CA"/>
        </w:rPr>
      </w:pPr>
      <w:r>
        <w:rPr>
          <w:iCs/>
          <w:sz w:val="26"/>
          <w:szCs w:val="26"/>
          <w:lang w:val="fr-CA"/>
        </w:rPr>
        <w:t xml:space="preserve">  vojnog suda o izricanju smrtnih kazni strijeljanjem);</w:t>
      </w:r>
    </w:p>
    <w:p w:rsidR="000A476E" w:rsidRDefault="000A476E" w:rsidP="000A476E">
      <w:pPr>
        <w:rPr>
          <w:iCs/>
          <w:sz w:val="26"/>
          <w:szCs w:val="26"/>
          <w:lang w:val="fr-CA"/>
        </w:rPr>
      </w:pPr>
    </w:p>
    <w:p w:rsidR="000A476E" w:rsidRDefault="000A476E" w:rsidP="000A476E">
      <w:pPr>
        <w:spacing w:line="360" w:lineRule="auto"/>
        <w:ind w:left="2160" w:firstLine="720"/>
        <w:rPr>
          <w:iCs/>
          <w:sz w:val="26"/>
          <w:szCs w:val="26"/>
          <w:lang w:val="fr-CA"/>
        </w:rPr>
      </w:pPr>
      <w:r>
        <w:rPr>
          <w:iCs/>
          <w:sz w:val="26"/>
          <w:szCs w:val="26"/>
          <w:lang w:val="fr-CA"/>
        </w:rPr>
        <w:t>- drugi dokazi.</w:t>
      </w:r>
    </w:p>
    <w:p w:rsidR="000A476E" w:rsidRDefault="000A476E" w:rsidP="000A476E">
      <w:pPr>
        <w:spacing w:line="360" w:lineRule="auto"/>
        <w:ind w:firstLine="720"/>
        <w:rPr>
          <w:iCs/>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rPr>
          <w:sz w:val="22"/>
          <w:szCs w:val="22"/>
          <w:lang w:val="fr-CA"/>
        </w:rPr>
      </w:pPr>
      <w:r>
        <w:rPr>
          <w:sz w:val="22"/>
          <w:szCs w:val="22"/>
          <w:lang w:val="fr-CA"/>
        </w:rPr>
        <w:t>UNIVERZITET U SARAJEVU</w:t>
      </w:r>
      <w:r>
        <w:rPr>
          <w:sz w:val="22"/>
          <w:szCs w:val="22"/>
          <w:lang w:val="fr-CA"/>
        </w:rPr>
        <w:tab/>
      </w:r>
      <w:r>
        <w:rPr>
          <w:sz w:val="22"/>
          <w:szCs w:val="22"/>
          <w:lang w:val="fr-CA"/>
        </w:rPr>
        <w:tab/>
      </w:r>
      <w:r>
        <w:rPr>
          <w:sz w:val="22"/>
          <w:szCs w:val="22"/>
          <w:lang w:val="fr-CA"/>
        </w:rPr>
        <w:tab/>
      </w:r>
      <w:r>
        <w:rPr>
          <w:sz w:val="22"/>
          <w:szCs w:val="22"/>
          <w:lang w:val="fr-CA"/>
        </w:rPr>
        <w:tab/>
        <w:t xml:space="preserve">        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 xml:space="preserve">        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rPr>
          <w:sz w:val="22"/>
          <w:szCs w:val="22"/>
        </w:rPr>
      </w:pPr>
      <w:r>
        <w:rPr>
          <w:sz w:val="22"/>
          <w:szCs w:val="22"/>
        </w:rPr>
        <w:tab/>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rPr>
          <w:sz w:val="24"/>
          <w:szCs w:val="24"/>
        </w:rPr>
      </w:pPr>
      <w:r>
        <w:rPr>
          <w:sz w:val="24"/>
          <w:szCs w:val="24"/>
        </w:rPr>
        <w:tab/>
      </w:r>
      <w:r>
        <w:rPr>
          <w:sz w:val="24"/>
          <w:szCs w:val="24"/>
        </w:rPr>
        <w:tab/>
        <w:t xml:space="preserve"> </w:t>
      </w:r>
      <w:r>
        <w:rPr>
          <w:sz w:val="24"/>
          <w:szCs w:val="24"/>
        </w:rPr>
        <w:tab/>
      </w:r>
    </w:p>
    <w:p w:rsidR="000A476E" w:rsidRDefault="000A476E" w:rsidP="000A476E">
      <w:pPr>
        <w:rPr>
          <w:sz w:val="24"/>
        </w:rPr>
      </w:pPr>
    </w:p>
    <w:p w:rsidR="000A476E" w:rsidRDefault="000A476E" w:rsidP="000A476E">
      <w:pPr>
        <w:jc w:val="center"/>
        <w:rPr>
          <w:sz w:val="24"/>
        </w:rPr>
      </w:pPr>
      <w:r>
        <w:rPr>
          <w:sz w:val="24"/>
        </w:rPr>
        <w:t xml:space="preserve">A1. </w:t>
      </w:r>
      <w:r>
        <w:rPr>
          <w:b/>
          <w:bCs/>
          <w:sz w:val="24"/>
        </w:rPr>
        <w:t>ZAŠTIĆENI OBJEKTI - U LIČNOJ SVOJINI</w:t>
      </w:r>
      <w:r>
        <w:rPr>
          <w:sz w:val="24"/>
        </w:rPr>
        <w:t xml:space="preserve"> </w:t>
      </w:r>
    </w:p>
    <w:p w:rsidR="000A476E" w:rsidRDefault="000A476E" w:rsidP="000A476E">
      <w:pPr>
        <w:rPr>
          <w:sz w:val="24"/>
        </w:rPr>
      </w:pP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945"/>
        <w:gridCol w:w="1276"/>
        <w:gridCol w:w="992"/>
        <w:gridCol w:w="1276"/>
        <w:gridCol w:w="850"/>
        <w:gridCol w:w="993"/>
      </w:tblGrid>
      <w:tr w:rsidR="000A476E" w:rsidTr="000A476E">
        <w:tc>
          <w:tcPr>
            <w:tcW w:w="3402" w:type="dxa"/>
            <w:tcBorders>
              <w:top w:val="single" w:sz="4" w:space="0" w:color="auto"/>
              <w:left w:val="single" w:sz="4" w:space="0" w:color="auto"/>
              <w:bottom w:val="nil"/>
              <w:right w:val="single" w:sz="4" w:space="0" w:color="auto"/>
            </w:tcBorders>
            <w:hideMark/>
          </w:tcPr>
          <w:p w:rsidR="000A476E" w:rsidRDefault="000A476E">
            <w:pPr>
              <w:spacing w:before="60" w:line="240" w:lineRule="exact"/>
              <w:jc w:val="center"/>
              <w:rPr>
                <w:b/>
                <w:bCs/>
                <w:sz w:val="22"/>
                <w:szCs w:val="22"/>
              </w:rPr>
            </w:pPr>
            <w:r>
              <w:rPr>
                <w:b/>
                <w:bCs/>
                <w:sz w:val="22"/>
                <w:szCs w:val="22"/>
              </w:rPr>
              <w:t>NEPOKRETNA</w:t>
            </w:r>
          </w:p>
        </w:tc>
        <w:tc>
          <w:tcPr>
            <w:tcW w:w="2221"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OŠTEĆENO</w:t>
            </w:r>
          </w:p>
        </w:tc>
        <w:tc>
          <w:tcPr>
            <w:tcW w:w="2268"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OPLJAČKANO</w:t>
            </w:r>
          </w:p>
        </w:tc>
        <w:tc>
          <w:tcPr>
            <w:tcW w:w="850"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z w:val="22"/>
                <w:szCs w:val="22"/>
              </w:rPr>
            </w:pPr>
            <w:r>
              <w:rPr>
                <w:sz w:val="22"/>
                <w:szCs w:val="22"/>
              </w:rPr>
              <w:t>Datum</w:t>
            </w:r>
          </w:p>
        </w:tc>
        <w:tc>
          <w:tcPr>
            <w:tcW w:w="993"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pacing w:val="-4"/>
                <w:sz w:val="22"/>
                <w:szCs w:val="22"/>
              </w:rPr>
            </w:pPr>
            <w:r>
              <w:rPr>
                <w:spacing w:val="-4"/>
                <w:sz w:val="22"/>
                <w:szCs w:val="22"/>
              </w:rPr>
              <w:t>Izvršilac</w:t>
            </w: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before="60" w:line="240" w:lineRule="exact"/>
              <w:jc w:val="center"/>
              <w:rPr>
                <w:b/>
                <w:bCs/>
                <w:sz w:val="22"/>
                <w:szCs w:val="22"/>
              </w:rPr>
            </w:pPr>
            <w:r>
              <w:rPr>
                <w:b/>
                <w:bCs/>
                <w:sz w:val="22"/>
                <w:szCs w:val="22"/>
              </w:rPr>
              <w:t xml:space="preserve">IMOVINA </w:t>
            </w:r>
            <w:r>
              <w:rPr>
                <w:bCs/>
                <w:sz w:val="22"/>
                <w:szCs w:val="22"/>
              </w:rPr>
              <w:t>–</w:t>
            </w:r>
            <w:r>
              <w:rPr>
                <w:b/>
                <w:bCs/>
                <w:sz w:val="22"/>
                <w:szCs w:val="22"/>
              </w:rPr>
              <w:t xml:space="preserve"> SVOJINA</w:t>
            </w:r>
          </w:p>
        </w:tc>
        <w:tc>
          <w:tcPr>
            <w:tcW w:w="945"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992"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pacing w:val="-4"/>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   KUĆA/STAN</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Krov</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Prozori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Vrata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Podovi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Elektroinstalacije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Vodoinstalacije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  KUĆA ZA ODMOR/</w:t>
            </w:r>
          </w:p>
          <w:p w:rsidR="000A476E" w:rsidRDefault="000A476E">
            <w:pPr>
              <w:spacing w:line="280" w:lineRule="exact"/>
              <w:rPr>
                <w:sz w:val="22"/>
                <w:szCs w:val="22"/>
              </w:rPr>
            </w:pPr>
            <w:r>
              <w:rPr>
                <w:sz w:val="22"/>
                <w:szCs w:val="22"/>
              </w:rPr>
              <w:t xml:space="preserve">     VIKEND-KUĆA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lastRenderedPageBreak/>
              <w:t xml:space="preserve">     1. Krov</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Prozori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Vrata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Podovi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Elektroinstalacije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Vodoinstalacije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III  GARAŽA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IV  EKONOMSKI OBJEKTI</w:t>
            </w:r>
          </w:p>
          <w:p w:rsidR="000A476E" w:rsidRDefault="000A476E">
            <w:pPr>
              <w:spacing w:line="280" w:lineRule="exact"/>
              <w:rPr>
                <w:sz w:val="22"/>
                <w:szCs w:val="22"/>
              </w:rPr>
            </w:pPr>
            <w:r>
              <w:rPr>
                <w:sz w:val="22"/>
                <w:szCs w:val="22"/>
              </w:rPr>
              <w:t xml:space="preserve">      I PROSTORI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Štala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Šupa ili drugi objekat za</w:t>
            </w:r>
          </w:p>
          <w:p w:rsidR="000A476E" w:rsidRDefault="000A476E">
            <w:pPr>
              <w:spacing w:line="280" w:lineRule="exact"/>
              <w:rPr>
                <w:sz w:val="22"/>
                <w:szCs w:val="22"/>
              </w:rPr>
            </w:pPr>
            <w:r>
              <w:rPr>
                <w:sz w:val="22"/>
                <w:szCs w:val="22"/>
              </w:rPr>
              <w:t xml:space="preserve">         ostavu ili skladište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Mlin (voda, struja)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Šuma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Voćnjak </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Poljoprivredno zemljište</w:t>
            </w:r>
          </w:p>
          <w:p w:rsidR="000A476E" w:rsidRDefault="000A476E">
            <w:pPr>
              <w:spacing w:line="280" w:lineRule="exact"/>
              <w:rPr>
                <w:sz w:val="22"/>
                <w:szCs w:val="22"/>
              </w:rPr>
            </w:pPr>
            <w:r>
              <w:rPr>
                <w:sz w:val="22"/>
                <w:szCs w:val="22"/>
              </w:rPr>
              <w:t xml:space="preserve">         - dugoročna oštećenja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V   POSLOVNI PROSTOR</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Krov</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single" w:sz="4" w:space="0" w:color="auto"/>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Prozori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Vrata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Podovi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Elektroinstalacije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Vodoinstalacije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bl>
    <w:p w:rsidR="000A476E" w:rsidRDefault="000A476E" w:rsidP="000A476E">
      <w:pPr>
        <w:rPr>
          <w:sz w:val="24"/>
        </w:rPr>
      </w:pPr>
    </w:p>
    <w:p w:rsidR="000A476E" w:rsidRDefault="000A476E" w:rsidP="000A476E">
      <w:pPr>
        <w:rPr>
          <w:sz w:val="24"/>
        </w:rPr>
      </w:pPr>
    </w:p>
    <w:p w:rsidR="000A476E" w:rsidRDefault="000A476E" w:rsidP="000A476E">
      <w:pPr>
        <w:rPr>
          <w:sz w:val="24"/>
        </w:rPr>
      </w:pPr>
    </w:p>
    <w:p w:rsidR="000A476E" w:rsidRDefault="000A476E" w:rsidP="000A476E">
      <w:pPr>
        <w:rPr>
          <w:sz w:val="24"/>
        </w:rPr>
      </w:pPr>
    </w:p>
    <w:p w:rsidR="000A476E" w:rsidRDefault="000A476E" w:rsidP="000A476E">
      <w:pPr>
        <w:rPr>
          <w:sz w:val="24"/>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1"/>
        <w:gridCol w:w="993"/>
        <w:gridCol w:w="1275"/>
        <w:gridCol w:w="993"/>
        <w:gridCol w:w="1275"/>
        <w:gridCol w:w="851"/>
        <w:gridCol w:w="992"/>
      </w:tblGrid>
      <w:tr w:rsidR="000A476E" w:rsidTr="000A476E">
        <w:tc>
          <w:tcPr>
            <w:tcW w:w="3402" w:type="dxa"/>
            <w:tcBorders>
              <w:top w:val="single" w:sz="4" w:space="0" w:color="auto"/>
              <w:left w:val="single" w:sz="4" w:space="0" w:color="auto"/>
              <w:bottom w:val="nil"/>
              <w:right w:val="single" w:sz="4" w:space="0" w:color="auto"/>
            </w:tcBorders>
            <w:hideMark/>
          </w:tcPr>
          <w:p w:rsidR="000A476E" w:rsidRDefault="000A476E">
            <w:pPr>
              <w:spacing w:before="60" w:line="240" w:lineRule="exact"/>
              <w:jc w:val="center"/>
              <w:rPr>
                <w:b/>
                <w:bCs/>
                <w:sz w:val="22"/>
                <w:szCs w:val="22"/>
              </w:rPr>
            </w:pPr>
            <w:r>
              <w:rPr>
                <w:b/>
                <w:bCs/>
                <w:sz w:val="22"/>
                <w:szCs w:val="22"/>
              </w:rPr>
              <w:t>POKRETNA</w:t>
            </w:r>
          </w:p>
        </w:tc>
        <w:tc>
          <w:tcPr>
            <w:tcW w:w="2268"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OŠTEĆENO</w:t>
            </w:r>
          </w:p>
        </w:tc>
        <w:tc>
          <w:tcPr>
            <w:tcW w:w="2268"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OPLJAČKANO</w:t>
            </w:r>
          </w:p>
        </w:tc>
        <w:tc>
          <w:tcPr>
            <w:tcW w:w="851"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z w:val="22"/>
                <w:szCs w:val="22"/>
              </w:rPr>
            </w:pPr>
            <w:r>
              <w:rPr>
                <w:sz w:val="22"/>
                <w:szCs w:val="22"/>
              </w:rPr>
              <w:t>Datum</w:t>
            </w:r>
          </w:p>
        </w:tc>
        <w:tc>
          <w:tcPr>
            <w:tcW w:w="992"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pacing w:val="-4"/>
                <w:sz w:val="22"/>
                <w:szCs w:val="22"/>
              </w:rPr>
            </w:pPr>
            <w:r>
              <w:rPr>
                <w:spacing w:val="-4"/>
                <w:sz w:val="22"/>
                <w:szCs w:val="22"/>
              </w:rPr>
              <w:t>Izvršilac</w:t>
            </w: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before="60" w:line="240" w:lineRule="exact"/>
              <w:jc w:val="center"/>
              <w:rPr>
                <w:b/>
                <w:bCs/>
                <w:sz w:val="22"/>
                <w:szCs w:val="22"/>
              </w:rPr>
            </w:pPr>
            <w:r>
              <w:rPr>
                <w:b/>
                <w:bCs/>
                <w:sz w:val="22"/>
                <w:szCs w:val="22"/>
              </w:rPr>
              <w:t xml:space="preserve">IMOVINA </w:t>
            </w:r>
            <w:r>
              <w:rPr>
                <w:bCs/>
                <w:sz w:val="22"/>
                <w:szCs w:val="22"/>
              </w:rPr>
              <w:t>–</w:t>
            </w:r>
            <w:r>
              <w:rPr>
                <w:b/>
                <w:bCs/>
                <w:sz w:val="22"/>
                <w:szCs w:val="22"/>
              </w:rPr>
              <w:t xml:space="preserve"> SVOJINA</w:t>
            </w:r>
          </w:p>
        </w:tc>
        <w:tc>
          <w:tcPr>
            <w:tcW w:w="993"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5"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993"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5"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pacing w:val="-4"/>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I   MOTORNA VOZILA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  OSTALA SREDSTVA RADA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Mašine za proizvodnju</w:t>
            </w:r>
          </w:p>
          <w:p w:rsidR="000A476E" w:rsidRDefault="000A476E">
            <w:pPr>
              <w:spacing w:line="280" w:lineRule="exact"/>
              <w:rPr>
                <w:sz w:val="22"/>
                <w:szCs w:val="22"/>
              </w:rPr>
            </w:pPr>
            <w:r>
              <w:rPr>
                <w:sz w:val="22"/>
                <w:szCs w:val="22"/>
              </w:rPr>
              <w:t xml:space="preserve">         ili tehnološke mašine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Sitni alat za proizvodnu ili </w:t>
            </w:r>
          </w:p>
          <w:p w:rsidR="000A476E" w:rsidRDefault="000A476E">
            <w:pPr>
              <w:spacing w:line="280" w:lineRule="exact"/>
              <w:rPr>
                <w:sz w:val="22"/>
                <w:szCs w:val="22"/>
              </w:rPr>
            </w:pPr>
            <w:r>
              <w:rPr>
                <w:sz w:val="22"/>
                <w:szCs w:val="22"/>
              </w:rPr>
              <w:t xml:space="preserve">         uslužnu djelatnost</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lang w:val="fr-CA"/>
              </w:rPr>
            </w:pPr>
            <w:r>
              <w:rPr>
                <w:sz w:val="22"/>
                <w:szCs w:val="22"/>
              </w:rPr>
              <w:t xml:space="preserve">     </w:t>
            </w:r>
            <w:r>
              <w:rPr>
                <w:sz w:val="22"/>
                <w:szCs w:val="22"/>
                <w:lang w:val="fr-CA"/>
              </w:rPr>
              <w:t>3. Sitni alat za ličnu upotrebu</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III  STOKA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Konji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Goveda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Ovce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Koze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Živina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Svinje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IV  KUĆNI NAMJEŠTAJ I </w:t>
            </w:r>
          </w:p>
          <w:p w:rsidR="000A476E" w:rsidRDefault="000A476E">
            <w:pPr>
              <w:spacing w:line="280" w:lineRule="exact"/>
              <w:rPr>
                <w:sz w:val="22"/>
                <w:szCs w:val="22"/>
              </w:rPr>
            </w:pPr>
            <w:r>
              <w:rPr>
                <w:sz w:val="22"/>
                <w:szCs w:val="22"/>
              </w:rPr>
              <w:t xml:space="preserve">      OPREMA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Krevet</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single" w:sz="4" w:space="0" w:color="auto"/>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lastRenderedPageBreak/>
              <w:t xml:space="preserve">       2. Ormari/vitrine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Kauči/ležaji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Fotelje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Stolovi/stolice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Ćilimi/tepisi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7. Šporet/pećnica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8. Ostalo sitno pokućstvo</w:t>
            </w:r>
          </w:p>
          <w:p w:rsidR="000A476E" w:rsidRDefault="000A476E">
            <w:pPr>
              <w:spacing w:line="280" w:lineRule="exact"/>
              <w:rPr>
                <w:sz w:val="22"/>
                <w:szCs w:val="22"/>
              </w:rPr>
            </w:pPr>
            <w:r>
              <w:rPr>
                <w:sz w:val="22"/>
                <w:szCs w:val="22"/>
              </w:rPr>
              <w:t xml:space="preserve">            (</w:t>
            </w:r>
            <w:r>
              <w:rPr>
                <w:spacing w:val="-6"/>
                <w:sz w:val="22"/>
                <w:szCs w:val="22"/>
              </w:rPr>
              <w:t>posuđe, pribor za jelo i sl.)</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9. Umjetnički predmeti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10. Uloženi novac</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11. Opljačkani novac</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12. Nakit</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bl>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rPr>
          <w:sz w:val="22"/>
          <w:szCs w:val="22"/>
          <w:lang w:val="fr-CA"/>
        </w:rPr>
      </w:pPr>
      <w:r>
        <w:rPr>
          <w:sz w:val="22"/>
          <w:szCs w:val="22"/>
          <w:lang w:val="fr-CA"/>
        </w:rPr>
        <w:t>UNIVERZITET U SARAJEVU</w:t>
      </w:r>
      <w:r>
        <w:rPr>
          <w:sz w:val="22"/>
          <w:szCs w:val="22"/>
          <w:lang w:val="fr-CA"/>
        </w:rPr>
        <w:tab/>
      </w:r>
      <w:r>
        <w:rPr>
          <w:sz w:val="22"/>
          <w:szCs w:val="22"/>
          <w:lang w:val="fr-CA"/>
        </w:rPr>
        <w:tab/>
      </w:r>
      <w:r>
        <w:rPr>
          <w:sz w:val="22"/>
          <w:szCs w:val="22"/>
          <w:lang w:val="fr-CA"/>
        </w:rPr>
        <w:tab/>
      </w:r>
      <w:r>
        <w:rPr>
          <w:sz w:val="22"/>
          <w:szCs w:val="22"/>
          <w:lang w:val="fr-CA"/>
        </w:rPr>
        <w:tab/>
        <w:t xml:space="preserve">        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 xml:space="preserve">        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rPr>
          <w:sz w:val="22"/>
          <w:szCs w:val="22"/>
        </w:rPr>
      </w:pPr>
      <w:r>
        <w:rPr>
          <w:sz w:val="22"/>
          <w:szCs w:val="22"/>
        </w:rPr>
        <w:tab/>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rPr>
          <w:sz w:val="26"/>
          <w:szCs w:val="26"/>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rPr>
          <w:sz w:val="26"/>
          <w:szCs w:val="26"/>
        </w:rPr>
      </w:pPr>
      <w:r>
        <w:rPr>
          <w:sz w:val="26"/>
          <w:szCs w:val="26"/>
        </w:rPr>
        <w:tab/>
      </w:r>
      <w:r>
        <w:rPr>
          <w:sz w:val="26"/>
          <w:szCs w:val="26"/>
        </w:rPr>
        <w:tab/>
        <w:t xml:space="preserve"> </w:t>
      </w:r>
      <w:r>
        <w:rPr>
          <w:sz w:val="26"/>
          <w:szCs w:val="26"/>
        </w:rPr>
        <w:tab/>
      </w:r>
    </w:p>
    <w:p w:rsidR="000A476E" w:rsidRDefault="000A476E" w:rsidP="000A476E">
      <w:pPr>
        <w:jc w:val="both"/>
        <w:rPr>
          <w:sz w:val="26"/>
          <w:szCs w:val="26"/>
        </w:rPr>
      </w:pPr>
      <w:r>
        <w:rPr>
          <w:sz w:val="26"/>
          <w:szCs w:val="26"/>
        </w:rPr>
        <w:tab/>
      </w:r>
    </w:p>
    <w:p w:rsidR="000A476E" w:rsidRDefault="000A476E" w:rsidP="000A476E">
      <w:pPr>
        <w:spacing w:line="360" w:lineRule="auto"/>
        <w:ind w:firstLine="720"/>
        <w:jc w:val="center"/>
        <w:rPr>
          <w:bCs/>
          <w:sz w:val="26"/>
          <w:szCs w:val="26"/>
        </w:rPr>
      </w:pPr>
      <w:r>
        <w:rPr>
          <w:sz w:val="26"/>
          <w:szCs w:val="26"/>
        </w:rPr>
        <w:t xml:space="preserve">B. </w:t>
      </w:r>
      <w:r>
        <w:rPr>
          <w:b/>
          <w:bCs/>
          <w:sz w:val="26"/>
          <w:szCs w:val="26"/>
        </w:rPr>
        <w:t>OSNOVA ZA USMJERENI ORIJENTACIONI INTERVJU</w:t>
      </w:r>
      <w:r>
        <w:rPr>
          <w:bCs/>
          <w:sz w:val="26"/>
          <w:szCs w:val="26"/>
        </w:rPr>
        <w:t xml:space="preserve"> </w:t>
      </w:r>
    </w:p>
    <w:p w:rsidR="000A476E" w:rsidRDefault="000A476E" w:rsidP="000A476E">
      <w:pPr>
        <w:spacing w:line="360" w:lineRule="auto"/>
        <w:ind w:firstLine="720"/>
        <w:rPr>
          <w:bCs/>
          <w:sz w:val="26"/>
          <w:szCs w:val="26"/>
        </w:rPr>
      </w:pPr>
      <w:r>
        <w:rPr>
          <w:bCs/>
          <w:sz w:val="26"/>
          <w:szCs w:val="26"/>
        </w:rPr>
        <w:t xml:space="preserve">               - </w:t>
      </w:r>
      <w:r>
        <w:rPr>
          <w:b/>
          <w:bCs/>
          <w:sz w:val="26"/>
          <w:szCs w:val="26"/>
        </w:rPr>
        <w:t>ZLOČINI U ZATVORU</w:t>
      </w:r>
      <w:r>
        <w:rPr>
          <w:bCs/>
          <w:sz w:val="26"/>
          <w:szCs w:val="26"/>
        </w:rPr>
        <w:t>/</w:t>
      </w:r>
      <w:r>
        <w:rPr>
          <w:b/>
          <w:bCs/>
          <w:sz w:val="26"/>
          <w:szCs w:val="26"/>
        </w:rPr>
        <w:t>PRITVORU</w:t>
      </w:r>
      <w:r>
        <w:rPr>
          <w:bCs/>
          <w:sz w:val="26"/>
          <w:szCs w:val="26"/>
        </w:rPr>
        <w:t xml:space="preserve"> -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I   </w:t>
      </w:r>
      <w:r>
        <w:rPr>
          <w:b/>
          <w:bCs/>
          <w:sz w:val="26"/>
          <w:szCs w:val="26"/>
        </w:rPr>
        <w:t>PODACI O ŽRTVI</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1.  </w:t>
      </w:r>
      <w:r>
        <w:rPr>
          <w:b/>
          <w:bCs/>
          <w:sz w:val="26"/>
          <w:szCs w:val="26"/>
        </w:rPr>
        <w:t>PREZIME</w:t>
      </w:r>
      <w:r>
        <w:rPr>
          <w:sz w:val="26"/>
          <w:szCs w:val="26"/>
        </w:rPr>
        <w:t xml:space="preserve"> (IME OCA) </w:t>
      </w:r>
      <w:r>
        <w:rPr>
          <w:b/>
          <w:bCs/>
          <w:sz w:val="26"/>
          <w:szCs w:val="26"/>
        </w:rPr>
        <w:t>IME</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2.  </w:t>
      </w:r>
      <w:r>
        <w:rPr>
          <w:b/>
          <w:bCs/>
          <w:sz w:val="26"/>
          <w:szCs w:val="26"/>
        </w:rPr>
        <w:t>DAN, MJESEC I GODINA ROĐENJA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3.  </w:t>
      </w:r>
      <w:r>
        <w:rPr>
          <w:b/>
          <w:bCs/>
          <w:sz w:val="26"/>
          <w:szCs w:val="26"/>
        </w:rPr>
        <w:t>JMBG</w:t>
      </w:r>
      <w:r>
        <w:rPr>
          <w:sz w:val="26"/>
          <w:szCs w:val="26"/>
        </w:rPr>
        <w:t xml:space="preserve">  ..........................................................................................................</w:t>
      </w:r>
    </w:p>
    <w:p w:rsidR="000A476E" w:rsidRDefault="000A476E" w:rsidP="000A476E">
      <w:pPr>
        <w:spacing w:line="360" w:lineRule="auto"/>
        <w:ind w:firstLine="720"/>
        <w:jc w:val="both"/>
        <w:rPr>
          <w:sz w:val="26"/>
          <w:szCs w:val="26"/>
        </w:rPr>
      </w:pPr>
      <w:r>
        <w:rPr>
          <w:sz w:val="26"/>
          <w:szCs w:val="26"/>
        </w:rPr>
        <w:lastRenderedPageBreak/>
        <w:t xml:space="preserve">4.  </w:t>
      </w:r>
      <w:r>
        <w:rPr>
          <w:b/>
          <w:bCs/>
          <w:sz w:val="26"/>
          <w:szCs w:val="26"/>
        </w:rPr>
        <w:t>MJESTO ROĐENJA-OPŠTINA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5.  </w:t>
      </w:r>
      <w:r>
        <w:rPr>
          <w:b/>
          <w:sz w:val="26"/>
          <w:szCs w:val="26"/>
        </w:rPr>
        <w:t>OBLAST</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6.  </w:t>
      </w:r>
      <w:r>
        <w:rPr>
          <w:b/>
          <w:bCs/>
          <w:sz w:val="26"/>
          <w:szCs w:val="26"/>
        </w:rPr>
        <w:t>MJESTO STANOVANJA</w:t>
      </w:r>
      <w:r>
        <w:rPr>
          <w:bCs/>
          <w:sz w:val="26"/>
          <w:szCs w:val="26"/>
        </w:rPr>
        <w:t xml:space="preserve"> </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a) oblast  .......................................</w:t>
      </w:r>
    </w:p>
    <w:p w:rsidR="000A476E" w:rsidRDefault="000A476E" w:rsidP="000A476E">
      <w:pPr>
        <w:spacing w:line="360" w:lineRule="auto"/>
        <w:ind w:firstLine="720"/>
        <w:jc w:val="both"/>
        <w:rPr>
          <w:sz w:val="26"/>
          <w:szCs w:val="26"/>
        </w:rPr>
      </w:pPr>
      <w:r>
        <w:rPr>
          <w:sz w:val="26"/>
          <w:szCs w:val="26"/>
        </w:rPr>
        <w:t xml:space="preserve">     b) grad  ..........................................</w:t>
      </w:r>
    </w:p>
    <w:p w:rsidR="000A476E" w:rsidRDefault="000A476E" w:rsidP="000A476E">
      <w:pPr>
        <w:spacing w:line="360" w:lineRule="auto"/>
        <w:ind w:firstLine="720"/>
        <w:jc w:val="both"/>
        <w:rPr>
          <w:sz w:val="26"/>
          <w:szCs w:val="26"/>
        </w:rPr>
      </w:pPr>
      <w:r>
        <w:rPr>
          <w:sz w:val="26"/>
          <w:szCs w:val="26"/>
        </w:rPr>
        <w:t xml:space="preserve">     c) opština  ......................................</w:t>
      </w:r>
    </w:p>
    <w:p w:rsidR="000A476E" w:rsidRDefault="000A476E" w:rsidP="000A476E">
      <w:pPr>
        <w:spacing w:line="360" w:lineRule="auto"/>
        <w:ind w:firstLine="720"/>
        <w:jc w:val="both"/>
        <w:rPr>
          <w:sz w:val="26"/>
          <w:szCs w:val="26"/>
        </w:rPr>
      </w:pPr>
      <w:r>
        <w:rPr>
          <w:sz w:val="26"/>
          <w:szCs w:val="26"/>
        </w:rPr>
        <w:t xml:space="preserve">     d) selo  ...........................................</w:t>
      </w:r>
    </w:p>
    <w:p w:rsidR="000A476E" w:rsidRDefault="000A476E" w:rsidP="000A476E">
      <w:pPr>
        <w:spacing w:line="360" w:lineRule="auto"/>
        <w:ind w:firstLine="720"/>
        <w:jc w:val="both"/>
        <w:rPr>
          <w:sz w:val="26"/>
          <w:szCs w:val="26"/>
        </w:rPr>
      </w:pPr>
      <w:r>
        <w:rPr>
          <w:sz w:val="26"/>
          <w:szCs w:val="26"/>
        </w:rPr>
        <w:t xml:space="preserve">     e) zaselak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7.  </w:t>
      </w:r>
      <w:r>
        <w:rPr>
          <w:b/>
          <w:bCs/>
          <w:sz w:val="26"/>
          <w:szCs w:val="26"/>
        </w:rPr>
        <w:t>SPOL</w:t>
      </w:r>
      <w:r>
        <w:rPr>
          <w:sz w:val="26"/>
          <w:szCs w:val="26"/>
        </w:rPr>
        <w:t xml:space="preserve"> </w:t>
      </w:r>
      <w:r>
        <w:rPr>
          <w:sz w:val="26"/>
          <w:szCs w:val="26"/>
        </w:rPr>
        <w:tab/>
        <w:t xml:space="preserve">  1) muški</w:t>
      </w:r>
    </w:p>
    <w:p w:rsidR="000A476E" w:rsidRDefault="000A476E" w:rsidP="000A476E">
      <w:pPr>
        <w:spacing w:line="360" w:lineRule="auto"/>
        <w:ind w:left="1440" w:firstLine="720"/>
        <w:jc w:val="both"/>
        <w:rPr>
          <w:sz w:val="26"/>
          <w:szCs w:val="26"/>
        </w:rPr>
      </w:pPr>
      <w:r>
        <w:rPr>
          <w:sz w:val="26"/>
          <w:szCs w:val="26"/>
        </w:rPr>
        <w:t xml:space="preserve">  2) ženski</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8.  </w:t>
      </w:r>
      <w:r>
        <w:rPr>
          <w:b/>
          <w:bCs/>
          <w:sz w:val="26"/>
          <w:szCs w:val="26"/>
        </w:rPr>
        <w:t>STAROST</w:t>
      </w:r>
      <w:r>
        <w:rPr>
          <w:sz w:val="26"/>
          <w:szCs w:val="26"/>
        </w:rPr>
        <w:t xml:space="preserve"> </w:t>
      </w:r>
      <w:r>
        <w:rPr>
          <w:b/>
          <w:bCs/>
          <w:sz w:val="26"/>
          <w:szCs w:val="26"/>
        </w:rPr>
        <w:t xml:space="preserve"> U VRIJEME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do 2 godine</w:t>
      </w:r>
    </w:p>
    <w:p w:rsidR="000A476E" w:rsidRDefault="000A476E" w:rsidP="000A476E">
      <w:pPr>
        <w:spacing w:line="400" w:lineRule="exact"/>
        <w:ind w:firstLine="720"/>
        <w:jc w:val="both"/>
        <w:rPr>
          <w:sz w:val="26"/>
          <w:szCs w:val="26"/>
        </w:rPr>
      </w:pPr>
      <w:r>
        <w:rPr>
          <w:sz w:val="26"/>
          <w:szCs w:val="26"/>
        </w:rPr>
        <w:t xml:space="preserve">      2) 2-4 godine</w:t>
      </w:r>
    </w:p>
    <w:p w:rsidR="000A476E" w:rsidRDefault="000A476E" w:rsidP="000A476E">
      <w:pPr>
        <w:spacing w:line="400" w:lineRule="exact"/>
        <w:ind w:firstLine="720"/>
        <w:jc w:val="both"/>
        <w:rPr>
          <w:sz w:val="26"/>
          <w:szCs w:val="26"/>
        </w:rPr>
      </w:pPr>
      <w:r>
        <w:rPr>
          <w:sz w:val="26"/>
          <w:szCs w:val="26"/>
        </w:rPr>
        <w:t xml:space="preserve">      3) 5-7 godina</w:t>
      </w:r>
    </w:p>
    <w:p w:rsidR="000A476E" w:rsidRDefault="000A476E" w:rsidP="000A476E">
      <w:pPr>
        <w:spacing w:line="400" w:lineRule="exact"/>
        <w:ind w:firstLine="720"/>
        <w:jc w:val="both"/>
        <w:rPr>
          <w:sz w:val="26"/>
          <w:szCs w:val="26"/>
        </w:rPr>
      </w:pPr>
      <w:r>
        <w:rPr>
          <w:sz w:val="26"/>
          <w:szCs w:val="26"/>
        </w:rPr>
        <w:t xml:space="preserve">      4) 7-12 godina</w:t>
      </w:r>
    </w:p>
    <w:p w:rsidR="000A476E" w:rsidRDefault="000A476E" w:rsidP="000A476E">
      <w:pPr>
        <w:spacing w:line="400" w:lineRule="exact"/>
        <w:ind w:left="720"/>
        <w:jc w:val="both"/>
        <w:rPr>
          <w:sz w:val="26"/>
          <w:szCs w:val="26"/>
        </w:rPr>
      </w:pPr>
      <w:r>
        <w:rPr>
          <w:sz w:val="26"/>
          <w:szCs w:val="26"/>
        </w:rPr>
        <w:t xml:space="preserve">      5) 12-16 godina</w:t>
      </w:r>
    </w:p>
    <w:p w:rsidR="000A476E" w:rsidRDefault="000A476E" w:rsidP="000A476E">
      <w:pPr>
        <w:spacing w:line="400" w:lineRule="exact"/>
        <w:ind w:firstLine="720"/>
        <w:jc w:val="both"/>
        <w:rPr>
          <w:sz w:val="26"/>
          <w:szCs w:val="26"/>
        </w:rPr>
      </w:pPr>
      <w:r>
        <w:rPr>
          <w:sz w:val="26"/>
          <w:szCs w:val="26"/>
        </w:rPr>
        <w:t xml:space="preserve">      6) 16-18 godina</w:t>
      </w:r>
    </w:p>
    <w:p w:rsidR="000A476E" w:rsidRDefault="000A476E" w:rsidP="000A476E">
      <w:pPr>
        <w:spacing w:line="400" w:lineRule="exact"/>
        <w:ind w:firstLine="720"/>
        <w:jc w:val="both"/>
        <w:rPr>
          <w:sz w:val="26"/>
          <w:szCs w:val="26"/>
        </w:rPr>
      </w:pPr>
      <w:r>
        <w:rPr>
          <w:sz w:val="26"/>
          <w:szCs w:val="26"/>
        </w:rPr>
        <w:t xml:space="preserve">      7) 18-21 godina</w:t>
      </w:r>
    </w:p>
    <w:p w:rsidR="000A476E" w:rsidRDefault="000A476E" w:rsidP="000A476E">
      <w:pPr>
        <w:spacing w:line="400" w:lineRule="exact"/>
        <w:ind w:firstLine="720"/>
        <w:jc w:val="both"/>
        <w:rPr>
          <w:sz w:val="26"/>
          <w:szCs w:val="26"/>
        </w:rPr>
      </w:pPr>
      <w:r>
        <w:rPr>
          <w:sz w:val="26"/>
          <w:szCs w:val="26"/>
        </w:rPr>
        <w:t xml:space="preserve">      8) 22-35 godina</w:t>
      </w:r>
    </w:p>
    <w:p w:rsidR="000A476E" w:rsidRDefault="000A476E" w:rsidP="000A476E">
      <w:pPr>
        <w:spacing w:line="400" w:lineRule="exact"/>
        <w:ind w:firstLine="720"/>
        <w:jc w:val="both"/>
        <w:rPr>
          <w:sz w:val="26"/>
          <w:szCs w:val="26"/>
        </w:rPr>
      </w:pPr>
      <w:r>
        <w:rPr>
          <w:sz w:val="26"/>
          <w:szCs w:val="26"/>
        </w:rPr>
        <w:t xml:space="preserve">      9) 36-55 godina</w:t>
      </w:r>
    </w:p>
    <w:p w:rsidR="000A476E" w:rsidRDefault="000A476E" w:rsidP="000A476E">
      <w:pPr>
        <w:spacing w:line="400" w:lineRule="exact"/>
        <w:ind w:left="720"/>
        <w:jc w:val="both"/>
        <w:rPr>
          <w:sz w:val="26"/>
          <w:szCs w:val="26"/>
        </w:rPr>
      </w:pPr>
      <w:r>
        <w:rPr>
          <w:sz w:val="26"/>
          <w:szCs w:val="26"/>
        </w:rPr>
        <w:t xml:space="preserve">    10) 56-65 godina</w:t>
      </w:r>
    </w:p>
    <w:p w:rsidR="000A476E" w:rsidRDefault="000A476E" w:rsidP="000A476E">
      <w:pPr>
        <w:spacing w:line="400" w:lineRule="exact"/>
        <w:ind w:firstLine="720"/>
        <w:jc w:val="both"/>
        <w:rPr>
          <w:sz w:val="26"/>
          <w:szCs w:val="26"/>
        </w:rPr>
      </w:pPr>
      <w:r>
        <w:rPr>
          <w:sz w:val="26"/>
          <w:szCs w:val="26"/>
        </w:rPr>
        <w:t xml:space="preserve">    11) 66-75 godina</w:t>
      </w:r>
    </w:p>
    <w:p w:rsidR="000A476E" w:rsidRDefault="000A476E" w:rsidP="000A476E">
      <w:pPr>
        <w:spacing w:line="400" w:lineRule="exact"/>
        <w:ind w:left="720"/>
        <w:jc w:val="both"/>
        <w:rPr>
          <w:sz w:val="26"/>
          <w:szCs w:val="26"/>
        </w:rPr>
      </w:pPr>
      <w:r>
        <w:rPr>
          <w:sz w:val="26"/>
          <w:szCs w:val="26"/>
        </w:rPr>
        <w:t xml:space="preserve">    12) preko 75 godina</w:t>
      </w:r>
    </w:p>
    <w:p w:rsidR="000A476E" w:rsidRDefault="000A476E" w:rsidP="000A476E">
      <w:pPr>
        <w:spacing w:line="400" w:lineRule="exact"/>
        <w:ind w:firstLine="720"/>
        <w:jc w:val="both"/>
        <w:rPr>
          <w:sz w:val="26"/>
          <w:szCs w:val="26"/>
        </w:rPr>
      </w:pPr>
    </w:p>
    <w:p w:rsidR="000A476E" w:rsidRDefault="000A476E" w:rsidP="000A476E">
      <w:pPr>
        <w:spacing w:line="400" w:lineRule="exact"/>
        <w:ind w:left="1276" w:hanging="556"/>
        <w:jc w:val="both"/>
      </w:pPr>
      <w:r>
        <w:rPr>
          <w:sz w:val="26"/>
          <w:szCs w:val="26"/>
        </w:rPr>
        <w:t xml:space="preserve">9.  </w:t>
      </w:r>
      <w:r>
        <w:rPr>
          <w:b/>
          <w:bCs/>
          <w:sz w:val="26"/>
          <w:szCs w:val="26"/>
        </w:rPr>
        <w:t>BRAČNO</w:t>
      </w:r>
      <w:r>
        <w:rPr>
          <w:sz w:val="26"/>
          <w:szCs w:val="26"/>
        </w:rPr>
        <w:t xml:space="preserve">, odnosno </w:t>
      </w:r>
      <w:r>
        <w:rPr>
          <w:b/>
          <w:bCs/>
          <w:sz w:val="26"/>
          <w:szCs w:val="26"/>
        </w:rPr>
        <w:t>PORODIČNO STANJE U VRIJEME</w:t>
      </w:r>
    </w:p>
    <w:p w:rsidR="000A476E" w:rsidRDefault="000A476E" w:rsidP="000A476E">
      <w:pPr>
        <w:spacing w:line="400" w:lineRule="exact"/>
        <w:ind w:firstLine="720"/>
        <w:jc w:val="both"/>
        <w:rPr>
          <w:sz w:val="26"/>
          <w:szCs w:val="26"/>
        </w:rPr>
      </w:pPr>
      <w:r>
        <w:rPr>
          <w:b/>
          <w:bCs/>
          <w:sz w:val="26"/>
          <w:szCs w:val="26"/>
        </w:rPr>
        <w:t xml:space="preserv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oženjen</w:t>
      </w:r>
    </w:p>
    <w:p w:rsidR="000A476E" w:rsidRDefault="000A476E" w:rsidP="000A476E">
      <w:pPr>
        <w:spacing w:line="400" w:lineRule="exact"/>
        <w:ind w:firstLine="720"/>
        <w:jc w:val="both"/>
        <w:rPr>
          <w:sz w:val="26"/>
          <w:szCs w:val="26"/>
        </w:rPr>
      </w:pPr>
      <w:r>
        <w:rPr>
          <w:sz w:val="26"/>
          <w:szCs w:val="26"/>
        </w:rPr>
        <w:t xml:space="preserve">     2) udata</w:t>
      </w:r>
    </w:p>
    <w:p w:rsidR="000A476E" w:rsidRDefault="000A476E" w:rsidP="000A476E">
      <w:pPr>
        <w:spacing w:line="400" w:lineRule="exact"/>
        <w:ind w:firstLine="720"/>
        <w:jc w:val="both"/>
        <w:rPr>
          <w:sz w:val="26"/>
          <w:szCs w:val="26"/>
        </w:rPr>
      </w:pPr>
      <w:r>
        <w:rPr>
          <w:sz w:val="26"/>
          <w:szCs w:val="26"/>
        </w:rPr>
        <w:t xml:space="preserve">     3) udovac</w:t>
      </w:r>
    </w:p>
    <w:p w:rsidR="000A476E" w:rsidRDefault="000A476E" w:rsidP="000A476E">
      <w:pPr>
        <w:spacing w:line="400" w:lineRule="exact"/>
        <w:ind w:left="720"/>
        <w:jc w:val="both"/>
        <w:rPr>
          <w:sz w:val="26"/>
          <w:szCs w:val="26"/>
        </w:rPr>
      </w:pPr>
      <w:r>
        <w:rPr>
          <w:sz w:val="26"/>
          <w:szCs w:val="26"/>
        </w:rPr>
        <w:t xml:space="preserve">     4) udovica</w:t>
      </w:r>
    </w:p>
    <w:p w:rsidR="000A476E" w:rsidRDefault="000A476E" w:rsidP="000A476E">
      <w:pPr>
        <w:spacing w:line="400" w:lineRule="exact"/>
        <w:ind w:firstLine="720"/>
        <w:jc w:val="both"/>
        <w:rPr>
          <w:sz w:val="26"/>
          <w:szCs w:val="26"/>
        </w:rPr>
      </w:pPr>
      <w:r>
        <w:rPr>
          <w:sz w:val="26"/>
          <w:szCs w:val="26"/>
        </w:rPr>
        <w:t xml:space="preserve">     5) razveden</w:t>
      </w:r>
    </w:p>
    <w:p w:rsidR="000A476E" w:rsidRDefault="000A476E" w:rsidP="000A476E">
      <w:pPr>
        <w:spacing w:line="400" w:lineRule="exact"/>
        <w:ind w:firstLine="720"/>
        <w:jc w:val="both"/>
        <w:rPr>
          <w:sz w:val="26"/>
          <w:szCs w:val="26"/>
        </w:rPr>
      </w:pPr>
      <w:r>
        <w:rPr>
          <w:sz w:val="26"/>
          <w:szCs w:val="26"/>
        </w:rPr>
        <w:t xml:space="preserve">     6) razvedena</w:t>
      </w:r>
    </w:p>
    <w:p w:rsidR="000A476E" w:rsidRDefault="000A476E" w:rsidP="000A476E">
      <w:pPr>
        <w:spacing w:line="400" w:lineRule="exact"/>
        <w:ind w:firstLine="720"/>
        <w:jc w:val="both"/>
        <w:rPr>
          <w:sz w:val="26"/>
          <w:szCs w:val="26"/>
        </w:rPr>
      </w:pPr>
      <w:r>
        <w:rPr>
          <w:sz w:val="26"/>
          <w:szCs w:val="26"/>
        </w:rPr>
        <w:lastRenderedPageBreak/>
        <w:t xml:space="preserve">     7) u neformalnoj zajednici</w:t>
      </w:r>
    </w:p>
    <w:p w:rsidR="000A476E" w:rsidRDefault="000A476E" w:rsidP="000A476E">
      <w:pPr>
        <w:spacing w:line="400" w:lineRule="exact"/>
        <w:ind w:firstLine="720"/>
        <w:jc w:val="both"/>
        <w:rPr>
          <w:sz w:val="26"/>
          <w:szCs w:val="26"/>
        </w:rPr>
      </w:pPr>
      <w:r>
        <w:rPr>
          <w:sz w:val="26"/>
          <w:szCs w:val="26"/>
        </w:rPr>
        <w:t xml:space="preserve">     8) nešto drugo, šta  ………………………………….</w:t>
      </w:r>
    </w:p>
    <w:p w:rsidR="000A476E" w:rsidRDefault="000A476E" w:rsidP="000A476E">
      <w:pPr>
        <w:spacing w:line="400" w:lineRule="exact"/>
        <w:ind w:firstLine="720"/>
        <w:jc w:val="both"/>
        <w:rPr>
          <w:sz w:val="26"/>
          <w:szCs w:val="26"/>
        </w:rPr>
      </w:pPr>
      <w:r>
        <w:rPr>
          <w:sz w:val="26"/>
          <w:szCs w:val="26"/>
        </w:rPr>
        <w:t xml:space="preserve">     9) B.O.</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10</w:t>
      </w:r>
      <w:r>
        <w:rPr>
          <w:spacing w:val="-12"/>
          <w:sz w:val="26"/>
          <w:szCs w:val="26"/>
        </w:rPr>
        <w:t xml:space="preserve">.  </w:t>
      </w:r>
      <w:r>
        <w:rPr>
          <w:b/>
          <w:bCs/>
          <w:spacing w:val="-12"/>
          <w:sz w:val="26"/>
          <w:szCs w:val="26"/>
        </w:rPr>
        <w:t>VRSTA I STEPEN OBRAZOVANJA U VRIJEME IZVRŠENJA ZLOČINA</w:t>
      </w:r>
      <w:r>
        <w:rPr>
          <w:sz w:val="26"/>
          <w:szCs w:val="26"/>
        </w:rPr>
        <w:t xml:space="preserve"> </w:t>
      </w:r>
    </w:p>
    <w:p w:rsidR="000A476E" w:rsidRDefault="000A476E" w:rsidP="000A476E">
      <w:pPr>
        <w:spacing w:line="400" w:lineRule="exact"/>
        <w:ind w:left="720"/>
        <w:jc w:val="both"/>
        <w:rPr>
          <w:sz w:val="26"/>
          <w:szCs w:val="26"/>
        </w:rPr>
      </w:pPr>
      <w:r>
        <w:rPr>
          <w:sz w:val="26"/>
          <w:szCs w:val="26"/>
        </w:rPr>
        <w:t xml:space="preserve">       1) nepismen</w:t>
      </w:r>
    </w:p>
    <w:p w:rsidR="000A476E" w:rsidRDefault="000A476E" w:rsidP="000A476E">
      <w:pPr>
        <w:spacing w:line="400" w:lineRule="exact"/>
        <w:ind w:firstLine="720"/>
        <w:jc w:val="both"/>
        <w:rPr>
          <w:sz w:val="26"/>
          <w:szCs w:val="26"/>
        </w:rPr>
      </w:pPr>
      <w:r>
        <w:rPr>
          <w:sz w:val="26"/>
          <w:szCs w:val="26"/>
        </w:rPr>
        <w:t xml:space="preserve">       2) pismen bez škole</w:t>
      </w:r>
    </w:p>
    <w:p w:rsidR="000A476E" w:rsidRDefault="000A476E" w:rsidP="000A476E">
      <w:pPr>
        <w:spacing w:line="400" w:lineRule="exact"/>
        <w:ind w:firstLine="720"/>
        <w:jc w:val="both"/>
        <w:rPr>
          <w:sz w:val="26"/>
          <w:szCs w:val="26"/>
        </w:rPr>
      </w:pPr>
      <w:r>
        <w:rPr>
          <w:sz w:val="26"/>
          <w:szCs w:val="26"/>
        </w:rPr>
        <w:t xml:space="preserve">       3) četverogodišnja osnovna</w:t>
      </w:r>
    </w:p>
    <w:p w:rsidR="000A476E" w:rsidRDefault="000A476E" w:rsidP="000A476E">
      <w:pPr>
        <w:spacing w:line="400" w:lineRule="exact"/>
        <w:ind w:firstLine="720"/>
        <w:jc w:val="both"/>
        <w:rPr>
          <w:sz w:val="26"/>
          <w:szCs w:val="26"/>
        </w:rPr>
      </w:pPr>
      <w:r>
        <w:rPr>
          <w:sz w:val="26"/>
          <w:szCs w:val="26"/>
        </w:rPr>
        <w:t xml:space="preserve">       4) osmogodišnja osnovna</w:t>
      </w:r>
    </w:p>
    <w:p w:rsidR="000A476E" w:rsidRDefault="000A476E" w:rsidP="000A476E">
      <w:pPr>
        <w:spacing w:line="400" w:lineRule="exact"/>
        <w:ind w:firstLine="720"/>
        <w:jc w:val="both"/>
        <w:rPr>
          <w:sz w:val="26"/>
          <w:szCs w:val="26"/>
        </w:rPr>
      </w:pPr>
      <w:r>
        <w:rPr>
          <w:sz w:val="26"/>
          <w:szCs w:val="26"/>
        </w:rPr>
        <w:t xml:space="preserve">       5) trogodišnja stručna srednja</w:t>
      </w:r>
    </w:p>
    <w:p w:rsidR="000A476E" w:rsidRDefault="000A476E" w:rsidP="000A476E">
      <w:pPr>
        <w:spacing w:line="400" w:lineRule="exact"/>
        <w:ind w:firstLine="720"/>
        <w:jc w:val="both"/>
        <w:rPr>
          <w:sz w:val="26"/>
          <w:szCs w:val="26"/>
        </w:rPr>
      </w:pPr>
      <w:r>
        <w:rPr>
          <w:sz w:val="26"/>
          <w:szCs w:val="26"/>
        </w:rPr>
        <w:t xml:space="preserve">       6) četverogodišnja stručna srednja</w:t>
      </w:r>
    </w:p>
    <w:p w:rsidR="000A476E" w:rsidRDefault="000A476E" w:rsidP="000A476E">
      <w:pPr>
        <w:spacing w:line="400" w:lineRule="exact"/>
        <w:ind w:left="720" w:firstLine="720"/>
        <w:jc w:val="both"/>
        <w:rPr>
          <w:sz w:val="26"/>
          <w:szCs w:val="26"/>
        </w:rPr>
      </w:pPr>
      <w:r>
        <w:rPr>
          <w:sz w:val="26"/>
          <w:szCs w:val="26"/>
        </w:rPr>
        <w:t>6.1) za proizvodna zanimanja srednja</w:t>
      </w:r>
    </w:p>
    <w:p w:rsidR="000A476E" w:rsidRDefault="000A476E" w:rsidP="000A476E">
      <w:pPr>
        <w:spacing w:line="400" w:lineRule="exact"/>
        <w:ind w:left="720" w:firstLine="720"/>
        <w:jc w:val="both"/>
        <w:rPr>
          <w:sz w:val="26"/>
          <w:szCs w:val="26"/>
        </w:rPr>
      </w:pPr>
      <w:r>
        <w:rPr>
          <w:sz w:val="26"/>
          <w:szCs w:val="26"/>
        </w:rPr>
        <w:t>6.2) za uslužna zanimanja srednja</w:t>
      </w:r>
    </w:p>
    <w:p w:rsidR="000A476E" w:rsidRDefault="000A476E" w:rsidP="000A476E">
      <w:pPr>
        <w:spacing w:line="400" w:lineRule="exact"/>
        <w:ind w:left="720" w:firstLine="720"/>
        <w:jc w:val="both"/>
        <w:rPr>
          <w:sz w:val="26"/>
          <w:szCs w:val="26"/>
        </w:rPr>
      </w:pPr>
      <w:r>
        <w:rPr>
          <w:sz w:val="26"/>
          <w:szCs w:val="26"/>
        </w:rPr>
        <w:t>6.3) za kulturna i administrativna zanimanja srednja</w:t>
      </w:r>
    </w:p>
    <w:p w:rsidR="000A476E" w:rsidRDefault="000A476E" w:rsidP="000A476E">
      <w:pPr>
        <w:spacing w:line="400" w:lineRule="exact"/>
        <w:ind w:left="720"/>
        <w:jc w:val="both"/>
        <w:rPr>
          <w:sz w:val="26"/>
          <w:szCs w:val="26"/>
        </w:rPr>
      </w:pPr>
      <w:r>
        <w:rPr>
          <w:sz w:val="26"/>
          <w:szCs w:val="26"/>
        </w:rPr>
        <w:t xml:space="preserve">        7) gimnazija opća</w:t>
      </w:r>
    </w:p>
    <w:p w:rsidR="000A476E" w:rsidRDefault="000A476E" w:rsidP="000A476E">
      <w:pPr>
        <w:spacing w:line="400" w:lineRule="exact"/>
        <w:ind w:firstLine="720"/>
        <w:jc w:val="both"/>
        <w:rPr>
          <w:sz w:val="26"/>
          <w:szCs w:val="26"/>
        </w:rPr>
      </w:pPr>
      <w:r>
        <w:rPr>
          <w:sz w:val="26"/>
          <w:szCs w:val="26"/>
        </w:rPr>
        <w:t xml:space="preserve">        8) gimnazija specijalna (matematička, filološka…)</w:t>
      </w:r>
    </w:p>
    <w:p w:rsidR="000A476E" w:rsidRDefault="000A476E" w:rsidP="000A476E">
      <w:pPr>
        <w:spacing w:line="400" w:lineRule="exact"/>
        <w:ind w:firstLine="720"/>
        <w:jc w:val="both"/>
        <w:rPr>
          <w:sz w:val="26"/>
          <w:szCs w:val="26"/>
        </w:rPr>
      </w:pPr>
      <w:r>
        <w:rPr>
          <w:sz w:val="26"/>
          <w:szCs w:val="26"/>
        </w:rPr>
        <w:t xml:space="preserve">        9) viša škola</w:t>
      </w:r>
    </w:p>
    <w:p w:rsidR="000A476E" w:rsidRDefault="000A476E" w:rsidP="000A476E">
      <w:pPr>
        <w:spacing w:line="400" w:lineRule="exact"/>
        <w:ind w:firstLine="720"/>
        <w:jc w:val="both"/>
        <w:rPr>
          <w:sz w:val="26"/>
          <w:szCs w:val="26"/>
        </w:rPr>
      </w:pPr>
      <w:r>
        <w:rPr>
          <w:sz w:val="26"/>
          <w:szCs w:val="26"/>
        </w:rPr>
        <w:t xml:space="preserve">     10) visoka - fakultet</w:t>
      </w:r>
    </w:p>
    <w:p w:rsidR="000A476E" w:rsidRDefault="000A476E" w:rsidP="000A476E">
      <w:pPr>
        <w:spacing w:line="400" w:lineRule="exact"/>
        <w:ind w:firstLine="720"/>
        <w:jc w:val="both"/>
        <w:rPr>
          <w:sz w:val="26"/>
          <w:szCs w:val="26"/>
        </w:rPr>
      </w:pPr>
      <w:r>
        <w:rPr>
          <w:sz w:val="26"/>
          <w:szCs w:val="26"/>
        </w:rPr>
        <w:t xml:space="preserve">     11)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11.  </w:t>
      </w:r>
      <w:r>
        <w:rPr>
          <w:b/>
          <w:bCs/>
          <w:sz w:val="26"/>
          <w:szCs w:val="26"/>
        </w:rPr>
        <w:t>STRUČNO ZANIMANJE U VRIJEME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zemljoradnik (poljoprivrednik)</w:t>
      </w:r>
    </w:p>
    <w:p w:rsidR="000A476E" w:rsidRDefault="000A476E" w:rsidP="000A476E">
      <w:pPr>
        <w:spacing w:line="400" w:lineRule="exact"/>
        <w:ind w:firstLine="720"/>
        <w:jc w:val="both"/>
        <w:rPr>
          <w:sz w:val="26"/>
          <w:szCs w:val="26"/>
        </w:rPr>
      </w:pPr>
      <w:r>
        <w:rPr>
          <w:sz w:val="26"/>
          <w:szCs w:val="26"/>
        </w:rPr>
        <w:t xml:space="preserve">         2) radnik bez kvalifikacija</w:t>
      </w:r>
    </w:p>
    <w:p w:rsidR="000A476E" w:rsidRDefault="000A476E" w:rsidP="000A476E">
      <w:pPr>
        <w:spacing w:line="400" w:lineRule="exact"/>
        <w:ind w:left="720"/>
        <w:jc w:val="both"/>
        <w:rPr>
          <w:sz w:val="26"/>
          <w:szCs w:val="26"/>
        </w:rPr>
      </w:pPr>
      <w:r>
        <w:rPr>
          <w:sz w:val="26"/>
          <w:szCs w:val="26"/>
        </w:rPr>
        <w:t xml:space="preserve">         3) polukvalifikovani</w:t>
      </w:r>
    </w:p>
    <w:p w:rsidR="000A476E" w:rsidRDefault="000A476E" w:rsidP="000A476E">
      <w:pPr>
        <w:spacing w:line="400" w:lineRule="exact"/>
        <w:ind w:firstLine="720"/>
        <w:jc w:val="both"/>
        <w:rPr>
          <w:sz w:val="26"/>
          <w:szCs w:val="26"/>
        </w:rPr>
      </w:pPr>
      <w:r>
        <w:rPr>
          <w:sz w:val="26"/>
          <w:szCs w:val="26"/>
        </w:rPr>
        <w:t xml:space="preserve">         4) kvalifikovani</w:t>
      </w:r>
    </w:p>
    <w:p w:rsidR="000A476E" w:rsidRDefault="000A476E" w:rsidP="000A476E">
      <w:pPr>
        <w:spacing w:line="400" w:lineRule="exact"/>
        <w:ind w:firstLine="720"/>
        <w:jc w:val="both"/>
        <w:rPr>
          <w:sz w:val="26"/>
          <w:szCs w:val="26"/>
        </w:rPr>
      </w:pPr>
      <w:r>
        <w:rPr>
          <w:sz w:val="26"/>
          <w:szCs w:val="26"/>
        </w:rPr>
        <w:t xml:space="preserve">         5) visokokvalifikovani</w:t>
      </w:r>
    </w:p>
    <w:p w:rsidR="000A476E" w:rsidRDefault="000A476E" w:rsidP="000A476E">
      <w:pPr>
        <w:spacing w:line="400" w:lineRule="exact"/>
        <w:ind w:firstLine="720"/>
        <w:jc w:val="both"/>
        <w:rPr>
          <w:sz w:val="26"/>
          <w:szCs w:val="26"/>
        </w:rPr>
      </w:pPr>
      <w:r>
        <w:rPr>
          <w:sz w:val="26"/>
          <w:szCs w:val="26"/>
        </w:rPr>
        <w:t xml:space="preserve">         6) zaposlen u zanatstvu</w:t>
      </w:r>
    </w:p>
    <w:p w:rsidR="000A476E" w:rsidRDefault="000A476E" w:rsidP="000A476E">
      <w:pPr>
        <w:spacing w:line="400" w:lineRule="exact"/>
        <w:ind w:firstLine="720"/>
        <w:jc w:val="both"/>
        <w:rPr>
          <w:sz w:val="26"/>
          <w:szCs w:val="26"/>
        </w:rPr>
      </w:pPr>
      <w:r>
        <w:rPr>
          <w:sz w:val="26"/>
          <w:szCs w:val="26"/>
        </w:rPr>
        <w:t xml:space="preserve">         7) zaposlen u saobraćaju</w:t>
      </w:r>
    </w:p>
    <w:p w:rsidR="000A476E" w:rsidRDefault="000A476E" w:rsidP="000A476E">
      <w:pPr>
        <w:spacing w:line="400" w:lineRule="exact"/>
        <w:ind w:firstLine="720"/>
        <w:jc w:val="both"/>
        <w:rPr>
          <w:sz w:val="26"/>
          <w:szCs w:val="26"/>
        </w:rPr>
      </w:pPr>
      <w:r>
        <w:rPr>
          <w:sz w:val="26"/>
          <w:szCs w:val="26"/>
        </w:rPr>
        <w:t xml:space="preserve">         8) zaposlen u komunalnim djelatnostima</w:t>
      </w:r>
    </w:p>
    <w:p w:rsidR="000A476E" w:rsidRDefault="000A476E" w:rsidP="000A476E">
      <w:pPr>
        <w:spacing w:line="400" w:lineRule="exact"/>
        <w:ind w:firstLine="720"/>
        <w:jc w:val="both"/>
        <w:rPr>
          <w:sz w:val="26"/>
          <w:szCs w:val="26"/>
        </w:rPr>
      </w:pPr>
      <w:r>
        <w:rPr>
          <w:sz w:val="26"/>
          <w:szCs w:val="26"/>
        </w:rPr>
        <w:t xml:space="preserve">         9) zaposlen na ekonomsko-računovodstvenim poslovima</w:t>
      </w:r>
    </w:p>
    <w:p w:rsidR="000A476E" w:rsidRDefault="000A476E" w:rsidP="000A476E">
      <w:pPr>
        <w:spacing w:line="400" w:lineRule="exact"/>
        <w:ind w:firstLine="720"/>
        <w:jc w:val="both"/>
        <w:rPr>
          <w:sz w:val="26"/>
          <w:szCs w:val="26"/>
        </w:rPr>
      </w:pPr>
      <w:r>
        <w:rPr>
          <w:sz w:val="26"/>
          <w:szCs w:val="26"/>
        </w:rPr>
        <w:t xml:space="preserve">       10) zaposlen u obrazovanju</w:t>
      </w:r>
    </w:p>
    <w:p w:rsidR="000A476E" w:rsidRDefault="000A476E" w:rsidP="000A476E">
      <w:pPr>
        <w:spacing w:line="400" w:lineRule="exact"/>
        <w:ind w:firstLine="720"/>
        <w:jc w:val="both"/>
        <w:rPr>
          <w:sz w:val="26"/>
          <w:szCs w:val="26"/>
        </w:rPr>
      </w:pPr>
      <w:r>
        <w:rPr>
          <w:sz w:val="26"/>
          <w:szCs w:val="26"/>
        </w:rPr>
        <w:t xml:space="preserve">       11) zaposlen u kulturno-umjetničkim djelatnostima</w:t>
      </w:r>
    </w:p>
    <w:p w:rsidR="000A476E" w:rsidRDefault="000A476E" w:rsidP="000A476E">
      <w:pPr>
        <w:spacing w:line="400" w:lineRule="exact"/>
        <w:ind w:firstLine="720"/>
        <w:jc w:val="both"/>
        <w:rPr>
          <w:sz w:val="26"/>
          <w:szCs w:val="26"/>
        </w:rPr>
      </w:pPr>
      <w:r>
        <w:rPr>
          <w:sz w:val="26"/>
          <w:szCs w:val="26"/>
        </w:rPr>
        <w:t xml:space="preserve">       12) zaposlen u medicinskim djelatnostima</w:t>
      </w:r>
    </w:p>
    <w:p w:rsidR="000A476E" w:rsidRDefault="000A476E" w:rsidP="000A476E">
      <w:pPr>
        <w:spacing w:line="400" w:lineRule="exact"/>
        <w:ind w:firstLine="720"/>
        <w:jc w:val="both"/>
        <w:rPr>
          <w:sz w:val="26"/>
          <w:szCs w:val="26"/>
        </w:rPr>
      </w:pPr>
      <w:r>
        <w:rPr>
          <w:sz w:val="26"/>
          <w:szCs w:val="26"/>
        </w:rPr>
        <w:lastRenderedPageBreak/>
        <w:t xml:space="preserve">       13) zaposlen u upravi i sudstvu</w:t>
      </w:r>
    </w:p>
    <w:p w:rsidR="000A476E" w:rsidRDefault="000A476E" w:rsidP="000A476E">
      <w:pPr>
        <w:spacing w:line="400" w:lineRule="exact"/>
        <w:ind w:firstLine="720"/>
        <w:jc w:val="both"/>
        <w:rPr>
          <w:sz w:val="26"/>
          <w:szCs w:val="26"/>
        </w:rPr>
      </w:pPr>
      <w:r>
        <w:rPr>
          <w:sz w:val="26"/>
          <w:szCs w:val="26"/>
        </w:rPr>
        <w:t xml:space="preserve">       14) zaposlen u bezbjednosti (vojna, civilna)</w:t>
      </w:r>
    </w:p>
    <w:p w:rsidR="000A476E" w:rsidRDefault="000A476E" w:rsidP="000A476E">
      <w:pPr>
        <w:spacing w:line="400" w:lineRule="exact"/>
        <w:ind w:firstLine="720"/>
        <w:jc w:val="both"/>
        <w:rPr>
          <w:sz w:val="26"/>
          <w:szCs w:val="26"/>
        </w:rPr>
      </w:pPr>
      <w:r>
        <w:rPr>
          <w:sz w:val="26"/>
          <w:szCs w:val="26"/>
        </w:rPr>
        <w:t xml:space="preserve">       15) samostalni vlasnici-poslovni ljudi</w:t>
      </w:r>
    </w:p>
    <w:p w:rsidR="000A476E" w:rsidRDefault="000A476E" w:rsidP="000A476E">
      <w:pPr>
        <w:spacing w:line="400" w:lineRule="exact"/>
        <w:ind w:firstLine="720"/>
        <w:jc w:val="both"/>
        <w:rPr>
          <w:sz w:val="26"/>
          <w:szCs w:val="26"/>
        </w:rPr>
      </w:pPr>
      <w:r>
        <w:rPr>
          <w:sz w:val="26"/>
          <w:szCs w:val="26"/>
        </w:rPr>
        <w:t xml:space="preserve">       16) samostalne djelatnosti</w:t>
      </w:r>
    </w:p>
    <w:p w:rsidR="000A476E" w:rsidRDefault="000A476E" w:rsidP="000A476E">
      <w:pPr>
        <w:spacing w:line="400" w:lineRule="exact"/>
        <w:ind w:firstLine="720"/>
        <w:jc w:val="both"/>
        <w:rPr>
          <w:sz w:val="26"/>
          <w:szCs w:val="26"/>
        </w:rPr>
      </w:pPr>
      <w:r>
        <w:rPr>
          <w:sz w:val="26"/>
          <w:szCs w:val="26"/>
        </w:rPr>
        <w:t xml:space="preserve">       17) umjetnik stvaralac</w:t>
      </w:r>
    </w:p>
    <w:p w:rsidR="000A476E" w:rsidRDefault="000A476E" w:rsidP="000A476E">
      <w:pPr>
        <w:spacing w:line="400" w:lineRule="exact"/>
        <w:ind w:firstLine="720"/>
        <w:jc w:val="both"/>
        <w:rPr>
          <w:sz w:val="26"/>
          <w:szCs w:val="26"/>
        </w:rPr>
      </w:pPr>
      <w:r>
        <w:rPr>
          <w:sz w:val="26"/>
          <w:szCs w:val="26"/>
        </w:rPr>
        <w:t xml:space="preserve">       18) penzioner</w:t>
      </w:r>
    </w:p>
    <w:p w:rsidR="000A476E" w:rsidRDefault="000A476E" w:rsidP="000A476E">
      <w:pPr>
        <w:spacing w:line="400" w:lineRule="exact"/>
        <w:ind w:firstLine="720"/>
        <w:jc w:val="both"/>
        <w:rPr>
          <w:sz w:val="26"/>
          <w:szCs w:val="26"/>
        </w:rPr>
      </w:pPr>
      <w:r>
        <w:rPr>
          <w:sz w:val="26"/>
          <w:szCs w:val="26"/>
        </w:rPr>
        <w:t xml:space="preserve">       19) učenik</w:t>
      </w:r>
    </w:p>
    <w:p w:rsidR="000A476E" w:rsidRDefault="000A476E" w:rsidP="000A476E">
      <w:pPr>
        <w:spacing w:line="400" w:lineRule="exact"/>
        <w:ind w:left="720"/>
        <w:jc w:val="both"/>
        <w:rPr>
          <w:sz w:val="26"/>
          <w:szCs w:val="26"/>
        </w:rPr>
      </w:pPr>
      <w:r>
        <w:rPr>
          <w:sz w:val="26"/>
          <w:szCs w:val="26"/>
        </w:rPr>
        <w:t xml:space="preserve">       20) student</w:t>
      </w:r>
    </w:p>
    <w:p w:rsidR="000A476E" w:rsidRDefault="000A476E" w:rsidP="000A476E">
      <w:pPr>
        <w:spacing w:line="400" w:lineRule="exact"/>
        <w:ind w:firstLine="720"/>
        <w:jc w:val="both"/>
        <w:rPr>
          <w:sz w:val="26"/>
          <w:szCs w:val="26"/>
        </w:rPr>
      </w:pPr>
      <w:r>
        <w:rPr>
          <w:sz w:val="26"/>
          <w:szCs w:val="26"/>
        </w:rPr>
        <w:t xml:space="preserve">       21) domaćica</w:t>
      </w:r>
    </w:p>
    <w:p w:rsidR="000A476E" w:rsidRDefault="000A476E" w:rsidP="000A476E">
      <w:pPr>
        <w:spacing w:line="400" w:lineRule="exact"/>
        <w:ind w:firstLine="720"/>
        <w:jc w:val="both"/>
        <w:rPr>
          <w:sz w:val="26"/>
          <w:szCs w:val="26"/>
        </w:rPr>
      </w:pPr>
      <w:r>
        <w:rPr>
          <w:sz w:val="26"/>
          <w:szCs w:val="26"/>
        </w:rPr>
        <w:t xml:space="preserve">       22) službenik</w:t>
      </w:r>
    </w:p>
    <w:p w:rsidR="000A476E" w:rsidRDefault="000A476E" w:rsidP="000A476E">
      <w:pPr>
        <w:spacing w:line="400" w:lineRule="exact"/>
        <w:ind w:firstLine="720"/>
        <w:jc w:val="both"/>
        <w:rPr>
          <w:sz w:val="26"/>
          <w:szCs w:val="26"/>
        </w:rPr>
      </w:pPr>
      <w:r>
        <w:rPr>
          <w:sz w:val="26"/>
          <w:szCs w:val="26"/>
        </w:rPr>
        <w:t xml:space="preserve">       23)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12. </w:t>
      </w:r>
      <w:r>
        <w:rPr>
          <w:b/>
          <w:bCs/>
          <w:sz w:val="26"/>
          <w:szCs w:val="26"/>
        </w:rPr>
        <w:t>VJERSKA PRIPADNOST</w:t>
      </w:r>
      <w:r>
        <w:rPr>
          <w:sz w:val="26"/>
          <w:szCs w:val="26"/>
        </w:rPr>
        <w:t xml:space="preserve"> </w:t>
      </w:r>
    </w:p>
    <w:p w:rsidR="000A476E" w:rsidRDefault="000A476E" w:rsidP="000A476E">
      <w:pPr>
        <w:spacing w:line="400" w:lineRule="exact"/>
        <w:ind w:left="720"/>
        <w:jc w:val="both"/>
        <w:rPr>
          <w:sz w:val="26"/>
          <w:szCs w:val="26"/>
        </w:rPr>
      </w:pPr>
      <w:r>
        <w:rPr>
          <w:sz w:val="26"/>
          <w:szCs w:val="26"/>
        </w:rPr>
        <w:t xml:space="preserve">       1) musliman</w:t>
      </w:r>
    </w:p>
    <w:p w:rsidR="000A476E" w:rsidRDefault="000A476E" w:rsidP="000A476E">
      <w:pPr>
        <w:spacing w:line="400" w:lineRule="exact"/>
        <w:ind w:left="720"/>
        <w:jc w:val="both"/>
        <w:rPr>
          <w:sz w:val="26"/>
          <w:szCs w:val="26"/>
        </w:rPr>
      </w:pPr>
      <w:r>
        <w:rPr>
          <w:sz w:val="26"/>
          <w:szCs w:val="26"/>
        </w:rPr>
        <w:t xml:space="preserve">       2) katolik</w:t>
      </w:r>
    </w:p>
    <w:p w:rsidR="000A476E" w:rsidRDefault="000A476E" w:rsidP="000A476E">
      <w:pPr>
        <w:spacing w:line="400" w:lineRule="exact"/>
        <w:ind w:left="720"/>
        <w:jc w:val="both"/>
        <w:rPr>
          <w:sz w:val="26"/>
          <w:szCs w:val="26"/>
        </w:rPr>
      </w:pPr>
      <w:r>
        <w:rPr>
          <w:sz w:val="26"/>
          <w:szCs w:val="26"/>
        </w:rPr>
        <w:t xml:space="preserve">       3) pravoslavac</w:t>
      </w:r>
    </w:p>
    <w:p w:rsidR="000A476E" w:rsidRDefault="000A476E" w:rsidP="000A476E">
      <w:pPr>
        <w:spacing w:line="400" w:lineRule="exact"/>
        <w:ind w:firstLine="720"/>
        <w:jc w:val="both"/>
        <w:rPr>
          <w:sz w:val="26"/>
          <w:szCs w:val="26"/>
        </w:rPr>
      </w:pPr>
      <w:r>
        <w:rPr>
          <w:sz w:val="26"/>
          <w:szCs w:val="26"/>
        </w:rPr>
        <w:t xml:space="preserve">       4) ateist</w:t>
      </w:r>
    </w:p>
    <w:p w:rsidR="000A476E" w:rsidRDefault="000A476E" w:rsidP="000A476E">
      <w:pPr>
        <w:spacing w:line="400" w:lineRule="exact"/>
        <w:ind w:firstLine="720"/>
        <w:jc w:val="both"/>
        <w:rPr>
          <w:sz w:val="26"/>
          <w:szCs w:val="26"/>
        </w:rPr>
      </w:pPr>
      <w:r>
        <w:rPr>
          <w:sz w:val="26"/>
          <w:szCs w:val="26"/>
        </w:rPr>
        <w:t xml:space="preserve">       5)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13.  </w:t>
      </w:r>
      <w:r>
        <w:rPr>
          <w:b/>
          <w:bCs/>
          <w:sz w:val="26"/>
          <w:szCs w:val="26"/>
        </w:rPr>
        <w:t>ETNIČKA PRIPADNOST</w:t>
      </w:r>
      <w:r>
        <w:rPr>
          <w:sz w:val="26"/>
          <w:szCs w:val="26"/>
        </w:rPr>
        <w:t xml:space="preserve"> </w:t>
      </w:r>
    </w:p>
    <w:p w:rsidR="000A476E" w:rsidRDefault="000A476E" w:rsidP="000A476E">
      <w:pPr>
        <w:spacing w:line="400" w:lineRule="exact"/>
        <w:ind w:left="720"/>
        <w:jc w:val="both"/>
        <w:rPr>
          <w:sz w:val="26"/>
          <w:szCs w:val="26"/>
        </w:rPr>
      </w:pPr>
      <w:r>
        <w:rPr>
          <w:sz w:val="26"/>
          <w:szCs w:val="26"/>
        </w:rPr>
        <w:t xml:space="preserve">       1) Bošnjak</w:t>
      </w:r>
    </w:p>
    <w:p w:rsidR="000A476E" w:rsidRDefault="000A476E" w:rsidP="000A476E">
      <w:pPr>
        <w:spacing w:line="400" w:lineRule="exact"/>
        <w:ind w:firstLine="720"/>
        <w:jc w:val="both"/>
        <w:rPr>
          <w:sz w:val="26"/>
          <w:szCs w:val="26"/>
        </w:rPr>
      </w:pPr>
      <w:r>
        <w:rPr>
          <w:sz w:val="26"/>
          <w:szCs w:val="26"/>
        </w:rPr>
        <w:t xml:space="preserve">       2) Albanac</w:t>
      </w:r>
    </w:p>
    <w:p w:rsidR="000A476E" w:rsidRDefault="000A476E" w:rsidP="000A476E">
      <w:pPr>
        <w:spacing w:line="400" w:lineRule="exact"/>
        <w:ind w:firstLine="720"/>
        <w:jc w:val="both"/>
        <w:rPr>
          <w:sz w:val="26"/>
          <w:szCs w:val="26"/>
        </w:rPr>
      </w:pPr>
      <w:r>
        <w:rPr>
          <w:sz w:val="26"/>
          <w:szCs w:val="26"/>
        </w:rPr>
        <w:t xml:space="preserve">       3) Crnogorac</w:t>
      </w:r>
    </w:p>
    <w:p w:rsidR="000A476E" w:rsidRDefault="000A476E" w:rsidP="000A476E">
      <w:pPr>
        <w:spacing w:line="400" w:lineRule="exact"/>
        <w:ind w:firstLine="720"/>
        <w:jc w:val="both"/>
        <w:rPr>
          <w:sz w:val="26"/>
          <w:szCs w:val="26"/>
        </w:rPr>
      </w:pPr>
      <w:r>
        <w:rPr>
          <w:sz w:val="26"/>
          <w:szCs w:val="26"/>
        </w:rPr>
        <w:t xml:space="preserve">       4) Srbin</w:t>
      </w:r>
    </w:p>
    <w:p w:rsidR="000A476E" w:rsidRDefault="000A476E" w:rsidP="000A476E">
      <w:pPr>
        <w:spacing w:line="400" w:lineRule="exact"/>
        <w:ind w:firstLine="720"/>
        <w:jc w:val="both"/>
        <w:rPr>
          <w:sz w:val="26"/>
          <w:szCs w:val="26"/>
        </w:rPr>
      </w:pPr>
      <w:r>
        <w:rPr>
          <w:sz w:val="26"/>
          <w:szCs w:val="26"/>
        </w:rPr>
        <w:t xml:space="preserve">       5) Nešto drugo, šta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14.  </w:t>
      </w:r>
      <w:r>
        <w:rPr>
          <w:b/>
          <w:bCs/>
          <w:sz w:val="26"/>
          <w:szCs w:val="26"/>
        </w:rPr>
        <w:t>BORAVIŠNI STATUS U VRIJEME IZVRŠENJA ZLOČINA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1) domicilno lice</w:t>
      </w:r>
    </w:p>
    <w:p w:rsidR="000A476E" w:rsidRDefault="000A476E" w:rsidP="000A476E">
      <w:pPr>
        <w:spacing w:line="400" w:lineRule="exact"/>
        <w:ind w:firstLine="720"/>
        <w:jc w:val="both"/>
        <w:rPr>
          <w:sz w:val="26"/>
          <w:szCs w:val="26"/>
        </w:rPr>
      </w:pPr>
      <w:r>
        <w:rPr>
          <w:sz w:val="26"/>
          <w:szCs w:val="26"/>
        </w:rPr>
        <w:t xml:space="preserve">        2) raseljeno lice</w:t>
      </w:r>
    </w:p>
    <w:p w:rsidR="000A476E" w:rsidRDefault="000A476E" w:rsidP="000A476E">
      <w:pPr>
        <w:spacing w:line="400" w:lineRule="exact"/>
        <w:ind w:firstLine="720"/>
        <w:jc w:val="both"/>
        <w:rPr>
          <w:sz w:val="26"/>
          <w:szCs w:val="26"/>
        </w:rPr>
      </w:pPr>
      <w:r>
        <w:rPr>
          <w:sz w:val="26"/>
          <w:szCs w:val="26"/>
        </w:rPr>
        <w:t xml:space="preserve">        3) izbjeglo (protjerano) lice</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15.  </w:t>
      </w:r>
      <w:r>
        <w:rPr>
          <w:b/>
          <w:bCs/>
          <w:sz w:val="26"/>
          <w:szCs w:val="26"/>
        </w:rPr>
        <w:t>STATUS ŽRTVE U VRIJEME IZVRŠENJA ZLOČINA</w:t>
      </w:r>
      <w:r>
        <w:rPr>
          <w:sz w:val="26"/>
          <w:szCs w:val="26"/>
        </w:rPr>
        <w:t xml:space="preserve"> </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lastRenderedPageBreak/>
        <w:t xml:space="preserve">       A) </w:t>
      </w:r>
      <w:r>
        <w:rPr>
          <w:i/>
          <w:sz w:val="26"/>
          <w:szCs w:val="26"/>
        </w:rPr>
        <w:t>ZAŠTIĆENA LICA</w:t>
      </w:r>
      <w:r>
        <w:rPr>
          <w:sz w:val="26"/>
          <w:szCs w:val="26"/>
        </w:rPr>
        <w:t xml:space="preserve">: </w:t>
      </w:r>
    </w:p>
    <w:p w:rsidR="000A476E" w:rsidRDefault="000A476E" w:rsidP="000A476E">
      <w:pPr>
        <w:spacing w:line="400" w:lineRule="exact"/>
        <w:ind w:left="720" w:firstLine="720"/>
        <w:jc w:val="both"/>
        <w:rPr>
          <w:sz w:val="26"/>
          <w:szCs w:val="26"/>
        </w:rPr>
      </w:pPr>
      <w:r>
        <w:rPr>
          <w:sz w:val="26"/>
          <w:szCs w:val="26"/>
        </w:rPr>
        <w:t xml:space="preserve"> 1) civil</w:t>
      </w:r>
    </w:p>
    <w:p w:rsidR="000A476E" w:rsidRDefault="000A476E" w:rsidP="000A476E">
      <w:pPr>
        <w:spacing w:line="400" w:lineRule="exact"/>
        <w:ind w:left="720" w:firstLine="720"/>
        <w:jc w:val="both"/>
        <w:rPr>
          <w:sz w:val="26"/>
          <w:szCs w:val="26"/>
        </w:rPr>
      </w:pPr>
      <w:r>
        <w:rPr>
          <w:sz w:val="26"/>
          <w:szCs w:val="26"/>
        </w:rPr>
        <w:t xml:space="preserve"> 2) pripadnici oružanih snaga: a) medicinsko osoblje</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b) bolničko osoblje</w:t>
      </w:r>
    </w:p>
    <w:p w:rsidR="000A476E" w:rsidRDefault="000A476E" w:rsidP="000A476E">
      <w:pPr>
        <w:spacing w:line="400" w:lineRule="exact"/>
        <w:ind w:firstLine="720"/>
        <w:jc w:val="both"/>
        <w:rPr>
          <w:sz w:val="26"/>
          <w:szCs w:val="26"/>
        </w:rPr>
      </w:pPr>
      <w:r>
        <w:rPr>
          <w:sz w:val="26"/>
          <w:szCs w:val="26"/>
        </w:rPr>
        <w:tab/>
      </w:r>
      <w:r>
        <w:rPr>
          <w:sz w:val="26"/>
          <w:szCs w:val="26"/>
        </w:rPr>
        <w:tab/>
        <w:t xml:space="preserve">   </w:t>
      </w:r>
      <w:r>
        <w:rPr>
          <w:sz w:val="26"/>
          <w:szCs w:val="26"/>
        </w:rPr>
        <w:tab/>
      </w:r>
      <w:r>
        <w:rPr>
          <w:sz w:val="26"/>
          <w:szCs w:val="26"/>
        </w:rPr>
        <w:tab/>
      </w:r>
      <w:r>
        <w:rPr>
          <w:sz w:val="26"/>
          <w:szCs w:val="26"/>
        </w:rPr>
        <w:tab/>
        <w:t xml:space="preserve">     c) vjersko osoblje</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d) parlamentar</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e) borac - ratni zarobljenik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f) borac - ranjenik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g) borac - bolesnik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h) borac - brodolomac</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i) borac - nestali</w:t>
      </w:r>
    </w:p>
    <w:p w:rsidR="000A476E" w:rsidRDefault="000A476E" w:rsidP="000A476E">
      <w:pPr>
        <w:spacing w:line="400" w:lineRule="exact"/>
        <w:ind w:firstLine="720"/>
        <w:jc w:val="both"/>
        <w:rPr>
          <w:sz w:val="26"/>
          <w:szCs w:val="26"/>
        </w:rPr>
      </w:pPr>
    </w:p>
    <w:p w:rsidR="000A476E" w:rsidRDefault="000A476E" w:rsidP="000A476E">
      <w:pPr>
        <w:spacing w:line="400" w:lineRule="exact"/>
        <w:ind w:left="720"/>
        <w:jc w:val="both"/>
        <w:rPr>
          <w:sz w:val="26"/>
          <w:szCs w:val="26"/>
        </w:rPr>
      </w:pPr>
      <w:r>
        <w:rPr>
          <w:sz w:val="26"/>
          <w:szCs w:val="26"/>
        </w:rPr>
        <w:t xml:space="preserve">      B) </w:t>
      </w:r>
      <w:r>
        <w:rPr>
          <w:i/>
          <w:sz w:val="26"/>
          <w:szCs w:val="26"/>
        </w:rPr>
        <w:t>NEZAŠTIĆENA LICA</w:t>
      </w:r>
      <w:r>
        <w:rPr>
          <w:sz w:val="26"/>
          <w:szCs w:val="26"/>
        </w:rPr>
        <w:t xml:space="preserve">: </w:t>
      </w:r>
    </w:p>
    <w:p w:rsidR="000A476E" w:rsidRDefault="000A476E" w:rsidP="000A476E">
      <w:pPr>
        <w:spacing w:line="400" w:lineRule="exact"/>
        <w:ind w:left="720"/>
        <w:jc w:val="both"/>
        <w:rPr>
          <w:sz w:val="26"/>
          <w:szCs w:val="26"/>
        </w:rPr>
      </w:pPr>
      <w:r>
        <w:rPr>
          <w:sz w:val="26"/>
          <w:szCs w:val="26"/>
        </w:rPr>
        <w:tab/>
        <w:t>1) borac - stradao u direktnim borbenim dejstvima</w:t>
      </w:r>
    </w:p>
    <w:p w:rsidR="000A476E" w:rsidRDefault="000A476E" w:rsidP="000A476E">
      <w:pPr>
        <w:spacing w:line="400" w:lineRule="exact"/>
        <w:ind w:firstLine="720"/>
        <w:jc w:val="both"/>
        <w:rPr>
          <w:sz w:val="26"/>
          <w:szCs w:val="26"/>
        </w:rPr>
      </w:pPr>
      <w:r>
        <w:rPr>
          <w:sz w:val="26"/>
          <w:szCs w:val="26"/>
        </w:rPr>
        <w:tab/>
      </w:r>
    </w:p>
    <w:p w:rsidR="000A476E" w:rsidRDefault="000A476E" w:rsidP="000A476E">
      <w:pPr>
        <w:spacing w:line="400" w:lineRule="exact"/>
        <w:ind w:firstLine="720"/>
        <w:jc w:val="both"/>
        <w:rPr>
          <w:sz w:val="26"/>
          <w:szCs w:val="26"/>
        </w:rPr>
      </w:pPr>
      <w:r>
        <w:rPr>
          <w:sz w:val="26"/>
          <w:szCs w:val="26"/>
        </w:rPr>
        <w:t xml:space="preserve">II 16.  </w:t>
      </w:r>
      <w:r>
        <w:rPr>
          <w:b/>
          <w:bCs/>
          <w:sz w:val="26"/>
          <w:szCs w:val="26"/>
        </w:rPr>
        <w:t>OBLICI ZLOČINA</w:t>
      </w:r>
      <w:r>
        <w:rPr>
          <w:sz w:val="26"/>
          <w:szCs w:val="26"/>
        </w:rPr>
        <w:t xml:space="preserve"> </w:t>
      </w:r>
    </w:p>
    <w:p w:rsidR="000A476E" w:rsidRDefault="000A476E" w:rsidP="0073236D">
      <w:pPr>
        <w:numPr>
          <w:ilvl w:val="0"/>
          <w:numId w:val="19"/>
        </w:numPr>
        <w:spacing w:line="400" w:lineRule="exact"/>
        <w:jc w:val="both"/>
        <w:rPr>
          <w:sz w:val="26"/>
          <w:szCs w:val="26"/>
        </w:rPr>
      </w:pPr>
      <w:r>
        <w:rPr>
          <w:sz w:val="26"/>
          <w:szCs w:val="26"/>
        </w:rPr>
        <w:t>ubijanje (ubistvo)</w:t>
      </w:r>
    </w:p>
    <w:p w:rsidR="000A476E" w:rsidRDefault="000A476E" w:rsidP="0073236D">
      <w:pPr>
        <w:numPr>
          <w:ilvl w:val="0"/>
          <w:numId w:val="19"/>
        </w:numPr>
        <w:spacing w:line="400" w:lineRule="exact"/>
        <w:jc w:val="both"/>
        <w:rPr>
          <w:sz w:val="26"/>
          <w:szCs w:val="26"/>
        </w:rPr>
      </w:pPr>
      <w:r>
        <w:rPr>
          <w:sz w:val="26"/>
          <w:szCs w:val="26"/>
        </w:rPr>
        <w:t>ranjavanje</w:t>
      </w:r>
    </w:p>
    <w:p w:rsidR="000A476E" w:rsidRDefault="000A476E" w:rsidP="0073236D">
      <w:pPr>
        <w:numPr>
          <w:ilvl w:val="0"/>
          <w:numId w:val="19"/>
        </w:numPr>
        <w:spacing w:line="400" w:lineRule="exact"/>
        <w:jc w:val="both"/>
        <w:rPr>
          <w:sz w:val="26"/>
          <w:szCs w:val="26"/>
        </w:rPr>
      </w:pPr>
      <w:r>
        <w:rPr>
          <w:sz w:val="26"/>
          <w:szCs w:val="26"/>
        </w:rPr>
        <w:t>zarobljavanje</w:t>
      </w:r>
    </w:p>
    <w:p w:rsidR="000A476E" w:rsidRDefault="000A476E" w:rsidP="0073236D">
      <w:pPr>
        <w:numPr>
          <w:ilvl w:val="0"/>
          <w:numId w:val="19"/>
        </w:numPr>
        <w:spacing w:line="400" w:lineRule="exact"/>
        <w:jc w:val="both"/>
        <w:rPr>
          <w:sz w:val="26"/>
          <w:szCs w:val="26"/>
        </w:rPr>
      </w:pPr>
      <w:r>
        <w:rPr>
          <w:sz w:val="26"/>
          <w:szCs w:val="26"/>
        </w:rPr>
        <w:t>zatočeništvo</w:t>
      </w:r>
    </w:p>
    <w:p w:rsidR="000A476E" w:rsidRDefault="000A476E" w:rsidP="0073236D">
      <w:pPr>
        <w:numPr>
          <w:ilvl w:val="0"/>
          <w:numId w:val="19"/>
        </w:numPr>
        <w:spacing w:line="400" w:lineRule="exact"/>
        <w:jc w:val="both"/>
        <w:rPr>
          <w:sz w:val="26"/>
          <w:szCs w:val="26"/>
        </w:rPr>
      </w:pPr>
      <w:r>
        <w:rPr>
          <w:sz w:val="26"/>
          <w:szCs w:val="26"/>
        </w:rPr>
        <w:t>zatvaranje</w:t>
      </w:r>
    </w:p>
    <w:p w:rsidR="000A476E" w:rsidRDefault="000A476E" w:rsidP="0073236D">
      <w:pPr>
        <w:numPr>
          <w:ilvl w:val="0"/>
          <w:numId w:val="19"/>
        </w:numPr>
        <w:spacing w:line="400" w:lineRule="exact"/>
        <w:jc w:val="both"/>
        <w:rPr>
          <w:sz w:val="26"/>
          <w:szCs w:val="26"/>
        </w:rPr>
      </w:pPr>
      <w:r>
        <w:rPr>
          <w:sz w:val="26"/>
          <w:szCs w:val="26"/>
        </w:rPr>
        <w:t>pritvaranje</w:t>
      </w:r>
    </w:p>
    <w:p w:rsidR="000A476E" w:rsidRDefault="000A476E" w:rsidP="0073236D">
      <w:pPr>
        <w:numPr>
          <w:ilvl w:val="0"/>
          <w:numId w:val="19"/>
        </w:numPr>
        <w:spacing w:line="400" w:lineRule="exact"/>
        <w:jc w:val="both"/>
        <w:rPr>
          <w:sz w:val="26"/>
          <w:szCs w:val="26"/>
        </w:rPr>
      </w:pPr>
      <w:r>
        <w:rPr>
          <w:sz w:val="26"/>
          <w:szCs w:val="26"/>
        </w:rPr>
        <w:t>silovanje</w:t>
      </w:r>
    </w:p>
    <w:p w:rsidR="000A476E" w:rsidRDefault="000A476E" w:rsidP="0073236D">
      <w:pPr>
        <w:numPr>
          <w:ilvl w:val="0"/>
          <w:numId w:val="19"/>
        </w:numPr>
        <w:spacing w:line="400" w:lineRule="exact"/>
        <w:jc w:val="both"/>
        <w:rPr>
          <w:sz w:val="26"/>
          <w:szCs w:val="26"/>
        </w:rPr>
      </w:pPr>
      <w:r>
        <w:rPr>
          <w:sz w:val="26"/>
          <w:szCs w:val="26"/>
        </w:rPr>
        <w:t>seksualno (spolno) ropstvo</w:t>
      </w:r>
    </w:p>
    <w:p w:rsidR="000A476E" w:rsidRDefault="000A476E" w:rsidP="0073236D">
      <w:pPr>
        <w:numPr>
          <w:ilvl w:val="0"/>
          <w:numId w:val="19"/>
        </w:numPr>
        <w:spacing w:line="400" w:lineRule="exact"/>
        <w:jc w:val="both"/>
        <w:rPr>
          <w:sz w:val="26"/>
          <w:szCs w:val="26"/>
        </w:rPr>
      </w:pPr>
      <w:r>
        <w:rPr>
          <w:sz w:val="26"/>
          <w:szCs w:val="26"/>
        </w:rPr>
        <w:t>seksualno nasilje</w:t>
      </w:r>
    </w:p>
    <w:p w:rsidR="000A476E" w:rsidRDefault="000A476E" w:rsidP="0073236D">
      <w:pPr>
        <w:numPr>
          <w:ilvl w:val="0"/>
          <w:numId w:val="19"/>
        </w:numPr>
        <w:spacing w:line="400" w:lineRule="exact"/>
        <w:jc w:val="both"/>
        <w:rPr>
          <w:sz w:val="26"/>
          <w:szCs w:val="26"/>
        </w:rPr>
      </w:pPr>
      <w:r>
        <w:rPr>
          <w:sz w:val="26"/>
          <w:szCs w:val="26"/>
        </w:rPr>
        <w:t>prisilna prostitucija</w:t>
      </w:r>
    </w:p>
    <w:p w:rsidR="000A476E" w:rsidRDefault="000A476E" w:rsidP="0073236D">
      <w:pPr>
        <w:numPr>
          <w:ilvl w:val="0"/>
          <w:numId w:val="19"/>
        </w:numPr>
        <w:spacing w:line="400" w:lineRule="exact"/>
        <w:jc w:val="both"/>
        <w:rPr>
          <w:sz w:val="26"/>
          <w:szCs w:val="26"/>
        </w:rPr>
      </w:pPr>
      <w:r>
        <w:rPr>
          <w:sz w:val="26"/>
          <w:szCs w:val="26"/>
        </w:rPr>
        <w:t>prisilna trudnoća</w:t>
      </w:r>
    </w:p>
    <w:p w:rsidR="000A476E" w:rsidRDefault="000A476E" w:rsidP="0073236D">
      <w:pPr>
        <w:numPr>
          <w:ilvl w:val="0"/>
          <w:numId w:val="19"/>
        </w:numPr>
        <w:spacing w:line="400" w:lineRule="exact"/>
        <w:jc w:val="both"/>
        <w:rPr>
          <w:sz w:val="26"/>
          <w:szCs w:val="26"/>
        </w:rPr>
      </w:pPr>
      <w:r>
        <w:rPr>
          <w:sz w:val="26"/>
          <w:szCs w:val="26"/>
        </w:rPr>
        <w:t>prisilna sterilizacija</w:t>
      </w:r>
    </w:p>
    <w:p w:rsidR="000A476E" w:rsidRDefault="000A476E" w:rsidP="0073236D">
      <w:pPr>
        <w:numPr>
          <w:ilvl w:val="0"/>
          <w:numId w:val="19"/>
        </w:numPr>
        <w:spacing w:line="400" w:lineRule="exact"/>
        <w:jc w:val="both"/>
        <w:rPr>
          <w:sz w:val="26"/>
          <w:szCs w:val="26"/>
        </w:rPr>
      </w:pPr>
      <w:r>
        <w:rPr>
          <w:sz w:val="26"/>
          <w:szCs w:val="26"/>
        </w:rPr>
        <w:t>pokrštavanje (nasilno premještanje iz jedne u drugu nacionalnu, etničku i vjersku grupu)</w:t>
      </w:r>
    </w:p>
    <w:p w:rsidR="000A476E" w:rsidRDefault="000A476E" w:rsidP="0073236D">
      <w:pPr>
        <w:numPr>
          <w:ilvl w:val="0"/>
          <w:numId w:val="19"/>
        </w:numPr>
        <w:spacing w:line="400" w:lineRule="exact"/>
        <w:jc w:val="both"/>
        <w:rPr>
          <w:sz w:val="26"/>
          <w:szCs w:val="26"/>
        </w:rPr>
      </w:pPr>
      <w:r>
        <w:rPr>
          <w:sz w:val="26"/>
          <w:szCs w:val="26"/>
        </w:rPr>
        <w:t>deportacija</w:t>
      </w:r>
    </w:p>
    <w:p w:rsidR="000A476E" w:rsidRDefault="000A476E" w:rsidP="0073236D">
      <w:pPr>
        <w:numPr>
          <w:ilvl w:val="0"/>
          <w:numId w:val="19"/>
        </w:numPr>
        <w:spacing w:line="400" w:lineRule="exact"/>
        <w:jc w:val="both"/>
        <w:rPr>
          <w:sz w:val="26"/>
          <w:szCs w:val="26"/>
        </w:rPr>
      </w:pPr>
      <w:r>
        <w:rPr>
          <w:sz w:val="26"/>
          <w:szCs w:val="26"/>
        </w:rPr>
        <w:t>prisilno protjerivanje</w:t>
      </w:r>
    </w:p>
    <w:p w:rsidR="000A476E" w:rsidRDefault="000A476E" w:rsidP="0073236D">
      <w:pPr>
        <w:numPr>
          <w:ilvl w:val="0"/>
          <w:numId w:val="19"/>
        </w:numPr>
        <w:spacing w:line="400" w:lineRule="exact"/>
        <w:jc w:val="both"/>
        <w:rPr>
          <w:sz w:val="26"/>
          <w:szCs w:val="26"/>
        </w:rPr>
      </w:pPr>
      <w:r>
        <w:rPr>
          <w:sz w:val="26"/>
          <w:szCs w:val="26"/>
        </w:rPr>
        <w:t>fizičko sakaćenje</w:t>
      </w:r>
    </w:p>
    <w:p w:rsidR="000A476E" w:rsidRDefault="000A476E" w:rsidP="0073236D">
      <w:pPr>
        <w:numPr>
          <w:ilvl w:val="0"/>
          <w:numId w:val="19"/>
        </w:numPr>
        <w:spacing w:line="400" w:lineRule="exact"/>
        <w:jc w:val="both"/>
        <w:rPr>
          <w:sz w:val="26"/>
          <w:szCs w:val="26"/>
        </w:rPr>
      </w:pPr>
      <w:r>
        <w:rPr>
          <w:sz w:val="26"/>
          <w:szCs w:val="26"/>
        </w:rPr>
        <w:t>skrnavljenje ličnog dostojanstva</w:t>
      </w:r>
    </w:p>
    <w:p w:rsidR="000A476E" w:rsidRDefault="000A476E" w:rsidP="0073236D">
      <w:pPr>
        <w:numPr>
          <w:ilvl w:val="0"/>
          <w:numId w:val="19"/>
        </w:numPr>
        <w:spacing w:line="400" w:lineRule="exact"/>
        <w:jc w:val="both"/>
        <w:rPr>
          <w:sz w:val="26"/>
          <w:szCs w:val="26"/>
        </w:rPr>
      </w:pPr>
      <w:r>
        <w:rPr>
          <w:sz w:val="26"/>
          <w:szCs w:val="26"/>
        </w:rPr>
        <w:lastRenderedPageBreak/>
        <w:t>izgladnjivanje</w:t>
      </w:r>
    </w:p>
    <w:p w:rsidR="000A476E" w:rsidRDefault="000A476E" w:rsidP="0073236D">
      <w:pPr>
        <w:numPr>
          <w:ilvl w:val="0"/>
          <w:numId w:val="19"/>
        </w:numPr>
        <w:spacing w:line="400" w:lineRule="exact"/>
        <w:jc w:val="both"/>
        <w:rPr>
          <w:sz w:val="26"/>
          <w:szCs w:val="26"/>
        </w:rPr>
      </w:pPr>
      <w:r>
        <w:rPr>
          <w:sz w:val="26"/>
          <w:szCs w:val="26"/>
        </w:rPr>
        <w:t>izbjeglištvo</w:t>
      </w:r>
    </w:p>
    <w:p w:rsidR="000A476E" w:rsidRDefault="000A476E" w:rsidP="0073236D">
      <w:pPr>
        <w:numPr>
          <w:ilvl w:val="0"/>
          <w:numId w:val="19"/>
        </w:numPr>
        <w:spacing w:line="400" w:lineRule="exact"/>
        <w:jc w:val="both"/>
        <w:rPr>
          <w:sz w:val="26"/>
          <w:szCs w:val="26"/>
        </w:rPr>
      </w:pPr>
      <w:r>
        <w:rPr>
          <w:sz w:val="26"/>
          <w:szCs w:val="26"/>
        </w:rPr>
        <w:t>raseljeništvo</w:t>
      </w:r>
    </w:p>
    <w:p w:rsidR="000A476E" w:rsidRDefault="000A476E" w:rsidP="0073236D">
      <w:pPr>
        <w:numPr>
          <w:ilvl w:val="0"/>
          <w:numId w:val="19"/>
        </w:numPr>
        <w:spacing w:line="400" w:lineRule="exact"/>
        <w:jc w:val="both"/>
        <w:rPr>
          <w:sz w:val="26"/>
          <w:szCs w:val="26"/>
        </w:rPr>
      </w:pPr>
      <w:r>
        <w:rPr>
          <w:sz w:val="26"/>
          <w:szCs w:val="26"/>
        </w:rPr>
        <w:t>prisilno nestajanje</w:t>
      </w:r>
    </w:p>
    <w:p w:rsidR="000A476E" w:rsidRDefault="000A476E" w:rsidP="0073236D">
      <w:pPr>
        <w:numPr>
          <w:ilvl w:val="0"/>
          <w:numId w:val="19"/>
        </w:numPr>
        <w:spacing w:line="400" w:lineRule="exact"/>
        <w:jc w:val="both"/>
        <w:rPr>
          <w:sz w:val="26"/>
          <w:szCs w:val="26"/>
        </w:rPr>
      </w:pPr>
      <w:r>
        <w:rPr>
          <w:sz w:val="26"/>
          <w:szCs w:val="26"/>
        </w:rPr>
        <w:t>otmica lica</w:t>
      </w:r>
    </w:p>
    <w:p w:rsidR="000A476E" w:rsidRDefault="000A476E" w:rsidP="0073236D">
      <w:pPr>
        <w:numPr>
          <w:ilvl w:val="0"/>
          <w:numId w:val="19"/>
        </w:numPr>
        <w:spacing w:line="400" w:lineRule="exact"/>
        <w:jc w:val="both"/>
        <w:rPr>
          <w:sz w:val="26"/>
          <w:szCs w:val="26"/>
        </w:rPr>
      </w:pPr>
      <w:r>
        <w:rPr>
          <w:sz w:val="26"/>
          <w:szCs w:val="26"/>
        </w:rPr>
        <w:t>progonstvo</w:t>
      </w:r>
    </w:p>
    <w:p w:rsidR="000A476E" w:rsidRDefault="000A476E" w:rsidP="0073236D">
      <w:pPr>
        <w:numPr>
          <w:ilvl w:val="0"/>
          <w:numId w:val="19"/>
        </w:numPr>
        <w:spacing w:line="400" w:lineRule="exact"/>
        <w:jc w:val="both"/>
        <w:rPr>
          <w:sz w:val="26"/>
          <w:szCs w:val="26"/>
        </w:rPr>
      </w:pPr>
      <w:r>
        <w:rPr>
          <w:sz w:val="26"/>
          <w:szCs w:val="26"/>
        </w:rPr>
        <w:t>istrebljenje</w:t>
      </w:r>
    </w:p>
    <w:p w:rsidR="000A476E" w:rsidRDefault="000A476E" w:rsidP="0073236D">
      <w:pPr>
        <w:numPr>
          <w:ilvl w:val="0"/>
          <w:numId w:val="19"/>
        </w:numPr>
        <w:spacing w:line="400" w:lineRule="exact"/>
        <w:jc w:val="both"/>
        <w:rPr>
          <w:sz w:val="26"/>
          <w:szCs w:val="26"/>
        </w:rPr>
      </w:pPr>
      <w:r>
        <w:rPr>
          <w:sz w:val="26"/>
          <w:szCs w:val="26"/>
        </w:rPr>
        <w:t>spaljivanje</w:t>
      </w:r>
    </w:p>
    <w:p w:rsidR="000A476E" w:rsidRDefault="000A476E" w:rsidP="0073236D">
      <w:pPr>
        <w:numPr>
          <w:ilvl w:val="0"/>
          <w:numId w:val="19"/>
        </w:numPr>
        <w:spacing w:line="400" w:lineRule="exact"/>
        <w:jc w:val="both"/>
        <w:rPr>
          <w:sz w:val="26"/>
          <w:szCs w:val="26"/>
        </w:rPr>
      </w:pPr>
      <w:r>
        <w:rPr>
          <w:sz w:val="26"/>
          <w:szCs w:val="26"/>
        </w:rPr>
        <w:t>vođenje u “živi štit”</w:t>
      </w:r>
    </w:p>
    <w:p w:rsidR="000A476E" w:rsidRDefault="000A476E" w:rsidP="0073236D">
      <w:pPr>
        <w:numPr>
          <w:ilvl w:val="0"/>
          <w:numId w:val="19"/>
        </w:numPr>
        <w:spacing w:line="400" w:lineRule="exact"/>
        <w:jc w:val="both"/>
        <w:rPr>
          <w:sz w:val="26"/>
          <w:szCs w:val="26"/>
        </w:rPr>
      </w:pPr>
      <w:r>
        <w:rPr>
          <w:sz w:val="26"/>
          <w:szCs w:val="26"/>
        </w:rPr>
        <w:t>vođenje na prisilni rad</w:t>
      </w:r>
    </w:p>
    <w:p w:rsidR="000A476E" w:rsidRDefault="000A476E" w:rsidP="0073236D">
      <w:pPr>
        <w:numPr>
          <w:ilvl w:val="0"/>
          <w:numId w:val="19"/>
        </w:numPr>
        <w:spacing w:line="400" w:lineRule="exact"/>
        <w:jc w:val="both"/>
        <w:rPr>
          <w:sz w:val="26"/>
          <w:szCs w:val="26"/>
        </w:rPr>
      </w:pPr>
      <w:r>
        <w:rPr>
          <w:sz w:val="26"/>
          <w:szCs w:val="26"/>
        </w:rPr>
        <w:t>vođenje na lažno pogubljenje</w:t>
      </w:r>
    </w:p>
    <w:p w:rsidR="000A476E" w:rsidRDefault="000A476E" w:rsidP="0073236D">
      <w:pPr>
        <w:numPr>
          <w:ilvl w:val="0"/>
          <w:numId w:val="19"/>
        </w:numPr>
        <w:spacing w:line="400" w:lineRule="exact"/>
        <w:jc w:val="both"/>
        <w:rPr>
          <w:sz w:val="26"/>
          <w:szCs w:val="26"/>
        </w:rPr>
      </w:pPr>
      <w:r>
        <w:rPr>
          <w:sz w:val="26"/>
          <w:szCs w:val="26"/>
        </w:rPr>
        <w:t>udaranje/batinanje</w:t>
      </w:r>
    </w:p>
    <w:p w:rsidR="000A476E" w:rsidRDefault="000A476E" w:rsidP="0073236D">
      <w:pPr>
        <w:numPr>
          <w:ilvl w:val="0"/>
          <w:numId w:val="19"/>
        </w:numPr>
        <w:spacing w:line="400" w:lineRule="exact"/>
        <w:jc w:val="both"/>
        <w:rPr>
          <w:sz w:val="26"/>
          <w:szCs w:val="26"/>
        </w:rPr>
      </w:pPr>
      <w:r>
        <w:rPr>
          <w:sz w:val="26"/>
          <w:szCs w:val="26"/>
        </w:rPr>
        <w:t>odvođenje u ropstvo</w:t>
      </w:r>
    </w:p>
    <w:p w:rsidR="000A476E" w:rsidRDefault="000A476E" w:rsidP="0073236D">
      <w:pPr>
        <w:numPr>
          <w:ilvl w:val="0"/>
          <w:numId w:val="19"/>
        </w:numPr>
        <w:spacing w:line="400" w:lineRule="exact"/>
        <w:jc w:val="both"/>
        <w:rPr>
          <w:sz w:val="26"/>
          <w:szCs w:val="26"/>
        </w:rPr>
      </w:pPr>
      <w:r>
        <w:rPr>
          <w:sz w:val="26"/>
          <w:szCs w:val="26"/>
        </w:rPr>
        <w:t>prisiljavanje na lažno svjedočenje</w:t>
      </w:r>
    </w:p>
    <w:p w:rsidR="000A476E" w:rsidRDefault="000A476E" w:rsidP="0073236D">
      <w:pPr>
        <w:numPr>
          <w:ilvl w:val="0"/>
          <w:numId w:val="19"/>
        </w:numPr>
        <w:spacing w:line="400" w:lineRule="exact"/>
        <w:jc w:val="both"/>
        <w:rPr>
          <w:sz w:val="26"/>
          <w:szCs w:val="26"/>
        </w:rPr>
      </w:pPr>
      <w:r>
        <w:rPr>
          <w:sz w:val="26"/>
          <w:szCs w:val="26"/>
        </w:rPr>
        <w:t>odstranjivanje, vađenje, lomljenje organa ili dijelova tijela</w:t>
      </w:r>
    </w:p>
    <w:p w:rsidR="000A476E" w:rsidRDefault="000A476E" w:rsidP="0073236D">
      <w:pPr>
        <w:numPr>
          <w:ilvl w:val="0"/>
          <w:numId w:val="19"/>
        </w:numPr>
        <w:spacing w:line="400" w:lineRule="exact"/>
        <w:jc w:val="both"/>
        <w:rPr>
          <w:sz w:val="26"/>
          <w:szCs w:val="26"/>
        </w:rPr>
      </w:pPr>
      <w:r>
        <w:rPr>
          <w:sz w:val="26"/>
          <w:szCs w:val="26"/>
        </w:rPr>
        <w:t>uskraćivanje medicinske pomoći</w:t>
      </w:r>
    </w:p>
    <w:p w:rsidR="000A476E" w:rsidRDefault="000A476E" w:rsidP="0073236D">
      <w:pPr>
        <w:numPr>
          <w:ilvl w:val="0"/>
          <w:numId w:val="19"/>
        </w:numPr>
        <w:spacing w:line="400" w:lineRule="exact"/>
        <w:jc w:val="both"/>
        <w:rPr>
          <w:sz w:val="26"/>
          <w:szCs w:val="26"/>
        </w:rPr>
      </w:pPr>
      <w:r>
        <w:rPr>
          <w:sz w:val="26"/>
          <w:szCs w:val="26"/>
        </w:rPr>
        <w:t>izgladnjivanje uskraćivanjem osnovnih sredstava za život (voda, hrana, higijena, san i dr.)</w:t>
      </w:r>
    </w:p>
    <w:p w:rsidR="000A476E" w:rsidRDefault="000A476E" w:rsidP="0073236D">
      <w:pPr>
        <w:numPr>
          <w:ilvl w:val="0"/>
          <w:numId w:val="19"/>
        </w:numPr>
        <w:spacing w:line="400" w:lineRule="exact"/>
        <w:jc w:val="both"/>
        <w:rPr>
          <w:sz w:val="26"/>
          <w:szCs w:val="26"/>
        </w:rPr>
      </w:pPr>
      <w:r>
        <w:rPr>
          <w:sz w:val="26"/>
          <w:szCs w:val="26"/>
        </w:rPr>
        <w:t>povećanje mortaliteta stanovništva</w:t>
      </w:r>
    </w:p>
    <w:p w:rsidR="000A476E" w:rsidRDefault="000A476E" w:rsidP="0073236D">
      <w:pPr>
        <w:numPr>
          <w:ilvl w:val="0"/>
          <w:numId w:val="19"/>
        </w:numPr>
        <w:spacing w:line="400" w:lineRule="exact"/>
        <w:jc w:val="both"/>
        <w:rPr>
          <w:sz w:val="26"/>
          <w:szCs w:val="26"/>
        </w:rPr>
      </w:pPr>
      <w:r>
        <w:rPr>
          <w:sz w:val="26"/>
          <w:szCs w:val="26"/>
        </w:rPr>
        <w:t>smanjenje prirodnog priraštaja stanovništva</w:t>
      </w:r>
    </w:p>
    <w:p w:rsidR="000A476E" w:rsidRDefault="000A476E" w:rsidP="0073236D">
      <w:pPr>
        <w:numPr>
          <w:ilvl w:val="0"/>
          <w:numId w:val="19"/>
        </w:numPr>
        <w:spacing w:line="400" w:lineRule="exact"/>
        <w:jc w:val="both"/>
        <w:rPr>
          <w:sz w:val="26"/>
          <w:szCs w:val="26"/>
        </w:rPr>
      </w:pPr>
      <w:r>
        <w:rPr>
          <w:sz w:val="26"/>
          <w:szCs w:val="26"/>
        </w:rPr>
        <w:t>mučenje ili neljudsko (nehumano) postupanje</w:t>
      </w:r>
    </w:p>
    <w:p w:rsidR="000A476E" w:rsidRDefault="000A476E" w:rsidP="0073236D">
      <w:pPr>
        <w:numPr>
          <w:ilvl w:val="0"/>
          <w:numId w:val="19"/>
        </w:numPr>
        <w:spacing w:line="400" w:lineRule="exact"/>
        <w:jc w:val="both"/>
        <w:rPr>
          <w:sz w:val="26"/>
          <w:szCs w:val="26"/>
        </w:rPr>
      </w:pPr>
      <w:r>
        <w:rPr>
          <w:sz w:val="26"/>
          <w:szCs w:val="26"/>
        </w:rPr>
        <w:t>namjerno izazivanje velikih patnji</w:t>
      </w:r>
    </w:p>
    <w:p w:rsidR="000A476E" w:rsidRDefault="000A476E" w:rsidP="0073236D">
      <w:pPr>
        <w:numPr>
          <w:ilvl w:val="0"/>
          <w:numId w:val="19"/>
        </w:numPr>
        <w:spacing w:line="400" w:lineRule="exact"/>
        <w:jc w:val="both"/>
        <w:rPr>
          <w:sz w:val="26"/>
          <w:szCs w:val="26"/>
        </w:rPr>
      </w:pPr>
      <w:r>
        <w:rPr>
          <w:sz w:val="26"/>
          <w:szCs w:val="26"/>
        </w:rPr>
        <w:t>nanošenje ozbiljnih povreda tijelu ili zdravlju</w:t>
      </w:r>
    </w:p>
    <w:p w:rsidR="000A476E" w:rsidRDefault="000A476E" w:rsidP="0073236D">
      <w:pPr>
        <w:numPr>
          <w:ilvl w:val="0"/>
          <w:numId w:val="19"/>
        </w:numPr>
        <w:spacing w:line="400" w:lineRule="exact"/>
        <w:jc w:val="both"/>
        <w:rPr>
          <w:sz w:val="26"/>
          <w:szCs w:val="26"/>
        </w:rPr>
      </w:pPr>
      <w:r>
        <w:rPr>
          <w:sz w:val="26"/>
          <w:szCs w:val="26"/>
        </w:rPr>
        <w:t>diskriminacija</w:t>
      </w:r>
    </w:p>
    <w:p w:rsidR="000A476E" w:rsidRDefault="000A476E" w:rsidP="0073236D">
      <w:pPr>
        <w:numPr>
          <w:ilvl w:val="0"/>
          <w:numId w:val="19"/>
        </w:numPr>
        <w:spacing w:line="400" w:lineRule="exact"/>
        <w:jc w:val="both"/>
        <w:rPr>
          <w:sz w:val="26"/>
          <w:szCs w:val="26"/>
        </w:rPr>
      </w:pPr>
      <w:r>
        <w:rPr>
          <w:sz w:val="26"/>
          <w:szCs w:val="26"/>
        </w:rPr>
        <w:t>upotreba zabranjene municije</w:t>
      </w:r>
    </w:p>
    <w:p w:rsidR="000A476E" w:rsidRDefault="000A476E" w:rsidP="0073236D">
      <w:pPr>
        <w:numPr>
          <w:ilvl w:val="0"/>
          <w:numId w:val="19"/>
        </w:numPr>
        <w:spacing w:line="400" w:lineRule="exact"/>
        <w:jc w:val="both"/>
        <w:rPr>
          <w:sz w:val="26"/>
          <w:szCs w:val="26"/>
        </w:rPr>
      </w:pPr>
      <w:r>
        <w:rPr>
          <w:sz w:val="26"/>
          <w:szCs w:val="26"/>
        </w:rPr>
        <w:t>upotreba zabranjenog oružja</w:t>
      </w:r>
    </w:p>
    <w:p w:rsidR="000A476E" w:rsidRDefault="000A476E" w:rsidP="0073236D">
      <w:pPr>
        <w:numPr>
          <w:ilvl w:val="0"/>
          <w:numId w:val="19"/>
        </w:numPr>
        <w:spacing w:line="400" w:lineRule="exact"/>
        <w:jc w:val="both"/>
        <w:rPr>
          <w:sz w:val="26"/>
          <w:szCs w:val="26"/>
        </w:rPr>
      </w:pPr>
      <w:r>
        <w:rPr>
          <w:sz w:val="26"/>
          <w:szCs w:val="26"/>
        </w:rPr>
        <w:t>upotreba zabranjenih bojnih otrova</w:t>
      </w:r>
    </w:p>
    <w:p w:rsidR="000A476E" w:rsidRDefault="000A476E" w:rsidP="0073236D">
      <w:pPr>
        <w:numPr>
          <w:ilvl w:val="0"/>
          <w:numId w:val="19"/>
        </w:numPr>
        <w:spacing w:line="400" w:lineRule="exact"/>
        <w:jc w:val="both"/>
        <w:rPr>
          <w:sz w:val="26"/>
          <w:szCs w:val="26"/>
        </w:rPr>
      </w:pPr>
      <w:r>
        <w:rPr>
          <w:sz w:val="26"/>
          <w:szCs w:val="26"/>
        </w:rPr>
        <w:t>teška psihička (duševna) povreda</w:t>
      </w:r>
    </w:p>
    <w:p w:rsidR="000A476E" w:rsidRDefault="000A476E" w:rsidP="0073236D">
      <w:pPr>
        <w:numPr>
          <w:ilvl w:val="0"/>
          <w:numId w:val="19"/>
        </w:numPr>
        <w:spacing w:line="400" w:lineRule="exact"/>
        <w:jc w:val="both"/>
        <w:rPr>
          <w:sz w:val="26"/>
          <w:szCs w:val="26"/>
        </w:rPr>
      </w:pPr>
      <w:r>
        <w:rPr>
          <w:sz w:val="26"/>
          <w:szCs w:val="26"/>
        </w:rPr>
        <w:t>namjerno nametanje teških životnih uvjeta</w:t>
      </w:r>
    </w:p>
    <w:p w:rsidR="000A476E" w:rsidRDefault="000A476E" w:rsidP="0073236D">
      <w:pPr>
        <w:numPr>
          <w:ilvl w:val="0"/>
          <w:numId w:val="19"/>
        </w:numPr>
        <w:spacing w:line="400" w:lineRule="exact"/>
        <w:jc w:val="both"/>
        <w:rPr>
          <w:sz w:val="26"/>
          <w:szCs w:val="26"/>
        </w:rPr>
      </w:pPr>
      <w:r>
        <w:rPr>
          <w:sz w:val="26"/>
          <w:szCs w:val="26"/>
        </w:rPr>
        <w:t>nametanje mjera kojima je namjera sprečavanje rađanja unutar grupe</w:t>
      </w:r>
    </w:p>
    <w:p w:rsidR="000A476E" w:rsidRDefault="000A476E" w:rsidP="0073236D">
      <w:pPr>
        <w:numPr>
          <w:ilvl w:val="0"/>
          <w:numId w:val="19"/>
        </w:numPr>
        <w:spacing w:line="400" w:lineRule="exact"/>
        <w:jc w:val="both"/>
        <w:rPr>
          <w:sz w:val="26"/>
          <w:szCs w:val="26"/>
        </w:rPr>
      </w:pPr>
      <w:r>
        <w:rPr>
          <w:sz w:val="26"/>
          <w:szCs w:val="26"/>
        </w:rPr>
        <w:t>pljačkanje (pljačka)</w:t>
      </w:r>
    </w:p>
    <w:p w:rsidR="000A476E" w:rsidRDefault="000A476E" w:rsidP="0073236D">
      <w:pPr>
        <w:numPr>
          <w:ilvl w:val="0"/>
          <w:numId w:val="19"/>
        </w:numPr>
        <w:spacing w:line="400" w:lineRule="exact"/>
        <w:jc w:val="both"/>
        <w:rPr>
          <w:spacing w:val="-6"/>
          <w:sz w:val="26"/>
          <w:szCs w:val="26"/>
        </w:rPr>
      </w:pPr>
      <w:r>
        <w:rPr>
          <w:spacing w:val="-6"/>
          <w:sz w:val="26"/>
          <w:szCs w:val="26"/>
        </w:rPr>
        <w:t>uništavanje i prisvajanje imovine</w:t>
      </w:r>
    </w:p>
    <w:p w:rsidR="000A476E" w:rsidRDefault="000A476E" w:rsidP="0073236D">
      <w:pPr>
        <w:numPr>
          <w:ilvl w:val="0"/>
          <w:numId w:val="19"/>
        </w:numPr>
        <w:spacing w:line="400" w:lineRule="exact"/>
        <w:jc w:val="both"/>
        <w:rPr>
          <w:sz w:val="26"/>
          <w:szCs w:val="26"/>
        </w:rPr>
      </w:pPr>
      <w:r>
        <w:rPr>
          <w:sz w:val="26"/>
          <w:szCs w:val="26"/>
        </w:rPr>
        <w:t>neki drugi ………………………………….</w:t>
      </w:r>
    </w:p>
    <w:p w:rsidR="000A476E" w:rsidRDefault="000A476E" w:rsidP="0073236D">
      <w:pPr>
        <w:numPr>
          <w:ilvl w:val="0"/>
          <w:numId w:val="19"/>
        </w:numPr>
        <w:spacing w:line="400" w:lineRule="exact"/>
        <w:jc w:val="both"/>
        <w:rPr>
          <w:sz w:val="26"/>
          <w:szCs w:val="26"/>
        </w:rPr>
      </w:pPr>
      <w:r>
        <w:rPr>
          <w:sz w:val="26"/>
          <w:szCs w:val="26"/>
        </w:rPr>
        <w:t>nepoznat</w:t>
      </w:r>
    </w:p>
    <w:p w:rsidR="000A476E" w:rsidRDefault="000A476E" w:rsidP="000A476E">
      <w:pPr>
        <w:spacing w:line="400" w:lineRule="exact"/>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III 17. </w:t>
      </w:r>
      <w:r>
        <w:rPr>
          <w:b/>
          <w:bCs/>
          <w:sz w:val="26"/>
          <w:szCs w:val="26"/>
        </w:rPr>
        <w:t>NAČIN IZVRŠENJA ZLOČINA</w:t>
      </w:r>
      <w:r>
        <w:rPr>
          <w:sz w:val="26"/>
          <w:szCs w:val="26"/>
        </w:rPr>
        <w:t xml:space="preserve"> </w:t>
      </w:r>
    </w:p>
    <w:p w:rsidR="000A476E" w:rsidRDefault="000A476E" w:rsidP="0073236D">
      <w:pPr>
        <w:numPr>
          <w:ilvl w:val="1"/>
          <w:numId w:val="19"/>
        </w:numPr>
        <w:spacing w:line="400" w:lineRule="exact"/>
        <w:jc w:val="both"/>
        <w:rPr>
          <w:sz w:val="26"/>
          <w:szCs w:val="26"/>
        </w:rPr>
      </w:pPr>
      <w:r>
        <w:rPr>
          <w:sz w:val="26"/>
          <w:szCs w:val="26"/>
        </w:rPr>
        <w:t>strijeljanjem</w:t>
      </w:r>
    </w:p>
    <w:p w:rsidR="000A476E" w:rsidRDefault="000A476E" w:rsidP="0073236D">
      <w:pPr>
        <w:numPr>
          <w:ilvl w:val="1"/>
          <w:numId w:val="19"/>
        </w:numPr>
        <w:spacing w:line="400" w:lineRule="exact"/>
        <w:jc w:val="both"/>
        <w:rPr>
          <w:sz w:val="26"/>
          <w:szCs w:val="26"/>
        </w:rPr>
      </w:pPr>
      <w:r>
        <w:rPr>
          <w:sz w:val="26"/>
          <w:szCs w:val="26"/>
        </w:rPr>
        <w:t>klanjem</w:t>
      </w:r>
    </w:p>
    <w:p w:rsidR="000A476E" w:rsidRDefault="000A476E" w:rsidP="0073236D">
      <w:pPr>
        <w:numPr>
          <w:ilvl w:val="1"/>
          <w:numId w:val="19"/>
        </w:numPr>
        <w:spacing w:line="400" w:lineRule="exact"/>
        <w:jc w:val="both"/>
        <w:rPr>
          <w:sz w:val="26"/>
          <w:szCs w:val="26"/>
        </w:rPr>
      </w:pPr>
      <w:r>
        <w:rPr>
          <w:sz w:val="26"/>
          <w:szCs w:val="26"/>
        </w:rPr>
        <w:t>granatiranjem</w:t>
      </w:r>
    </w:p>
    <w:p w:rsidR="000A476E" w:rsidRDefault="000A476E" w:rsidP="0073236D">
      <w:pPr>
        <w:numPr>
          <w:ilvl w:val="1"/>
          <w:numId w:val="19"/>
        </w:numPr>
        <w:spacing w:line="400" w:lineRule="exact"/>
        <w:jc w:val="both"/>
        <w:rPr>
          <w:sz w:val="26"/>
          <w:szCs w:val="26"/>
        </w:rPr>
      </w:pPr>
      <w:r>
        <w:rPr>
          <w:sz w:val="26"/>
          <w:szCs w:val="26"/>
        </w:rPr>
        <w:t>od mine</w:t>
      </w:r>
    </w:p>
    <w:p w:rsidR="000A476E" w:rsidRDefault="000A476E" w:rsidP="0073236D">
      <w:pPr>
        <w:numPr>
          <w:ilvl w:val="1"/>
          <w:numId w:val="19"/>
        </w:numPr>
        <w:spacing w:line="400" w:lineRule="exact"/>
        <w:jc w:val="both"/>
        <w:rPr>
          <w:sz w:val="26"/>
          <w:szCs w:val="26"/>
        </w:rPr>
      </w:pPr>
      <w:r>
        <w:rPr>
          <w:sz w:val="26"/>
          <w:szCs w:val="26"/>
        </w:rPr>
        <w:t>bombardovanjem</w:t>
      </w:r>
    </w:p>
    <w:p w:rsidR="000A476E" w:rsidRDefault="000A476E" w:rsidP="0073236D">
      <w:pPr>
        <w:numPr>
          <w:ilvl w:val="1"/>
          <w:numId w:val="19"/>
        </w:numPr>
        <w:spacing w:line="400" w:lineRule="exact"/>
        <w:jc w:val="both"/>
        <w:rPr>
          <w:sz w:val="26"/>
          <w:szCs w:val="26"/>
        </w:rPr>
      </w:pPr>
      <w:r>
        <w:rPr>
          <w:sz w:val="26"/>
          <w:szCs w:val="26"/>
        </w:rPr>
        <w:t>od pješadijskog oružja</w:t>
      </w:r>
    </w:p>
    <w:p w:rsidR="000A476E" w:rsidRDefault="000A476E" w:rsidP="0073236D">
      <w:pPr>
        <w:numPr>
          <w:ilvl w:val="1"/>
          <w:numId w:val="19"/>
        </w:numPr>
        <w:spacing w:line="400" w:lineRule="exact"/>
        <w:jc w:val="both"/>
        <w:rPr>
          <w:sz w:val="26"/>
          <w:szCs w:val="26"/>
        </w:rPr>
      </w:pPr>
      <w:r>
        <w:rPr>
          <w:sz w:val="26"/>
          <w:szCs w:val="26"/>
        </w:rPr>
        <w:t>od snajpera</w:t>
      </w:r>
    </w:p>
    <w:p w:rsidR="000A476E" w:rsidRDefault="000A476E" w:rsidP="0073236D">
      <w:pPr>
        <w:numPr>
          <w:ilvl w:val="1"/>
          <w:numId w:val="19"/>
        </w:numPr>
        <w:spacing w:line="400" w:lineRule="exact"/>
        <w:jc w:val="both"/>
        <w:rPr>
          <w:sz w:val="26"/>
          <w:szCs w:val="26"/>
        </w:rPr>
      </w:pPr>
      <w:r>
        <w:rPr>
          <w:sz w:val="26"/>
          <w:szCs w:val="26"/>
        </w:rPr>
        <w:t>spaljivanjem (živog lica)</w:t>
      </w:r>
    </w:p>
    <w:p w:rsidR="000A476E" w:rsidRDefault="000A476E" w:rsidP="0073236D">
      <w:pPr>
        <w:numPr>
          <w:ilvl w:val="1"/>
          <w:numId w:val="19"/>
        </w:numPr>
        <w:spacing w:line="400" w:lineRule="exact"/>
        <w:jc w:val="both"/>
        <w:rPr>
          <w:sz w:val="26"/>
          <w:szCs w:val="26"/>
        </w:rPr>
      </w:pPr>
      <w:r>
        <w:rPr>
          <w:sz w:val="26"/>
          <w:szCs w:val="26"/>
        </w:rPr>
        <w:t>zatočenjem</w:t>
      </w:r>
    </w:p>
    <w:p w:rsidR="000A476E" w:rsidRDefault="000A476E" w:rsidP="0073236D">
      <w:pPr>
        <w:numPr>
          <w:ilvl w:val="1"/>
          <w:numId w:val="19"/>
        </w:numPr>
        <w:spacing w:line="400" w:lineRule="exact"/>
        <w:jc w:val="both"/>
        <w:rPr>
          <w:sz w:val="26"/>
          <w:szCs w:val="26"/>
        </w:rPr>
      </w:pPr>
      <w:r>
        <w:rPr>
          <w:sz w:val="26"/>
          <w:szCs w:val="26"/>
        </w:rPr>
        <w:t>davljenjem</w:t>
      </w:r>
    </w:p>
    <w:p w:rsidR="000A476E" w:rsidRDefault="000A476E" w:rsidP="0073236D">
      <w:pPr>
        <w:numPr>
          <w:ilvl w:val="1"/>
          <w:numId w:val="19"/>
        </w:numPr>
        <w:spacing w:line="400" w:lineRule="exact"/>
        <w:jc w:val="both"/>
        <w:rPr>
          <w:sz w:val="26"/>
          <w:szCs w:val="26"/>
        </w:rPr>
      </w:pPr>
      <w:r>
        <w:rPr>
          <w:sz w:val="26"/>
          <w:szCs w:val="26"/>
        </w:rPr>
        <w:t>bacanjem živog lica u rijeku</w:t>
      </w:r>
    </w:p>
    <w:p w:rsidR="000A476E" w:rsidRDefault="000A476E" w:rsidP="0073236D">
      <w:pPr>
        <w:numPr>
          <w:ilvl w:val="1"/>
          <w:numId w:val="19"/>
        </w:numPr>
        <w:spacing w:line="400" w:lineRule="exact"/>
        <w:jc w:val="both"/>
        <w:rPr>
          <w:sz w:val="26"/>
          <w:szCs w:val="26"/>
        </w:rPr>
      </w:pPr>
      <w:r>
        <w:rPr>
          <w:sz w:val="26"/>
          <w:szCs w:val="26"/>
        </w:rPr>
        <w:t>bacanjem u jamu živog lica</w:t>
      </w:r>
    </w:p>
    <w:p w:rsidR="000A476E" w:rsidRDefault="000A476E" w:rsidP="0073236D">
      <w:pPr>
        <w:numPr>
          <w:ilvl w:val="1"/>
          <w:numId w:val="19"/>
        </w:numPr>
        <w:spacing w:line="400" w:lineRule="exact"/>
        <w:jc w:val="both"/>
        <w:rPr>
          <w:sz w:val="26"/>
          <w:szCs w:val="26"/>
        </w:rPr>
      </w:pPr>
      <w:r>
        <w:rPr>
          <w:sz w:val="26"/>
          <w:szCs w:val="26"/>
        </w:rPr>
        <w:t>ubijanjem u “živom štitu”</w:t>
      </w:r>
    </w:p>
    <w:p w:rsidR="000A476E" w:rsidRDefault="000A476E" w:rsidP="0073236D">
      <w:pPr>
        <w:numPr>
          <w:ilvl w:val="1"/>
          <w:numId w:val="19"/>
        </w:numPr>
        <w:spacing w:line="400" w:lineRule="exact"/>
        <w:jc w:val="both"/>
        <w:rPr>
          <w:sz w:val="26"/>
          <w:szCs w:val="26"/>
        </w:rPr>
      </w:pPr>
      <w:r>
        <w:rPr>
          <w:sz w:val="26"/>
          <w:szCs w:val="26"/>
        </w:rPr>
        <w:t>ranjavanjem u “živom štitu”</w:t>
      </w:r>
    </w:p>
    <w:p w:rsidR="000A476E" w:rsidRDefault="000A476E" w:rsidP="0073236D">
      <w:pPr>
        <w:numPr>
          <w:ilvl w:val="1"/>
          <w:numId w:val="19"/>
        </w:numPr>
        <w:spacing w:line="400" w:lineRule="exact"/>
        <w:jc w:val="both"/>
        <w:rPr>
          <w:sz w:val="26"/>
          <w:szCs w:val="26"/>
        </w:rPr>
      </w:pPr>
      <w:r>
        <w:rPr>
          <w:sz w:val="26"/>
          <w:szCs w:val="26"/>
        </w:rPr>
        <w:t>ubijanjem na prisilnom radu</w:t>
      </w:r>
    </w:p>
    <w:p w:rsidR="000A476E" w:rsidRDefault="000A476E" w:rsidP="0073236D">
      <w:pPr>
        <w:numPr>
          <w:ilvl w:val="1"/>
          <w:numId w:val="19"/>
        </w:numPr>
        <w:spacing w:line="400" w:lineRule="exact"/>
        <w:jc w:val="both"/>
        <w:rPr>
          <w:sz w:val="26"/>
          <w:szCs w:val="26"/>
        </w:rPr>
      </w:pPr>
      <w:r>
        <w:rPr>
          <w:sz w:val="26"/>
          <w:szCs w:val="26"/>
        </w:rPr>
        <w:t>ranjavanjem na prisilnom radu</w:t>
      </w:r>
    </w:p>
    <w:p w:rsidR="000A476E" w:rsidRDefault="000A476E" w:rsidP="0073236D">
      <w:pPr>
        <w:numPr>
          <w:ilvl w:val="1"/>
          <w:numId w:val="19"/>
        </w:numPr>
        <w:spacing w:line="400" w:lineRule="exact"/>
        <w:jc w:val="both"/>
        <w:rPr>
          <w:sz w:val="26"/>
          <w:szCs w:val="26"/>
        </w:rPr>
      </w:pPr>
      <w:r>
        <w:rPr>
          <w:sz w:val="26"/>
          <w:szCs w:val="26"/>
        </w:rPr>
        <w:t>udaranjem/batinanjem po glavi</w:t>
      </w:r>
    </w:p>
    <w:p w:rsidR="000A476E" w:rsidRDefault="000A476E" w:rsidP="0073236D">
      <w:pPr>
        <w:numPr>
          <w:ilvl w:val="1"/>
          <w:numId w:val="19"/>
        </w:numPr>
        <w:spacing w:line="400" w:lineRule="exact"/>
        <w:jc w:val="both"/>
        <w:rPr>
          <w:sz w:val="26"/>
          <w:szCs w:val="26"/>
        </w:rPr>
      </w:pPr>
      <w:r>
        <w:rPr>
          <w:sz w:val="26"/>
          <w:szCs w:val="26"/>
        </w:rPr>
        <w:t>udaranjem/batinanjem po grudima</w:t>
      </w:r>
    </w:p>
    <w:p w:rsidR="000A476E" w:rsidRDefault="000A476E" w:rsidP="0073236D">
      <w:pPr>
        <w:numPr>
          <w:ilvl w:val="1"/>
          <w:numId w:val="19"/>
        </w:numPr>
        <w:spacing w:line="400" w:lineRule="exact"/>
        <w:jc w:val="both"/>
        <w:rPr>
          <w:sz w:val="26"/>
          <w:szCs w:val="26"/>
        </w:rPr>
      </w:pPr>
      <w:r>
        <w:rPr>
          <w:sz w:val="26"/>
          <w:szCs w:val="26"/>
        </w:rPr>
        <w:t>udaranjem/batinanjem po leđima</w:t>
      </w:r>
    </w:p>
    <w:p w:rsidR="000A476E" w:rsidRDefault="000A476E" w:rsidP="0073236D">
      <w:pPr>
        <w:numPr>
          <w:ilvl w:val="1"/>
          <w:numId w:val="19"/>
        </w:numPr>
        <w:spacing w:line="400" w:lineRule="exact"/>
        <w:jc w:val="both"/>
        <w:rPr>
          <w:sz w:val="26"/>
          <w:szCs w:val="26"/>
        </w:rPr>
      </w:pPr>
      <w:r>
        <w:rPr>
          <w:sz w:val="26"/>
          <w:szCs w:val="26"/>
        </w:rPr>
        <w:t>udaranjem/batinanjem po tabanima</w:t>
      </w:r>
    </w:p>
    <w:p w:rsidR="000A476E" w:rsidRDefault="000A476E" w:rsidP="0073236D">
      <w:pPr>
        <w:numPr>
          <w:ilvl w:val="1"/>
          <w:numId w:val="19"/>
        </w:numPr>
        <w:spacing w:line="400" w:lineRule="exact"/>
        <w:jc w:val="both"/>
        <w:rPr>
          <w:sz w:val="26"/>
          <w:szCs w:val="26"/>
        </w:rPr>
      </w:pPr>
      <w:r>
        <w:rPr>
          <w:sz w:val="26"/>
          <w:szCs w:val="26"/>
        </w:rPr>
        <w:t>udaranjem/batinanjem po ušima</w:t>
      </w:r>
    </w:p>
    <w:p w:rsidR="000A476E" w:rsidRDefault="000A476E" w:rsidP="0073236D">
      <w:pPr>
        <w:numPr>
          <w:ilvl w:val="1"/>
          <w:numId w:val="19"/>
        </w:numPr>
        <w:spacing w:line="400" w:lineRule="exact"/>
        <w:jc w:val="both"/>
        <w:rPr>
          <w:sz w:val="26"/>
          <w:szCs w:val="26"/>
        </w:rPr>
      </w:pPr>
      <w:r>
        <w:rPr>
          <w:sz w:val="26"/>
          <w:szCs w:val="26"/>
        </w:rPr>
        <w:t>pokrštavanjem (prisilnim premještanjem iz jedne u drugu nacionalnu, etničku i vjersku grupu</w:t>
      </w:r>
    </w:p>
    <w:p w:rsidR="000A476E" w:rsidRDefault="000A476E" w:rsidP="0073236D">
      <w:pPr>
        <w:numPr>
          <w:ilvl w:val="1"/>
          <w:numId w:val="19"/>
        </w:numPr>
        <w:spacing w:line="400" w:lineRule="exact"/>
        <w:jc w:val="both"/>
        <w:rPr>
          <w:sz w:val="26"/>
          <w:szCs w:val="26"/>
        </w:rPr>
      </w:pPr>
      <w:r>
        <w:rPr>
          <w:sz w:val="26"/>
          <w:szCs w:val="26"/>
        </w:rPr>
        <w:t>deportovanjem</w:t>
      </w:r>
    </w:p>
    <w:p w:rsidR="000A476E" w:rsidRDefault="000A476E" w:rsidP="0073236D">
      <w:pPr>
        <w:numPr>
          <w:ilvl w:val="1"/>
          <w:numId w:val="19"/>
        </w:numPr>
        <w:spacing w:line="400" w:lineRule="exact"/>
        <w:jc w:val="both"/>
        <w:rPr>
          <w:sz w:val="26"/>
          <w:szCs w:val="26"/>
        </w:rPr>
      </w:pPr>
      <w:r>
        <w:rPr>
          <w:sz w:val="26"/>
          <w:szCs w:val="26"/>
        </w:rPr>
        <w:t>prisilnim protjerivanjem</w:t>
      </w:r>
    </w:p>
    <w:p w:rsidR="000A476E" w:rsidRDefault="000A476E" w:rsidP="0073236D">
      <w:pPr>
        <w:numPr>
          <w:ilvl w:val="1"/>
          <w:numId w:val="19"/>
        </w:numPr>
        <w:spacing w:line="400" w:lineRule="exact"/>
        <w:jc w:val="both"/>
        <w:rPr>
          <w:sz w:val="26"/>
          <w:szCs w:val="26"/>
        </w:rPr>
      </w:pPr>
      <w:r>
        <w:rPr>
          <w:sz w:val="26"/>
          <w:szCs w:val="26"/>
        </w:rPr>
        <w:t>raseljavanjem</w:t>
      </w:r>
    </w:p>
    <w:p w:rsidR="000A476E" w:rsidRDefault="000A476E" w:rsidP="0073236D">
      <w:pPr>
        <w:numPr>
          <w:ilvl w:val="1"/>
          <w:numId w:val="19"/>
        </w:numPr>
        <w:spacing w:line="400" w:lineRule="exact"/>
        <w:jc w:val="both"/>
        <w:rPr>
          <w:sz w:val="26"/>
          <w:szCs w:val="26"/>
        </w:rPr>
      </w:pPr>
      <w:r>
        <w:rPr>
          <w:sz w:val="26"/>
          <w:szCs w:val="26"/>
        </w:rPr>
        <w:t>držanjem u ropstvu</w:t>
      </w:r>
    </w:p>
    <w:p w:rsidR="000A476E" w:rsidRDefault="000A476E" w:rsidP="0073236D">
      <w:pPr>
        <w:numPr>
          <w:ilvl w:val="1"/>
          <w:numId w:val="19"/>
        </w:numPr>
        <w:spacing w:line="400" w:lineRule="exact"/>
        <w:jc w:val="both"/>
        <w:rPr>
          <w:sz w:val="26"/>
          <w:szCs w:val="26"/>
        </w:rPr>
      </w:pPr>
      <w:r>
        <w:rPr>
          <w:sz w:val="26"/>
          <w:szCs w:val="26"/>
        </w:rPr>
        <w:t>držanjem kao taoca</w:t>
      </w:r>
    </w:p>
    <w:p w:rsidR="000A476E" w:rsidRDefault="000A476E" w:rsidP="0073236D">
      <w:pPr>
        <w:numPr>
          <w:ilvl w:val="1"/>
          <w:numId w:val="19"/>
        </w:numPr>
        <w:spacing w:line="400" w:lineRule="exact"/>
        <w:jc w:val="both"/>
        <w:rPr>
          <w:sz w:val="26"/>
          <w:szCs w:val="26"/>
        </w:rPr>
      </w:pPr>
      <w:r>
        <w:rPr>
          <w:sz w:val="26"/>
          <w:szCs w:val="26"/>
        </w:rPr>
        <w:t>prisilnim nestankom</w:t>
      </w:r>
    </w:p>
    <w:p w:rsidR="000A476E" w:rsidRDefault="000A476E" w:rsidP="0073236D">
      <w:pPr>
        <w:numPr>
          <w:ilvl w:val="1"/>
          <w:numId w:val="19"/>
        </w:numPr>
        <w:spacing w:line="400" w:lineRule="exact"/>
        <w:jc w:val="both"/>
        <w:rPr>
          <w:sz w:val="26"/>
          <w:szCs w:val="26"/>
        </w:rPr>
      </w:pPr>
      <w:r>
        <w:rPr>
          <w:sz w:val="26"/>
          <w:szCs w:val="26"/>
        </w:rPr>
        <w:t>otmicom lica</w:t>
      </w:r>
    </w:p>
    <w:p w:rsidR="000A476E" w:rsidRDefault="000A476E" w:rsidP="0073236D">
      <w:pPr>
        <w:numPr>
          <w:ilvl w:val="1"/>
          <w:numId w:val="19"/>
        </w:numPr>
        <w:spacing w:line="400" w:lineRule="exact"/>
        <w:jc w:val="both"/>
        <w:rPr>
          <w:sz w:val="26"/>
          <w:szCs w:val="26"/>
        </w:rPr>
      </w:pPr>
      <w:r>
        <w:rPr>
          <w:sz w:val="26"/>
          <w:szCs w:val="26"/>
        </w:rPr>
        <w:t>silovanjem</w:t>
      </w:r>
    </w:p>
    <w:p w:rsidR="000A476E" w:rsidRDefault="000A476E" w:rsidP="0073236D">
      <w:pPr>
        <w:numPr>
          <w:ilvl w:val="1"/>
          <w:numId w:val="19"/>
        </w:numPr>
        <w:spacing w:line="400" w:lineRule="exact"/>
        <w:jc w:val="both"/>
        <w:rPr>
          <w:sz w:val="26"/>
          <w:szCs w:val="26"/>
        </w:rPr>
      </w:pPr>
      <w:r>
        <w:rPr>
          <w:sz w:val="26"/>
          <w:szCs w:val="26"/>
        </w:rPr>
        <w:t>seksualnim (spolnim) ropstvom</w:t>
      </w:r>
    </w:p>
    <w:p w:rsidR="000A476E" w:rsidRDefault="000A476E" w:rsidP="0073236D">
      <w:pPr>
        <w:numPr>
          <w:ilvl w:val="1"/>
          <w:numId w:val="19"/>
        </w:numPr>
        <w:spacing w:line="400" w:lineRule="exact"/>
        <w:jc w:val="both"/>
        <w:rPr>
          <w:sz w:val="26"/>
          <w:szCs w:val="26"/>
        </w:rPr>
      </w:pPr>
      <w:r>
        <w:rPr>
          <w:sz w:val="26"/>
          <w:szCs w:val="26"/>
        </w:rPr>
        <w:lastRenderedPageBreak/>
        <w:t>prisilnom prostitucijom</w:t>
      </w:r>
    </w:p>
    <w:p w:rsidR="000A476E" w:rsidRDefault="000A476E" w:rsidP="0073236D">
      <w:pPr>
        <w:numPr>
          <w:ilvl w:val="1"/>
          <w:numId w:val="19"/>
        </w:numPr>
        <w:spacing w:line="400" w:lineRule="exact"/>
        <w:jc w:val="both"/>
        <w:rPr>
          <w:sz w:val="26"/>
          <w:szCs w:val="26"/>
        </w:rPr>
      </w:pPr>
      <w:r>
        <w:rPr>
          <w:sz w:val="26"/>
          <w:szCs w:val="26"/>
        </w:rPr>
        <w:t>prisilnom trudnoćom</w:t>
      </w:r>
    </w:p>
    <w:p w:rsidR="000A476E" w:rsidRDefault="000A476E" w:rsidP="0073236D">
      <w:pPr>
        <w:numPr>
          <w:ilvl w:val="1"/>
          <w:numId w:val="19"/>
        </w:numPr>
        <w:spacing w:line="400" w:lineRule="exact"/>
        <w:jc w:val="both"/>
        <w:rPr>
          <w:sz w:val="26"/>
          <w:szCs w:val="26"/>
        </w:rPr>
      </w:pPr>
      <w:r>
        <w:rPr>
          <w:sz w:val="26"/>
          <w:szCs w:val="26"/>
        </w:rPr>
        <w:t>seksualnim nasiljem</w:t>
      </w:r>
    </w:p>
    <w:p w:rsidR="000A476E" w:rsidRDefault="000A476E" w:rsidP="0073236D">
      <w:pPr>
        <w:numPr>
          <w:ilvl w:val="1"/>
          <w:numId w:val="19"/>
        </w:numPr>
        <w:spacing w:line="400" w:lineRule="exact"/>
        <w:jc w:val="both"/>
        <w:rPr>
          <w:sz w:val="26"/>
          <w:szCs w:val="26"/>
        </w:rPr>
      </w:pPr>
      <w:r>
        <w:rPr>
          <w:sz w:val="26"/>
          <w:szCs w:val="26"/>
        </w:rPr>
        <w:t>prisilnom sterilizacijom</w:t>
      </w:r>
    </w:p>
    <w:p w:rsidR="000A476E" w:rsidRDefault="000A476E" w:rsidP="0073236D">
      <w:pPr>
        <w:numPr>
          <w:ilvl w:val="1"/>
          <w:numId w:val="19"/>
        </w:numPr>
        <w:spacing w:line="400" w:lineRule="exact"/>
        <w:jc w:val="both"/>
        <w:rPr>
          <w:sz w:val="26"/>
          <w:szCs w:val="26"/>
        </w:rPr>
      </w:pPr>
      <w:r>
        <w:rPr>
          <w:sz w:val="26"/>
          <w:szCs w:val="26"/>
        </w:rPr>
        <w:t>prijetnjom ubistva najmilijih</w:t>
      </w:r>
    </w:p>
    <w:p w:rsidR="000A476E" w:rsidRDefault="000A476E" w:rsidP="0073236D">
      <w:pPr>
        <w:numPr>
          <w:ilvl w:val="1"/>
          <w:numId w:val="19"/>
        </w:numPr>
        <w:spacing w:line="400" w:lineRule="exact"/>
        <w:jc w:val="both"/>
        <w:rPr>
          <w:sz w:val="26"/>
          <w:szCs w:val="26"/>
        </w:rPr>
      </w:pPr>
      <w:r>
        <w:rPr>
          <w:sz w:val="26"/>
          <w:szCs w:val="26"/>
        </w:rPr>
        <w:t>prijetnjom mučenja najmilijih</w:t>
      </w:r>
    </w:p>
    <w:p w:rsidR="000A476E" w:rsidRDefault="000A476E" w:rsidP="0073236D">
      <w:pPr>
        <w:numPr>
          <w:ilvl w:val="1"/>
          <w:numId w:val="19"/>
        </w:numPr>
        <w:spacing w:line="400" w:lineRule="exact"/>
        <w:jc w:val="both"/>
        <w:rPr>
          <w:sz w:val="26"/>
          <w:szCs w:val="26"/>
        </w:rPr>
      </w:pPr>
      <w:r>
        <w:rPr>
          <w:sz w:val="26"/>
          <w:szCs w:val="26"/>
        </w:rPr>
        <w:t>prijetnjom ranjavanja najmilijih</w:t>
      </w:r>
    </w:p>
    <w:p w:rsidR="000A476E" w:rsidRDefault="000A476E" w:rsidP="0073236D">
      <w:pPr>
        <w:numPr>
          <w:ilvl w:val="1"/>
          <w:numId w:val="19"/>
        </w:numPr>
        <w:spacing w:line="400" w:lineRule="exact"/>
        <w:jc w:val="both"/>
        <w:rPr>
          <w:sz w:val="26"/>
          <w:szCs w:val="26"/>
        </w:rPr>
      </w:pPr>
      <w:r>
        <w:rPr>
          <w:sz w:val="26"/>
          <w:szCs w:val="26"/>
        </w:rPr>
        <w:t>prijetnjom mučenja drugih</w:t>
      </w:r>
    </w:p>
    <w:p w:rsidR="000A476E" w:rsidRDefault="000A476E" w:rsidP="0073236D">
      <w:pPr>
        <w:numPr>
          <w:ilvl w:val="1"/>
          <w:numId w:val="19"/>
        </w:numPr>
        <w:spacing w:line="400" w:lineRule="exact"/>
        <w:jc w:val="both"/>
        <w:rPr>
          <w:sz w:val="26"/>
          <w:szCs w:val="26"/>
        </w:rPr>
      </w:pPr>
      <w:r>
        <w:rPr>
          <w:sz w:val="26"/>
          <w:szCs w:val="26"/>
        </w:rPr>
        <w:t>vezivanjem, specijalno-bolnim vezivanjem</w:t>
      </w:r>
    </w:p>
    <w:p w:rsidR="000A476E" w:rsidRDefault="000A476E" w:rsidP="0073236D">
      <w:pPr>
        <w:numPr>
          <w:ilvl w:val="1"/>
          <w:numId w:val="19"/>
        </w:numPr>
        <w:spacing w:line="400" w:lineRule="exact"/>
        <w:jc w:val="both"/>
        <w:rPr>
          <w:sz w:val="26"/>
          <w:szCs w:val="26"/>
        </w:rPr>
      </w:pPr>
      <w:r>
        <w:rPr>
          <w:sz w:val="26"/>
          <w:szCs w:val="26"/>
        </w:rPr>
        <w:t>vješanjem</w:t>
      </w:r>
    </w:p>
    <w:p w:rsidR="000A476E" w:rsidRDefault="000A476E" w:rsidP="0073236D">
      <w:pPr>
        <w:numPr>
          <w:ilvl w:val="1"/>
          <w:numId w:val="19"/>
        </w:numPr>
        <w:spacing w:line="400" w:lineRule="exact"/>
        <w:jc w:val="both"/>
        <w:rPr>
          <w:sz w:val="26"/>
          <w:szCs w:val="26"/>
        </w:rPr>
      </w:pPr>
      <w:r>
        <w:rPr>
          <w:sz w:val="26"/>
          <w:szCs w:val="26"/>
        </w:rPr>
        <w:t>paljenjem/prženjem dijelova tijela (cigaretom i dr.)</w:t>
      </w:r>
    </w:p>
    <w:p w:rsidR="000A476E" w:rsidRDefault="000A476E" w:rsidP="0073236D">
      <w:pPr>
        <w:numPr>
          <w:ilvl w:val="1"/>
          <w:numId w:val="19"/>
        </w:numPr>
        <w:spacing w:line="400" w:lineRule="exact"/>
        <w:jc w:val="both"/>
        <w:rPr>
          <w:sz w:val="26"/>
          <w:szCs w:val="26"/>
        </w:rPr>
      </w:pPr>
      <w:r>
        <w:rPr>
          <w:sz w:val="26"/>
          <w:szCs w:val="26"/>
        </w:rPr>
        <w:t>sakaćenjem</w:t>
      </w:r>
    </w:p>
    <w:p w:rsidR="000A476E" w:rsidRDefault="000A476E" w:rsidP="0073236D">
      <w:pPr>
        <w:numPr>
          <w:ilvl w:val="1"/>
          <w:numId w:val="19"/>
        </w:numPr>
        <w:spacing w:line="400" w:lineRule="exact"/>
        <w:jc w:val="both"/>
        <w:rPr>
          <w:sz w:val="26"/>
          <w:szCs w:val="26"/>
        </w:rPr>
      </w:pPr>
      <w:r>
        <w:rPr>
          <w:sz w:val="26"/>
          <w:szCs w:val="26"/>
        </w:rPr>
        <w:t>lomljenjem i vađenjem zdravih zuba</w:t>
      </w:r>
    </w:p>
    <w:p w:rsidR="000A476E" w:rsidRDefault="000A476E" w:rsidP="0073236D">
      <w:pPr>
        <w:numPr>
          <w:ilvl w:val="1"/>
          <w:numId w:val="19"/>
        </w:numPr>
        <w:spacing w:line="400" w:lineRule="exact"/>
        <w:jc w:val="both"/>
        <w:rPr>
          <w:sz w:val="26"/>
          <w:szCs w:val="26"/>
        </w:rPr>
      </w:pPr>
      <w:r>
        <w:rPr>
          <w:sz w:val="26"/>
          <w:szCs w:val="26"/>
        </w:rPr>
        <w:t>soljenjem živih rana</w:t>
      </w:r>
    </w:p>
    <w:p w:rsidR="000A476E" w:rsidRDefault="000A476E" w:rsidP="0073236D">
      <w:pPr>
        <w:numPr>
          <w:ilvl w:val="1"/>
          <w:numId w:val="19"/>
        </w:numPr>
        <w:spacing w:line="400" w:lineRule="exact"/>
        <w:jc w:val="both"/>
        <w:rPr>
          <w:sz w:val="26"/>
          <w:szCs w:val="26"/>
        </w:rPr>
      </w:pPr>
      <w:r>
        <w:rPr>
          <w:sz w:val="26"/>
          <w:szCs w:val="26"/>
        </w:rPr>
        <w:t>držanjem u ekstremno teškim uvjetima</w:t>
      </w:r>
    </w:p>
    <w:p w:rsidR="000A476E" w:rsidRDefault="000A476E" w:rsidP="0073236D">
      <w:pPr>
        <w:numPr>
          <w:ilvl w:val="1"/>
          <w:numId w:val="19"/>
        </w:numPr>
        <w:spacing w:line="400" w:lineRule="exact"/>
        <w:jc w:val="both"/>
        <w:rPr>
          <w:sz w:val="26"/>
          <w:szCs w:val="26"/>
        </w:rPr>
      </w:pPr>
      <w:r>
        <w:rPr>
          <w:sz w:val="26"/>
          <w:szCs w:val="26"/>
        </w:rPr>
        <w:t>zarezivanjem tijela (tetovaža)</w:t>
      </w:r>
    </w:p>
    <w:p w:rsidR="000A476E" w:rsidRDefault="000A476E" w:rsidP="0073236D">
      <w:pPr>
        <w:numPr>
          <w:ilvl w:val="1"/>
          <w:numId w:val="19"/>
        </w:numPr>
        <w:spacing w:line="400" w:lineRule="exact"/>
        <w:jc w:val="both"/>
        <w:rPr>
          <w:sz w:val="26"/>
          <w:szCs w:val="26"/>
        </w:rPr>
      </w:pPr>
      <w:r>
        <w:rPr>
          <w:sz w:val="26"/>
          <w:szCs w:val="26"/>
        </w:rPr>
        <w:t>zastrašivanjem</w:t>
      </w:r>
    </w:p>
    <w:p w:rsidR="000A476E" w:rsidRDefault="000A476E" w:rsidP="0073236D">
      <w:pPr>
        <w:numPr>
          <w:ilvl w:val="1"/>
          <w:numId w:val="19"/>
        </w:numPr>
        <w:spacing w:line="400" w:lineRule="exact"/>
        <w:jc w:val="both"/>
        <w:rPr>
          <w:sz w:val="26"/>
          <w:szCs w:val="26"/>
        </w:rPr>
      </w:pPr>
      <w:r>
        <w:rPr>
          <w:sz w:val="26"/>
          <w:szCs w:val="26"/>
        </w:rPr>
        <w:t>zlostavljanjem</w:t>
      </w:r>
    </w:p>
    <w:p w:rsidR="000A476E" w:rsidRDefault="000A476E" w:rsidP="0073236D">
      <w:pPr>
        <w:numPr>
          <w:ilvl w:val="1"/>
          <w:numId w:val="19"/>
        </w:numPr>
        <w:spacing w:line="400" w:lineRule="exact"/>
        <w:jc w:val="both"/>
        <w:rPr>
          <w:sz w:val="26"/>
          <w:szCs w:val="26"/>
        </w:rPr>
      </w:pPr>
      <w:r>
        <w:rPr>
          <w:sz w:val="26"/>
          <w:szCs w:val="26"/>
        </w:rPr>
        <w:t>uskraćivanjem medicinske pomoći</w:t>
      </w:r>
    </w:p>
    <w:p w:rsidR="000A476E" w:rsidRDefault="000A476E" w:rsidP="0073236D">
      <w:pPr>
        <w:numPr>
          <w:ilvl w:val="1"/>
          <w:numId w:val="19"/>
        </w:numPr>
        <w:spacing w:line="400" w:lineRule="exact"/>
        <w:jc w:val="both"/>
        <w:rPr>
          <w:sz w:val="26"/>
          <w:szCs w:val="26"/>
        </w:rPr>
      </w:pPr>
      <w:r>
        <w:rPr>
          <w:sz w:val="26"/>
          <w:szCs w:val="26"/>
        </w:rPr>
        <w:t>izgladnjavanjem uskraćivanja osnovnih sredstava za život (voda, hrana, higijena, san i dr.)</w:t>
      </w:r>
    </w:p>
    <w:p w:rsidR="000A476E" w:rsidRDefault="000A476E" w:rsidP="0073236D">
      <w:pPr>
        <w:numPr>
          <w:ilvl w:val="1"/>
          <w:numId w:val="19"/>
        </w:numPr>
        <w:spacing w:line="400" w:lineRule="exact"/>
        <w:jc w:val="both"/>
        <w:rPr>
          <w:sz w:val="26"/>
          <w:szCs w:val="26"/>
        </w:rPr>
      </w:pPr>
      <w:r>
        <w:rPr>
          <w:sz w:val="26"/>
          <w:szCs w:val="26"/>
        </w:rPr>
        <w:t>kontaminiranjem</w:t>
      </w:r>
    </w:p>
    <w:p w:rsidR="000A476E" w:rsidRDefault="000A476E" w:rsidP="0073236D">
      <w:pPr>
        <w:numPr>
          <w:ilvl w:val="1"/>
          <w:numId w:val="19"/>
        </w:numPr>
        <w:spacing w:line="400" w:lineRule="exact"/>
        <w:jc w:val="both"/>
        <w:rPr>
          <w:sz w:val="26"/>
          <w:szCs w:val="26"/>
        </w:rPr>
      </w:pPr>
      <w:r>
        <w:rPr>
          <w:sz w:val="26"/>
          <w:szCs w:val="26"/>
        </w:rPr>
        <w:t>povećavanjem mortaliteta stanovništva</w:t>
      </w:r>
    </w:p>
    <w:p w:rsidR="000A476E" w:rsidRDefault="000A476E" w:rsidP="0073236D">
      <w:pPr>
        <w:numPr>
          <w:ilvl w:val="1"/>
          <w:numId w:val="19"/>
        </w:numPr>
        <w:spacing w:line="400" w:lineRule="exact"/>
        <w:jc w:val="both"/>
        <w:rPr>
          <w:sz w:val="26"/>
          <w:szCs w:val="26"/>
        </w:rPr>
      </w:pPr>
      <w:r>
        <w:rPr>
          <w:sz w:val="26"/>
          <w:szCs w:val="26"/>
        </w:rPr>
        <w:t>smanjenjem prirodnog priraštaja stanovništva</w:t>
      </w:r>
    </w:p>
    <w:p w:rsidR="000A476E" w:rsidRDefault="000A476E" w:rsidP="0073236D">
      <w:pPr>
        <w:numPr>
          <w:ilvl w:val="0"/>
          <w:numId w:val="19"/>
        </w:numPr>
        <w:spacing w:line="400" w:lineRule="exact"/>
        <w:jc w:val="both"/>
        <w:rPr>
          <w:sz w:val="26"/>
          <w:szCs w:val="26"/>
        </w:rPr>
      </w:pPr>
      <w:r>
        <w:rPr>
          <w:sz w:val="26"/>
          <w:szCs w:val="26"/>
        </w:rPr>
        <w:t>mučenjem ili neljudskim postupanjem</w:t>
      </w:r>
    </w:p>
    <w:p w:rsidR="000A476E" w:rsidRDefault="000A476E" w:rsidP="0073236D">
      <w:pPr>
        <w:numPr>
          <w:ilvl w:val="0"/>
          <w:numId w:val="19"/>
        </w:numPr>
        <w:spacing w:line="400" w:lineRule="exact"/>
        <w:jc w:val="both"/>
        <w:rPr>
          <w:sz w:val="26"/>
          <w:szCs w:val="26"/>
        </w:rPr>
      </w:pPr>
      <w:r>
        <w:rPr>
          <w:sz w:val="26"/>
          <w:szCs w:val="26"/>
        </w:rPr>
        <w:t>namjernim izazivanjem velikih patnji</w:t>
      </w:r>
    </w:p>
    <w:p w:rsidR="000A476E" w:rsidRDefault="000A476E" w:rsidP="0073236D">
      <w:pPr>
        <w:numPr>
          <w:ilvl w:val="0"/>
          <w:numId w:val="19"/>
        </w:numPr>
        <w:spacing w:line="400" w:lineRule="exact"/>
        <w:jc w:val="both"/>
        <w:rPr>
          <w:sz w:val="26"/>
          <w:szCs w:val="26"/>
        </w:rPr>
      </w:pPr>
      <w:r>
        <w:rPr>
          <w:sz w:val="26"/>
          <w:szCs w:val="26"/>
        </w:rPr>
        <w:t>nanošenjem teških povreda tijelu ili zdravlju</w:t>
      </w:r>
    </w:p>
    <w:p w:rsidR="000A476E" w:rsidRDefault="000A476E" w:rsidP="0073236D">
      <w:pPr>
        <w:numPr>
          <w:ilvl w:val="0"/>
          <w:numId w:val="19"/>
        </w:numPr>
        <w:spacing w:line="400" w:lineRule="exact"/>
        <w:jc w:val="both"/>
        <w:rPr>
          <w:sz w:val="26"/>
          <w:szCs w:val="26"/>
        </w:rPr>
      </w:pPr>
      <w:r>
        <w:rPr>
          <w:sz w:val="26"/>
          <w:szCs w:val="26"/>
        </w:rPr>
        <w:t>diskriminatorski</w:t>
      </w:r>
    </w:p>
    <w:p w:rsidR="000A476E" w:rsidRDefault="000A476E" w:rsidP="0073236D">
      <w:pPr>
        <w:numPr>
          <w:ilvl w:val="0"/>
          <w:numId w:val="19"/>
        </w:numPr>
        <w:spacing w:line="400" w:lineRule="exact"/>
        <w:jc w:val="both"/>
        <w:rPr>
          <w:sz w:val="26"/>
          <w:szCs w:val="26"/>
        </w:rPr>
      </w:pPr>
      <w:r>
        <w:rPr>
          <w:sz w:val="26"/>
          <w:szCs w:val="26"/>
        </w:rPr>
        <w:t>upotrebom zabranjene municije</w:t>
      </w:r>
    </w:p>
    <w:p w:rsidR="000A476E" w:rsidRDefault="000A476E" w:rsidP="0073236D">
      <w:pPr>
        <w:numPr>
          <w:ilvl w:val="0"/>
          <w:numId w:val="19"/>
        </w:numPr>
        <w:spacing w:line="400" w:lineRule="exact"/>
        <w:jc w:val="both"/>
        <w:rPr>
          <w:sz w:val="26"/>
          <w:szCs w:val="26"/>
        </w:rPr>
      </w:pPr>
      <w:r>
        <w:rPr>
          <w:sz w:val="26"/>
          <w:szCs w:val="26"/>
        </w:rPr>
        <w:t>upotrebom zabranjenog oružja</w:t>
      </w:r>
    </w:p>
    <w:p w:rsidR="000A476E" w:rsidRDefault="000A476E" w:rsidP="0073236D">
      <w:pPr>
        <w:numPr>
          <w:ilvl w:val="0"/>
          <w:numId w:val="19"/>
        </w:numPr>
        <w:spacing w:line="400" w:lineRule="exact"/>
        <w:jc w:val="both"/>
        <w:rPr>
          <w:sz w:val="26"/>
          <w:szCs w:val="26"/>
        </w:rPr>
      </w:pPr>
      <w:r>
        <w:rPr>
          <w:sz w:val="26"/>
          <w:szCs w:val="26"/>
        </w:rPr>
        <w:t>upotrebom zabranjenih bojnih otrova</w:t>
      </w:r>
    </w:p>
    <w:p w:rsidR="000A476E" w:rsidRDefault="000A476E" w:rsidP="0073236D">
      <w:pPr>
        <w:numPr>
          <w:ilvl w:val="0"/>
          <w:numId w:val="19"/>
        </w:numPr>
        <w:spacing w:line="400" w:lineRule="exact"/>
        <w:jc w:val="both"/>
        <w:rPr>
          <w:sz w:val="26"/>
          <w:szCs w:val="26"/>
        </w:rPr>
      </w:pPr>
      <w:r>
        <w:rPr>
          <w:sz w:val="26"/>
          <w:szCs w:val="26"/>
        </w:rPr>
        <w:t>teškom psihičkom (duševnom) povredom</w:t>
      </w:r>
    </w:p>
    <w:p w:rsidR="000A476E" w:rsidRDefault="000A476E" w:rsidP="0073236D">
      <w:pPr>
        <w:numPr>
          <w:ilvl w:val="0"/>
          <w:numId w:val="19"/>
        </w:numPr>
        <w:spacing w:line="400" w:lineRule="exact"/>
        <w:jc w:val="both"/>
        <w:rPr>
          <w:sz w:val="26"/>
          <w:szCs w:val="26"/>
        </w:rPr>
      </w:pPr>
      <w:r>
        <w:rPr>
          <w:sz w:val="26"/>
          <w:szCs w:val="26"/>
        </w:rPr>
        <w:t>namjernim nametanjem teških životnih uvjeta</w:t>
      </w:r>
    </w:p>
    <w:p w:rsidR="000A476E" w:rsidRDefault="000A476E" w:rsidP="0073236D">
      <w:pPr>
        <w:numPr>
          <w:ilvl w:val="0"/>
          <w:numId w:val="19"/>
        </w:numPr>
        <w:spacing w:line="400" w:lineRule="exact"/>
        <w:jc w:val="both"/>
        <w:rPr>
          <w:spacing w:val="-4"/>
          <w:sz w:val="26"/>
          <w:szCs w:val="26"/>
        </w:rPr>
      </w:pPr>
      <w:r>
        <w:rPr>
          <w:spacing w:val="-4"/>
          <w:sz w:val="26"/>
          <w:szCs w:val="26"/>
        </w:rPr>
        <w:t>nametanjem mjera kojima je namjera sprečavanje rađanja unutar grupe</w:t>
      </w:r>
    </w:p>
    <w:p w:rsidR="000A476E" w:rsidRDefault="000A476E" w:rsidP="0073236D">
      <w:pPr>
        <w:numPr>
          <w:ilvl w:val="0"/>
          <w:numId w:val="19"/>
        </w:numPr>
        <w:spacing w:line="400" w:lineRule="exact"/>
        <w:jc w:val="both"/>
        <w:rPr>
          <w:sz w:val="26"/>
          <w:szCs w:val="26"/>
        </w:rPr>
      </w:pPr>
      <w:r>
        <w:rPr>
          <w:sz w:val="26"/>
          <w:szCs w:val="26"/>
        </w:rPr>
        <w:lastRenderedPageBreak/>
        <w:t>pljačkanjem</w:t>
      </w:r>
    </w:p>
    <w:p w:rsidR="000A476E" w:rsidRDefault="000A476E" w:rsidP="0073236D">
      <w:pPr>
        <w:numPr>
          <w:ilvl w:val="0"/>
          <w:numId w:val="19"/>
        </w:numPr>
        <w:spacing w:line="400" w:lineRule="exact"/>
        <w:jc w:val="both"/>
        <w:rPr>
          <w:sz w:val="26"/>
          <w:szCs w:val="26"/>
        </w:rPr>
      </w:pPr>
      <w:r>
        <w:rPr>
          <w:sz w:val="26"/>
          <w:szCs w:val="26"/>
        </w:rPr>
        <w:t>uništavanjem i prisvajanjem imovine</w:t>
      </w:r>
    </w:p>
    <w:p w:rsidR="000A476E" w:rsidRDefault="000A476E" w:rsidP="0073236D">
      <w:pPr>
        <w:numPr>
          <w:ilvl w:val="1"/>
          <w:numId w:val="19"/>
        </w:numPr>
        <w:spacing w:line="400" w:lineRule="exact"/>
        <w:jc w:val="both"/>
        <w:rPr>
          <w:sz w:val="26"/>
          <w:szCs w:val="26"/>
        </w:rPr>
      </w:pPr>
      <w:r>
        <w:rPr>
          <w:sz w:val="26"/>
          <w:szCs w:val="26"/>
        </w:rPr>
        <w:t>neki drugi ………………………………….</w:t>
      </w:r>
    </w:p>
    <w:p w:rsidR="000A476E" w:rsidRDefault="000A476E" w:rsidP="0073236D">
      <w:pPr>
        <w:numPr>
          <w:ilvl w:val="1"/>
          <w:numId w:val="19"/>
        </w:numPr>
        <w:spacing w:line="400" w:lineRule="exact"/>
        <w:jc w:val="both"/>
        <w:rPr>
          <w:sz w:val="26"/>
          <w:szCs w:val="26"/>
        </w:rPr>
      </w:pPr>
      <w:r>
        <w:rPr>
          <w:sz w:val="26"/>
          <w:szCs w:val="26"/>
        </w:rPr>
        <w:t>nepoznat</w:t>
      </w:r>
    </w:p>
    <w:p w:rsidR="000A476E" w:rsidRDefault="000A476E" w:rsidP="000A476E">
      <w:pPr>
        <w:ind w:firstLine="720"/>
        <w:jc w:val="both"/>
        <w:rPr>
          <w:sz w:val="26"/>
          <w:szCs w:val="26"/>
        </w:rPr>
      </w:pP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IV 18. </w:t>
      </w:r>
      <w:r>
        <w:rPr>
          <w:b/>
          <w:bCs/>
          <w:sz w:val="26"/>
          <w:szCs w:val="26"/>
        </w:rPr>
        <w:t>VRIJEME IZVRŠENJA ZLOČINA</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DAN, MJESEC I I GODINA  ..................................................................</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DOBA DANA a) 00-06 h</w:t>
      </w:r>
    </w:p>
    <w:p w:rsidR="000A476E" w:rsidRDefault="000A476E" w:rsidP="000A476E">
      <w:pPr>
        <w:spacing w:line="360" w:lineRule="auto"/>
        <w:ind w:firstLine="720"/>
        <w:jc w:val="both"/>
        <w:rPr>
          <w:sz w:val="26"/>
          <w:szCs w:val="26"/>
        </w:rPr>
      </w:pPr>
      <w:r>
        <w:rPr>
          <w:sz w:val="26"/>
          <w:szCs w:val="26"/>
        </w:rPr>
        <w:tab/>
      </w:r>
      <w:r>
        <w:rPr>
          <w:sz w:val="26"/>
          <w:szCs w:val="26"/>
        </w:rPr>
        <w:tab/>
        <w:t xml:space="preserve">  </w:t>
      </w:r>
      <w:r>
        <w:rPr>
          <w:sz w:val="26"/>
          <w:szCs w:val="26"/>
        </w:rPr>
        <w:tab/>
        <w:t xml:space="preserve">   b) 06-12 h</w:t>
      </w:r>
    </w:p>
    <w:p w:rsidR="000A476E" w:rsidRDefault="000A476E" w:rsidP="000A476E">
      <w:pPr>
        <w:spacing w:line="360" w:lineRule="auto"/>
        <w:ind w:left="2160" w:firstLine="720"/>
        <w:jc w:val="both"/>
        <w:rPr>
          <w:sz w:val="26"/>
          <w:szCs w:val="26"/>
        </w:rPr>
      </w:pPr>
      <w:r>
        <w:rPr>
          <w:sz w:val="26"/>
          <w:szCs w:val="26"/>
        </w:rPr>
        <w:t xml:space="preserve">   c) 12-18 h</w:t>
      </w:r>
    </w:p>
    <w:p w:rsidR="000A476E" w:rsidRDefault="000A476E" w:rsidP="000A476E">
      <w:pPr>
        <w:spacing w:line="360" w:lineRule="auto"/>
        <w:ind w:firstLine="720"/>
        <w:jc w:val="both"/>
        <w:rPr>
          <w:sz w:val="26"/>
          <w:szCs w:val="26"/>
        </w:rPr>
      </w:pPr>
      <w:r>
        <w:rPr>
          <w:sz w:val="26"/>
          <w:szCs w:val="26"/>
        </w:rPr>
        <w:tab/>
      </w:r>
      <w:r>
        <w:rPr>
          <w:sz w:val="26"/>
          <w:szCs w:val="26"/>
        </w:rPr>
        <w:tab/>
        <w:t xml:space="preserve">  </w:t>
      </w:r>
      <w:r>
        <w:rPr>
          <w:sz w:val="26"/>
          <w:szCs w:val="26"/>
        </w:rPr>
        <w:tab/>
        <w:t xml:space="preserve">   d) 18-24 h</w:t>
      </w:r>
    </w:p>
    <w:p w:rsidR="000A476E" w:rsidRDefault="000A476E" w:rsidP="000A476E">
      <w:pPr>
        <w:ind w:firstLine="720"/>
        <w:jc w:val="both"/>
        <w:rPr>
          <w:sz w:val="26"/>
          <w:szCs w:val="26"/>
        </w:rPr>
      </w:pPr>
      <w:r>
        <w:rPr>
          <w:sz w:val="26"/>
          <w:szCs w:val="26"/>
        </w:rPr>
        <w:tab/>
      </w:r>
    </w:p>
    <w:p w:rsidR="000A476E" w:rsidRDefault="000A476E" w:rsidP="000A476E">
      <w:pPr>
        <w:spacing w:line="360" w:lineRule="auto"/>
        <w:ind w:firstLine="720"/>
        <w:jc w:val="both"/>
        <w:rPr>
          <w:sz w:val="26"/>
          <w:szCs w:val="26"/>
        </w:rPr>
      </w:pPr>
      <w:r>
        <w:rPr>
          <w:sz w:val="26"/>
          <w:szCs w:val="26"/>
        </w:rPr>
        <w:t xml:space="preserve">V 19. </w:t>
      </w:r>
      <w:r>
        <w:rPr>
          <w:b/>
          <w:bCs/>
          <w:sz w:val="26"/>
          <w:szCs w:val="26"/>
        </w:rPr>
        <w:t>MJESTO IZVRŠENJA ZLOČINA</w:t>
      </w:r>
      <w:r>
        <w:rPr>
          <w:sz w:val="26"/>
          <w:szCs w:val="26"/>
        </w:rPr>
        <w:t xml:space="preserve"> </w:t>
      </w:r>
    </w:p>
    <w:p w:rsidR="000A476E" w:rsidRDefault="000A476E" w:rsidP="000A476E">
      <w:pPr>
        <w:ind w:firstLine="720"/>
        <w:jc w:val="both"/>
        <w:rPr>
          <w:sz w:val="26"/>
          <w:szCs w:val="26"/>
        </w:rPr>
      </w:pPr>
      <w:r>
        <w:rPr>
          <w:sz w:val="26"/>
          <w:szCs w:val="26"/>
        </w:rPr>
        <w:t xml:space="preserve">          1. Naziv zatvora/pritvora</w:t>
      </w:r>
    </w:p>
    <w:p w:rsidR="000A476E" w:rsidRDefault="000A476E" w:rsidP="000A476E">
      <w:pPr>
        <w:ind w:firstLine="720"/>
        <w:jc w:val="both"/>
        <w:rPr>
          <w:sz w:val="26"/>
          <w:szCs w:val="26"/>
        </w:rPr>
      </w:pPr>
      <w:r>
        <w:rPr>
          <w:sz w:val="26"/>
          <w:szCs w:val="26"/>
        </w:rPr>
        <w:t xml:space="preserve">              ……………………………………………………………….</w:t>
      </w:r>
      <w:r>
        <w:rPr>
          <w:sz w:val="26"/>
          <w:szCs w:val="26"/>
        </w:rPr>
        <w:tab/>
      </w:r>
    </w:p>
    <w:p w:rsidR="000A476E" w:rsidRDefault="000A476E" w:rsidP="000A476E">
      <w:pPr>
        <w:ind w:firstLine="720"/>
        <w:jc w:val="both"/>
        <w:rPr>
          <w:sz w:val="26"/>
          <w:szCs w:val="26"/>
        </w:rPr>
      </w:pPr>
      <w:r>
        <w:rPr>
          <w:sz w:val="26"/>
          <w:szCs w:val="26"/>
        </w:rPr>
        <w:t xml:space="preserve">          2. Mjesto zatvora/pritvora</w:t>
      </w:r>
    </w:p>
    <w:p w:rsidR="000A476E" w:rsidRDefault="000A476E" w:rsidP="000A476E">
      <w:pPr>
        <w:ind w:firstLine="720"/>
        <w:jc w:val="both"/>
        <w:rPr>
          <w:sz w:val="26"/>
          <w:szCs w:val="26"/>
        </w:rPr>
      </w:pPr>
      <w:r>
        <w:rPr>
          <w:sz w:val="26"/>
          <w:szCs w:val="26"/>
        </w:rPr>
        <w:t xml:space="preserve">              ……………………………………………………………….</w:t>
      </w:r>
      <w:r>
        <w:rPr>
          <w:sz w:val="26"/>
          <w:szCs w:val="26"/>
        </w:rPr>
        <w:tab/>
      </w:r>
    </w:p>
    <w:p w:rsidR="000A476E" w:rsidRDefault="000A476E" w:rsidP="000A476E">
      <w:pPr>
        <w:spacing w:line="360" w:lineRule="auto"/>
        <w:ind w:firstLine="720"/>
        <w:jc w:val="both"/>
        <w:rPr>
          <w:sz w:val="26"/>
          <w:szCs w:val="26"/>
        </w:rPr>
      </w:pPr>
      <w:r>
        <w:rPr>
          <w:sz w:val="26"/>
          <w:szCs w:val="26"/>
        </w:rPr>
        <w:tab/>
        <w:t xml:space="preserve">   a) država  ……………………………………………………</w:t>
      </w:r>
    </w:p>
    <w:p w:rsidR="000A476E" w:rsidRDefault="000A476E" w:rsidP="000A476E">
      <w:pPr>
        <w:spacing w:line="360" w:lineRule="auto"/>
        <w:ind w:firstLine="720"/>
        <w:jc w:val="both"/>
        <w:rPr>
          <w:sz w:val="26"/>
          <w:szCs w:val="26"/>
        </w:rPr>
      </w:pPr>
      <w:r>
        <w:rPr>
          <w:sz w:val="26"/>
          <w:szCs w:val="26"/>
        </w:rPr>
        <w:tab/>
        <w:t xml:space="preserve">   b) grad  ……………………………………………………...</w:t>
      </w:r>
    </w:p>
    <w:p w:rsidR="000A476E" w:rsidRDefault="000A476E" w:rsidP="000A476E">
      <w:pPr>
        <w:spacing w:line="360" w:lineRule="auto"/>
        <w:ind w:firstLine="720"/>
        <w:jc w:val="both"/>
        <w:rPr>
          <w:sz w:val="26"/>
          <w:szCs w:val="26"/>
        </w:rPr>
      </w:pPr>
      <w:r>
        <w:rPr>
          <w:sz w:val="26"/>
          <w:szCs w:val="26"/>
        </w:rPr>
        <w:tab/>
        <w:t xml:space="preserve">   c) opština  …………………………………………………..</w:t>
      </w:r>
    </w:p>
    <w:p w:rsidR="000A476E" w:rsidRDefault="000A476E" w:rsidP="000A476E">
      <w:pPr>
        <w:spacing w:line="360" w:lineRule="auto"/>
        <w:ind w:firstLine="720"/>
        <w:jc w:val="both"/>
        <w:rPr>
          <w:sz w:val="26"/>
          <w:szCs w:val="26"/>
        </w:rPr>
      </w:pPr>
      <w:r>
        <w:rPr>
          <w:sz w:val="26"/>
          <w:szCs w:val="26"/>
        </w:rPr>
        <w:tab/>
        <w:t xml:space="preserve">   d) selo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ab/>
        <w:t>3. OBJEKTI ZATVARANJA/PRITVARANJA</w:t>
      </w:r>
    </w:p>
    <w:p w:rsidR="000A476E" w:rsidRDefault="000A476E" w:rsidP="000A476E">
      <w:pPr>
        <w:spacing w:line="360" w:lineRule="auto"/>
        <w:ind w:firstLine="720"/>
        <w:jc w:val="both"/>
        <w:rPr>
          <w:sz w:val="26"/>
          <w:szCs w:val="26"/>
        </w:rPr>
      </w:pPr>
      <w:r>
        <w:rPr>
          <w:sz w:val="26"/>
          <w:szCs w:val="26"/>
        </w:rPr>
        <w:t xml:space="preserve">                ……………………………………………………………..</w:t>
      </w:r>
    </w:p>
    <w:p w:rsidR="000A476E" w:rsidRDefault="000A476E" w:rsidP="000A476E">
      <w:pPr>
        <w:spacing w:line="360" w:lineRule="auto"/>
        <w:ind w:firstLine="720"/>
        <w:jc w:val="both"/>
        <w:rPr>
          <w:sz w:val="26"/>
          <w:szCs w:val="26"/>
        </w:rPr>
      </w:pPr>
      <w:r>
        <w:rPr>
          <w:sz w:val="26"/>
          <w:szCs w:val="26"/>
        </w:rPr>
        <w:tab/>
        <w:t xml:space="preserve">     a) kasarna  …………………………………………………</w:t>
      </w:r>
    </w:p>
    <w:p w:rsidR="000A476E" w:rsidRDefault="000A476E" w:rsidP="000A476E">
      <w:pPr>
        <w:spacing w:line="360" w:lineRule="auto"/>
        <w:ind w:firstLine="720"/>
        <w:jc w:val="both"/>
        <w:rPr>
          <w:sz w:val="26"/>
          <w:szCs w:val="26"/>
        </w:rPr>
      </w:pPr>
      <w:r>
        <w:rPr>
          <w:sz w:val="26"/>
          <w:szCs w:val="26"/>
        </w:rPr>
        <w:tab/>
        <w:t xml:space="preserve">     b) ugostiteljski objekt  …………………………………….</w:t>
      </w:r>
    </w:p>
    <w:p w:rsidR="000A476E" w:rsidRDefault="000A476E" w:rsidP="000A476E">
      <w:pPr>
        <w:spacing w:line="360" w:lineRule="auto"/>
        <w:ind w:firstLine="720"/>
        <w:jc w:val="both"/>
        <w:rPr>
          <w:sz w:val="26"/>
          <w:szCs w:val="26"/>
        </w:rPr>
      </w:pPr>
      <w:r>
        <w:rPr>
          <w:sz w:val="26"/>
          <w:szCs w:val="26"/>
        </w:rPr>
        <w:tab/>
        <w:t xml:space="preserve">     c) sportski objekt  …………………………………………</w:t>
      </w:r>
    </w:p>
    <w:p w:rsidR="000A476E" w:rsidRDefault="000A476E" w:rsidP="000A476E">
      <w:pPr>
        <w:spacing w:line="360" w:lineRule="auto"/>
        <w:ind w:firstLine="720"/>
        <w:jc w:val="both"/>
        <w:rPr>
          <w:sz w:val="26"/>
          <w:szCs w:val="26"/>
        </w:rPr>
      </w:pPr>
      <w:r>
        <w:rPr>
          <w:sz w:val="26"/>
          <w:szCs w:val="26"/>
        </w:rPr>
        <w:tab/>
        <w:t xml:space="preserve">     d) privatna kuća  …………………………………………..</w:t>
      </w:r>
    </w:p>
    <w:p w:rsidR="000A476E" w:rsidRDefault="000A476E" w:rsidP="000A476E">
      <w:pPr>
        <w:spacing w:line="360" w:lineRule="auto"/>
        <w:ind w:firstLine="720"/>
        <w:jc w:val="both"/>
        <w:rPr>
          <w:sz w:val="26"/>
          <w:szCs w:val="26"/>
        </w:rPr>
      </w:pPr>
      <w:r>
        <w:rPr>
          <w:sz w:val="26"/>
          <w:szCs w:val="26"/>
        </w:rPr>
        <w:tab/>
        <w:t xml:space="preserve">     e) škola  ……………………………………………………</w:t>
      </w:r>
    </w:p>
    <w:p w:rsidR="000A476E" w:rsidRDefault="000A476E" w:rsidP="000A476E">
      <w:pPr>
        <w:spacing w:line="360" w:lineRule="auto"/>
        <w:ind w:firstLine="720"/>
        <w:jc w:val="both"/>
        <w:rPr>
          <w:sz w:val="26"/>
          <w:szCs w:val="26"/>
        </w:rPr>
      </w:pPr>
      <w:r>
        <w:rPr>
          <w:sz w:val="26"/>
          <w:szCs w:val="26"/>
        </w:rPr>
        <w:tab/>
        <w:t xml:space="preserve">     f) hangar  ………………………………………………….</w:t>
      </w:r>
    </w:p>
    <w:p w:rsidR="000A476E" w:rsidRDefault="000A476E" w:rsidP="000A476E">
      <w:pPr>
        <w:spacing w:line="360" w:lineRule="auto"/>
        <w:ind w:firstLine="720"/>
        <w:jc w:val="both"/>
        <w:rPr>
          <w:sz w:val="26"/>
          <w:szCs w:val="26"/>
        </w:rPr>
      </w:pPr>
      <w:r>
        <w:rPr>
          <w:sz w:val="26"/>
          <w:szCs w:val="26"/>
        </w:rPr>
        <w:tab/>
        <w:t xml:space="preserve">     g) neki drugi, koji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ab/>
        <w:t>4. POVRŠINA ZATVORA/PRITVORA U M</w:t>
      </w:r>
      <w:r>
        <w:rPr>
          <w:sz w:val="26"/>
          <w:szCs w:val="26"/>
          <w:vertAlign w:val="superscript"/>
        </w:rPr>
        <w:t>2</w:t>
      </w:r>
      <w:r>
        <w:rPr>
          <w:sz w:val="26"/>
          <w:szCs w:val="26"/>
        </w:rPr>
        <w:t xml:space="preserve"> </w:t>
      </w:r>
    </w:p>
    <w:p w:rsidR="000A476E" w:rsidRDefault="000A476E" w:rsidP="000A476E">
      <w:pPr>
        <w:spacing w:line="360" w:lineRule="auto"/>
        <w:ind w:firstLine="720"/>
        <w:jc w:val="both"/>
        <w:rPr>
          <w:sz w:val="26"/>
          <w:szCs w:val="26"/>
        </w:rPr>
      </w:pPr>
      <w:r>
        <w:rPr>
          <w:sz w:val="26"/>
          <w:szCs w:val="26"/>
        </w:rPr>
        <w:tab/>
        <w:t xml:space="preserve">     a) do 50 m</w:t>
      </w:r>
      <w:r>
        <w:rPr>
          <w:sz w:val="26"/>
          <w:szCs w:val="26"/>
          <w:vertAlign w:val="superscript"/>
        </w:rPr>
        <w:t>2</w:t>
      </w:r>
      <w:r>
        <w:rPr>
          <w:sz w:val="26"/>
          <w:szCs w:val="26"/>
        </w:rPr>
        <w:t xml:space="preserve"> </w:t>
      </w:r>
    </w:p>
    <w:p w:rsidR="000A476E" w:rsidRDefault="000A476E" w:rsidP="000A476E">
      <w:pPr>
        <w:spacing w:line="360" w:lineRule="auto"/>
        <w:ind w:firstLine="720"/>
        <w:jc w:val="both"/>
        <w:rPr>
          <w:sz w:val="26"/>
          <w:szCs w:val="26"/>
        </w:rPr>
      </w:pPr>
      <w:r>
        <w:rPr>
          <w:sz w:val="26"/>
          <w:szCs w:val="26"/>
        </w:rPr>
        <w:tab/>
        <w:t xml:space="preserve">     b) 50 - 100 m</w:t>
      </w:r>
      <w:r>
        <w:rPr>
          <w:sz w:val="26"/>
          <w:szCs w:val="26"/>
          <w:vertAlign w:val="superscript"/>
        </w:rPr>
        <w:t>2</w:t>
      </w:r>
      <w:r>
        <w:rPr>
          <w:sz w:val="26"/>
          <w:szCs w:val="26"/>
        </w:rPr>
        <w:t xml:space="preserve"> </w:t>
      </w:r>
    </w:p>
    <w:p w:rsidR="000A476E" w:rsidRDefault="000A476E" w:rsidP="000A476E">
      <w:pPr>
        <w:spacing w:line="360" w:lineRule="auto"/>
        <w:ind w:firstLine="720"/>
        <w:jc w:val="both"/>
        <w:rPr>
          <w:sz w:val="26"/>
          <w:szCs w:val="26"/>
        </w:rPr>
      </w:pPr>
      <w:r>
        <w:rPr>
          <w:sz w:val="26"/>
          <w:szCs w:val="26"/>
        </w:rPr>
        <w:tab/>
        <w:t xml:space="preserve">     c) 100 - 200 m</w:t>
      </w:r>
      <w:r>
        <w:rPr>
          <w:sz w:val="26"/>
          <w:szCs w:val="26"/>
          <w:vertAlign w:val="superscript"/>
        </w:rPr>
        <w:t>2</w:t>
      </w:r>
      <w:r>
        <w:rPr>
          <w:sz w:val="26"/>
          <w:szCs w:val="26"/>
        </w:rPr>
        <w:t xml:space="preserve"> </w:t>
      </w:r>
    </w:p>
    <w:p w:rsidR="000A476E" w:rsidRDefault="000A476E" w:rsidP="000A476E">
      <w:pPr>
        <w:spacing w:line="360" w:lineRule="auto"/>
        <w:ind w:firstLine="720"/>
        <w:jc w:val="both"/>
        <w:rPr>
          <w:sz w:val="26"/>
          <w:szCs w:val="26"/>
        </w:rPr>
      </w:pPr>
      <w:r>
        <w:rPr>
          <w:sz w:val="26"/>
          <w:szCs w:val="26"/>
        </w:rPr>
        <w:tab/>
        <w:t xml:space="preserve">     d) 200 - 300 m</w:t>
      </w:r>
      <w:r>
        <w:rPr>
          <w:sz w:val="26"/>
          <w:szCs w:val="26"/>
          <w:vertAlign w:val="superscript"/>
        </w:rPr>
        <w:t>2</w:t>
      </w:r>
      <w:r>
        <w:rPr>
          <w:sz w:val="26"/>
          <w:szCs w:val="26"/>
        </w:rPr>
        <w:t xml:space="preserve"> </w:t>
      </w:r>
    </w:p>
    <w:p w:rsidR="000A476E" w:rsidRDefault="000A476E" w:rsidP="000A476E">
      <w:pPr>
        <w:spacing w:line="360" w:lineRule="auto"/>
        <w:ind w:firstLine="720"/>
        <w:jc w:val="both"/>
        <w:rPr>
          <w:sz w:val="26"/>
          <w:szCs w:val="26"/>
        </w:rPr>
      </w:pPr>
      <w:r>
        <w:rPr>
          <w:sz w:val="26"/>
          <w:szCs w:val="26"/>
        </w:rPr>
        <w:tab/>
        <w:t xml:space="preserve">     e) više od 300 m</w:t>
      </w:r>
      <w:r>
        <w:rPr>
          <w:sz w:val="26"/>
          <w:szCs w:val="26"/>
          <w:vertAlign w:val="superscript"/>
        </w:rPr>
        <w:t>2</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ab/>
        <w:t>5. BROJ OSOBA U ZATVORU/PRITVORU</w:t>
      </w:r>
    </w:p>
    <w:p w:rsidR="000A476E" w:rsidRDefault="000A476E" w:rsidP="000A476E">
      <w:pPr>
        <w:spacing w:line="360" w:lineRule="auto"/>
        <w:ind w:firstLine="720"/>
        <w:jc w:val="both"/>
        <w:rPr>
          <w:sz w:val="26"/>
          <w:szCs w:val="26"/>
        </w:rPr>
      </w:pPr>
      <w:r>
        <w:rPr>
          <w:sz w:val="26"/>
          <w:szCs w:val="26"/>
        </w:rPr>
        <w:tab/>
        <w:t xml:space="preserve">    a) muškaraca  ……………………………..</w:t>
      </w:r>
    </w:p>
    <w:p w:rsidR="000A476E" w:rsidRDefault="000A476E" w:rsidP="000A476E">
      <w:pPr>
        <w:spacing w:line="360" w:lineRule="auto"/>
        <w:ind w:firstLine="720"/>
        <w:jc w:val="both"/>
        <w:rPr>
          <w:sz w:val="26"/>
          <w:szCs w:val="26"/>
        </w:rPr>
      </w:pPr>
      <w:r>
        <w:rPr>
          <w:sz w:val="26"/>
          <w:szCs w:val="26"/>
        </w:rPr>
        <w:tab/>
        <w:t xml:space="preserve">    b) žena  ……………………………………</w:t>
      </w:r>
    </w:p>
    <w:p w:rsidR="000A476E" w:rsidRDefault="000A476E" w:rsidP="000A476E">
      <w:pPr>
        <w:spacing w:line="360" w:lineRule="auto"/>
        <w:ind w:firstLine="720"/>
        <w:jc w:val="both"/>
        <w:rPr>
          <w:sz w:val="26"/>
          <w:szCs w:val="26"/>
        </w:rPr>
      </w:pPr>
      <w:r>
        <w:rPr>
          <w:sz w:val="26"/>
          <w:szCs w:val="26"/>
        </w:rPr>
        <w:tab/>
        <w:t xml:space="preserve">    c) djece  …………………………………...</w:t>
      </w:r>
    </w:p>
    <w:p w:rsidR="000A476E" w:rsidRDefault="000A476E" w:rsidP="000A476E">
      <w:pPr>
        <w:spacing w:line="360" w:lineRule="auto"/>
        <w:ind w:firstLine="720"/>
        <w:jc w:val="both"/>
        <w:rPr>
          <w:sz w:val="26"/>
          <w:szCs w:val="26"/>
        </w:rPr>
      </w:pPr>
      <w:r>
        <w:rPr>
          <w:sz w:val="26"/>
          <w:szCs w:val="26"/>
        </w:rPr>
        <w:tab/>
        <w:t xml:space="preserve">    d) starijih od 60 godina  …………………..</w:t>
      </w:r>
    </w:p>
    <w:p w:rsidR="000A476E" w:rsidRDefault="000A476E" w:rsidP="000A476E">
      <w:pPr>
        <w:spacing w:line="360" w:lineRule="auto"/>
        <w:ind w:firstLine="720"/>
        <w:jc w:val="both"/>
        <w:rPr>
          <w:sz w:val="26"/>
          <w:szCs w:val="26"/>
        </w:rPr>
      </w:pPr>
      <w:r>
        <w:rPr>
          <w:sz w:val="26"/>
          <w:szCs w:val="26"/>
        </w:rPr>
        <w:tab/>
        <w:t xml:space="preserve">    e) ukupno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ab/>
        <w:t>6. DATUM ZATVARANJA/PRITVARANJA</w:t>
      </w:r>
    </w:p>
    <w:p w:rsidR="000A476E" w:rsidRDefault="000A476E" w:rsidP="000A476E">
      <w:pPr>
        <w:spacing w:line="360" w:lineRule="auto"/>
        <w:ind w:firstLine="720"/>
        <w:jc w:val="both"/>
        <w:rPr>
          <w:sz w:val="26"/>
          <w:szCs w:val="26"/>
        </w:rPr>
      </w:pPr>
      <w:r>
        <w:rPr>
          <w:sz w:val="26"/>
          <w:szCs w:val="26"/>
        </w:rPr>
        <w:tab/>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ab/>
        <w:t>7. DUŽINA TRAJANJA ZATVARANJA/PRITVARANJA</w:t>
      </w:r>
    </w:p>
    <w:p w:rsidR="000A476E" w:rsidRDefault="000A476E" w:rsidP="000A476E">
      <w:pPr>
        <w:ind w:firstLine="720"/>
        <w:jc w:val="both"/>
        <w:rPr>
          <w:sz w:val="26"/>
          <w:szCs w:val="26"/>
        </w:rPr>
      </w:pPr>
      <w:r>
        <w:rPr>
          <w:sz w:val="26"/>
          <w:szCs w:val="26"/>
        </w:rPr>
        <w:tab/>
        <w:t xml:space="preserve">    ……………………………………………………………</w:t>
      </w:r>
    </w:p>
    <w:p w:rsidR="000A476E" w:rsidRDefault="000A476E" w:rsidP="000A476E">
      <w:pPr>
        <w:ind w:firstLine="720"/>
        <w:jc w:val="both"/>
        <w:rPr>
          <w:sz w:val="26"/>
          <w:szCs w:val="26"/>
        </w:rPr>
      </w:pPr>
      <w:r>
        <w:rPr>
          <w:sz w:val="26"/>
          <w:szCs w:val="26"/>
        </w:rPr>
        <w:tab/>
      </w:r>
      <w:r>
        <w:rPr>
          <w:sz w:val="26"/>
          <w:szCs w:val="26"/>
        </w:rPr>
        <w:tab/>
      </w:r>
      <w:r>
        <w:rPr>
          <w:sz w:val="26"/>
          <w:szCs w:val="26"/>
        </w:rPr>
        <w:tab/>
        <w:t>(od ……………do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lang w:val="fr-CA"/>
        </w:rPr>
      </w:pPr>
      <w:r>
        <w:rPr>
          <w:sz w:val="26"/>
          <w:szCs w:val="26"/>
          <w:lang w:val="fr-CA"/>
        </w:rPr>
        <w:t xml:space="preserve">VI 20. </w:t>
      </w:r>
      <w:r>
        <w:rPr>
          <w:b/>
          <w:sz w:val="26"/>
          <w:szCs w:val="26"/>
          <w:lang w:val="fr-CA"/>
        </w:rPr>
        <w:t>UPRAVA ZATVORA</w:t>
      </w:r>
      <w:r>
        <w:rPr>
          <w:sz w:val="26"/>
          <w:szCs w:val="26"/>
          <w:lang w:val="fr-CA"/>
        </w:rPr>
        <w:t>/</w:t>
      </w:r>
      <w:r>
        <w:rPr>
          <w:b/>
          <w:sz w:val="26"/>
          <w:szCs w:val="26"/>
          <w:lang w:val="fr-CA"/>
        </w:rPr>
        <w:t>PRITVORA</w:t>
      </w:r>
      <w:r>
        <w:rPr>
          <w:sz w:val="26"/>
          <w:szCs w:val="26"/>
          <w:lang w:val="fr-CA"/>
        </w:rPr>
        <w:t xml:space="preserve"> </w:t>
      </w:r>
    </w:p>
    <w:p w:rsidR="000A476E" w:rsidRDefault="000A476E" w:rsidP="000A476E">
      <w:pPr>
        <w:ind w:firstLine="720"/>
        <w:jc w:val="both"/>
        <w:rPr>
          <w:sz w:val="26"/>
          <w:szCs w:val="26"/>
          <w:lang w:val="fr-CA"/>
        </w:rPr>
      </w:pPr>
      <w:r>
        <w:rPr>
          <w:sz w:val="26"/>
          <w:szCs w:val="26"/>
          <w:lang w:val="fr-CA"/>
        </w:rPr>
        <w:tab/>
        <w:t>a) komandant/upravnik/šef  ……………………………………………...</w:t>
      </w:r>
    </w:p>
    <w:p w:rsidR="000A476E" w:rsidRDefault="000A476E" w:rsidP="000A476E">
      <w:pPr>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t>(identitet)</w:t>
      </w:r>
    </w:p>
    <w:p w:rsidR="000A476E" w:rsidRDefault="000A476E" w:rsidP="000A476E">
      <w:pPr>
        <w:ind w:firstLine="720"/>
        <w:jc w:val="both"/>
        <w:rPr>
          <w:sz w:val="26"/>
          <w:szCs w:val="26"/>
          <w:lang w:val="fr-CA"/>
        </w:rPr>
      </w:pPr>
      <w:r>
        <w:rPr>
          <w:sz w:val="26"/>
          <w:szCs w:val="26"/>
          <w:lang w:val="fr-CA"/>
        </w:rPr>
        <w:tab/>
        <w:t>b) zamjenik komandanta/upravnika/šefa  ………………………………..</w:t>
      </w:r>
    </w:p>
    <w:p w:rsidR="000A476E" w:rsidRDefault="000A476E" w:rsidP="000A476E">
      <w:pPr>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t>(identitet)</w:t>
      </w:r>
    </w:p>
    <w:p w:rsidR="000A476E" w:rsidRDefault="000A476E" w:rsidP="000A476E">
      <w:pPr>
        <w:ind w:firstLine="720"/>
        <w:jc w:val="both"/>
        <w:rPr>
          <w:sz w:val="26"/>
          <w:szCs w:val="26"/>
          <w:lang w:val="fr-CA"/>
        </w:rPr>
      </w:pPr>
      <w:r>
        <w:rPr>
          <w:sz w:val="26"/>
          <w:szCs w:val="26"/>
          <w:lang w:val="fr-CA"/>
        </w:rPr>
        <w:tab/>
        <w:t>c) ostali kadar  ……………………………………………………………</w:t>
      </w:r>
    </w:p>
    <w:p w:rsidR="000A476E" w:rsidRDefault="000A476E" w:rsidP="000A476E">
      <w:pPr>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t>(identitet)</w:t>
      </w:r>
    </w:p>
    <w:p w:rsidR="000A476E" w:rsidRDefault="000A476E" w:rsidP="000A476E">
      <w:pPr>
        <w:ind w:firstLine="720"/>
        <w:jc w:val="both"/>
        <w:rPr>
          <w:sz w:val="26"/>
          <w:szCs w:val="26"/>
          <w:lang w:val="fr-CA"/>
        </w:rPr>
      </w:pPr>
      <w:r>
        <w:rPr>
          <w:sz w:val="26"/>
          <w:szCs w:val="26"/>
          <w:lang w:val="fr-CA"/>
        </w:rPr>
        <w:tab/>
      </w:r>
      <w:r>
        <w:rPr>
          <w:sz w:val="26"/>
          <w:szCs w:val="26"/>
          <w:lang w:val="fr-CA"/>
        </w:rPr>
        <w:tab/>
      </w:r>
      <w:r>
        <w:rPr>
          <w:sz w:val="26"/>
          <w:szCs w:val="26"/>
          <w:lang w:val="fr-CA"/>
        </w:rPr>
        <w:tab/>
        <w:t xml:space="preserve">   …………………………………………………………...</w:t>
      </w:r>
    </w:p>
    <w:p w:rsidR="000A476E" w:rsidRDefault="000A476E" w:rsidP="000A476E">
      <w:pPr>
        <w:ind w:firstLine="720"/>
        <w:jc w:val="both"/>
        <w:rPr>
          <w:sz w:val="26"/>
          <w:szCs w:val="26"/>
          <w:lang w:val="fr-CA"/>
        </w:rPr>
      </w:pP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t>(identitet)</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 VII 21. </w:t>
      </w:r>
      <w:r>
        <w:rPr>
          <w:b/>
          <w:bCs/>
          <w:sz w:val="26"/>
          <w:szCs w:val="26"/>
          <w:lang w:val="fr-CA"/>
        </w:rPr>
        <w:t>POSLJEDICE IZVRŠENJA ZLOČINA</w:t>
      </w:r>
      <w:r>
        <w:rPr>
          <w:sz w:val="26"/>
          <w:szCs w:val="26"/>
          <w:lang w:val="fr-CA"/>
        </w:rPr>
        <w:t xml:space="preserve"> </w:t>
      </w:r>
    </w:p>
    <w:p w:rsidR="000A476E" w:rsidRDefault="000A476E" w:rsidP="000A476E">
      <w:pPr>
        <w:spacing w:line="360" w:lineRule="auto"/>
        <w:ind w:firstLine="720"/>
        <w:jc w:val="both"/>
        <w:rPr>
          <w:sz w:val="26"/>
          <w:szCs w:val="26"/>
        </w:rPr>
      </w:pPr>
      <w:r>
        <w:rPr>
          <w:sz w:val="26"/>
          <w:szCs w:val="26"/>
          <w:lang w:val="fr-CA"/>
        </w:rPr>
        <w:lastRenderedPageBreak/>
        <w:tab/>
        <w:t xml:space="preserve">  </w:t>
      </w:r>
      <w:r>
        <w:rPr>
          <w:sz w:val="26"/>
          <w:szCs w:val="26"/>
        </w:rPr>
        <w:t>1) Fizičke</w:t>
      </w:r>
    </w:p>
    <w:p w:rsidR="000A476E" w:rsidRDefault="000A476E" w:rsidP="000A476E">
      <w:pPr>
        <w:spacing w:line="360" w:lineRule="auto"/>
        <w:ind w:firstLine="720"/>
        <w:jc w:val="both"/>
        <w:rPr>
          <w:sz w:val="26"/>
          <w:szCs w:val="26"/>
        </w:rPr>
      </w:pPr>
      <w:r>
        <w:rPr>
          <w:sz w:val="26"/>
          <w:szCs w:val="26"/>
        </w:rPr>
        <w:tab/>
        <w:t xml:space="preserve">       1.1) smrt</w:t>
      </w:r>
    </w:p>
    <w:p w:rsidR="000A476E" w:rsidRDefault="000A476E" w:rsidP="000A476E">
      <w:pPr>
        <w:spacing w:line="360" w:lineRule="auto"/>
        <w:ind w:firstLine="720"/>
        <w:jc w:val="both"/>
        <w:rPr>
          <w:sz w:val="26"/>
          <w:szCs w:val="26"/>
        </w:rPr>
      </w:pPr>
      <w:r>
        <w:rPr>
          <w:sz w:val="26"/>
          <w:szCs w:val="26"/>
        </w:rPr>
        <w:tab/>
        <w:t xml:space="preserve">       1.2) invaliditet</w:t>
      </w:r>
    </w:p>
    <w:p w:rsidR="000A476E" w:rsidRDefault="000A476E" w:rsidP="000A476E">
      <w:pPr>
        <w:spacing w:line="360" w:lineRule="auto"/>
        <w:ind w:firstLine="720"/>
        <w:jc w:val="both"/>
        <w:rPr>
          <w:sz w:val="26"/>
          <w:szCs w:val="26"/>
        </w:rPr>
      </w:pPr>
      <w:r>
        <w:rPr>
          <w:sz w:val="26"/>
          <w:szCs w:val="26"/>
        </w:rPr>
        <w:tab/>
      </w:r>
      <w:r>
        <w:rPr>
          <w:sz w:val="26"/>
          <w:szCs w:val="26"/>
        </w:rPr>
        <w:tab/>
        <w:t xml:space="preserve">                      - grupa invaliditeta  ………………………</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t xml:space="preserve">           - stepen invaliditeta  ……………………...</w:t>
      </w:r>
    </w:p>
    <w:p w:rsidR="000A476E" w:rsidRDefault="000A476E" w:rsidP="000A476E">
      <w:pPr>
        <w:spacing w:line="360" w:lineRule="auto"/>
        <w:ind w:firstLine="720"/>
        <w:jc w:val="both"/>
        <w:rPr>
          <w:sz w:val="26"/>
          <w:szCs w:val="26"/>
          <w:lang w:val="fr-CA"/>
        </w:rPr>
      </w:pPr>
      <w:r>
        <w:rPr>
          <w:sz w:val="26"/>
          <w:szCs w:val="26"/>
        </w:rPr>
        <w:tab/>
        <w:t xml:space="preserve">       </w:t>
      </w:r>
      <w:r>
        <w:rPr>
          <w:sz w:val="26"/>
          <w:szCs w:val="26"/>
          <w:lang w:val="fr-CA"/>
        </w:rPr>
        <w:t>1.3) prisilni nestanak</w:t>
      </w:r>
    </w:p>
    <w:p w:rsidR="000A476E" w:rsidRDefault="000A476E" w:rsidP="000A476E">
      <w:pPr>
        <w:spacing w:line="360" w:lineRule="auto"/>
        <w:ind w:left="720" w:firstLine="720"/>
        <w:jc w:val="both"/>
        <w:rPr>
          <w:sz w:val="26"/>
          <w:szCs w:val="26"/>
          <w:lang w:val="fr-CA"/>
        </w:rPr>
      </w:pPr>
      <w:r>
        <w:rPr>
          <w:sz w:val="26"/>
          <w:szCs w:val="26"/>
          <w:lang w:val="fr-CA"/>
        </w:rPr>
        <w:t xml:space="preserve">       1.4) bolest ..........................................</w:t>
      </w:r>
    </w:p>
    <w:p w:rsidR="000A476E" w:rsidRDefault="000A476E" w:rsidP="000A476E">
      <w:pPr>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ab/>
        <w:t xml:space="preserve">    2) psihički poremećaji - teži oblici</w:t>
      </w:r>
    </w:p>
    <w:p w:rsidR="000A476E" w:rsidRDefault="000A476E" w:rsidP="000A476E">
      <w:pPr>
        <w:spacing w:line="360" w:lineRule="auto"/>
        <w:ind w:firstLine="720"/>
        <w:jc w:val="both"/>
        <w:rPr>
          <w:sz w:val="26"/>
          <w:szCs w:val="26"/>
          <w:lang w:val="fr-CA"/>
        </w:rPr>
      </w:pPr>
      <w:r>
        <w:rPr>
          <w:sz w:val="26"/>
          <w:szCs w:val="26"/>
          <w:lang w:val="fr-CA"/>
        </w:rPr>
        <w:tab/>
        <w:t xml:space="preserve">         2.1) nervna oboljenja</w:t>
      </w:r>
    </w:p>
    <w:p w:rsidR="000A476E" w:rsidRDefault="000A476E" w:rsidP="000A476E">
      <w:pPr>
        <w:spacing w:line="360" w:lineRule="auto"/>
        <w:ind w:firstLine="720"/>
        <w:jc w:val="both"/>
        <w:rPr>
          <w:sz w:val="26"/>
          <w:szCs w:val="26"/>
          <w:lang w:val="fr-CA"/>
        </w:rPr>
      </w:pPr>
      <w:r>
        <w:rPr>
          <w:sz w:val="26"/>
          <w:szCs w:val="26"/>
          <w:lang w:val="fr-CA"/>
        </w:rPr>
        <w:tab/>
        <w:t xml:space="preserve">         2.2) depresije</w:t>
      </w:r>
    </w:p>
    <w:p w:rsidR="000A476E" w:rsidRDefault="000A476E" w:rsidP="000A476E">
      <w:pPr>
        <w:spacing w:line="360" w:lineRule="auto"/>
        <w:ind w:firstLine="720"/>
        <w:jc w:val="both"/>
        <w:rPr>
          <w:sz w:val="26"/>
          <w:szCs w:val="26"/>
          <w:lang w:val="fr-CA"/>
        </w:rPr>
      </w:pPr>
      <w:r>
        <w:rPr>
          <w:sz w:val="26"/>
          <w:szCs w:val="26"/>
          <w:lang w:val="fr-CA"/>
        </w:rPr>
        <w:tab/>
        <w:t xml:space="preserve">         2.3) moždani udari</w:t>
      </w:r>
    </w:p>
    <w:p w:rsidR="000A476E" w:rsidRDefault="000A476E" w:rsidP="000A476E">
      <w:pPr>
        <w:spacing w:line="360" w:lineRule="auto"/>
        <w:ind w:firstLine="720"/>
        <w:jc w:val="both"/>
        <w:rPr>
          <w:sz w:val="26"/>
          <w:szCs w:val="26"/>
          <w:lang w:val="fr-CA"/>
        </w:rPr>
      </w:pPr>
      <w:r>
        <w:rPr>
          <w:sz w:val="26"/>
          <w:szCs w:val="26"/>
          <w:lang w:val="fr-CA"/>
        </w:rPr>
        <w:tab/>
        <w:t xml:space="preserve">         2.4) paranoja</w:t>
      </w:r>
    </w:p>
    <w:p w:rsidR="000A476E" w:rsidRDefault="000A476E" w:rsidP="000A476E">
      <w:pPr>
        <w:spacing w:line="360" w:lineRule="auto"/>
        <w:ind w:firstLine="720"/>
        <w:jc w:val="both"/>
        <w:rPr>
          <w:sz w:val="26"/>
          <w:szCs w:val="26"/>
          <w:lang w:val="fr-CA"/>
        </w:rPr>
      </w:pPr>
      <w:r>
        <w:rPr>
          <w:sz w:val="26"/>
          <w:szCs w:val="26"/>
          <w:lang w:val="fr-CA"/>
        </w:rPr>
        <w:tab/>
        <w:t xml:space="preserve">         2.5) paraplegija</w:t>
      </w:r>
    </w:p>
    <w:p w:rsidR="000A476E" w:rsidRDefault="000A476E" w:rsidP="000A476E">
      <w:pPr>
        <w:spacing w:line="360" w:lineRule="auto"/>
        <w:ind w:firstLine="720"/>
        <w:jc w:val="both"/>
        <w:rPr>
          <w:sz w:val="26"/>
          <w:szCs w:val="26"/>
          <w:lang w:val="fr-CA"/>
        </w:rPr>
      </w:pPr>
      <w:r>
        <w:rPr>
          <w:sz w:val="26"/>
          <w:szCs w:val="26"/>
          <w:lang w:val="fr-CA"/>
        </w:rPr>
        <w:tab/>
        <w:t xml:space="preserve">         2.6) neki drugi, koji  ............................................</w:t>
      </w:r>
    </w:p>
    <w:p w:rsidR="000A476E" w:rsidRDefault="000A476E" w:rsidP="000A476E">
      <w:pPr>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ab/>
        <w:t xml:space="preserve">    3) teški oblici društvenih osujećenja:</w:t>
      </w:r>
    </w:p>
    <w:p w:rsidR="000A476E" w:rsidRDefault="000A476E" w:rsidP="000A476E">
      <w:pPr>
        <w:spacing w:line="360" w:lineRule="auto"/>
        <w:ind w:firstLine="720"/>
        <w:jc w:val="both"/>
        <w:rPr>
          <w:sz w:val="26"/>
          <w:szCs w:val="26"/>
        </w:rPr>
      </w:pPr>
      <w:r>
        <w:rPr>
          <w:sz w:val="26"/>
          <w:szCs w:val="26"/>
          <w:lang w:val="fr-CA"/>
        </w:rPr>
        <w:tab/>
        <w:t xml:space="preserve">        </w:t>
      </w:r>
      <w:r>
        <w:rPr>
          <w:sz w:val="26"/>
          <w:szCs w:val="26"/>
        </w:rPr>
        <w:t>3.1) otpuštanje s posla</w:t>
      </w:r>
    </w:p>
    <w:p w:rsidR="000A476E" w:rsidRDefault="000A476E" w:rsidP="000A476E">
      <w:pPr>
        <w:spacing w:line="360" w:lineRule="auto"/>
        <w:ind w:firstLine="720"/>
        <w:jc w:val="both"/>
        <w:rPr>
          <w:sz w:val="26"/>
          <w:szCs w:val="26"/>
        </w:rPr>
      </w:pPr>
      <w:r>
        <w:rPr>
          <w:sz w:val="26"/>
          <w:szCs w:val="26"/>
        </w:rPr>
        <w:tab/>
        <w:t xml:space="preserve">        3.2) prekinuto, onemogućeno i ometeno školovanje</w:t>
      </w:r>
    </w:p>
    <w:p w:rsidR="000A476E" w:rsidRDefault="000A476E" w:rsidP="000A476E">
      <w:pPr>
        <w:spacing w:line="360" w:lineRule="auto"/>
        <w:ind w:firstLine="720"/>
        <w:jc w:val="both"/>
        <w:rPr>
          <w:sz w:val="26"/>
          <w:szCs w:val="26"/>
        </w:rPr>
      </w:pPr>
      <w:r>
        <w:rPr>
          <w:sz w:val="26"/>
          <w:szCs w:val="26"/>
        </w:rPr>
        <w:tab/>
        <w:t xml:space="preserve">        3.3) umanjen društveni status</w:t>
      </w:r>
    </w:p>
    <w:p w:rsidR="000A476E" w:rsidRDefault="000A476E" w:rsidP="000A476E">
      <w:pPr>
        <w:spacing w:line="360" w:lineRule="auto"/>
        <w:ind w:firstLine="720"/>
        <w:jc w:val="both"/>
        <w:rPr>
          <w:sz w:val="26"/>
          <w:szCs w:val="26"/>
        </w:rPr>
      </w:pPr>
      <w:r>
        <w:rPr>
          <w:sz w:val="26"/>
          <w:szCs w:val="26"/>
        </w:rPr>
        <w:tab/>
        <w:t xml:space="preserve">        3.4) opadanje društvenog standarda</w:t>
      </w:r>
    </w:p>
    <w:p w:rsidR="000A476E" w:rsidRDefault="000A476E" w:rsidP="000A476E">
      <w:pPr>
        <w:spacing w:line="360" w:lineRule="auto"/>
        <w:ind w:left="720" w:firstLine="720"/>
        <w:jc w:val="both"/>
        <w:rPr>
          <w:sz w:val="26"/>
          <w:szCs w:val="26"/>
        </w:rPr>
      </w:pPr>
      <w:r>
        <w:rPr>
          <w:sz w:val="26"/>
          <w:szCs w:val="26"/>
        </w:rPr>
        <w:t xml:space="preserve">        3.5) procesi desocijalizacije i nedostaci sposobnosti prilagođavanja </w:t>
      </w:r>
    </w:p>
    <w:p w:rsidR="000A476E" w:rsidRDefault="000A476E" w:rsidP="000A476E">
      <w:pPr>
        <w:spacing w:line="360" w:lineRule="auto"/>
        <w:ind w:left="720" w:firstLine="720"/>
        <w:jc w:val="both"/>
        <w:rPr>
          <w:spacing w:val="-9"/>
          <w:sz w:val="26"/>
          <w:szCs w:val="26"/>
        </w:rPr>
      </w:pPr>
      <w:r>
        <w:rPr>
          <w:sz w:val="26"/>
          <w:szCs w:val="26"/>
        </w:rPr>
        <w:t xml:space="preserve">               društvu</w:t>
      </w:r>
    </w:p>
    <w:p w:rsidR="000A476E" w:rsidRDefault="000A476E" w:rsidP="000A476E">
      <w:pPr>
        <w:spacing w:line="360" w:lineRule="auto"/>
        <w:ind w:firstLine="720"/>
        <w:jc w:val="both"/>
        <w:rPr>
          <w:sz w:val="26"/>
          <w:szCs w:val="26"/>
        </w:rPr>
      </w:pPr>
      <w:r>
        <w:rPr>
          <w:sz w:val="26"/>
          <w:szCs w:val="26"/>
        </w:rPr>
        <w:tab/>
        <w:t xml:space="preserve">        3.6) problemi neprilagođenosti i prepreke povratka</w:t>
      </w:r>
    </w:p>
    <w:p w:rsidR="000A476E" w:rsidRDefault="000A476E" w:rsidP="000A476E">
      <w:pPr>
        <w:spacing w:line="360" w:lineRule="auto"/>
        <w:ind w:firstLine="720"/>
        <w:jc w:val="both"/>
        <w:rPr>
          <w:sz w:val="26"/>
          <w:szCs w:val="26"/>
        </w:rPr>
      </w:pPr>
      <w:r>
        <w:rPr>
          <w:sz w:val="26"/>
          <w:szCs w:val="26"/>
        </w:rPr>
        <w:tab/>
        <w:t xml:space="preserve">        3.7) štete bez obeštećenja</w:t>
      </w:r>
    </w:p>
    <w:p w:rsidR="000A476E" w:rsidRDefault="000A476E" w:rsidP="000A476E">
      <w:pPr>
        <w:spacing w:line="360" w:lineRule="auto"/>
        <w:ind w:firstLine="720"/>
        <w:jc w:val="both"/>
        <w:rPr>
          <w:sz w:val="26"/>
          <w:szCs w:val="26"/>
        </w:rPr>
      </w:pPr>
      <w:r>
        <w:rPr>
          <w:sz w:val="26"/>
          <w:szCs w:val="26"/>
        </w:rPr>
        <w:tab/>
        <w:t xml:space="preserve">        3.8) opće potpuno osujećenje</w:t>
      </w:r>
    </w:p>
    <w:p w:rsidR="000A476E" w:rsidRDefault="000A476E" w:rsidP="000A476E">
      <w:pPr>
        <w:spacing w:line="360" w:lineRule="auto"/>
        <w:ind w:firstLine="720"/>
        <w:jc w:val="both"/>
        <w:rPr>
          <w:sz w:val="26"/>
          <w:szCs w:val="26"/>
        </w:rPr>
      </w:pPr>
      <w:r>
        <w:rPr>
          <w:sz w:val="26"/>
          <w:szCs w:val="26"/>
        </w:rPr>
        <w:tab/>
        <w:t xml:space="preserve">        3.9) onemogućavanje radno-profesionalnog napredovanja</w:t>
      </w:r>
    </w:p>
    <w:p w:rsidR="000A476E" w:rsidRDefault="000A476E" w:rsidP="000A476E">
      <w:pPr>
        <w:spacing w:line="360" w:lineRule="auto"/>
        <w:ind w:firstLine="720"/>
        <w:jc w:val="both"/>
        <w:rPr>
          <w:sz w:val="26"/>
          <w:szCs w:val="26"/>
        </w:rPr>
      </w:pPr>
      <w:r>
        <w:rPr>
          <w:sz w:val="26"/>
          <w:szCs w:val="26"/>
        </w:rPr>
        <w:tab/>
        <w:t xml:space="preserve">        3.10) narušeno zdravlje</w:t>
      </w:r>
    </w:p>
    <w:p w:rsidR="000A476E" w:rsidRDefault="000A476E" w:rsidP="000A476E">
      <w:pPr>
        <w:spacing w:line="360" w:lineRule="auto"/>
        <w:ind w:firstLine="720"/>
        <w:jc w:val="both"/>
        <w:rPr>
          <w:sz w:val="26"/>
          <w:szCs w:val="26"/>
        </w:rPr>
      </w:pPr>
      <w:r>
        <w:rPr>
          <w:sz w:val="26"/>
          <w:szCs w:val="26"/>
        </w:rPr>
        <w:tab/>
        <w:t xml:space="preserve">        3.11) porodični problemi-raspad porodice</w:t>
      </w:r>
    </w:p>
    <w:p w:rsidR="000A476E" w:rsidRDefault="000A476E" w:rsidP="000A476E">
      <w:pPr>
        <w:spacing w:line="360" w:lineRule="auto"/>
        <w:ind w:firstLine="720"/>
        <w:jc w:val="both"/>
        <w:rPr>
          <w:sz w:val="26"/>
          <w:szCs w:val="26"/>
        </w:rPr>
      </w:pPr>
      <w:r>
        <w:rPr>
          <w:sz w:val="26"/>
          <w:szCs w:val="26"/>
        </w:rPr>
        <w:tab/>
        <w:t xml:space="preserve">        3.12) neki drugi, koji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VIII 22.</w:t>
      </w:r>
      <w:r>
        <w:rPr>
          <w:b/>
          <w:bCs/>
          <w:sz w:val="26"/>
          <w:szCs w:val="26"/>
        </w:rPr>
        <w:t xml:space="preserve"> POSMRTNI OSTACI ŽRTVE</w:t>
      </w:r>
      <w:r>
        <w:rPr>
          <w:sz w:val="26"/>
          <w:szCs w:val="26"/>
        </w:rPr>
        <w:t xml:space="preserve"> </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1. </w:t>
      </w:r>
      <w:r>
        <w:rPr>
          <w:b/>
          <w:bCs/>
          <w:sz w:val="26"/>
          <w:szCs w:val="26"/>
        </w:rPr>
        <w:t>Lokacija</w:t>
      </w:r>
      <w:r>
        <w:rPr>
          <w:bCs/>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 zaselak  ..............................................................</w:t>
      </w:r>
    </w:p>
    <w:p w:rsidR="000A476E" w:rsidRDefault="000A476E" w:rsidP="000A476E">
      <w:pPr>
        <w:spacing w:line="400" w:lineRule="exact"/>
        <w:ind w:firstLine="720"/>
        <w:jc w:val="both"/>
        <w:rPr>
          <w:sz w:val="26"/>
          <w:szCs w:val="26"/>
        </w:rPr>
      </w:pPr>
      <w:r>
        <w:rPr>
          <w:sz w:val="26"/>
          <w:szCs w:val="26"/>
        </w:rPr>
        <w:t xml:space="preserve">                 - selo  ...................................................................</w:t>
      </w:r>
    </w:p>
    <w:p w:rsidR="000A476E" w:rsidRDefault="000A476E" w:rsidP="000A476E">
      <w:pPr>
        <w:spacing w:line="400" w:lineRule="exact"/>
        <w:ind w:firstLine="720"/>
        <w:jc w:val="both"/>
        <w:rPr>
          <w:sz w:val="26"/>
          <w:szCs w:val="26"/>
        </w:rPr>
      </w:pPr>
      <w:r>
        <w:rPr>
          <w:sz w:val="26"/>
          <w:szCs w:val="26"/>
        </w:rPr>
        <w:t xml:space="preserve">                 - grad  ...................................................................</w:t>
      </w:r>
    </w:p>
    <w:p w:rsidR="000A476E" w:rsidRDefault="000A476E" w:rsidP="000A476E">
      <w:pPr>
        <w:spacing w:line="400" w:lineRule="exact"/>
        <w:ind w:firstLine="720"/>
        <w:jc w:val="both"/>
        <w:rPr>
          <w:sz w:val="26"/>
          <w:szCs w:val="26"/>
        </w:rPr>
      </w:pPr>
      <w:r>
        <w:rPr>
          <w:sz w:val="26"/>
          <w:szCs w:val="26"/>
        </w:rPr>
        <w:t xml:space="preserve">                 - opština ...............................................................</w:t>
      </w:r>
    </w:p>
    <w:p w:rsidR="000A476E" w:rsidRDefault="000A476E" w:rsidP="000A476E">
      <w:pPr>
        <w:spacing w:line="400" w:lineRule="exact"/>
        <w:ind w:firstLine="720"/>
        <w:jc w:val="both"/>
        <w:rPr>
          <w:sz w:val="26"/>
          <w:szCs w:val="26"/>
        </w:rPr>
      </w:pPr>
      <w:r>
        <w:rPr>
          <w:sz w:val="26"/>
          <w:szCs w:val="26"/>
        </w:rPr>
        <w:t xml:space="preserve">                 - uže područje  ………………………………….</w:t>
      </w:r>
    </w:p>
    <w:p w:rsidR="000A476E" w:rsidRDefault="000A476E" w:rsidP="000A476E">
      <w:pPr>
        <w:spacing w:line="400" w:lineRule="exact"/>
        <w:ind w:firstLine="720"/>
        <w:jc w:val="both"/>
        <w:rPr>
          <w:sz w:val="26"/>
          <w:szCs w:val="26"/>
        </w:rPr>
      </w:pPr>
      <w:r>
        <w:rPr>
          <w:sz w:val="26"/>
          <w:szCs w:val="26"/>
        </w:rPr>
        <w:tab/>
        <w:t xml:space="preserve">      - nepoznato  ……………………………………</w:t>
      </w:r>
    </w:p>
    <w:p w:rsidR="000A476E" w:rsidRDefault="000A476E" w:rsidP="000A476E">
      <w:pPr>
        <w:spacing w:line="400" w:lineRule="exact"/>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2.</w:t>
      </w:r>
      <w:r>
        <w:rPr>
          <w:b/>
          <w:bCs/>
          <w:sz w:val="26"/>
          <w:szCs w:val="26"/>
        </w:rPr>
        <w:t xml:space="preserve"> Ekshumacija</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 žrtva je ekshumirana</w:t>
      </w:r>
    </w:p>
    <w:p w:rsidR="000A476E" w:rsidRDefault="000A476E" w:rsidP="000A476E">
      <w:pPr>
        <w:spacing w:line="400" w:lineRule="exact"/>
        <w:ind w:firstLine="720"/>
        <w:jc w:val="both"/>
        <w:rPr>
          <w:sz w:val="26"/>
          <w:szCs w:val="26"/>
        </w:rPr>
      </w:pPr>
      <w:r>
        <w:rPr>
          <w:sz w:val="26"/>
          <w:szCs w:val="26"/>
        </w:rPr>
        <w:t xml:space="preserve">                 - žrtva nije ekshumirana</w:t>
      </w:r>
    </w:p>
    <w:p w:rsidR="000A476E" w:rsidRDefault="000A476E" w:rsidP="000A476E">
      <w:pPr>
        <w:spacing w:line="400" w:lineRule="exact"/>
        <w:ind w:firstLine="720"/>
        <w:jc w:val="both"/>
        <w:rPr>
          <w:sz w:val="26"/>
          <w:szCs w:val="26"/>
        </w:rPr>
      </w:pPr>
      <w:r>
        <w:rPr>
          <w:sz w:val="26"/>
          <w:szCs w:val="26"/>
        </w:rPr>
        <w:t xml:space="preserve">                 - nepoznato</w:t>
      </w:r>
    </w:p>
    <w:p w:rsidR="000A476E" w:rsidRDefault="000A476E" w:rsidP="000A476E">
      <w:pPr>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3.</w:t>
      </w:r>
      <w:r>
        <w:rPr>
          <w:b/>
          <w:bCs/>
          <w:sz w:val="26"/>
          <w:szCs w:val="26"/>
        </w:rPr>
        <w:t xml:space="preserve"> Identifikacija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 žrtva je identifikovana</w:t>
      </w:r>
    </w:p>
    <w:p w:rsidR="000A476E" w:rsidRDefault="000A476E" w:rsidP="000A476E">
      <w:pPr>
        <w:spacing w:line="360" w:lineRule="auto"/>
        <w:ind w:firstLine="720"/>
        <w:jc w:val="both"/>
        <w:rPr>
          <w:sz w:val="26"/>
          <w:szCs w:val="26"/>
        </w:rPr>
      </w:pPr>
      <w:r>
        <w:rPr>
          <w:sz w:val="26"/>
          <w:szCs w:val="26"/>
        </w:rPr>
        <w:t xml:space="preserve">                 - žrtva nije identifikovana</w:t>
      </w:r>
    </w:p>
    <w:p w:rsidR="000A476E" w:rsidRDefault="000A476E" w:rsidP="000A476E">
      <w:pPr>
        <w:spacing w:line="360" w:lineRule="auto"/>
        <w:ind w:firstLine="720"/>
        <w:jc w:val="both"/>
        <w:rPr>
          <w:sz w:val="26"/>
          <w:szCs w:val="26"/>
        </w:rPr>
      </w:pPr>
      <w:r>
        <w:rPr>
          <w:sz w:val="26"/>
          <w:szCs w:val="26"/>
        </w:rPr>
        <w:t xml:space="preserve">                 - nepoznato</w:t>
      </w:r>
    </w:p>
    <w:p w:rsidR="000A476E" w:rsidRDefault="000A476E" w:rsidP="000A476E">
      <w:pPr>
        <w:spacing w:line="360" w:lineRule="auto"/>
        <w:ind w:left="720" w:firstLine="720"/>
        <w:jc w:val="both"/>
        <w:rPr>
          <w:sz w:val="26"/>
          <w:szCs w:val="26"/>
        </w:rPr>
      </w:pPr>
    </w:p>
    <w:p w:rsidR="000A476E" w:rsidRDefault="000A476E" w:rsidP="000A476E">
      <w:pPr>
        <w:spacing w:line="360" w:lineRule="auto"/>
        <w:ind w:left="720"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t xml:space="preserve">  4. </w:t>
      </w:r>
      <w:r>
        <w:rPr>
          <w:b/>
          <w:bCs/>
          <w:sz w:val="26"/>
          <w:szCs w:val="26"/>
        </w:rPr>
        <w:t>Način sahrane</w:t>
      </w:r>
      <w:r>
        <w:rPr>
          <w:sz w:val="26"/>
          <w:szCs w:val="26"/>
        </w:rPr>
        <w:t xml:space="preserve"> </w:t>
      </w:r>
    </w:p>
    <w:p w:rsidR="000A476E" w:rsidRDefault="000A476E" w:rsidP="000A476E">
      <w:pPr>
        <w:spacing w:line="400" w:lineRule="exact"/>
        <w:ind w:firstLine="720"/>
        <w:jc w:val="both"/>
        <w:rPr>
          <w:sz w:val="26"/>
          <w:szCs w:val="26"/>
        </w:rPr>
      </w:pPr>
      <w:r>
        <w:rPr>
          <w:sz w:val="26"/>
          <w:szCs w:val="26"/>
        </w:rPr>
        <w:t xml:space="preserve">                 - mezar/grob</w:t>
      </w:r>
    </w:p>
    <w:p w:rsidR="000A476E" w:rsidRDefault="000A476E" w:rsidP="000A476E">
      <w:pPr>
        <w:spacing w:line="400" w:lineRule="exact"/>
        <w:ind w:firstLine="720"/>
        <w:jc w:val="both"/>
        <w:rPr>
          <w:sz w:val="26"/>
          <w:szCs w:val="26"/>
        </w:rPr>
      </w:pPr>
      <w:r>
        <w:rPr>
          <w:sz w:val="26"/>
          <w:szCs w:val="26"/>
        </w:rPr>
        <w:t xml:space="preserve">                 - masovna grobnica</w:t>
      </w:r>
    </w:p>
    <w:p w:rsidR="000A476E" w:rsidRDefault="000A476E" w:rsidP="000A476E">
      <w:pPr>
        <w:spacing w:line="400" w:lineRule="exact"/>
        <w:ind w:firstLine="720"/>
        <w:jc w:val="both"/>
        <w:rPr>
          <w:sz w:val="26"/>
          <w:szCs w:val="26"/>
        </w:rPr>
      </w:pPr>
      <w:r>
        <w:rPr>
          <w:sz w:val="26"/>
          <w:szCs w:val="26"/>
        </w:rPr>
        <w:t xml:space="preserve">                 - nije sahranjen</w:t>
      </w:r>
    </w:p>
    <w:p w:rsidR="000A476E" w:rsidRDefault="000A476E" w:rsidP="000A476E">
      <w:pPr>
        <w:spacing w:line="400" w:lineRule="exact"/>
        <w:ind w:firstLine="720"/>
        <w:jc w:val="both"/>
        <w:rPr>
          <w:sz w:val="26"/>
          <w:szCs w:val="26"/>
        </w:rPr>
      </w:pPr>
      <w:r>
        <w:rPr>
          <w:sz w:val="26"/>
          <w:szCs w:val="26"/>
        </w:rPr>
        <w:t xml:space="preserve">                 - nepoznato</w:t>
      </w:r>
    </w:p>
    <w:p w:rsidR="000A476E" w:rsidRDefault="000A476E" w:rsidP="000A476E">
      <w:pPr>
        <w:ind w:firstLine="720"/>
        <w:jc w:val="both"/>
        <w:rPr>
          <w:sz w:val="26"/>
          <w:szCs w:val="26"/>
        </w:rPr>
      </w:pPr>
    </w:p>
    <w:p w:rsidR="000A476E" w:rsidRDefault="000A476E" w:rsidP="000A476E">
      <w:pPr>
        <w:ind w:firstLine="720"/>
        <w:jc w:val="both"/>
        <w:rPr>
          <w:sz w:val="26"/>
          <w:szCs w:val="26"/>
        </w:rPr>
      </w:pPr>
    </w:p>
    <w:p w:rsidR="000A476E" w:rsidRDefault="000A476E" w:rsidP="000A476E">
      <w:pPr>
        <w:pStyle w:val="Header"/>
        <w:tabs>
          <w:tab w:val="left" w:pos="720"/>
        </w:tabs>
        <w:ind w:left="1710" w:hanging="990"/>
        <w:rPr>
          <w:bCs/>
          <w:iCs/>
          <w:sz w:val="26"/>
          <w:szCs w:val="26"/>
        </w:rPr>
      </w:pPr>
      <w:r>
        <w:rPr>
          <w:bCs/>
          <w:iCs/>
          <w:sz w:val="26"/>
          <w:szCs w:val="26"/>
        </w:rPr>
        <w:t xml:space="preserve">IX 23. </w:t>
      </w:r>
      <w:r>
        <w:rPr>
          <w:b/>
          <w:iCs/>
          <w:sz w:val="26"/>
          <w:szCs w:val="26"/>
        </w:rPr>
        <w:t>IZVRŠILAC</w:t>
      </w:r>
      <w:r>
        <w:rPr>
          <w:iCs/>
          <w:sz w:val="26"/>
          <w:szCs w:val="26"/>
        </w:rPr>
        <w:t xml:space="preserve"> </w:t>
      </w:r>
    </w:p>
    <w:p w:rsidR="000A476E" w:rsidRDefault="000A476E" w:rsidP="000A476E">
      <w:pPr>
        <w:ind w:firstLine="720"/>
        <w:jc w:val="both"/>
        <w:rPr>
          <w:sz w:val="26"/>
          <w:szCs w:val="26"/>
        </w:rPr>
      </w:pPr>
      <w:r>
        <w:pict>
          <v:shape id="_x0000_s1034" type="#_x0000_t202" style="position:absolute;left:0;text-align:left;margin-left:468.7pt;margin-top:-18.7pt;width:14.4pt;height:21.6pt;z-index:251658240" o:allowincell="f" stroked="f">
            <v:textbox style="mso-next-textbox:#_x0000_s1034">
              <w:txbxContent>
                <w:p w:rsidR="000A476E" w:rsidRDefault="000A476E" w:rsidP="000A476E"/>
              </w:txbxContent>
            </v:textbox>
          </v:shape>
        </w:pict>
      </w:r>
    </w:p>
    <w:p w:rsidR="000A476E" w:rsidRDefault="000A476E" w:rsidP="000A476E">
      <w:pPr>
        <w:rPr>
          <w:sz w:val="26"/>
          <w:szCs w:val="26"/>
        </w:rPr>
      </w:pPr>
      <w:r>
        <w:rPr>
          <w:sz w:val="26"/>
          <w:szCs w:val="26"/>
        </w:rPr>
        <w:t xml:space="preserve">1.  </w:t>
      </w:r>
      <w:r>
        <w:rPr>
          <w:b/>
          <w:iCs/>
          <w:sz w:val="26"/>
          <w:szCs w:val="26"/>
        </w:rPr>
        <w:t>PREZIME, IME OCA, IME</w:t>
      </w:r>
      <w:r>
        <w:rPr>
          <w:b/>
          <w:sz w:val="26"/>
          <w:szCs w:val="26"/>
        </w:rPr>
        <w:t xml:space="preserve"> - NADIMAK</w:t>
      </w:r>
      <w:r>
        <w:rPr>
          <w:sz w:val="26"/>
          <w:szCs w:val="26"/>
        </w:rPr>
        <w:t xml:space="preserve">  </w:t>
      </w:r>
      <w:r>
        <w:rPr>
          <w:sz w:val="26"/>
          <w:szCs w:val="26"/>
        </w:rPr>
        <w:tab/>
        <w:t>..................................................</w:t>
      </w:r>
    </w:p>
    <w:p w:rsidR="000A476E" w:rsidRDefault="000A476E" w:rsidP="000A476E">
      <w:pPr>
        <w:rPr>
          <w:sz w:val="26"/>
          <w:szCs w:val="26"/>
        </w:rPr>
      </w:pPr>
      <w:r>
        <w:rPr>
          <w:sz w:val="26"/>
          <w:szCs w:val="26"/>
        </w:rPr>
        <w:t xml:space="preserve">     </w:t>
      </w:r>
      <w:r>
        <w:rPr>
          <w:iCs/>
          <w:sz w:val="26"/>
          <w:szCs w:val="26"/>
        </w:rPr>
        <w:t xml:space="preserve">DAN, MJESEC I GODINA ROĐENJA: (JMBG)         </w:t>
      </w:r>
      <w:r>
        <w:rPr>
          <w:sz w:val="26"/>
          <w:szCs w:val="26"/>
        </w:rPr>
        <w:t>I_I_I_I_I_I_I_I_I_I_I_I_I_I</w:t>
      </w:r>
    </w:p>
    <w:p w:rsidR="000A476E" w:rsidRDefault="000A476E" w:rsidP="000A476E">
      <w:pPr>
        <w:rPr>
          <w:sz w:val="26"/>
          <w:szCs w:val="26"/>
        </w:rPr>
      </w:pPr>
    </w:p>
    <w:p w:rsidR="000A476E" w:rsidRDefault="000A476E" w:rsidP="000A476E">
      <w:pPr>
        <w:rPr>
          <w:sz w:val="26"/>
          <w:szCs w:val="26"/>
        </w:rPr>
      </w:pPr>
      <w:r>
        <w:rPr>
          <w:sz w:val="26"/>
          <w:szCs w:val="26"/>
        </w:rPr>
        <w:t xml:space="preserve">     </w:t>
      </w:r>
      <w:r>
        <w:rPr>
          <w:b/>
          <w:iCs/>
          <w:sz w:val="26"/>
          <w:szCs w:val="26"/>
        </w:rPr>
        <w:t>MJESTO ROĐENJA - OPŠTINA</w:t>
      </w:r>
      <w:r>
        <w:rPr>
          <w:iCs/>
          <w:sz w:val="26"/>
          <w:szCs w:val="26"/>
        </w:rPr>
        <w:t xml:space="preserve"> </w:t>
      </w:r>
      <w:r>
        <w:rPr>
          <w:sz w:val="26"/>
          <w:szCs w:val="26"/>
        </w:rPr>
        <w:t>........................................................................</w:t>
      </w:r>
    </w:p>
    <w:p w:rsidR="000A476E" w:rsidRDefault="000A476E" w:rsidP="000A476E">
      <w:pPr>
        <w:ind w:firstLine="720"/>
        <w:rPr>
          <w:sz w:val="26"/>
          <w:szCs w:val="26"/>
        </w:rPr>
      </w:pPr>
      <w:r>
        <w:rPr>
          <w:sz w:val="26"/>
          <w:szCs w:val="26"/>
        </w:rPr>
        <w:t xml:space="preserve">    </w:t>
      </w:r>
    </w:p>
    <w:p w:rsidR="000A476E" w:rsidRDefault="000A476E" w:rsidP="000A476E">
      <w:pPr>
        <w:ind w:firstLine="284"/>
        <w:rPr>
          <w:sz w:val="26"/>
          <w:szCs w:val="26"/>
        </w:rPr>
      </w:pPr>
      <w:r>
        <w:rPr>
          <w:sz w:val="26"/>
          <w:szCs w:val="26"/>
        </w:rPr>
        <w:t xml:space="preserve"> </w:t>
      </w:r>
      <w:r>
        <w:rPr>
          <w:b/>
          <w:sz w:val="26"/>
          <w:szCs w:val="26"/>
        </w:rPr>
        <w:t>DRŽAVA</w:t>
      </w:r>
      <w:r>
        <w:rPr>
          <w:sz w:val="26"/>
          <w:szCs w:val="26"/>
        </w:rPr>
        <w:t xml:space="preserve"> ……………………………………………………………………......</w:t>
      </w:r>
    </w:p>
    <w:p w:rsidR="000A476E" w:rsidRDefault="000A476E" w:rsidP="000A476E">
      <w:pPr>
        <w:rPr>
          <w:sz w:val="26"/>
          <w:szCs w:val="26"/>
        </w:rPr>
      </w:pPr>
    </w:p>
    <w:p w:rsidR="000A476E" w:rsidRDefault="000A476E" w:rsidP="000A476E">
      <w:pPr>
        <w:spacing w:line="360" w:lineRule="auto"/>
        <w:ind w:firstLine="284"/>
        <w:rPr>
          <w:b/>
          <w:iCs/>
          <w:sz w:val="26"/>
          <w:szCs w:val="26"/>
        </w:rPr>
      </w:pPr>
      <w:r>
        <w:rPr>
          <w:sz w:val="26"/>
          <w:szCs w:val="26"/>
        </w:rPr>
        <w:t xml:space="preserve"> </w:t>
      </w:r>
      <w:r>
        <w:rPr>
          <w:b/>
          <w:sz w:val="26"/>
          <w:szCs w:val="26"/>
        </w:rPr>
        <w:t>S</w:t>
      </w:r>
      <w:r>
        <w:rPr>
          <w:b/>
          <w:iCs/>
          <w:sz w:val="26"/>
          <w:szCs w:val="26"/>
        </w:rPr>
        <w:t>POL</w:t>
      </w:r>
    </w:p>
    <w:p w:rsidR="000A476E" w:rsidRDefault="000A476E" w:rsidP="000A476E">
      <w:pPr>
        <w:spacing w:line="360" w:lineRule="auto"/>
        <w:rPr>
          <w:sz w:val="26"/>
          <w:szCs w:val="26"/>
        </w:rPr>
      </w:pPr>
      <w:r>
        <w:rPr>
          <w:iCs/>
          <w:sz w:val="26"/>
          <w:szCs w:val="26"/>
        </w:rPr>
        <w:lastRenderedPageBreak/>
        <w:t xml:space="preserve"> </w:t>
      </w:r>
      <w:r>
        <w:rPr>
          <w:iCs/>
          <w:sz w:val="26"/>
          <w:szCs w:val="26"/>
        </w:rPr>
        <w:tab/>
        <w:t xml:space="preserve">     a</w:t>
      </w:r>
      <w:r>
        <w:rPr>
          <w:sz w:val="26"/>
          <w:szCs w:val="26"/>
        </w:rPr>
        <w:t>) muški</w:t>
      </w:r>
    </w:p>
    <w:p w:rsidR="000A476E" w:rsidRDefault="000A476E" w:rsidP="000A476E">
      <w:pPr>
        <w:spacing w:line="360" w:lineRule="auto"/>
        <w:ind w:firstLine="720"/>
        <w:rPr>
          <w:sz w:val="26"/>
          <w:szCs w:val="26"/>
        </w:rPr>
      </w:pPr>
      <w:r>
        <w:rPr>
          <w:sz w:val="26"/>
          <w:szCs w:val="26"/>
        </w:rPr>
        <w:t xml:space="preserve">     b) ženski</w:t>
      </w:r>
    </w:p>
    <w:p w:rsidR="000A476E" w:rsidRDefault="000A476E" w:rsidP="000A476E">
      <w:pPr>
        <w:spacing w:line="360" w:lineRule="auto"/>
        <w:ind w:firstLine="720"/>
        <w:rPr>
          <w:sz w:val="26"/>
          <w:szCs w:val="26"/>
        </w:rPr>
      </w:pPr>
    </w:p>
    <w:p w:rsidR="000A476E" w:rsidRDefault="000A476E" w:rsidP="000A476E">
      <w:pPr>
        <w:spacing w:line="360" w:lineRule="auto"/>
        <w:ind w:firstLine="720"/>
        <w:rPr>
          <w:sz w:val="26"/>
          <w:szCs w:val="26"/>
        </w:rPr>
      </w:pPr>
      <w:r>
        <w:rPr>
          <w:sz w:val="26"/>
          <w:szCs w:val="26"/>
        </w:rPr>
        <w:t xml:space="preserve">2.  </w:t>
      </w:r>
      <w:r>
        <w:rPr>
          <w:b/>
          <w:iCs/>
          <w:sz w:val="26"/>
          <w:szCs w:val="26"/>
        </w:rPr>
        <w:t>MJESTO STANOVANJA</w:t>
      </w:r>
      <w:r>
        <w:rPr>
          <w:iCs/>
          <w:sz w:val="26"/>
          <w:szCs w:val="26"/>
        </w:rPr>
        <w:t xml:space="preserve"> </w:t>
      </w:r>
    </w:p>
    <w:p w:rsidR="000A476E" w:rsidRDefault="000A476E" w:rsidP="000A476E">
      <w:pPr>
        <w:spacing w:line="360" w:lineRule="auto"/>
        <w:ind w:left="720"/>
        <w:rPr>
          <w:sz w:val="26"/>
          <w:szCs w:val="26"/>
        </w:rPr>
      </w:pPr>
      <w:r>
        <w:rPr>
          <w:sz w:val="26"/>
          <w:szCs w:val="26"/>
        </w:rPr>
        <w:t xml:space="preserve">     a) država  ...........................................................</w:t>
      </w:r>
    </w:p>
    <w:p w:rsidR="000A476E" w:rsidRDefault="000A476E" w:rsidP="000A476E">
      <w:pPr>
        <w:spacing w:line="360" w:lineRule="auto"/>
        <w:ind w:left="720"/>
        <w:rPr>
          <w:sz w:val="26"/>
          <w:szCs w:val="26"/>
        </w:rPr>
      </w:pPr>
      <w:r>
        <w:rPr>
          <w:sz w:val="26"/>
          <w:szCs w:val="26"/>
        </w:rPr>
        <w:t xml:space="preserve">     b) grad  ..............................................................</w:t>
      </w:r>
    </w:p>
    <w:p w:rsidR="000A476E" w:rsidRDefault="000A476E" w:rsidP="000A476E">
      <w:pPr>
        <w:spacing w:line="360" w:lineRule="auto"/>
        <w:ind w:left="720"/>
        <w:rPr>
          <w:sz w:val="26"/>
          <w:szCs w:val="26"/>
        </w:rPr>
      </w:pPr>
      <w:r>
        <w:rPr>
          <w:sz w:val="26"/>
          <w:szCs w:val="26"/>
        </w:rPr>
        <w:t xml:space="preserve">     c) opština  ...........................................................</w:t>
      </w:r>
    </w:p>
    <w:p w:rsidR="000A476E" w:rsidRDefault="000A476E" w:rsidP="000A476E">
      <w:pPr>
        <w:spacing w:line="360" w:lineRule="auto"/>
        <w:ind w:firstLine="720"/>
        <w:rPr>
          <w:sz w:val="26"/>
          <w:szCs w:val="26"/>
        </w:rPr>
      </w:pPr>
      <w:r>
        <w:rPr>
          <w:sz w:val="26"/>
          <w:szCs w:val="26"/>
        </w:rPr>
        <w:t xml:space="preserve">     d) selo  ...............................................................</w:t>
      </w:r>
    </w:p>
    <w:p w:rsidR="000A476E" w:rsidRDefault="000A476E" w:rsidP="000A476E">
      <w:pPr>
        <w:ind w:firstLine="720"/>
        <w:jc w:val="both"/>
        <w:rPr>
          <w:sz w:val="26"/>
          <w:szCs w:val="26"/>
        </w:rPr>
      </w:pPr>
    </w:p>
    <w:p w:rsidR="000A476E" w:rsidRDefault="000A476E" w:rsidP="000A476E">
      <w:pPr>
        <w:spacing w:line="360" w:lineRule="auto"/>
        <w:ind w:firstLine="720"/>
      </w:pPr>
      <w:r>
        <w:rPr>
          <w:sz w:val="26"/>
          <w:szCs w:val="26"/>
        </w:rPr>
        <w:t xml:space="preserve">3.  </w:t>
      </w:r>
      <w:r>
        <w:rPr>
          <w:b/>
          <w:sz w:val="26"/>
          <w:szCs w:val="26"/>
        </w:rPr>
        <w:t>ETNIČKA PRIPADNOST</w:t>
      </w:r>
    </w:p>
    <w:p w:rsidR="000A476E" w:rsidRDefault="000A476E" w:rsidP="000A476E">
      <w:pPr>
        <w:spacing w:line="360" w:lineRule="auto"/>
        <w:ind w:firstLine="720"/>
        <w:rPr>
          <w:sz w:val="26"/>
          <w:szCs w:val="26"/>
        </w:rPr>
      </w:pPr>
      <w:r>
        <w:rPr>
          <w:sz w:val="26"/>
          <w:szCs w:val="26"/>
        </w:rPr>
        <w:t xml:space="preserve">     a) Crnogorac</w:t>
      </w:r>
    </w:p>
    <w:p w:rsidR="000A476E" w:rsidRDefault="000A476E" w:rsidP="000A476E">
      <w:pPr>
        <w:spacing w:line="360" w:lineRule="auto"/>
        <w:ind w:firstLine="720"/>
        <w:rPr>
          <w:sz w:val="26"/>
          <w:szCs w:val="26"/>
        </w:rPr>
      </w:pPr>
      <w:r>
        <w:rPr>
          <w:sz w:val="26"/>
          <w:szCs w:val="26"/>
        </w:rPr>
        <w:t xml:space="preserve">     b) Srbin</w:t>
      </w:r>
    </w:p>
    <w:p w:rsidR="000A476E" w:rsidRDefault="000A476E" w:rsidP="000A476E">
      <w:pPr>
        <w:spacing w:line="360" w:lineRule="auto"/>
        <w:ind w:firstLine="720"/>
        <w:rPr>
          <w:sz w:val="26"/>
          <w:szCs w:val="26"/>
        </w:rPr>
      </w:pPr>
      <w:r>
        <w:rPr>
          <w:sz w:val="26"/>
          <w:szCs w:val="26"/>
        </w:rPr>
        <w:t xml:space="preserve">     c) Bošnjak</w:t>
      </w:r>
    </w:p>
    <w:p w:rsidR="000A476E" w:rsidRDefault="000A476E" w:rsidP="000A476E">
      <w:pPr>
        <w:spacing w:line="360" w:lineRule="auto"/>
        <w:ind w:firstLine="720"/>
        <w:rPr>
          <w:sz w:val="26"/>
          <w:szCs w:val="26"/>
        </w:rPr>
      </w:pPr>
      <w:r>
        <w:rPr>
          <w:sz w:val="26"/>
          <w:szCs w:val="26"/>
        </w:rPr>
        <w:t xml:space="preserve">     d) Albanac</w:t>
      </w:r>
    </w:p>
    <w:p w:rsidR="000A476E" w:rsidRDefault="000A476E" w:rsidP="000A476E">
      <w:pPr>
        <w:spacing w:line="360" w:lineRule="auto"/>
        <w:ind w:firstLine="720"/>
        <w:rPr>
          <w:sz w:val="26"/>
          <w:szCs w:val="26"/>
        </w:rPr>
      </w:pPr>
      <w:r>
        <w:rPr>
          <w:sz w:val="26"/>
          <w:szCs w:val="26"/>
        </w:rPr>
        <w:t xml:space="preserve">     e) neka druga, koja  …………………………………..</w:t>
      </w:r>
    </w:p>
    <w:p w:rsidR="000A476E" w:rsidRDefault="000A476E" w:rsidP="000A476E">
      <w:pPr>
        <w:spacing w:line="360" w:lineRule="auto"/>
        <w:ind w:firstLine="720"/>
        <w:rPr>
          <w:sz w:val="26"/>
          <w:szCs w:val="26"/>
        </w:rPr>
      </w:pPr>
    </w:p>
    <w:p w:rsidR="000A476E" w:rsidRDefault="000A476E" w:rsidP="000A476E">
      <w:pPr>
        <w:spacing w:line="360" w:lineRule="auto"/>
        <w:ind w:firstLine="720"/>
      </w:pPr>
      <w:r>
        <w:rPr>
          <w:sz w:val="26"/>
          <w:szCs w:val="26"/>
        </w:rPr>
        <w:t xml:space="preserve">4. </w:t>
      </w:r>
      <w:r>
        <w:rPr>
          <w:b/>
          <w:sz w:val="26"/>
          <w:szCs w:val="26"/>
        </w:rPr>
        <w:t>VJEROISPOVIJEST</w:t>
      </w:r>
    </w:p>
    <w:p w:rsidR="000A476E" w:rsidRDefault="000A476E" w:rsidP="000A476E">
      <w:pPr>
        <w:spacing w:line="360" w:lineRule="auto"/>
        <w:ind w:firstLine="720"/>
        <w:rPr>
          <w:sz w:val="26"/>
          <w:szCs w:val="26"/>
        </w:rPr>
      </w:pPr>
      <w:r>
        <w:rPr>
          <w:sz w:val="26"/>
          <w:szCs w:val="26"/>
        </w:rPr>
        <w:t xml:space="preserve">     a) pravoslavna</w:t>
      </w:r>
    </w:p>
    <w:p w:rsidR="000A476E" w:rsidRDefault="000A476E" w:rsidP="000A476E">
      <w:pPr>
        <w:spacing w:line="360" w:lineRule="auto"/>
        <w:ind w:firstLine="720"/>
        <w:rPr>
          <w:sz w:val="26"/>
          <w:szCs w:val="26"/>
        </w:rPr>
      </w:pPr>
      <w:r>
        <w:rPr>
          <w:sz w:val="26"/>
          <w:szCs w:val="26"/>
        </w:rPr>
        <w:t xml:space="preserve">     b) islamska</w:t>
      </w:r>
    </w:p>
    <w:p w:rsidR="000A476E" w:rsidRDefault="000A476E" w:rsidP="000A476E">
      <w:pPr>
        <w:spacing w:line="360" w:lineRule="auto"/>
        <w:ind w:firstLine="720"/>
        <w:rPr>
          <w:sz w:val="26"/>
          <w:szCs w:val="26"/>
        </w:rPr>
      </w:pPr>
      <w:r>
        <w:rPr>
          <w:sz w:val="26"/>
          <w:szCs w:val="26"/>
        </w:rPr>
        <w:t xml:space="preserve">     c) katolička</w:t>
      </w:r>
    </w:p>
    <w:p w:rsidR="000A476E" w:rsidRDefault="000A476E" w:rsidP="000A476E">
      <w:pPr>
        <w:spacing w:line="360" w:lineRule="auto"/>
        <w:ind w:firstLine="720"/>
        <w:rPr>
          <w:sz w:val="26"/>
          <w:szCs w:val="26"/>
        </w:rPr>
      </w:pPr>
      <w:r>
        <w:rPr>
          <w:sz w:val="26"/>
          <w:szCs w:val="26"/>
        </w:rPr>
        <w:t xml:space="preserve">     d) neka druga, koja  ………………………………….</w:t>
      </w:r>
    </w:p>
    <w:p w:rsidR="000A476E" w:rsidRDefault="000A476E" w:rsidP="000A476E">
      <w:pPr>
        <w:ind w:firstLine="720"/>
        <w:jc w:val="both"/>
        <w:rPr>
          <w:sz w:val="26"/>
          <w:szCs w:val="26"/>
        </w:rPr>
      </w:pPr>
    </w:p>
    <w:p w:rsidR="000A476E" w:rsidRDefault="000A476E" w:rsidP="000A476E">
      <w:pPr>
        <w:spacing w:line="360" w:lineRule="auto"/>
        <w:ind w:firstLine="720"/>
        <w:rPr>
          <w:sz w:val="26"/>
          <w:szCs w:val="26"/>
        </w:rPr>
      </w:pPr>
      <w:r>
        <w:rPr>
          <w:sz w:val="26"/>
          <w:szCs w:val="26"/>
        </w:rPr>
        <w:t xml:space="preserve">5.  </w:t>
      </w:r>
      <w:r>
        <w:rPr>
          <w:b/>
          <w:sz w:val="26"/>
          <w:szCs w:val="26"/>
        </w:rPr>
        <w:t>DRŽAVLJANSTVO</w:t>
      </w:r>
    </w:p>
    <w:p w:rsidR="000A476E" w:rsidRDefault="000A476E" w:rsidP="000A476E">
      <w:pPr>
        <w:spacing w:line="400" w:lineRule="exact"/>
        <w:ind w:left="720"/>
        <w:rPr>
          <w:sz w:val="26"/>
          <w:szCs w:val="26"/>
        </w:rPr>
      </w:pPr>
      <w:r>
        <w:rPr>
          <w:sz w:val="26"/>
          <w:szCs w:val="26"/>
        </w:rPr>
        <w:t xml:space="preserve">     a) crnogorsko</w:t>
      </w:r>
    </w:p>
    <w:p w:rsidR="000A476E" w:rsidRDefault="000A476E" w:rsidP="000A476E">
      <w:pPr>
        <w:spacing w:line="400" w:lineRule="exact"/>
        <w:ind w:left="720"/>
        <w:rPr>
          <w:sz w:val="26"/>
          <w:szCs w:val="26"/>
        </w:rPr>
      </w:pPr>
      <w:r>
        <w:rPr>
          <w:sz w:val="26"/>
          <w:szCs w:val="26"/>
        </w:rPr>
        <w:t xml:space="preserve">     b) neko drugo, koje ………………………………….</w:t>
      </w:r>
    </w:p>
    <w:p w:rsidR="000A476E" w:rsidRDefault="000A476E" w:rsidP="000A476E">
      <w:pPr>
        <w:spacing w:line="400" w:lineRule="exact"/>
        <w:rPr>
          <w:sz w:val="26"/>
          <w:szCs w:val="26"/>
        </w:rPr>
      </w:pPr>
      <w:r>
        <w:rPr>
          <w:sz w:val="26"/>
          <w:szCs w:val="26"/>
        </w:rPr>
        <w:tab/>
        <w:t xml:space="preserve">     c) nepoznato</w:t>
      </w:r>
    </w:p>
    <w:p w:rsidR="000A476E" w:rsidRDefault="000A476E" w:rsidP="000A476E">
      <w:pPr>
        <w:rPr>
          <w:sz w:val="26"/>
          <w:szCs w:val="26"/>
        </w:rPr>
      </w:pPr>
      <w:r>
        <w:rPr>
          <w:sz w:val="26"/>
          <w:szCs w:val="26"/>
        </w:rPr>
        <w:tab/>
      </w:r>
    </w:p>
    <w:p w:rsidR="000A476E" w:rsidRDefault="000A476E" w:rsidP="000A476E">
      <w:pPr>
        <w:spacing w:line="360" w:lineRule="auto"/>
        <w:ind w:firstLine="720"/>
        <w:rPr>
          <w:sz w:val="26"/>
          <w:szCs w:val="26"/>
        </w:rPr>
      </w:pPr>
      <w:r>
        <w:rPr>
          <w:sz w:val="26"/>
          <w:szCs w:val="26"/>
        </w:rPr>
        <w:t xml:space="preserve">6.  </w:t>
      </w:r>
      <w:r>
        <w:rPr>
          <w:b/>
          <w:sz w:val="26"/>
          <w:szCs w:val="26"/>
        </w:rPr>
        <w:t>STATUS IZVRŠIOCA</w:t>
      </w:r>
      <w:r>
        <w:rPr>
          <w:sz w:val="26"/>
          <w:szCs w:val="26"/>
        </w:rPr>
        <w:t xml:space="preserve"> </w:t>
      </w:r>
    </w:p>
    <w:p w:rsidR="000A476E" w:rsidRDefault="000A476E" w:rsidP="000A476E">
      <w:pPr>
        <w:spacing w:line="400" w:lineRule="exact"/>
        <w:ind w:firstLine="720"/>
        <w:rPr>
          <w:sz w:val="26"/>
          <w:szCs w:val="26"/>
          <w:lang w:val="fr-CA"/>
        </w:rPr>
      </w:pPr>
      <w:r>
        <w:rPr>
          <w:sz w:val="26"/>
          <w:szCs w:val="26"/>
        </w:rPr>
        <w:t xml:space="preserve">     </w:t>
      </w:r>
      <w:r>
        <w:rPr>
          <w:sz w:val="26"/>
          <w:szCs w:val="26"/>
          <w:lang w:val="fr-CA"/>
        </w:rPr>
        <w:t>a) borac</w:t>
      </w:r>
    </w:p>
    <w:p w:rsidR="000A476E" w:rsidRDefault="000A476E" w:rsidP="000A476E">
      <w:pPr>
        <w:spacing w:line="400" w:lineRule="exact"/>
        <w:ind w:firstLine="720"/>
        <w:rPr>
          <w:sz w:val="26"/>
          <w:szCs w:val="26"/>
          <w:lang w:val="fr-CA"/>
        </w:rPr>
      </w:pPr>
      <w:r>
        <w:rPr>
          <w:sz w:val="26"/>
          <w:szCs w:val="26"/>
          <w:lang w:val="fr-CA"/>
        </w:rPr>
        <w:t xml:space="preserve">     b) grupa boraca ili paravojna formacija</w:t>
      </w:r>
    </w:p>
    <w:p w:rsidR="000A476E" w:rsidRDefault="000A476E" w:rsidP="000A476E">
      <w:pPr>
        <w:spacing w:line="400" w:lineRule="exact"/>
        <w:ind w:firstLine="720"/>
        <w:rPr>
          <w:sz w:val="26"/>
          <w:szCs w:val="26"/>
          <w:lang w:val="fr-CA"/>
        </w:rPr>
      </w:pPr>
      <w:r>
        <w:rPr>
          <w:sz w:val="26"/>
          <w:szCs w:val="26"/>
          <w:lang w:val="fr-CA"/>
        </w:rPr>
        <w:t xml:space="preserve">     c) grupa civila</w:t>
      </w:r>
    </w:p>
    <w:p w:rsidR="000A476E" w:rsidRDefault="000A476E" w:rsidP="000A476E">
      <w:pPr>
        <w:spacing w:line="400" w:lineRule="exact"/>
        <w:ind w:firstLine="720"/>
        <w:rPr>
          <w:sz w:val="26"/>
          <w:szCs w:val="26"/>
          <w:lang w:val="fr-CA"/>
        </w:rPr>
      </w:pPr>
      <w:r>
        <w:rPr>
          <w:sz w:val="26"/>
          <w:szCs w:val="26"/>
          <w:lang w:val="fr-CA"/>
        </w:rPr>
        <w:t xml:space="preserve">     d) civil</w:t>
      </w:r>
    </w:p>
    <w:p w:rsidR="000A476E" w:rsidRDefault="000A476E" w:rsidP="000A476E">
      <w:pPr>
        <w:spacing w:line="400" w:lineRule="exact"/>
        <w:ind w:firstLine="720"/>
        <w:rPr>
          <w:sz w:val="26"/>
          <w:szCs w:val="26"/>
          <w:lang w:val="fr-CA"/>
        </w:rPr>
      </w:pPr>
      <w:r>
        <w:rPr>
          <w:sz w:val="26"/>
          <w:szCs w:val="26"/>
          <w:lang w:val="fr-CA"/>
        </w:rPr>
        <w:lastRenderedPageBreak/>
        <w:t xml:space="preserve">     e) nepoznato</w:t>
      </w:r>
    </w:p>
    <w:p w:rsidR="000A476E" w:rsidRDefault="000A476E" w:rsidP="000A476E">
      <w:pPr>
        <w:ind w:firstLine="720"/>
        <w:jc w:val="both"/>
        <w:rPr>
          <w:sz w:val="26"/>
          <w:szCs w:val="26"/>
          <w:lang w:val="fr-CA"/>
        </w:rPr>
      </w:pPr>
    </w:p>
    <w:p w:rsidR="000A476E" w:rsidRDefault="000A476E" w:rsidP="000A476E">
      <w:pPr>
        <w:spacing w:line="360" w:lineRule="auto"/>
        <w:ind w:firstLine="720"/>
        <w:rPr>
          <w:sz w:val="26"/>
          <w:szCs w:val="26"/>
          <w:lang w:val="fr-CA"/>
        </w:rPr>
      </w:pPr>
      <w:r>
        <w:rPr>
          <w:sz w:val="26"/>
          <w:szCs w:val="26"/>
          <w:lang w:val="fr-CA"/>
        </w:rPr>
        <w:t xml:space="preserve">7. </w:t>
      </w:r>
      <w:r>
        <w:rPr>
          <w:b/>
          <w:sz w:val="26"/>
          <w:szCs w:val="26"/>
          <w:lang w:val="fr-CA"/>
        </w:rPr>
        <w:t>DA LI JE ŽRTVA POZNAVALA IZVRŠIOCA</w:t>
      </w:r>
      <w:r>
        <w:rPr>
          <w:sz w:val="26"/>
          <w:szCs w:val="26"/>
          <w:lang w:val="fr-CA"/>
        </w:rPr>
        <w:t xml:space="preserve"> </w:t>
      </w:r>
    </w:p>
    <w:p w:rsidR="000A476E" w:rsidRDefault="000A476E" w:rsidP="000A476E">
      <w:pPr>
        <w:spacing w:line="400" w:lineRule="exact"/>
        <w:ind w:firstLine="720"/>
        <w:rPr>
          <w:sz w:val="26"/>
          <w:szCs w:val="26"/>
        </w:rPr>
      </w:pPr>
      <w:r>
        <w:rPr>
          <w:sz w:val="26"/>
          <w:szCs w:val="26"/>
          <w:lang w:val="fr-CA"/>
        </w:rPr>
        <w:t xml:space="preserve">    </w:t>
      </w:r>
      <w:r>
        <w:rPr>
          <w:sz w:val="26"/>
          <w:szCs w:val="26"/>
        </w:rPr>
        <w:t>a) da</w:t>
      </w:r>
    </w:p>
    <w:p w:rsidR="000A476E" w:rsidRDefault="000A476E" w:rsidP="000A476E">
      <w:pPr>
        <w:spacing w:line="400" w:lineRule="exact"/>
        <w:ind w:firstLine="720"/>
        <w:rPr>
          <w:sz w:val="26"/>
          <w:szCs w:val="26"/>
        </w:rPr>
      </w:pPr>
      <w:r>
        <w:rPr>
          <w:sz w:val="26"/>
          <w:szCs w:val="26"/>
        </w:rPr>
        <w:t xml:space="preserve">    b) ne</w:t>
      </w:r>
    </w:p>
    <w:p w:rsidR="000A476E" w:rsidRDefault="000A476E" w:rsidP="000A476E">
      <w:pPr>
        <w:ind w:firstLine="720"/>
        <w:rPr>
          <w:sz w:val="26"/>
          <w:szCs w:val="26"/>
        </w:rPr>
      </w:pPr>
    </w:p>
    <w:p w:rsidR="000A476E" w:rsidRDefault="000A476E" w:rsidP="000A476E">
      <w:pPr>
        <w:spacing w:line="360" w:lineRule="auto"/>
        <w:ind w:firstLine="720"/>
        <w:jc w:val="both"/>
        <w:rPr>
          <w:sz w:val="26"/>
          <w:szCs w:val="26"/>
        </w:rPr>
      </w:pPr>
    </w:p>
    <w:p w:rsidR="000A476E" w:rsidRDefault="000A476E" w:rsidP="000A476E">
      <w:pPr>
        <w:ind w:firstLine="709"/>
        <w:rPr>
          <w:sz w:val="26"/>
          <w:szCs w:val="26"/>
        </w:rPr>
      </w:pPr>
      <w:r>
        <w:pict>
          <v:shape id="_x0000_s1033" type="#_x0000_t202" style="position:absolute;left:0;text-align:left;margin-left:461.5pt;margin-top:-11.5pt;width:21.6pt;height:14.4pt;z-index:251658240" o:allowincell="f" stroked="f">
            <v:textbox style="mso-next-textbox:#_x0000_s1033">
              <w:txbxContent>
                <w:p w:rsidR="000A476E" w:rsidRDefault="000A476E" w:rsidP="000A476E"/>
              </w:txbxContent>
            </v:textbox>
          </v:shape>
        </w:pict>
      </w:r>
      <w:r>
        <w:rPr>
          <w:sz w:val="26"/>
          <w:szCs w:val="26"/>
        </w:rPr>
        <w:t xml:space="preserve">X 24. </w:t>
      </w:r>
      <w:r>
        <w:rPr>
          <w:b/>
          <w:bCs/>
          <w:sz w:val="26"/>
          <w:szCs w:val="26"/>
        </w:rPr>
        <w:t>IZVOR PODATAKA</w:t>
      </w:r>
      <w:r>
        <w:rPr>
          <w:sz w:val="26"/>
          <w:szCs w:val="26"/>
        </w:rPr>
        <w:t xml:space="preserve"> </w:t>
      </w:r>
    </w:p>
    <w:p w:rsidR="000A476E" w:rsidRDefault="000A476E" w:rsidP="000A476E">
      <w:pPr>
        <w:ind w:firstLine="720"/>
        <w:rPr>
          <w:sz w:val="26"/>
          <w:szCs w:val="26"/>
        </w:rPr>
      </w:pPr>
    </w:p>
    <w:p w:rsidR="000A476E" w:rsidRDefault="000A476E" w:rsidP="000A476E">
      <w:pPr>
        <w:ind w:left="709"/>
        <w:rPr>
          <w:sz w:val="26"/>
          <w:szCs w:val="26"/>
        </w:rPr>
      </w:pPr>
      <w:r>
        <w:rPr>
          <w:iCs/>
          <w:sz w:val="26"/>
          <w:szCs w:val="26"/>
        </w:rPr>
        <w:t>PREZIME (IME OCA) IME</w:t>
      </w:r>
      <w:r>
        <w:rPr>
          <w:sz w:val="26"/>
          <w:szCs w:val="26"/>
        </w:rPr>
        <w:t xml:space="preserve"> </w:t>
      </w:r>
      <w:r>
        <w:rPr>
          <w:sz w:val="26"/>
          <w:szCs w:val="26"/>
        </w:rPr>
        <w:tab/>
      </w:r>
      <w:r>
        <w:rPr>
          <w:sz w:val="26"/>
          <w:szCs w:val="26"/>
        </w:rPr>
        <w:tab/>
      </w:r>
      <w:r>
        <w:rPr>
          <w:sz w:val="26"/>
          <w:szCs w:val="26"/>
        </w:rPr>
        <w:tab/>
        <w:t>..................................................</w:t>
      </w:r>
    </w:p>
    <w:p w:rsidR="000A476E" w:rsidRDefault="000A476E" w:rsidP="000A476E">
      <w:pPr>
        <w:tabs>
          <w:tab w:val="left" w:pos="1575"/>
        </w:tabs>
        <w:spacing w:line="360" w:lineRule="auto"/>
        <w:jc w:val="both"/>
        <w:rPr>
          <w:sz w:val="26"/>
          <w:szCs w:val="26"/>
        </w:rPr>
      </w:pPr>
    </w:p>
    <w:p w:rsidR="000A476E" w:rsidRDefault="000A476E" w:rsidP="000A476E">
      <w:pPr>
        <w:ind w:firstLine="709"/>
        <w:rPr>
          <w:sz w:val="26"/>
          <w:szCs w:val="26"/>
        </w:rPr>
      </w:pPr>
      <w:r>
        <w:rPr>
          <w:iCs/>
          <w:sz w:val="26"/>
          <w:szCs w:val="26"/>
        </w:rPr>
        <w:t xml:space="preserve">DAN, MJESEC I GODINA ROĐENJA (JMBG)     </w:t>
      </w:r>
      <w:r>
        <w:rPr>
          <w:sz w:val="26"/>
          <w:szCs w:val="26"/>
        </w:rPr>
        <w:t>I_I_I_I_I_I_I_I_I_I_I_I_I_I</w:t>
      </w:r>
    </w:p>
    <w:p w:rsidR="000A476E" w:rsidRDefault="000A476E" w:rsidP="000A476E">
      <w:pPr>
        <w:rPr>
          <w:sz w:val="26"/>
          <w:szCs w:val="26"/>
        </w:rPr>
      </w:pPr>
    </w:p>
    <w:p w:rsidR="000A476E" w:rsidRDefault="000A476E" w:rsidP="000A476E">
      <w:pPr>
        <w:spacing w:line="360" w:lineRule="auto"/>
        <w:ind w:firstLine="709"/>
        <w:rPr>
          <w:iCs/>
          <w:sz w:val="26"/>
          <w:szCs w:val="26"/>
        </w:rPr>
      </w:pPr>
      <w:r>
        <w:rPr>
          <w:iCs/>
          <w:sz w:val="26"/>
          <w:szCs w:val="26"/>
        </w:rPr>
        <w:t>MJESTO PREBIVALIŠTA</w:t>
      </w:r>
    </w:p>
    <w:p w:rsidR="000A476E" w:rsidRDefault="000A476E" w:rsidP="000A476E">
      <w:pPr>
        <w:spacing w:line="360" w:lineRule="auto"/>
        <w:ind w:firstLine="720"/>
        <w:rPr>
          <w:sz w:val="26"/>
          <w:szCs w:val="26"/>
        </w:rPr>
      </w:pPr>
      <w:r>
        <w:rPr>
          <w:iCs/>
          <w:sz w:val="26"/>
          <w:szCs w:val="26"/>
        </w:rPr>
        <w:t xml:space="preserve">       a) MZ  </w:t>
      </w:r>
      <w:r>
        <w:rPr>
          <w:sz w:val="26"/>
          <w:szCs w:val="26"/>
        </w:rPr>
        <w:t>...................................................................................................</w:t>
      </w:r>
    </w:p>
    <w:p w:rsidR="000A476E" w:rsidRDefault="000A476E" w:rsidP="000A476E">
      <w:pPr>
        <w:spacing w:line="360" w:lineRule="auto"/>
        <w:ind w:firstLine="720"/>
        <w:rPr>
          <w:sz w:val="26"/>
          <w:szCs w:val="26"/>
        </w:rPr>
      </w:pPr>
      <w:r>
        <w:rPr>
          <w:sz w:val="26"/>
          <w:szCs w:val="26"/>
        </w:rPr>
        <w:t xml:space="preserve">       b) opština  ..............................................................................................</w:t>
      </w:r>
    </w:p>
    <w:p w:rsidR="000A476E" w:rsidRDefault="000A476E" w:rsidP="000A476E">
      <w:pPr>
        <w:spacing w:line="360" w:lineRule="auto"/>
        <w:ind w:firstLine="720"/>
        <w:rPr>
          <w:sz w:val="26"/>
          <w:szCs w:val="26"/>
        </w:rPr>
      </w:pPr>
      <w:r>
        <w:rPr>
          <w:sz w:val="26"/>
          <w:szCs w:val="26"/>
        </w:rPr>
        <w:t xml:space="preserve">       c) grad  ...................................................................................................</w:t>
      </w:r>
    </w:p>
    <w:p w:rsidR="000A476E" w:rsidRDefault="000A476E" w:rsidP="000A476E">
      <w:pPr>
        <w:spacing w:line="360" w:lineRule="auto"/>
        <w:ind w:firstLine="720"/>
        <w:rPr>
          <w:sz w:val="26"/>
          <w:szCs w:val="26"/>
        </w:rPr>
      </w:pPr>
      <w:r>
        <w:rPr>
          <w:sz w:val="26"/>
          <w:szCs w:val="26"/>
        </w:rPr>
        <w:t xml:space="preserve">       d) </w:t>
      </w:r>
      <w:r>
        <w:rPr>
          <w:iCs/>
          <w:sz w:val="26"/>
          <w:szCs w:val="26"/>
        </w:rPr>
        <w:t xml:space="preserve">država  </w:t>
      </w:r>
      <w:r>
        <w:rPr>
          <w:sz w:val="26"/>
          <w:szCs w:val="26"/>
        </w:rPr>
        <w:t>...............................................................................................</w:t>
      </w:r>
    </w:p>
    <w:p w:rsidR="000A476E" w:rsidRDefault="000A476E" w:rsidP="000A476E">
      <w:pPr>
        <w:spacing w:line="360" w:lineRule="auto"/>
        <w:ind w:firstLine="720"/>
        <w:rPr>
          <w:iCs/>
          <w:sz w:val="26"/>
          <w:szCs w:val="26"/>
        </w:rPr>
      </w:pPr>
    </w:p>
    <w:p w:rsidR="000A476E" w:rsidRDefault="000A476E" w:rsidP="000A476E">
      <w:pPr>
        <w:spacing w:line="360" w:lineRule="auto"/>
        <w:ind w:firstLine="720"/>
        <w:rPr>
          <w:iCs/>
          <w:sz w:val="26"/>
          <w:szCs w:val="26"/>
        </w:rPr>
      </w:pPr>
      <w:r>
        <w:rPr>
          <w:iCs/>
          <w:sz w:val="26"/>
          <w:szCs w:val="26"/>
        </w:rPr>
        <w:t>ZAVRŠENA ŠKOLA  .................................................................................</w:t>
      </w:r>
    </w:p>
    <w:p w:rsidR="000A476E" w:rsidRDefault="000A476E" w:rsidP="000A476E">
      <w:pPr>
        <w:ind w:firstLine="720"/>
        <w:rPr>
          <w:iCs/>
          <w:sz w:val="26"/>
          <w:szCs w:val="26"/>
        </w:rPr>
      </w:pPr>
    </w:p>
    <w:p w:rsidR="000A476E" w:rsidRDefault="000A476E" w:rsidP="000A476E">
      <w:pPr>
        <w:spacing w:line="360" w:lineRule="auto"/>
        <w:ind w:firstLine="720"/>
        <w:rPr>
          <w:iCs/>
          <w:sz w:val="26"/>
          <w:szCs w:val="26"/>
        </w:rPr>
      </w:pPr>
      <w:r>
        <w:rPr>
          <w:iCs/>
          <w:sz w:val="26"/>
          <w:szCs w:val="26"/>
        </w:rPr>
        <w:t>ZANIMANJE  ..............................................................................................</w:t>
      </w:r>
    </w:p>
    <w:p w:rsidR="000A476E" w:rsidRDefault="000A476E" w:rsidP="000A476E">
      <w:pPr>
        <w:spacing w:line="360" w:lineRule="auto"/>
        <w:ind w:firstLine="720"/>
        <w:rPr>
          <w:iCs/>
          <w:sz w:val="26"/>
          <w:szCs w:val="26"/>
        </w:rPr>
      </w:pPr>
    </w:p>
    <w:p w:rsidR="000A476E" w:rsidRDefault="000A476E" w:rsidP="000A476E">
      <w:pPr>
        <w:spacing w:line="360" w:lineRule="auto"/>
        <w:ind w:firstLine="720"/>
        <w:jc w:val="both"/>
        <w:rPr>
          <w:iCs/>
          <w:sz w:val="26"/>
          <w:szCs w:val="26"/>
        </w:rPr>
      </w:pPr>
      <w:r>
        <w:rPr>
          <w:iCs/>
          <w:sz w:val="26"/>
          <w:szCs w:val="26"/>
        </w:rPr>
        <w:t>DRŽAVLJANSTVO ...................................................................................</w:t>
      </w:r>
    </w:p>
    <w:p w:rsidR="000A476E" w:rsidRDefault="000A476E" w:rsidP="000A476E">
      <w:pPr>
        <w:spacing w:line="360" w:lineRule="auto"/>
        <w:ind w:firstLine="720"/>
        <w:jc w:val="both"/>
        <w:rPr>
          <w:iCs/>
          <w:sz w:val="26"/>
          <w:szCs w:val="26"/>
        </w:rPr>
      </w:pPr>
    </w:p>
    <w:p w:rsidR="000A476E" w:rsidRDefault="000A476E" w:rsidP="000A476E">
      <w:pPr>
        <w:spacing w:line="360" w:lineRule="auto"/>
        <w:ind w:firstLine="720"/>
        <w:jc w:val="both"/>
        <w:rPr>
          <w:iCs/>
          <w:sz w:val="26"/>
          <w:szCs w:val="26"/>
        </w:rPr>
      </w:pPr>
      <w:r>
        <w:rPr>
          <w:iCs/>
          <w:sz w:val="26"/>
          <w:szCs w:val="26"/>
        </w:rPr>
        <w:t>SVOJSTVO IZVORA PODATAKA</w:t>
      </w:r>
    </w:p>
    <w:p w:rsidR="000A476E" w:rsidRDefault="000A476E" w:rsidP="000A476E">
      <w:pPr>
        <w:spacing w:line="400" w:lineRule="exact"/>
        <w:ind w:firstLine="720"/>
        <w:rPr>
          <w:iCs/>
          <w:sz w:val="26"/>
          <w:szCs w:val="26"/>
        </w:rPr>
      </w:pPr>
      <w:r>
        <w:rPr>
          <w:iCs/>
          <w:sz w:val="26"/>
          <w:szCs w:val="26"/>
        </w:rPr>
        <w:t xml:space="preserve">      a) žrtva</w:t>
      </w:r>
    </w:p>
    <w:p w:rsidR="000A476E" w:rsidRDefault="000A476E" w:rsidP="000A476E">
      <w:pPr>
        <w:spacing w:line="400" w:lineRule="exact"/>
        <w:ind w:firstLine="720"/>
        <w:rPr>
          <w:iCs/>
          <w:sz w:val="26"/>
          <w:szCs w:val="26"/>
        </w:rPr>
      </w:pPr>
      <w:r>
        <w:rPr>
          <w:iCs/>
          <w:sz w:val="26"/>
          <w:szCs w:val="26"/>
        </w:rPr>
        <w:t xml:space="preserve">      b) otac</w:t>
      </w:r>
    </w:p>
    <w:p w:rsidR="000A476E" w:rsidRDefault="000A476E" w:rsidP="000A476E">
      <w:pPr>
        <w:spacing w:line="400" w:lineRule="exact"/>
        <w:ind w:firstLine="720"/>
        <w:rPr>
          <w:iCs/>
          <w:sz w:val="26"/>
          <w:szCs w:val="26"/>
        </w:rPr>
      </w:pPr>
      <w:r>
        <w:rPr>
          <w:iCs/>
          <w:sz w:val="26"/>
          <w:szCs w:val="26"/>
        </w:rPr>
        <w:t xml:space="preserve">      c) majka</w:t>
      </w:r>
    </w:p>
    <w:p w:rsidR="000A476E" w:rsidRDefault="000A476E" w:rsidP="000A476E">
      <w:pPr>
        <w:spacing w:line="400" w:lineRule="exact"/>
        <w:ind w:firstLine="720"/>
        <w:rPr>
          <w:iCs/>
          <w:sz w:val="26"/>
          <w:szCs w:val="26"/>
        </w:rPr>
      </w:pPr>
      <w:r>
        <w:rPr>
          <w:iCs/>
          <w:sz w:val="26"/>
          <w:szCs w:val="26"/>
        </w:rPr>
        <w:t xml:space="preserve">      d) brat</w:t>
      </w:r>
    </w:p>
    <w:p w:rsidR="000A476E" w:rsidRDefault="000A476E" w:rsidP="000A476E">
      <w:pPr>
        <w:spacing w:line="400" w:lineRule="exact"/>
        <w:ind w:firstLine="720"/>
        <w:rPr>
          <w:iCs/>
          <w:sz w:val="26"/>
          <w:szCs w:val="26"/>
        </w:rPr>
      </w:pPr>
      <w:r>
        <w:rPr>
          <w:iCs/>
          <w:sz w:val="26"/>
          <w:szCs w:val="26"/>
        </w:rPr>
        <w:t xml:space="preserve">      e) sestra</w:t>
      </w:r>
    </w:p>
    <w:p w:rsidR="000A476E" w:rsidRDefault="000A476E" w:rsidP="000A476E">
      <w:pPr>
        <w:spacing w:line="400" w:lineRule="exact"/>
        <w:ind w:firstLine="720"/>
        <w:rPr>
          <w:iCs/>
          <w:sz w:val="26"/>
          <w:szCs w:val="26"/>
        </w:rPr>
      </w:pPr>
      <w:r>
        <w:rPr>
          <w:iCs/>
          <w:sz w:val="26"/>
          <w:szCs w:val="26"/>
        </w:rPr>
        <w:t xml:space="preserve">      f) sin</w:t>
      </w:r>
    </w:p>
    <w:p w:rsidR="000A476E" w:rsidRDefault="000A476E" w:rsidP="000A476E">
      <w:pPr>
        <w:spacing w:line="400" w:lineRule="exact"/>
        <w:ind w:firstLine="720"/>
        <w:rPr>
          <w:iCs/>
          <w:sz w:val="26"/>
          <w:szCs w:val="26"/>
        </w:rPr>
      </w:pPr>
      <w:r>
        <w:rPr>
          <w:iCs/>
          <w:sz w:val="26"/>
          <w:szCs w:val="26"/>
        </w:rPr>
        <w:t xml:space="preserve">      g) kćerka</w:t>
      </w:r>
    </w:p>
    <w:p w:rsidR="000A476E" w:rsidRDefault="000A476E" w:rsidP="000A476E">
      <w:pPr>
        <w:spacing w:line="400" w:lineRule="exact"/>
        <w:ind w:firstLine="720"/>
        <w:rPr>
          <w:iCs/>
          <w:sz w:val="26"/>
          <w:szCs w:val="26"/>
        </w:rPr>
      </w:pPr>
      <w:r>
        <w:rPr>
          <w:iCs/>
          <w:sz w:val="26"/>
          <w:szCs w:val="26"/>
        </w:rPr>
        <w:t xml:space="preserve">      h) unuk/unuka</w:t>
      </w:r>
    </w:p>
    <w:p w:rsidR="000A476E" w:rsidRDefault="000A476E" w:rsidP="000A476E">
      <w:pPr>
        <w:spacing w:line="400" w:lineRule="exact"/>
        <w:ind w:left="720"/>
        <w:rPr>
          <w:iCs/>
          <w:sz w:val="26"/>
          <w:szCs w:val="26"/>
        </w:rPr>
      </w:pPr>
      <w:r>
        <w:rPr>
          <w:iCs/>
          <w:sz w:val="26"/>
          <w:szCs w:val="26"/>
        </w:rPr>
        <w:t xml:space="preserve">      i) suprug</w:t>
      </w:r>
    </w:p>
    <w:p w:rsidR="000A476E" w:rsidRDefault="000A476E" w:rsidP="000A476E">
      <w:pPr>
        <w:spacing w:line="400" w:lineRule="exact"/>
        <w:ind w:firstLine="720"/>
        <w:rPr>
          <w:iCs/>
          <w:sz w:val="26"/>
          <w:szCs w:val="26"/>
        </w:rPr>
      </w:pPr>
      <w:r>
        <w:rPr>
          <w:iCs/>
          <w:sz w:val="26"/>
          <w:szCs w:val="26"/>
        </w:rPr>
        <w:lastRenderedPageBreak/>
        <w:t xml:space="preserve">      j) supruga</w:t>
      </w:r>
    </w:p>
    <w:p w:rsidR="000A476E" w:rsidRDefault="000A476E" w:rsidP="000A476E">
      <w:pPr>
        <w:spacing w:line="400" w:lineRule="exact"/>
        <w:ind w:firstLine="720"/>
        <w:rPr>
          <w:iCs/>
          <w:sz w:val="26"/>
          <w:szCs w:val="26"/>
        </w:rPr>
      </w:pPr>
      <w:r>
        <w:rPr>
          <w:iCs/>
          <w:sz w:val="26"/>
          <w:szCs w:val="26"/>
        </w:rPr>
        <w:t xml:space="preserve">      k) rođak/rodica</w:t>
      </w:r>
    </w:p>
    <w:p w:rsidR="000A476E" w:rsidRDefault="000A476E" w:rsidP="000A476E">
      <w:pPr>
        <w:spacing w:line="400" w:lineRule="exact"/>
        <w:ind w:firstLine="720"/>
        <w:rPr>
          <w:iCs/>
          <w:sz w:val="26"/>
          <w:szCs w:val="26"/>
        </w:rPr>
      </w:pPr>
      <w:r>
        <w:rPr>
          <w:iCs/>
          <w:sz w:val="26"/>
          <w:szCs w:val="26"/>
        </w:rPr>
        <w:t xml:space="preserve">      l) prijatelj/prijateljica</w:t>
      </w:r>
    </w:p>
    <w:p w:rsidR="000A476E" w:rsidRDefault="000A476E" w:rsidP="000A476E">
      <w:pPr>
        <w:spacing w:line="400" w:lineRule="exact"/>
        <w:ind w:firstLine="720"/>
        <w:rPr>
          <w:iCs/>
          <w:sz w:val="26"/>
          <w:szCs w:val="26"/>
        </w:rPr>
      </w:pPr>
      <w:r>
        <w:rPr>
          <w:iCs/>
          <w:sz w:val="26"/>
          <w:szCs w:val="26"/>
        </w:rPr>
        <w:t xml:space="preserve">      m) komšija</w:t>
      </w:r>
    </w:p>
    <w:p w:rsidR="000A476E" w:rsidRDefault="000A476E" w:rsidP="000A476E">
      <w:pPr>
        <w:spacing w:line="400" w:lineRule="exact"/>
        <w:ind w:firstLine="720"/>
        <w:rPr>
          <w:iCs/>
          <w:sz w:val="26"/>
          <w:szCs w:val="26"/>
        </w:rPr>
      </w:pPr>
      <w:r>
        <w:rPr>
          <w:iCs/>
          <w:sz w:val="26"/>
          <w:szCs w:val="26"/>
        </w:rPr>
        <w:t xml:space="preserve">      n) poznanik</w:t>
      </w:r>
    </w:p>
    <w:p w:rsidR="000A476E" w:rsidRDefault="000A476E" w:rsidP="000A476E">
      <w:pPr>
        <w:spacing w:line="400" w:lineRule="exact"/>
        <w:ind w:firstLine="720"/>
        <w:rPr>
          <w:iCs/>
          <w:sz w:val="26"/>
          <w:szCs w:val="26"/>
        </w:rPr>
      </w:pPr>
      <w:r>
        <w:rPr>
          <w:iCs/>
          <w:sz w:val="26"/>
          <w:szCs w:val="26"/>
        </w:rPr>
        <w:t xml:space="preserve">      o) očevidac</w:t>
      </w:r>
    </w:p>
    <w:p w:rsidR="000A476E" w:rsidRDefault="000A476E" w:rsidP="000A476E">
      <w:pPr>
        <w:spacing w:line="400" w:lineRule="exact"/>
        <w:ind w:firstLine="720"/>
        <w:rPr>
          <w:iCs/>
          <w:sz w:val="26"/>
          <w:szCs w:val="26"/>
        </w:rPr>
      </w:pPr>
      <w:r>
        <w:rPr>
          <w:iCs/>
          <w:sz w:val="26"/>
          <w:szCs w:val="26"/>
        </w:rPr>
        <w:t xml:space="preserve">      p) neko drugo, koje, ………………………………….</w:t>
      </w:r>
    </w:p>
    <w:p w:rsidR="000A476E" w:rsidRDefault="000A476E" w:rsidP="000A476E">
      <w:pPr>
        <w:ind w:firstLine="720"/>
        <w:rPr>
          <w:iCs/>
          <w:sz w:val="26"/>
          <w:szCs w:val="26"/>
        </w:rPr>
      </w:pPr>
    </w:p>
    <w:p w:rsidR="000A476E" w:rsidRDefault="000A476E" w:rsidP="000A476E">
      <w:pPr>
        <w:ind w:firstLine="720"/>
        <w:rPr>
          <w:iCs/>
          <w:sz w:val="26"/>
          <w:szCs w:val="26"/>
        </w:rPr>
      </w:pPr>
    </w:p>
    <w:p w:rsidR="000A476E" w:rsidRDefault="000A476E" w:rsidP="000A476E">
      <w:pPr>
        <w:rPr>
          <w:iCs/>
          <w:sz w:val="26"/>
          <w:szCs w:val="26"/>
        </w:rPr>
      </w:pPr>
      <w:r>
        <w:rPr>
          <w:iCs/>
          <w:sz w:val="26"/>
          <w:szCs w:val="26"/>
        </w:rPr>
        <w:t>IZVOR PODATAKA</w:t>
      </w:r>
    </w:p>
    <w:p w:rsidR="000A476E" w:rsidRDefault="000A476E" w:rsidP="000A476E">
      <w:pPr>
        <w:ind w:firstLine="720"/>
        <w:jc w:val="both"/>
        <w:rPr>
          <w:iCs/>
          <w:sz w:val="26"/>
          <w:szCs w:val="26"/>
        </w:rPr>
      </w:pPr>
    </w:p>
    <w:p w:rsidR="000A476E" w:rsidRDefault="000A476E" w:rsidP="000A476E">
      <w:pPr>
        <w:rPr>
          <w:iCs/>
          <w:sz w:val="26"/>
          <w:szCs w:val="26"/>
        </w:rPr>
      </w:pPr>
      <w:r>
        <w:rPr>
          <w:iCs/>
          <w:sz w:val="26"/>
          <w:szCs w:val="26"/>
        </w:rPr>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ind w:firstLine="720"/>
        <w:rPr>
          <w:iCs/>
          <w:sz w:val="26"/>
          <w:szCs w:val="26"/>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t>.......................................................</w:t>
      </w:r>
    </w:p>
    <w:p w:rsidR="000A476E" w:rsidRDefault="000A476E" w:rsidP="000A476E">
      <w:pPr>
        <w:rPr>
          <w:iCs/>
          <w:sz w:val="26"/>
          <w:szCs w:val="26"/>
        </w:rPr>
      </w:pPr>
      <w:r>
        <w:rPr>
          <w:iCs/>
          <w:sz w:val="26"/>
          <w:szCs w:val="26"/>
        </w:rPr>
        <w:t>Adresa  ...................................................</w:t>
      </w:r>
    </w:p>
    <w:p w:rsidR="000A476E" w:rsidRDefault="000A476E" w:rsidP="000A476E">
      <w:pPr>
        <w:ind w:firstLine="720"/>
        <w:rPr>
          <w:iCs/>
          <w:sz w:val="26"/>
          <w:szCs w:val="26"/>
        </w:rPr>
      </w:pPr>
    </w:p>
    <w:p w:rsidR="000A476E" w:rsidRDefault="000A476E" w:rsidP="000A476E">
      <w:pPr>
        <w:rPr>
          <w:iCs/>
          <w:sz w:val="26"/>
          <w:szCs w:val="26"/>
        </w:rPr>
      </w:pPr>
      <w:r>
        <w:rPr>
          <w:iCs/>
          <w:sz w:val="26"/>
          <w:szCs w:val="26"/>
        </w:rPr>
        <w:t>Kontakt telefon  .....................................</w:t>
      </w:r>
    </w:p>
    <w:p w:rsidR="000A476E" w:rsidRDefault="000A476E" w:rsidP="000A476E">
      <w:pPr>
        <w:ind w:firstLine="720"/>
        <w:rPr>
          <w:iCs/>
          <w:sz w:val="26"/>
          <w:szCs w:val="26"/>
        </w:rPr>
      </w:pPr>
    </w:p>
    <w:p w:rsidR="000A476E" w:rsidRDefault="000A476E" w:rsidP="000A476E">
      <w:pPr>
        <w:rPr>
          <w:iCs/>
          <w:sz w:val="26"/>
          <w:szCs w:val="26"/>
        </w:rPr>
      </w:pPr>
      <w:r>
        <w:rPr>
          <w:iCs/>
          <w:sz w:val="26"/>
          <w:szCs w:val="26"/>
        </w:rPr>
        <w:t>Datum  ...................................................</w:t>
      </w:r>
    </w:p>
    <w:p w:rsidR="000A476E" w:rsidRDefault="000A476E" w:rsidP="000A476E">
      <w:pPr>
        <w:ind w:firstLine="720"/>
        <w:rPr>
          <w:iCs/>
          <w:sz w:val="26"/>
          <w:szCs w:val="26"/>
        </w:rPr>
      </w:pPr>
    </w:p>
    <w:p w:rsidR="000A476E" w:rsidRDefault="000A476E" w:rsidP="000A476E">
      <w:pPr>
        <w:ind w:firstLine="720"/>
        <w:rPr>
          <w:iCs/>
          <w:sz w:val="26"/>
          <w:szCs w:val="26"/>
        </w:rPr>
      </w:pPr>
    </w:p>
    <w:p w:rsidR="000A476E" w:rsidRDefault="000A476E" w:rsidP="000A476E">
      <w:pPr>
        <w:rPr>
          <w:iCs/>
          <w:sz w:val="26"/>
          <w:szCs w:val="26"/>
        </w:rPr>
      </w:pPr>
      <w:r>
        <w:rPr>
          <w:iCs/>
          <w:sz w:val="26"/>
          <w:szCs w:val="26"/>
        </w:rPr>
        <w:t>INSTRUMENT POPUNIO - ISTRAŽIVAČ</w:t>
      </w:r>
    </w:p>
    <w:p w:rsidR="000A476E" w:rsidRDefault="000A476E" w:rsidP="000A476E">
      <w:pPr>
        <w:rPr>
          <w:iCs/>
          <w:sz w:val="26"/>
          <w:szCs w:val="26"/>
        </w:rPr>
      </w:pPr>
      <w:r>
        <w:rPr>
          <w:iCs/>
          <w:sz w:val="26"/>
          <w:szCs w:val="26"/>
        </w:rPr>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rPr>
          <w:iCs/>
          <w:sz w:val="26"/>
          <w:szCs w:val="26"/>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t>......................................................</w:t>
      </w:r>
    </w:p>
    <w:p w:rsidR="000A476E" w:rsidRDefault="000A476E" w:rsidP="000A476E">
      <w:pPr>
        <w:rPr>
          <w:iCs/>
          <w:sz w:val="26"/>
          <w:szCs w:val="26"/>
        </w:rPr>
      </w:pPr>
      <w:r>
        <w:rPr>
          <w:iCs/>
          <w:sz w:val="26"/>
          <w:szCs w:val="26"/>
        </w:rPr>
        <w:t>Adresa  ...................................................</w:t>
      </w:r>
    </w:p>
    <w:p w:rsidR="000A476E" w:rsidRDefault="000A476E" w:rsidP="000A476E">
      <w:pPr>
        <w:rPr>
          <w:iCs/>
          <w:sz w:val="26"/>
          <w:szCs w:val="26"/>
        </w:rPr>
      </w:pPr>
    </w:p>
    <w:p w:rsidR="000A476E" w:rsidRDefault="000A476E" w:rsidP="000A476E">
      <w:pPr>
        <w:rPr>
          <w:iCs/>
          <w:sz w:val="26"/>
          <w:szCs w:val="26"/>
        </w:rPr>
      </w:pPr>
      <w:r>
        <w:rPr>
          <w:iCs/>
          <w:sz w:val="26"/>
          <w:szCs w:val="26"/>
        </w:rPr>
        <w:t>Kontakt telefon  .....................................</w:t>
      </w:r>
    </w:p>
    <w:p w:rsidR="000A476E" w:rsidRDefault="000A476E" w:rsidP="000A476E">
      <w:pPr>
        <w:rPr>
          <w:iCs/>
          <w:sz w:val="26"/>
          <w:szCs w:val="26"/>
        </w:rPr>
      </w:pPr>
    </w:p>
    <w:p w:rsidR="000A476E" w:rsidRDefault="000A476E" w:rsidP="000A476E">
      <w:pPr>
        <w:rPr>
          <w:iCs/>
          <w:sz w:val="26"/>
          <w:szCs w:val="26"/>
        </w:rPr>
      </w:pPr>
      <w:r>
        <w:rPr>
          <w:iCs/>
          <w:sz w:val="26"/>
          <w:szCs w:val="26"/>
        </w:rPr>
        <w:t>Datum  ...................................................</w:t>
      </w:r>
    </w:p>
    <w:p w:rsidR="000A476E" w:rsidRDefault="000A476E" w:rsidP="000A476E">
      <w:pPr>
        <w:rPr>
          <w:iCs/>
          <w:sz w:val="26"/>
          <w:szCs w:val="26"/>
        </w:rPr>
      </w:pPr>
    </w:p>
    <w:p w:rsidR="000A476E" w:rsidRDefault="000A476E" w:rsidP="000A476E">
      <w:pPr>
        <w:rPr>
          <w:iCs/>
          <w:sz w:val="26"/>
          <w:szCs w:val="26"/>
        </w:rPr>
      </w:pPr>
    </w:p>
    <w:p w:rsidR="000A476E" w:rsidRDefault="000A476E" w:rsidP="000A476E">
      <w:pPr>
        <w:rPr>
          <w:iCs/>
          <w:sz w:val="26"/>
          <w:szCs w:val="26"/>
        </w:rPr>
      </w:pPr>
      <w:r>
        <w:rPr>
          <w:iCs/>
          <w:sz w:val="26"/>
          <w:szCs w:val="26"/>
        </w:rPr>
        <w:t>ISTRAŽIVAČ - POSMATRAČ</w:t>
      </w:r>
    </w:p>
    <w:p w:rsidR="000A476E" w:rsidRDefault="000A476E" w:rsidP="000A476E">
      <w:pPr>
        <w:rPr>
          <w:iCs/>
          <w:sz w:val="26"/>
          <w:szCs w:val="26"/>
        </w:rPr>
      </w:pPr>
      <w:r>
        <w:rPr>
          <w:iCs/>
          <w:sz w:val="26"/>
          <w:szCs w:val="26"/>
        </w:rPr>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rPr>
          <w:iCs/>
          <w:sz w:val="26"/>
          <w:szCs w:val="26"/>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t>......................................................</w:t>
      </w:r>
    </w:p>
    <w:p w:rsidR="000A476E" w:rsidRDefault="000A476E" w:rsidP="000A476E">
      <w:pPr>
        <w:rPr>
          <w:iCs/>
          <w:sz w:val="26"/>
          <w:szCs w:val="26"/>
        </w:rPr>
      </w:pPr>
      <w:r>
        <w:rPr>
          <w:iCs/>
          <w:sz w:val="26"/>
          <w:szCs w:val="26"/>
        </w:rPr>
        <w:t>Adresa  ...................................................</w:t>
      </w:r>
    </w:p>
    <w:p w:rsidR="000A476E" w:rsidRDefault="000A476E" w:rsidP="000A476E">
      <w:pPr>
        <w:rPr>
          <w:iCs/>
          <w:sz w:val="26"/>
          <w:szCs w:val="26"/>
        </w:rPr>
      </w:pPr>
    </w:p>
    <w:p w:rsidR="000A476E" w:rsidRDefault="000A476E" w:rsidP="000A476E">
      <w:pPr>
        <w:rPr>
          <w:iCs/>
          <w:sz w:val="26"/>
          <w:szCs w:val="26"/>
        </w:rPr>
      </w:pPr>
      <w:r>
        <w:rPr>
          <w:iCs/>
          <w:sz w:val="26"/>
          <w:szCs w:val="26"/>
        </w:rPr>
        <w:t>Kontakt telefon   .....................................</w:t>
      </w:r>
    </w:p>
    <w:p w:rsidR="000A476E" w:rsidRDefault="000A476E" w:rsidP="000A476E">
      <w:pPr>
        <w:rPr>
          <w:iCs/>
          <w:sz w:val="26"/>
          <w:szCs w:val="26"/>
        </w:rPr>
      </w:pPr>
    </w:p>
    <w:p w:rsidR="000A476E" w:rsidRDefault="000A476E" w:rsidP="000A476E">
      <w:pPr>
        <w:rPr>
          <w:iCs/>
          <w:sz w:val="26"/>
          <w:szCs w:val="26"/>
        </w:rPr>
      </w:pPr>
      <w:r>
        <w:rPr>
          <w:iCs/>
          <w:sz w:val="26"/>
          <w:szCs w:val="26"/>
        </w:rPr>
        <w:t>Datum  ....................................................</w:t>
      </w:r>
    </w:p>
    <w:p w:rsidR="000A476E" w:rsidRDefault="000A476E" w:rsidP="000A476E">
      <w:pPr>
        <w:rPr>
          <w:iCs/>
          <w:sz w:val="26"/>
          <w:szCs w:val="26"/>
        </w:rPr>
      </w:pPr>
    </w:p>
    <w:p w:rsidR="000A476E" w:rsidRDefault="000A476E" w:rsidP="000A476E">
      <w:pPr>
        <w:rPr>
          <w:iCs/>
          <w:sz w:val="26"/>
          <w:szCs w:val="26"/>
        </w:rPr>
      </w:pPr>
    </w:p>
    <w:p w:rsidR="000A476E" w:rsidRDefault="000A476E" w:rsidP="000A476E">
      <w:pPr>
        <w:rPr>
          <w:iCs/>
          <w:sz w:val="26"/>
          <w:szCs w:val="26"/>
        </w:rPr>
      </w:pPr>
      <w:r>
        <w:rPr>
          <w:iCs/>
          <w:sz w:val="26"/>
          <w:szCs w:val="26"/>
        </w:rPr>
        <w:t>KONTROLOR</w:t>
      </w:r>
    </w:p>
    <w:p w:rsidR="000A476E" w:rsidRDefault="000A476E" w:rsidP="000A476E">
      <w:pPr>
        <w:rPr>
          <w:iCs/>
          <w:sz w:val="26"/>
          <w:szCs w:val="26"/>
        </w:rPr>
      </w:pPr>
      <w:r>
        <w:rPr>
          <w:iCs/>
          <w:sz w:val="26"/>
          <w:szCs w:val="26"/>
        </w:rPr>
        <w:lastRenderedPageBreak/>
        <w:t>................................................................</w:t>
      </w:r>
      <w:r>
        <w:rPr>
          <w:iCs/>
          <w:sz w:val="26"/>
          <w:szCs w:val="26"/>
        </w:rPr>
        <w:tab/>
      </w:r>
      <w:r>
        <w:rPr>
          <w:iCs/>
          <w:sz w:val="26"/>
          <w:szCs w:val="26"/>
        </w:rPr>
        <w:tab/>
        <w:t>JMBG ..........................................</w:t>
      </w:r>
    </w:p>
    <w:p w:rsidR="000A476E" w:rsidRDefault="000A476E" w:rsidP="000A476E">
      <w:pPr>
        <w:rPr>
          <w:iCs/>
          <w:sz w:val="26"/>
          <w:szCs w:val="26"/>
        </w:rPr>
      </w:pPr>
      <w:r>
        <w:rPr>
          <w:iCs/>
          <w:sz w:val="26"/>
          <w:szCs w:val="26"/>
        </w:rPr>
        <w:t>(prezime i puno ime - svojeručni potpis)</w:t>
      </w:r>
      <w:r>
        <w:rPr>
          <w:iCs/>
          <w:sz w:val="26"/>
          <w:szCs w:val="26"/>
        </w:rPr>
        <w:tab/>
      </w:r>
      <w:r>
        <w:rPr>
          <w:iCs/>
          <w:sz w:val="26"/>
          <w:szCs w:val="26"/>
        </w:rPr>
        <w:tab/>
        <w:t>broj lične karte i mjesto izdavanja</w:t>
      </w:r>
    </w:p>
    <w:p w:rsidR="000A476E" w:rsidRDefault="000A476E" w:rsidP="000A476E">
      <w:pPr>
        <w:rPr>
          <w:iCs/>
          <w:sz w:val="26"/>
          <w:szCs w:val="26"/>
          <w:lang w:val="fr-CA"/>
        </w:rPr>
      </w:pP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rPr>
        <w:tab/>
      </w:r>
      <w:r>
        <w:rPr>
          <w:iCs/>
          <w:sz w:val="26"/>
          <w:szCs w:val="26"/>
          <w:lang w:val="fr-CA"/>
        </w:rPr>
        <w:t>......................................................</w:t>
      </w:r>
    </w:p>
    <w:p w:rsidR="000A476E" w:rsidRDefault="000A476E" w:rsidP="000A476E">
      <w:pPr>
        <w:rPr>
          <w:iCs/>
          <w:sz w:val="26"/>
          <w:szCs w:val="26"/>
          <w:lang w:val="fr-CA"/>
        </w:rPr>
      </w:pPr>
      <w:r>
        <w:rPr>
          <w:iCs/>
          <w:sz w:val="26"/>
          <w:szCs w:val="26"/>
          <w:lang w:val="fr-CA"/>
        </w:rPr>
        <w:t>Adresa  ...................................................</w:t>
      </w:r>
    </w:p>
    <w:p w:rsidR="000A476E" w:rsidRDefault="000A476E" w:rsidP="000A476E">
      <w:pPr>
        <w:rPr>
          <w:iCs/>
          <w:sz w:val="26"/>
          <w:szCs w:val="26"/>
          <w:lang w:val="fr-CA"/>
        </w:rPr>
      </w:pPr>
    </w:p>
    <w:p w:rsidR="000A476E" w:rsidRDefault="000A476E" w:rsidP="000A476E">
      <w:pPr>
        <w:rPr>
          <w:iCs/>
          <w:sz w:val="26"/>
          <w:szCs w:val="26"/>
          <w:lang w:val="fr-CA"/>
        </w:rPr>
      </w:pPr>
      <w:r>
        <w:rPr>
          <w:iCs/>
          <w:sz w:val="26"/>
          <w:szCs w:val="26"/>
          <w:lang w:val="fr-CA"/>
        </w:rPr>
        <w:t>Kontakt telefon   ....................................</w:t>
      </w:r>
    </w:p>
    <w:p w:rsidR="000A476E" w:rsidRDefault="000A476E" w:rsidP="000A476E">
      <w:pPr>
        <w:rPr>
          <w:iCs/>
          <w:sz w:val="26"/>
          <w:szCs w:val="26"/>
          <w:lang w:val="fr-CA"/>
        </w:rPr>
      </w:pPr>
    </w:p>
    <w:p w:rsidR="000A476E" w:rsidRDefault="000A476E" w:rsidP="000A476E">
      <w:pPr>
        <w:rPr>
          <w:iCs/>
          <w:sz w:val="26"/>
          <w:szCs w:val="26"/>
          <w:lang w:val="fr-CA"/>
        </w:rPr>
      </w:pPr>
      <w:r>
        <w:rPr>
          <w:iCs/>
          <w:sz w:val="26"/>
          <w:szCs w:val="26"/>
          <w:lang w:val="fr-CA"/>
        </w:rPr>
        <w:t>Datum  ...................................................</w:t>
      </w:r>
    </w:p>
    <w:p w:rsidR="000A476E" w:rsidRDefault="000A476E" w:rsidP="000A476E">
      <w:pPr>
        <w:spacing w:line="360" w:lineRule="auto"/>
        <w:ind w:firstLine="720"/>
        <w:rPr>
          <w:iCs/>
          <w:sz w:val="26"/>
          <w:szCs w:val="26"/>
          <w:lang w:val="fr-CA"/>
        </w:rPr>
      </w:pPr>
    </w:p>
    <w:p w:rsidR="000A476E" w:rsidRDefault="000A476E" w:rsidP="000A476E">
      <w:pPr>
        <w:spacing w:line="360" w:lineRule="auto"/>
        <w:ind w:firstLine="720"/>
        <w:rPr>
          <w:iCs/>
          <w:sz w:val="26"/>
          <w:szCs w:val="26"/>
          <w:lang w:val="fr-CA"/>
        </w:rPr>
      </w:pPr>
    </w:p>
    <w:p w:rsidR="000A476E" w:rsidRDefault="000A476E" w:rsidP="000A476E">
      <w:pPr>
        <w:spacing w:line="360" w:lineRule="auto"/>
        <w:ind w:firstLine="720"/>
        <w:rPr>
          <w:iCs/>
          <w:sz w:val="26"/>
          <w:szCs w:val="26"/>
          <w:lang w:val="fr-CA"/>
        </w:rPr>
      </w:pPr>
      <w:r>
        <w:rPr>
          <w:iCs/>
          <w:sz w:val="26"/>
          <w:szCs w:val="26"/>
          <w:lang w:val="fr-CA"/>
        </w:rPr>
        <w:t xml:space="preserve">XI 25.  </w:t>
      </w:r>
      <w:r>
        <w:rPr>
          <w:b/>
          <w:bCs/>
          <w:iCs/>
          <w:sz w:val="26"/>
          <w:szCs w:val="26"/>
          <w:lang w:val="fr-CA"/>
        </w:rPr>
        <w:t>PRILOZI INSTRUMENTU</w:t>
      </w:r>
      <w:r>
        <w:rPr>
          <w:iCs/>
          <w:sz w:val="26"/>
          <w:szCs w:val="26"/>
          <w:lang w:val="fr-CA"/>
        </w:rPr>
        <w:t xml:space="preserve"> </w:t>
      </w:r>
    </w:p>
    <w:p w:rsidR="000A476E" w:rsidRDefault="000A476E" w:rsidP="000A476E">
      <w:pPr>
        <w:spacing w:line="360" w:lineRule="auto"/>
        <w:rPr>
          <w:iCs/>
          <w:sz w:val="26"/>
          <w:szCs w:val="26"/>
          <w:lang w:val="fr-CA"/>
        </w:rPr>
      </w:pPr>
      <w:r>
        <w:rPr>
          <w:iCs/>
          <w:sz w:val="26"/>
          <w:szCs w:val="26"/>
          <w:lang w:val="fr-CA"/>
        </w:rPr>
        <w:t xml:space="preserve">           </w:t>
      </w:r>
      <w:r>
        <w:rPr>
          <w:iCs/>
          <w:sz w:val="26"/>
          <w:szCs w:val="26"/>
          <w:lang w:val="fr-CA"/>
        </w:rPr>
        <w:tab/>
      </w:r>
      <w:r>
        <w:rPr>
          <w:iCs/>
          <w:sz w:val="26"/>
          <w:szCs w:val="26"/>
          <w:lang w:val="fr-CA"/>
        </w:rPr>
        <w:tab/>
        <w:t xml:space="preserve">- </w:t>
      </w:r>
      <w:r>
        <w:rPr>
          <w:b/>
          <w:bCs/>
          <w:iCs/>
          <w:sz w:val="26"/>
          <w:szCs w:val="26"/>
          <w:lang w:val="fr-CA"/>
        </w:rPr>
        <w:t>RELEVANTNI DOKUMENTI IZ 1912-1913.</w:t>
      </w:r>
    </w:p>
    <w:p w:rsidR="000A476E" w:rsidRDefault="000A476E" w:rsidP="000A476E">
      <w:pPr>
        <w:spacing w:line="360" w:lineRule="auto"/>
        <w:ind w:firstLine="720"/>
        <w:jc w:val="both"/>
        <w:rPr>
          <w:iCs/>
          <w:sz w:val="26"/>
          <w:szCs w:val="26"/>
          <w:lang w:val="fr-CA"/>
        </w:rPr>
      </w:pPr>
    </w:p>
    <w:p w:rsidR="000A476E" w:rsidRDefault="000A476E" w:rsidP="000A476E">
      <w:pPr>
        <w:spacing w:line="360" w:lineRule="auto"/>
        <w:ind w:left="1440"/>
        <w:rPr>
          <w:iCs/>
          <w:sz w:val="26"/>
          <w:szCs w:val="26"/>
          <w:lang w:val="fr-CA"/>
        </w:rPr>
      </w:pPr>
      <w:r>
        <w:rPr>
          <w:iCs/>
          <w:sz w:val="26"/>
          <w:szCs w:val="26"/>
          <w:lang w:val="fr-CA"/>
        </w:rPr>
        <w:t xml:space="preserve">    - relevantni dokumenti (na primjer: presude Kraljevskog vojnog suda</w:t>
      </w:r>
    </w:p>
    <w:p w:rsidR="000A476E" w:rsidRDefault="000A476E" w:rsidP="000A476E">
      <w:pPr>
        <w:spacing w:line="360" w:lineRule="auto"/>
        <w:ind w:left="1440"/>
        <w:rPr>
          <w:iCs/>
          <w:sz w:val="26"/>
          <w:szCs w:val="26"/>
          <w:lang w:val="fr-CA"/>
        </w:rPr>
      </w:pPr>
      <w:r>
        <w:rPr>
          <w:iCs/>
          <w:sz w:val="26"/>
          <w:szCs w:val="26"/>
          <w:lang w:val="fr-CA"/>
        </w:rPr>
        <w:t xml:space="preserve">      o izricanju smrtnih kazni strijeljanjem);</w:t>
      </w:r>
    </w:p>
    <w:p w:rsidR="000A476E" w:rsidRDefault="000A476E" w:rsidP="000A476E">
      <w:pPr>
        <w:rPr>
          <w:iCs/>
          <w:sz w:val="26"/>
          <w:szCs w:val="26"/>
          <w:lang w:val="fr-CA"/>
        </w:rPr>
      </w:pPr>
    </w:p>
    <w:p w:rsidR="000A476E" w:rsidRDefault="000A476E" w:rsidP="000A476E">
      <w:pPr>
        <w:spacing w:line="360" w:lineRule="auto"/>
        <w:ind w:left="1440"/>
        <w:rPr>
          <w:iCs/>
          <w:sz w:val="26"/>
          <w:szCs w:val="26"/>
          <w:lang w:val="fr-CA"/>
        </w:rPr>
      </w:pPr>
      <w:r>
        <w:rPr>
          <w:iCs/>
          <w:sz w:val="26"/>
          <w:szCs w:val="26"/>
          <w:lang w:val="fr-CA"/>
        </w:rPr>
        <w:t xml:space="preserve">    - drugi dokazi.</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rPr>
          <w:sz w:val="22"/>
          <w:szCs w:val="22"/>
          <w:lang w:val="fr-CA"/>
        </w:rPr>
      </w:pPr>
      <w:r>
        <w:rPr>
          <w:sz w:val="22"/>
          <w:szCs w:val="22"/>
          <w:lang w:val="fr-CA"/>
        </w:rPr>
        <w:t>UNIVERZITET U SARAJEVU</w:t>
      </w:r>
      <w:r>
        <w:rPr>
          <w:sz w:val="22"/>
          <w:szCs w:val="22"/>
          <w:lang w:val="fr-CA"/>
        </w:rPr>
        <w:tab/>
      </w:r>
      <w:r>
        <w:rPr>
          <w:sz w:val="22"/>
          <w:szCs w:val="22"/>
          <w:lang w:val="fr-CA"/>
        </w:rPr>
        <w:tab/>
      </w:r>
      <w:r>
        <w:rPr>
          <w:sz w:val="22"/>
          <w:szCs w:val="22"/>
          <w:lang w:val="fr-CA"/>
        </w:rPr>
        <w:tab/>
      </w:r>
      <w:r>
        <w:rPr>
          <w:sz w:val="22"/>
          <w:szCs w:val="22"/>
          <w:lang w:val="fr-CA"/>
        </w:rPr>
        <w:tab/>
        <w:t xml:space="preserve">        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 xml:space="preserve">        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rPr>
          <w:sz w:val="22"/>
          <w:szCs w:val="22"/>
        </w:rPr>
      </w:pPr>
      <w:r>
        <w:rPr>
          <w:sz w:val="22"/>
          <w:szCs w:val="22"/>
        </w:rPr>
        <w:tab/>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rPr>
          <w:sz w:val="24"/>
          <w:szCs w:val="24"/>
        </w:rPr>
      </w:pPr>
      <w:r>
        <w:rPr>
          <w:sz w:val="24"/>
          <w:szCs w:val="24"/>
        </w:rPr>
        <w:tab/>
      </w:r>
      <w:r>
        <w:rPr>
          <w:sz w:val="24"/>
          <w:szCs w:val="24"/>
        </w:rPr>
        <w:tab/>
        <w:t xml:space="preserve"> </w:t>
      </w:r>
      <w:r>
        <w:rPr>
          <w:sz w:val="24"/>
          <w:szCs w:val="24"/>
        </w:rPr>
        <w:tab/>
      </w:r>
    </w:p>
    <w:p w:rsidR="000A476E" w:rsidRDefault="000A476E" w:rsidP="000A476E">
      <w:pPr>
        <w:jc w:val="center"/>
        <w:rPr>
          <w:sz w:val="24"/>
        </w:rPr>
      </w:pPr>
    </w:p>
    <w:p w:rsidR="000A476E" w:rsidRDefault="000A476E" w:rsidP="000A476E">
      <w:pPr>
        <w:jc w:val="center"/>
        <w:rPr>
          <w:sz w:val="24"/>
        </w:rPr>
      </w:pPr>
      <w:r>
        <w:rPr>
          <w:sz w:val="24"/>
        </w:rPr>
        <w:t xml:space="preserve">B1. </w:t>
      </w:r>
      <w:r>
        <w:rPr>
          <w:b/>
          <w:bCs/>
          <w:sz w:val="24"/>
        </w:rPr>
        <w:t>ZAŠTIĆENI OBJEKTI - U LIČNOJ SVOJINI</w:t>
      </w:r>
      <w:r>
        <w:rPr>
          <w:sz w:val="24"/>
        </w:rPr>
        <w:t xml:space="preserve"> </w:t>
      </w:r>
    </w:p>
    <w:p w:rsidR="000A476E" w:rsidRDefault="000A476E" w:rsidP="000A476E">
      <w:pPr>
        <w:rPr>
          <w:sz w:val="24"/>
        </w:rPr>
      </w:pP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945"/>
        <w:gridCol w:w="1276"/>
        <w:gridCol w:w="992"/>
        <w:gridCol w:w="1276"/>
        <w:gridCol w:w="850"/>
        <w:gridCol w:w="993"/>
      </w:tblGrid>
      <w:tr w:rsidR="000A476E" w:rsidTr="000A476E">
        <w:tc>
          <w:tcPr>
            <w:tcW w:w="3402" w:type="dxa"/>
            <w:tcBorders>
              <w:top w:val="single" w:sz="4" w:space="0" w:color="auto"/>
              <w:left w:val="single" w:sz="4" w:space="0" w:color="auto"/>
              <w:bottom w:val="nil"/>
              <w:right w:val="single" w:sz="4" w:space="0" w:color="auto"/>
            </w:tcBorders>
            <w:hideMark/>
          </w:tcPr>
          <w:p w:rsidR="000A476E" w:rsidRDefault="000A476E">
            <w:pPr>
              <w:spacing w:before="60" w:line="240" w:lineRule="exact"/>
              <w:jc w:val="center"/>
              <w:rPr>
                <w:b/>
                <w:bCs/>
                <w:sz w:val="22"/>
                <w:szCs w:val="22"/>
              </w:rPr>
            </w:pPr>
            <w:r>
              <w:rPr>
                <w:b/>
                <w:bCs/>
                <w:sz w:val="22"/>
                <w:szCs w:val="22"/>
              </w:rPr>
              <w:t>NEPOKRETNA</w:t>
            </w:r>
          </w:p>
        </w:tc>
        <w:tc>
          <w:tcPr>
            <w:tcW w:w="2221"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OŠTEĆENO</w:t>
            </w:r>
          </w:p>
        </w:tc>
        <w:tc>
          <w:tcPr>
            <w:tcW w:w="2268"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OPLJAČKANO</w:t>
            </w:r>
          </w:p>
        </w:tc>
        <w:tc>
          <w:tcPr>
            <w:tcW w:w="850"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z w:val="22"/>
                <w:szCs w:val="22"/>
              </w:rPr>
            </w:pPr>
            <w:r>
              <w:rPr>
                <w:sz w:val="22"/>
                <w:szCs w:val="22"/>
              </w:rPr>
              <w:t>Datum</w:t>
            </w:r>
          </w:p>
        </w:tc>
        <w:tc>
          <w:tcPr>
            <w:tcW w:w="993"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pacing w:val="-4"/>
                <w:sz w:val="22"/>
                <w:szCs w:val="22"/>
              </w:rPr>
            </w:pPr>
            <w:r>
              <w:rPr>
                <w:spacing w:val="-4"/>
                <w:sz w:val="22"/>
                <w:szCs w:val="22"/>
              </w:rPr>
              <w:t>Izvršilac</w:t>
            </w: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before="60" w:line="240" w:lineRule="exact"/>
              <w:jc w:val="center"/>
              <w:rPr>
                <w:b/>
                <w:bCs/>
                <w:sz w:val="22"/>
                <w:szCs w:val="22"/>
              </w:rPr>
            </w:pPr>
            <w:r>
              <w:rPr>
                <w:b/>
                <w:bCs/>
                <w:sz w:val="22"/>
                <w:szCs w:val="22"/>
              </w:rPr>
              <w:t xml:space="preserve">IMOVINA </w:t>
            </w:r>
            <w:r>
              <w:rPr>
                <w:bCs/>
                <w:sz w:val="22"/>
                <w:szCs w:val="22"/>
              </w:rPr>
              <w:t>–</w:t>
            </w:r>
            <w:r>
              <w:rPr>
                <w:b/>
                <w:bCs/>
                <w:sz w:val="22"/>
                <w:szCs w:val="22"/>
              </w:rPr>
              <w:t xml:space="preserve"> SVOJINA</w:t>
            </w:r>
          </w:p>
        </w:tc>
        <w:tc>
          <w:tcPr>
            <w:tcW w:w="945"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992"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pacing w:val="-4"/>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   KUĆA/STAN</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Krov</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Prozori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Vrata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Podovi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Elektroinstalacije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Vodoinstalacije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  KUĆA ZA ODMOR/</w:t>
            </w:r>
          </w:p>
          <w:p w:rsidR="000A476E" w:rsidRDefault="000A476E">
            <w:pPr>
              <w:spacing w:line="280" w:lineRule="exact"/>
              <w:rPr>
                <w:sz w:val="22"/>
                <w:szCs w:val="22"/>
              </w:rPr>
            </w:pPr>
            <w:r>
              <w:rPr>
                <w:sz w:val="22"/>
                <w:szCs w:val="22"/>
              </w:rPr>
              <w:t xml:space="preserve">     VIKEND-KUĆA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lastRenderedPageBreak/>
              <w:t xml:space="preserve">     1. Krov</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Prozori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Vrata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Podovi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Elektroinstalacije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Vodoinstalacije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III  GARAŽA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IV  EKONOMSKI OBJEKTI</w:t>
            </w:r>
          </w:p>
          <w:p w:rsidR="000A476E" w:rsidRDefault="000A476E">
            <w:pPr>
              <w:spacing w:line="280" w:lineRule="exact"/>
              <w:rPr>
                <w:sz w:val="22"/>
                <w:szCs w:val="22"/>
              </w:rPr>
            </w:pPr>
            <w:r>
              <w:rPr>
                <w:sz w:val="22"/>
                <w:szCs w:val="22"/>
              </w:rPr>
              <w:t xml:space="preserve">      I PROSTORI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Štala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Šupa ili drugi objekat za</w:t>
            </w:r>
          </w:p>
          <w:p w:rsidR="000A476E" w:rsidRDefault="000A476E">
            <w:pPr>
              <w:spacing w:line="280" w:lineRule="exact"/>
              <w:rPr>
                <w:sz w:val="22"/>
                <w:szCs w:val="22"/>
              </w:rPr>
            </w:pPr>
            <w:r>
              <w:rPr>
                <w:sz w:val="22"/>
                <w:szCs w:val="22"/>
              </w:rPr>
              <w:t xml:space="preserve">         ostavu ili skladište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Mlin (voda, struja)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Šuma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Voćnjak</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Poljoprivredno zemljište</w:t>
            </w:r>
          </w:p>
          <w:p w:rsidR="000A476E" w:rsidRDefault="000A476E">
            <w:pPr>
              <w:spacing w:line="280" w:lineRule="exact"/>
              <w:rPr>
                <w:sz w:val="22"/>
                <w:szCs w:val="22"/>
              </w:rPr>
            </w:pPr>
            <w:r>
              <w:rPr>
                <w:sz w:val="22"/>
                <w:szCs w:val="22"/>
              </w:rPr>
              <w:t xml:space="preserve">         - dugoročna oštećenja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V   POSLOVNI PROSTOR</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Krov</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single" w:sz="4" w:space="0" w:color="auto"/>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Prozori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Vrata</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Podovi</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Elektroinstalacije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Vodoinstalacije</w:t>
            </w:r>
          </w:p>
        </w:tc>
        <w:tc>
          <w:tcPr>
            <w:tcW w:w="94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0"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bl>
    <w:p w:rsidR="000A476E" w:rsidRDefault="000A476E" w:rsidP="000A476E">
      <w:pPr>
        <w:rPr>
          <w:sz w:val="24"/>
        </w:rPr>
      </w:pPr>
    </w:p>
    <w:p w:rsidR="000A476E" w:rsidRDefault="000A476E" w:rsidP="000A476E">
      <w:pPr>
        <w:rPr>
          <w:sz w:val="24"/>
        </w:rPr>
      </w:pPr>
    </w:p>
    <w:p w:rsidR="000A476E" w:rsidRDefault="000A476E" w:rsidP="000A476E">
      <w:pPr>
        <w:rPr>
          <w:sz w:val="24"/>
        </w:rPr>
      </w:pPr>
    </w:p>
    <w:p w:rsidR="000A476E" w:rsidRDefault="000A476E" w:rsidP="000A476E">
      <w:pPr>
        <w:rPr>
          <w:sz w:val="24"/>
        </w:rPr>
      </w:pPr>
    </w:p>
    <w:p w:rsidR="000A476E" w:rsidRDefault="000A476E" w:rsidP="000A476E">
      <w:pPr>
        <w:rPr>
          <w:sz w:val="24"/>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1"/>
        <w:gridCol w:w="993"/>
        <w:gridCol w:w="1275"/>
        <w:gridCol w:w="993"/>
        <w:gridCol w:w="1275"/>
        <w:gridCol w:w="851"/>
        <w:gridCol w:w="992"/>
      </w:tblGrid>
      <w:tr w:rsidR="000A476E" w:rsidTr="000A476E">
        <w:tc>
          <w:tcPr>
            <w:tcW w:w="3402" w:type="dxa"/>
            <w:tcBorders>
              <w:top w:val="single" w:sz="4" w:space="0" w:color="auto"/>
              <w:left w:val="single" w:sz="4" w:space="0" w:color="auto"/>
              <w:bottom w:val="nil"/>
              <w:right w:val="single" w:sz="4" w:space="0" w:color="auto"/>
            </w:tcBorders>
            <w:hideMark/>
          </w:tcPr>
          <w:p w:rsidR="000A476E" w:rsidRDefault="000A476E">
            <w:pPr>
              <w:spacing w:before="60" w:line="240" w:lineRule="exact"/>
              <w:jc w:val="center"/>
              <w:rPr>
                <w:b/>
                <w:bCs/>
                <w:sz w:val="22"/>
                <w:szCs w:val="22"/>
              </w:rPr>
            </w:pPr>
            <w:r>
              <w:rPr>
                <w:b/>
                <w:bCs/>
                <w:sz w:val="22"/>
                <w:szCs w:val="22"/>
              </w:rPr>
              <w:t>POKRETNA</w:t>
            </w:r>
          </w:p>
        </w:tc>
        <w:tc>
          <w:tcPr>
            <w:tcW w:w="2268"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OŠTEĆENO</w:t>
            </w:r>
          </w:p>
        </w:tc>
        <w:tc>
          <w:tcPr>
            <w:tcW w:w="2268"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z w:val="22"/>
                <w:szCs w:val="22"/>
              </w:rPr>
            </w:pPr>
            <w:r>
              <w:rPr>
                <w:sz w:val="22"/>
                <w:szCs w:val="22"/>
              </w:rPr>
              <w:t>OPLJAČKANO</w:t>
            </w:r>
          </w:p>
        </w:tc>
        <w:tc>
          <w:tcPr>
            <w:tcW w:w="851"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z w:val="22"/>
                <w:szCs w:val="22"/>
              </w:rPr>
            </w:pPr>
            <w:r>
              <w:rPr>
                <w:sz w:val="22"/>
                <w:szCs w:val="22"/>
              </w:rPr>
              <w:t>Datum</w:t>
            </w:r>
          </w:p>
        </w:tc>
        <w:tc>
          <w:tcPr>
            <w:tcW w:w="992" w:type="dxa"/>
            <w:vMerge w:val="restart"/>
            <w:tcBorders>
              <w:top w:val="single" w:sz="4" w:space="0" w:color="auto"/>
              <w:left w:val="single" w:sz="4" w:space="0" w:color="auto"/>
              <w:bottom w:val="single" w:sz="4" w:space="0" w:color="auto"/>
              <w:right w:val="single" w:sz="4" w:space="0" w:color="auto"/>
            </w:tcBorders>
            <w:hideMark/>
          </w:tcPr>
          <w:p w:rsidR="000A476E" w:rsidRDefault="000A476E">
            <w:pPr>
              <w:spacing w:before="120" w:line="240" w:lineRule="exact"/>
              <w:jc w:val="center"/>
              <w:rPr>
                <w:spacing w:val="-4"/>
                <w:sz w:val="22"/>
                <w:szCs w:val="22"/>
              </w:rPr>
            </w:pPr>
            <w:r>
              <w:rPr>
                <w:spacing w:val="-4"/>
                <w:sz w:val="22"/>
                <w:szCs w:val="22"/>
              </w:rPr>
              <w:t>Izvršilac</w:t>
            </w: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before="60" w:line="240" w:lineRule="exact"/>
              <w:jc w:val="center"/>
              <w:rPr>
                <w:b/>
                <w:bCs/>
                <w:sz w:val="22"/>
                <w:szCs w:val="22"/>
              </w:rPr>
            </w:pPr>
            <w:r>
              <w:rPr>
                <w:b/>
                <w:bCs/>
                <w:sz w:val="22"/>
                <w:szCs w:val="22"/>
              </w:rPr>
              <w:t xml:space="preserve">IMOVINA </w:t>
            </w:r>
            <w:r>
              <w:rPr>
                <w:bCs/>
                <w:sz w:val="22"/>
                <w:szCs w:val="22"/>
              </w:rPr>
              <w:t>–</w:t>
            </w:r>
            <w:r>
              <w:rPr>
                <w:b/>
                <w:bCs/>
                <w:sz w:val="22"/>
                <w:szCs w:val="22"/>
              </w:rPr>
              <w:t xml:space="preserve"> SVOJINA</w:t>
            </w:r>
          </w:p>
        </w:tc>
        <w:tc>
          <w:tcPr>
            <w:tcW w:w="993"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5"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993"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Potpuno</w:t>
            </w:r>
          </w:p>
        </w:tc>
        <w:tc>
          <w:tcPr>
            <w:tcW w:w="1275" w:type="dxa"/>
            <w:tcBorders>
              <w:top w:val="single" w:sz="4" w:space="0" w:color="auto"/>
              <w:left w:val="single" w:sz="4" w:space="0" w:color="auto"/>
              <w:bottom w:val="single" w:sz="4" w:space="0" w:color="auto"/>
              <w:right w:val="single" w:sz="4" w:space="0" w:color="auto"/>
            </w:tcBorders>
            <w:hideMark/>
          </w:tcPr>
          <w:p w:rsidR="000A476E" w:rsidRDefault="000A476E">
            <w:pPr>
              <w:spacing w:before="60" w:line="240" w:lineRule="exact"/>
              <w:jc w:val="center"/>
              <w:rPr>
                <w:spacing w:val="-4"/>
                <w:sz w:val="22"/>
                <w:szCs w:val="22"/>
              </w:rPr>
            </w:pPr>
            <w:r>
              <w:rPr>
                <w:spacing w:val="-4"/>
                <w:sz w:val="22"/>
                <w:szCs w:val="22"/>
              </w:rPr>
              <w:t>Djelomično</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pacing w:val="-4"/>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I   MOTORNA VOZILA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  OSTALA SREDSTVA RADA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Mašine za proizvodnju</w:t>
            </w:r>
          </w:p>
          <w:p w:rsidR="000A476E" w:rsidRDefault="000A476E">
            <w:pPr>
              <w:spacing w:line="280" w:lineRule="exact"/>
              <w:rPr>
                <w:sz w:val="22"/>
                <w:szCs w:val="22"/>
              </w:rPr>
            </w:pPr>
            <w:r>
              <w:rPr>
                <w:sz w:val="22"/>
                <w:szCs w:val="22"/>
              </w:rPr>
              <w:t xml:space="preserve">         ili tehnološke mašine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Plug</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Sitni alat za proizvodnju ili</w:t>
            </w:r>
          </w:p>
          <w:p w:rsidR="000A476E" w:rsidRDefault="000A476E">
            <w:pPr>
              <w:spacing w:line="280" w:lineRule="exact"/>
              <w:rPr>
                <w:sz w:val="22"/>
                <w:szCs w:val="22"/>
              </w:rPr>
            </w:pPr>
            <w:r>
              <w:rPr>
                <w:sz w:val="22"/>
                <w:szCs w:val="22"/>
              </w:rPr>
              <w:t xml:space="preserve">         uslužnu djelatnost</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lang w:val="fr-CA"/>
              </w:rPr>
            </w:pPr>
            <w:r>
              <w:rPr>
                <w:sz w:val="22"/>
                <w:szCs w:val="22"/>
              </w:rPr>
              <w:t xml:space="preserve">     </w:t>
            </w:r>
            <w:r>
              <w:rPr>
                <w:sz w:val="22"/>
                <w:szCs w:val="22"/>
                <w:lang w:val="fr-CA"/>
              </w:rPr>
              <w:t>4. Sitni alat za ličnu upotrebu</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lang w:val="fr-CA"/>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III  STOKA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 Konji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Goveda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Ovce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Koze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Živina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Svinje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IV  KUĆNI NAMJEŠTAJ I </w:t>
            </w:r>
          </w:p>
          <w:p w:rsidR="000A476E" w:rsidRDefault="000A476E">
            <w:pPr>
              <w:spacing w:line="280" w:lineRule="exact"/>
              <w:rPr>
                <w:sz w:val="22"/>
                <w:szCs w:val="22"/>
              </w:rPr>
            </w:pPr>
            <w:r>
              <w:rPr>
                <w:sz w:val="22"/>
                <w:szCs w:val="22"/>
              </w:rPr>
              <w:t xml:space="preserve">      OPREMA</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lastRenderedPageBreak/>
              <w:t xml:space="preserve">       1. Krevet</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single" w:sz="4" w:space="0" w:color="auto"/>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2. Ormari/vitrine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3. Kauči/ležaji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4. Fotelje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5. Stolovi/stolice</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6. Ćilimi/tepisi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7. Ostalo sitno pokućstvo</w:t>
            </w:r>
          </w:p>
          <w:p w:rsidR="000A476E" w:rsidRDefault="000A476E">
            <w:pPr>
              <w:spacing w:line="280" w:lineRule="exact"/>
              <w:rPr>
                <w:sz w:val="22"/>
                <w:szCs w:val="22"/>
              </w:rPr>
            </w:pPr>
            <w:r>
              <w:rPr>
                <w:sz w:val="22"/>
                <w:szCs w:val="22"/>
              </w:rPr>
              <w:t xml:space="preserve">           (</w:t>
            </w:r>
            <w:r>
              <w:rPr>
                <w:spacing w:val="-6"/>
                <w:sz w:val="22"/>
                <w:szCs w:val="22"/>
              </w:rPr>
              <w:t>posuđe, pribor za jelo i sl.)</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8. Umjetnički predmeti</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9. Uloženi novac</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10. Opljačkani novac</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r w:rsidR="000A476E" w:rsidTr="000A476E">
        <w:tc>
          <w:tcPr>
            <w:tcW w:w="3402" w:type="dxa"/>
            <w:tcBorders>
              <w:top w:val="nil"/>
              <w:left w:val="single" w:sz="4" w:space="0" w:color="auto"/>
              <w:bottom w:val="single" w:sz="4" w:space="0" w:color="auto"/>
              <w:right w:val="single" w:sz="4" w:space="0" w:color="auto"/>
            </w:tcBorders>
            <w:hideMark/>
          </w:tcPr>
          <w:p w:rsidR="000A476E" w:rsidRDefault="000A476E">
            <w:pPr>
              <w:spacing w:line="280" w:lineRule="exact"/>
              <w:rPr>
                <w:sz w:val="22"/>
                <w:szCs w:val="22"/>
              </w:rPr>
            </w:pPr>
            <w:r>
              <w:rPr>
                <w:sz w:val="22"/>
                <w:szCs w:val="22"/>
              </w:rPr>
              <w:t xml:space="preserve">     11. Nakit</w:t>
            </w: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spacing w:line="280" w:lineRule="exact"/>
              <w:jc w:val="center"/>
              <w:rPr>
                <w:sz w:val="22"/>
                <w:szCs w:val="22"/>
              </w:rPr>
            </w:pPr>
          </w:p>
        </w:tc>
      </w:tr>
    </w:tbl>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rPr>
          <w:sz w:val="26"/>
          <w:szCs w:val="26"/>
        </w:rPr>
        <w:sectPr w:rsidR="000A476E">
          <w:pgSz w:w="11909" w:h="16834"/>
          <w:pgMar w:top="1440" w:right="1440" w:bottom="1440" w:left="1440" w:header="720" w:footer="720" w:gutter="0"/>
          <w:pgNumType w:start="1"/>
          <w:cols w:space="720"/>
        </w:sectPr>
      </w:pPr>
    </w:p>
    <w:p w:rsidR="000A476E" w:rsidRDefault="000A476E" w:rsidP="000A476E">
      <w:pPr>
        <w:rPr>
          <w:sz w:val="24"/>
          <w:szCs w:val="24"/>
          <w:lang w:val="fr-CA"/>
        </w:rPr>
      </w:pPr>
      <w:r>
        <w:rPr>
          <w:sz w:val="24"/>
          <w:szCs w:val="24"/>
          <w:lang w:val="fr-CA"/>
        </w:rPr>
        <w:lastRenderedPageBreak/>
        <w:t>UNIVERZITET U SARAJEVU</w:t>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t xml:space="preserve">             </w:t>
      </w:r>
      <w:r>
        <w:rPr>
          <w:sz w:val="24"/>
          <w:szCs w:val="24"/>
          <w:lang w:val="fr-CA"/>
        </w:rPr>
        <w:tab/>
      </w:r>
      <w:r>
        <w:rPr>
          <w:sz w:val="24"/>
          <w:szCs w:val="24"/>
          <w:lang w:val="fr-CA"/>
        </w:rPr>
        <w:tab/>
      </w:r>
      <w:r>
        <w:rPr>
          <w:sz w:val="24"/>
          <w:szCs w:val="24"/>
          <w:lang w:val="fr-CA"/>
        </w:rPr>
        <w:tab/>
        <w:t>IDENTIFIKACIONI BROJ OBRASCA</w:t>
      </w:r>
    </w:p>
    <w:p w:rsidR="000A476E" w:rsidRDefault="000A476E" w:rsidP="000A476E">
      <w:pPr>
        <w:rPr>
          <w:sz w:val="24"/>
          <w:szCs w:val="24"/>
          <w:lang w:val="fr-CA"/>
        </w:rPr>
      </w:pPr>
      <w:r>
        <w:rPr>
          <w:sz w:val="24"/>
          <w:szCs w:val="24"/>
          <w:lang w:val="fr-CA"/>
        </w:rPr>
        <w:t>INSTITUT ZA ISTRAŽIVANJE ZLOČINA PROTIV</w:t>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t>I (Oblast)</w:t>
      </w:r>
    </w:p>
    <w:p w:rsidR="000A476E" w:rsidRDefault="000A476E" w:rsidP="000A476E">
      <w:pPr>
        <w:rPr>
          <w:sz w:val="24"/>
          <w:szCs w:val="24"/>
        </w:rPr>
      </w:pPr>
      <w:r>
        <w:rPr>
          <w:sz w:val="24"/>
          <w:szCs w:val="24"/>
          <w:lang w:val="fr-CA"/>
        </w:rPr>
        <w:t>ČOVJEČNOSTI I MEĐUNARODNOG PRAVA</w:t>
      </w:r>
      <w:r>
        <w:rPr>
          <w:sz w:val="24"/>
          <w:szCs w:val="24"/>
          <w:lang w:val="fr-CA"/>
        </w:rPr>
        <w:tab/>
        <w:t xml:space="preserve">            </w:t>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t xml:space="preserve">  1. </w:t>
      </w:r>
      <w:r>
        <w:rPr>
          <w:sz w:val="24"/>
          <w:szCs w:val="24"/>
        </w:rPr>
        <w:t>(Grad)</w:t>
      </w:r>
    </w:p>
    <w:p w:rsidR="000A476E" w:rsidRDefault="000A476E" w:rsidP="000A476E">
      <w:pPr>
        <w:ind w:left="720" w:firstLine="720"/>
        <w:rPr>
          <w:sz w:val="24"/>
          <w:szCs w:val="24"/>
        </w:rPr>
      </w:pPr>
      <w:r>
        <w:rPr>
          <w:sz w:val="24"/>
          <w:szCs w:val="24"/>
        </w:rPr>
        <w:t xml:space="preserve">S A R A J E V 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 (Opština)</w:t>
      </w:r>
    </w:p>
    <w:p w:rsidR="000A476E" w:rsidRDefault="000A476E" w:rsidP="000A476E">
      <w:pPr>
        <w:ind w:left="720" w:firstLine="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 (Selo/zaselak)</w:t>
      </w:r>
    </w:p>
    <w:p w:rsidR="000A476E" w:rsidRDefault="000A476E" w:rsidP="000A476E">
      <w:pPr>
        <w:jc w:val="center"/>
        <w:rPr>
          <w:b/>
          <w:sz w:val="26"/>
          <w:szCs w:val="26"/>
        </w:rPr>
      </w:pPr>
      <w:r>
        <w:rPr>
          <w:bCs/>
          <w:sz w:val="26"/>
          <w:szCs w:val="26"/>
        </w:rPr>
        <w:t xml:space="preserve">C)  </w:t>
      </w:r>
      <w:r>
        <w:rPr>
          <w:b/>
          <w:bCs/>
          <w:sz w:val="26"/>
          <w:szCs w:val="26"/>
        </w:rPr>
        <w:t>ZAŠTIĆENI OBJEKTI - U</w:t>
      </w:r>
      <w:r>
        <w:rPr>
          <w:b/>
          <w:sz w:val="26"/>
          <w:szCs w:val="26"/>
        </w:rPr>
        <w:t xml:space="preserve"> VLASNIŠTVU PRAVNIH LICA</w:t>
      </w:r>
    </w:p>
    <w:p w:rsidR="000A476E" w:rsidRDefault="000A476E" w:rsidP="000A476E">
      <w:pPr>
        <w:jc w:val="center"/>
        <w:rPr>
          <w:b/>
          <w:sz w:val="24"/>
          <w:szCs w:val="24"/>
        </w:rPr>
      </w:pP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3398"/>
        <w:gridCol w:w="1095"/>
        <w:gridCol w:w="38"/>
        <w:gridCol w:w="1558"/>
        <w:gridCol w:w="1417"/>
        <w:gridCol w:w="1275"/>
        <w:gridCol w:w="1136"/>
        <w:gridCol w:w="1416"/>
        <w:gridCol w:w="992"/>
        <w:gridCol w:w="1275"/>
      </w:tblGrid>
      <w:tr w:rsidR="000A476E" w:rsidTr="000A476E">
        <w:trPr>
          <w:cantSplit/>
          <w:trHeight w:val="580"/>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0A476E" w:rsidRDefault="000A476E">
            <w:pPr>
              <w:ind w:left="113" w:right="113"/>
              <w:rPr>
                <w:sz w:val="22"/>
                <w:szCs w:val="22"/>
              </w:rPr>
            </w:pPr>
            <w:r>
              <w:rPr>
                <w:sz w:val="22"/>
                <w:szCs w:val="22"/>
              </w:rPr>
              <w:t>Red. br.</w:t>
            </w:r>
          </w:p>
        </w:tc>
        <w:tc>
          <w:tcPr>
            <w:tcW w:w="3399" w:type="dxa"/>
            <w:vMerge w:val="restart"/>
            <w:tcBorders>
              <w:top w:val="single" w:sz="4" w:space="0" w:color="auto"/>
              <w:left w:val="single" w:sz="4" w:space="0" w:color="auto"/>
              <w:bottom w:val="single" w:sz="4" w:space="0" w:color="auto"/>
              <w:right w:val="single" w:sz="4" w:space="0" w:color="auto"/>
            </w:tcBorders>
          </w:tcPr>
          <w:p w:rsidR="000A476E" w:rsidRDefault="000A476E">
            <w:pPr>
              <w:spacing w:before="120"/>
              <w:jc w:val="center"/>
              <w:rPr>
                <w:sz w:val="22"/>
                <w:szCs w:val="22"/>
              </w:rPr>
            </w:pPr>
          </w:p>
          <w:p w:rsidR="000A476E" w:rsidRDefault="000A476E">
            <w:pPr>
              <w:spacing w:before="120"/>
              <w:jc w:val="center"/>
              <w:rPr>
                <w:sz w:val="22"/>
                <w:szCs w:val="22"/>
              </w:rPr>
            </w:pPr>
            <w:r>
              <w:rPr>
                <w:sz w:val="22"/>
                <w:szCs w:val="22"/>
              </w:rPr>
              <w:t>VRSTA I NAMJENA OBJEKATA</w:t>
            </w:r>
          </w:p>
        </w:tc>
        <w:tc>
          <w:tcPr>
            <w:tcW w:w="2693" w:type="dxa"/>
            <w:gridSpan w:val="3"/>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UNIŠTENO</w:t>
            </w:r>
          </w:p>
        </w:tc>
        <w:tc>
          <w:tcPr>
            <w:tcW w:w="2694"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STEPEN</w:t>
            </w:r>
          </w:p>
          <w:p w:rsidR="000A476E" w:rsidRDefault="000A476E">
            <w:pPr>
              <w:jc w:val="center"/>
              <w:rPr>
                <w:sz w:val="22"/>
                <w:szCs w:val="22"/>
              </w:rPr>
            </w:pPr>
            <w:r>
              <w:rPr>
                <w:sz w:val="22"/>
                <w:szCs w:val="22"/>
              </w:rPr>
              <w:t>OŠTEĆENJA</w:t>
            </w:r>
          </w:p>
        </w:tc>
        <w:tc>
          <w:tcPr>
            <w:tcW w:w="2554"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OPLJAČKANO</w:t>
            </w:r>
          </w:p>
        </w:tc>
        <w:tc>
          <w:tcPr>
            <w:tcW w:w="992"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Datum</w:t>
            </w:r>
          </w:p>
        </w:tc>
        <w:tc>
          <w:tcPr>
            <w:tcW w:w="1276"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Izvršilac</w:t>
            </w:r>
          </w:p>
        </w:tc>
      </w:tr>
      <w:tr w:rsidR="000A476E" w:rsidTr="000A476E">
        <w:trPr>
          <w:cantSplit/>
          <w:trHeight w:val="44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3399"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597"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1418"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Teže</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Lakše</w:t>
            </w:r>
          </w:p>
        </w:tc>
        <w:tc>
          <w:tcPr>
            <w:tcW w:w="113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41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after="120"/>
              <w:jc w:val="center"/>
              <w:rPr>
                <w:sz w:val="22"/>
                <w:szCs w:val="22"/>
              </w:rPr>
            </w:pPr>
            <w:r>
              <w:rPr>
                <w:sz w:val="22"/>
                <w:szCs w:val="22"/>
              </w:rPr>
              <w:t>I</w:t>
            </w:r>
          </w:p>
        </w:tc>
        <w:tc>
          <w:tcPr>
            <w:tcW w:w="339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after="120"/>
              <w:jc w:val="center"/>
              <w:rPr>
                <w:bCs/>
                <w:sz w:val="22"/>
                <w:szCs w:val="22"/>
              </w:rPr>
            </w:pPr>
            <w:r>
              <w:rPr>
                <w:b/>
                <w:bCs/>
                <w:sz w:val="22"/>
                <w:szCs w:val="22"/>
              </w:rPr>
              <w:t>STAMBENI OBJEKTI</w:t>
            </w:r>
            <w:r>
              <w:rPr>
                <w:bCs/>
                <w:sz w:val="22"/>
                <w:szCs w:val="22"/>
              </w:rPr>
              <w:t xml:space="preserve"> </w:t>
            </w: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II</w:t>
            </w:r>
          </w:p>
        </w:tc>
        <w:tc>
          <w:tcPr>
            <w:tcW w:w="339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after="120"/>
              <w:jc w:val="center"/>
              <w:rPr>
                <w:b/>
                <w:bCs/>
                <w:sz w:val="22"/>
                <w:szCs w:val="22"/>
              </w:rPr>
            </w:pPr>
            <w:r>
              <w:rPr>
                <w:b/>
                <w:bCs/>
                <w:sz w:val="22"/>
                <w:szCs w:val="22"/>
              </w:rPr>
              <w:t>OBJEKTI  NEOPHODNI STANOVNIŠTVU</w:t>
            </w: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III</w:t>
            </w:r>
          </w:p>
        </w:tc>
        <w:tc>
          <w:tcPr>
            <w:tcW w:w="339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after="120"/>
              <w:jc w:val="center"/>
              <w:rPr>
                <w:b/>
                <w:bCs/>
                <w:sz w:val="22"/>
                <w:szCs w:val="22"/>
              </w:rPr>
            </w:pPr>
            <w:r>
              <w:pict>
                <v:shape id="_x0000_s1041" type="#_x0000_t202" style="position:absolute;left:0;text-align:left;margin-left:-70.15pt;margin-top:-132.65pt;width:27pt;height:27pt;z-index:251658240;mso-position-horizontal-relative:text;mso-position-vertical-relative:text" stroked="f">
                  <v:textbox style="layout-flow:vertical;mso-next-textbox:#_x0000_s1041">
                    <w:txbxContent>
                      <w:p w:rsidR="000A476E" w:rsidRDefault="000A476E" w:rsidP="000A476E">
                        <w:pPr>
                          <w:rPr>
                            <w:lang w:val="hr-HR"/>
                          </w:rPr>
                        </w:pPr>
                        <w:r>
                          <w:rPr>
                            <w:lang w:val="hr-HR"/>
                          </w:rPr>
                          <w:t>87</w:t>
                        </w:r>
                      </w:p>
                      <w:p w:rsidR="000A476E" w:rsidRDefault="000A476E" w:rsidP="000A476E">
                        <w:pPr>
                          <w:rPr>
                            <w:lang w:val="hr-HR"/>
                          </w:rPr>
                        </w:pPr>
                      </w:p>
                      <w:p w:rsidR="000A476E" w:rsidRDefault="000A476E" w:rsidP="000A476E">
                        <w:pPr>
                          <w:rPr>
                            <w:lang w:val="hr-HR"/>
                          </w:rPr>
                        </w:pPr>
                      </w:p>
                    </w:txbxContent>
                  </v:textbox>
                </v:shape>
              </w:pict>
            </w:r>
            <w:r>
              <w:rPr>
                <w:b/>
                <w:bCs/>
                <w:sz w:val="22"/>
                <w:szCs w:val="22"/>
              </w:rPr>
              <w:t>OBJEKTI  HUMANITARNE NAMJENE</w:t>
            </w: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09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97"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hideMark/>
          </w:tcPr>
          <w:p w:rsidR="000A476E" w:rsidRDefault="000A476E">
            <w:pPr>
              <w:rPr>
                <w:sz w:val="22"/>
                <w:szCs w:val="22"/>
              </w:rPr>
            </w:pPr>
            <w:r>
              <w:pict>
                <v:shape id="_x0000_s1044" type="#_x0000_t202" style="position:absolute;margin-left:12.45pt;margin-top:28.15pt;width:18pt;height:9pt;z-index:251658240;mso-position-horizontal-relative:text;mso-position-vertical-relative:text" stroked="f">
                  <v:textbox style="mso-next-textbox:#_x0000_s1044">
                    <w:txbxContent>
                      <w:p w:rsidR="000A476E" w:rsidRDefault="000A476E" w:rsidP="000A476E"/>
                    </w:txbxContent>
                  </v:textbox>
                </v:shape>
              </w:pict>
            </w: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rPr>
          <w:cantSplit/>
          <w:trHeight w:val="580"/>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0A476E" w:rsidRDefault="000A476E">
            <w:pPr>
              <w:ind w:left="113" w:right="113"/>
              <w:rPr>
                <w:sz w:val="22"/>
                <w:szCs w:val="22"/>
              </w:rPr>
            </w:pPr>
            <w:r>
              <w:rPr>
                <w:sz w:val="22"/>
                <w:szCs w:val="22"/>
              </w:rPr>
              <w:lastRenderedPageBreak/>
              <w:t>Red. br.</w:t>
            </w:r>
          </w:p>
        </w:tc>
        <w:tc>
          <w:tcPr>
            <w:tcW w:w="3399" w:type="dxa"/>
            <w:vMerge w:val="restart"/>
            <w:tcBorders>
              <w:top w:val="single" w:sz="4" w:space="0" w:color="auto"/>
              <w:left w:val="single" w:sz="4" w:space="0" w:color="auto"/>
              <w:bottom w:val="single" w:sz="4" w:space="0" w:color="auto"/>
              <w:right w:val="single" w:sz="4" w:space="0" w:color="auto"/>
            </w:tcBorders>
          </w:tcPr>
          <w:p w:rsidR="000A476E" w:rsidRDefault="000A476E">
            <w:pPr>
              <w:spacing w:before="120"/>
              <w:jc w:val="center"/>
              <w:rPr>
                <w:sz w:val="22"/>
                <w:szCs w:val="22"/>
              </w:rPr>
            </w:pPr>
          </w:p>
          <w:p w:rsidR="000A476E" w:rsidRDefault="000A476E">
            <w:pPr>
              <w:spacing w:before="120"/>
              <w:jc w:val="center"/>
              <w:rPr>
                <w:sz w:val="22"/>
                <w:szCs w:val="22"/>
              </w:rPr>
            </w:pPr>
            <w:r>
              <w:rPr>
                <w:sz w:val="22"/>
                <w:szCs w:val="22"/>
              </w:rPr>
              <w:t>VRSTA I NAMJENA OBJEKATA</w:t>
            </w:r>
          </w:p>
        </w:tc>
        <w:tc>
          <w:tcPr>
            <w:tcW w:w="2693" w:type="dxa"/>
            <w:gridSpan w:val="3"/>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UNIŠTENO</w:t>
            </w:r>
          </w:p>
        </w:tc>
        <w:tc>
          <w:tcPr>
            <w:tcW w:w="2694" w:type="dxa"/>
            <w:gridSpan w:val="2"/>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pict>
                <v:shape id="_x0000_s1042" type="#_x0000_t202" style="position:absolute;left:0;text-align:left;margin-left:3.45pt;margin-top:465pt;width:27pt;height:9pt;z-index:251658240;mso-position-horizontal-relative:text;mso-position-vertical-relative:text" stroked="f">
                  <v:textbox style="mso-next-textbox:#_x0000_s1042">
                    <w:txbxContent>
                      <w:p w:rsidR="000A476E" w:rsidRDefault="000A476E" w:rsidP="000A476E"/>
                    </w:txbxContent>
                  </v:textbox>
                </v:shape>
              </w:pict>
            </w:r>
            <w:r>
              <w:rPr>
                <w:sz w:val="22"/>
                <w:szCs w:val="22"/>
              </w:rPr>
              <w:t>STEPEN</w:t>
            </w:r>
          </w:p>
          <w:p w:rsidR="000A476E" w:rsidRDefault="000A476E">
            <w:pPr>
              <w:jc w:val="center"/>
              <w:rPr>
                <w:sz w:val="22"/>
                <w:szCs w:val="22"/>
              </w:rPr>
            </w:pPr>
            <w:r>
              <w:rPr>
                <w:sz w:val="22"/>
                <w:szCs w:val="22"/>
              </w:rPr>
              <w:t>OŠTEĆENJA</w:t>
            </w:r>
          </w:p>
        </w:tc>
        <w:tc>
          <w:tcPr>
            <w:tcW w:w="2554"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OPLJAČKANO</w:t>
            </w:r>
          </w:p>
        </w:tc>
        <w:tc>
          <w:tcPr>
            <w:tcW w:w="992"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Datum</w:t>
            </w:r>
          </w:p>
        </w:tc>
        <w:tc>
          <w:tcPr>
            <w:tcW w:w="1276"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Izvršilac</w:t>
            </w:r>
          </w:p>
        </w:tc>
      </w:tr>
      <w:tr w:rsidR="000A476E" w:rsidTr="000A476E">
        <w:trPr>
          <w:cantSplit/>
          <w:trHeight w:val="44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3399"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55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1418"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Teže</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18"/>
                <w:szCs w:val="18"/>
              </w:rPr>
              <w:t>Lakše</w:t>
            </w:r>
          </w:p>
        </w:tc>
        <w:tc>
          <w:tcPr>
            <w:tcW w:w="113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41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IV</w:t>
            </w:r>
          </w:p>
        </w:tc>
        <w:tc>
          <w:tcPr>
            <w:tcW w:w="339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b/>
                <w:bCs/>
                <w:sz w:val="22"/>
                <w:szCs w:val="22"/>
              </w:rPr>
            </w:pPr>
            <w:r>
              <w:rPr>
                <w:b/>
                <w:bCs/>
                <w:sz w:val="22"/>
                <w:szCs w:val="22"/>
              </w:rPr>
              <w:t>OBJEKTI</w:t>
            </w:r>
          </w:p>
          <w:p w:rsidR="000A476E" w:rsidRDefault="000A476E">
            <w:pPr>
              <w:jc w:val="center"/>
              <w:rPr>
                <w:sz w:val="22"/>
                <w:szCs w:val="22"/>
              </w:rPr>
            </w:pPr>
            <w:r>
              <w:rPr>
                <w:b/>
                <w:bCs/>
                <w:sz w:val="22"/>
                <w:szCs w:val="22"/>
              </w:rPr>
              <w:t>DOBROTVORNE NAMJENE</w:t>
            </w:r>
            <w:r>
              <w:rPr>
                <w:bCs/>
                <w:sz w:val="22"/>
                <w:szCs w:val="22"/>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V</w:t>
            </w:r>
          </w:p>
        </w:tc>
        <w:tc>
          <w:tcPr>
            <w:tcW w:w="339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b/>
                <w:bCs/>
                <w:spacing w:val="-2"/>
                <w:sz w:val="22"/>
                <w:szCs w:val="22"/>
              </w:rPr>
            </w:pPr>
            <w:r>
              <w:rPr>
                <w:b/>
                <w:bCs/>
                <w:sz w:val="22"/>
                <w:szCs w:val="22"/>
              </w:rPr>
              <w:t>OBJEKTI</w:t>
            </w:r>
          </w:p>
          <w:p w:rsidR="000A476E" w:rsidRDefault="000A476E">
            <w:pPr>
              <w:jc w:val="center"/>
              <w:rPr>
                <w:sz w:val="22"/>
                <w:szCs w:val="22"/>
              </w:rPr>
            </w:pPr>
            <w:r>
              <w:rPr>
                <w:b/>
                <w:bCs/>
                <w:spacing w:val="-2"/>
                <w:sz w:val="22"/>
                <w:szCs w:val="22"/>
              </w:rPr>
              <w:t>OBRAZOVANJA, NAUKE I UMJETNOSTI</w:t>
            </w:r>
            <w:r>
              <w:rPr>
                <w:bCs/>
                <w:sz w:val="22"/>
                <w:szCs w:val="22"/>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hideMark/>
          </w:tcPr>
          <w:p w:rsidR="000A476E" w:rsidRDefault="000A476E">
            <w:pPr>
              <w:rPr>
                <w:sz w:val="22"/>
                <w:szCs w:val="22"/>
              </w:rPr>
            </w:pPr>
            <w:r>
              <w:pict>
                <v:shape id="_x0000_s1039" type="#_x0000_t202" style="position:absolute;margin-left:81pt;margin-top:225pt;width:27pt;height:18pt;z-index:251658240;mso-position-horizontal-relative:text;mso-position-vertical-relative:text" stroked="f">
                  <v:textbox style="mso-next-textbox:#_x0000_s1039">
                    <w:txbxContent>
                      <w:p w:rsidR="000A476E" w:rsidRDefault="000A476E" w:rsidP="000A476E"/>
                    </w:txbxContent>
                  </v:textbox>
                </v:shape>
              </w:pict>
            </w: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VI</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jc w:val="center"/>
              <w:rPr>
                <w:b/>
                <w:bCs/>
                <w:sz w:val="22"/>
                <w:szCs w:val="22"/>
              </w:rPr>
            </w:pPr>
          </w:p>
          <w:p w:rsidR="000A476E" w:rsidRDefault="000A476E">
            <w:pPr>
              <w:jc w:val="center"/>
              <w:rPr>
                <w:b/>
                <w:bCs/>
                <w:sz w:val="22"/>
                <w:szCs w:val="22"/>
              </w:rPr>
            </w:pPr>
            <w:r>
              <w:rPr>
                <w:b/>
                <w:bCs/>
                <w:sz w:val="22"/>
                <w:szCs w:val="22"/>
              </w:rPr>
              <w:t>OBJEKTI KULTURE</w:t>
            </w:r>
            <w:r>
              <w:rPr>
                <w:bCs/>
                <w:sz w:val="22"/>
                <w:szCs w:val="22"/>
              </w:rPr>
              <w:t xml:space="preserve"> </w:t>
            </w:r>
          </w:p>
          <w:p w:rsidR="000A476E" w:rsidRDefault="000A476E">
            <w:pPr>
              <w:jc w:val="center"/>
              <w:rPr>
                <w:b/>
                <w:bCs/>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pict>
                <v:shape id="_x0000_s1040" type="#_x0000_t202" style="position:absolute;left:0;text-align:left;margin-left:-45pt;margin-top:-186.4pt;width:36pt;height:36pt;z-index:251658240;mso-position-horizontal-relative:text;mso-position-vertical-relative:text" stroked="f">
                  <v:textbox style="layout-flow:vertical;mso-next-textbox:#_x0000_s1040">
                    <w:txbxContent>
                      <w:p w:rsidR="000A476E" w:rsidRDefault="000A476E" w:rsidP="000A476E">
                        <w:pPr>
                          <w:rPr>
                            <w:lang w:val="hr-HR"/>
                          </w:rPr>
                        </w:pPr>
                        <w:r>
                          <w:rPr>
                            <w:lang w:val="hr-HR"/>
                          </w:rPr>
                          <w:t>88</w:t>
                        </w:r>
                      </w:p>
                      <w:p w:rsidR="000A476E" w:rsidRDefault="000A476E" w:rsidP="000A476E">
                        <w:pPr>
                          <w:rPr>
                            <w:lang w:val="hr-HR"/>
                          </w:rPr>
                        </w:pPr>
                      </w:p>
                    </w:txbxContent>
                  </v:textbox>
                </v:shape>
              </w:pict>
            </w:r>
            <w:r>
              <w:rPr>
                <w:sz w:val="22"/>
                <w:szCs w:val="22"/>
              </w:rPr>
              <w:t>3.</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4" w:type="dxa"/>
            <w:gridSpan w:val="2"/>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bl>
    <w:p w:rsidR="000A476E" w:rsidRDefault="000A476E" w:rsidP="000A476E"/>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13"/>
        <w:gridCol w:w="23"/>
        <w:gridCol w:w="3396"/>
        <w:gridCol w:w="1137"/>
        <w:gridCol w:w="1556"/>
        <w:gridCol w:w="1420"/>
        <w:gridCol w:w="1275"/>
        <w:gridCol w:w="1136"/>
        <w:gridCol w:w="1416"/>
        <w:gridCol w:w="991"/>
        <w:gridCol w:w="1275"/>
      </w:tblGrid>
      <w:tr w:rsidR="000A476E" w:rsidTr="000A476E">
        <w:trPr>
          <w:cantSplit/>
          <w:trHeight w:val="580"/>
        </w:trPr>
        <w:tc>
          <w:tcPr>
            <w:tcW w:w="686"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0A476E" w:rsidRDefault="000A476E">
            <w:pPr>
              <w:ind w:left="113" w:right="113"/>
              <w:rPr>
                <w:sz w:val="22"/>
                <w:szCs w:val="22"/>
              </w:rPr>
            </w:pPr>
            <w:r>
              <w:rPr>
                <w:sz w:val="22"/>
                <w:szCs w:val="22"/>
              </w:rPr>
              <w:t>Red. br.</w:t>
            </w:r>
          </w:p>
        </w:tc>
        <w:tc>
          <w:tcPr>
            <w:tcW w:w="3417" w:type="dxa"/>
            <w:gridSpan w:val="2"/>
            <w:vMerge w:val="restart"/>
            <w:tcBorders>
              <w:top w:val="single" w:sz="4" w:space="0" w:color="auto"/>
              <w:left w:val="single" w:sz="4" w:space="0" w:color="auto"/>
              <w:bottom w:val="single" w:sz="4" w:space="0" w:color="auto"/>
              <w:right w:val="single" w:sz="4" w:space="0" w:color="auto"/>
            </w:tcBorders>
          </w:tcPr>
          <w:p w:rsidR="000A476E" w:rsidRDefault="000A476E">
            <w:pPr>
              <w:spacing w:before="120"/>
              <w:jc w:val="center"/>
              <w:rPr>
                <w:sz w:val="22"/>
                <w:szCs w:val="22"/>
              </w:rPr>
            </w:pPr>
          </w:p>
          <w:p w:rsidR="000A476E" w:rsidRDefault="000A476E">
            <w:pPr>
              <w:spacing w:before="120"/>
              <w:jc w:val="center"/>
              <w:rPr>
                <w:sz w:val="22"/>
                <w:szCs w:val="22"/>
              </w:rPr>
            </w:pPr>
            <w:r>
              <w:rPr>
                <w:sz w:val="22"/>
                <w:szCs w:val="22"/>
              </w:rPr>
              <w:t>VRSTA I NAMJENA OBJEKATA</w:t>
            </w:r>
          </w:p>
        </w:tc>
        <w:tc>
          <w:tcPr>
            <w:tcW w:w="2695"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UNIŠTENO</w:t>
            </w:r>
          </w:p>
        </w:tc>
        <w:tc>
          <w:tcPr>
            <w:tcW w:w="2697"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STEPEN</w:t>
            </w:r>
          </w:p>
          <w:p w:rsidR="000A476E" w:rsidRDefault="000A476E">
            <w:pPr>
              <w:jc w:val="center"/>
              <w:rPr>
                <w:sz w:val="22"/>
                <w:szCs w:val="22"/>
              </w:rPr>
            </w:pPr>
            <w:r>
              <w:rPr>
                <w:sz w:val="22"/>
                <w:szCs w:val="22"/>
              </w:rPr>
              <w:t>OŠTEĆENJA</w:t>
            </w:r>
          </w:p>
        </w:tc>
        <w:tc>
          <w:tcPr>
            <w:tcW w:w="2554"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OPLJAČKANO</w:t>
            </w:r>
          </w:p>
        </w:tc>
        <w:tc>
          <w:tcPr>
            <w:tcW w:w="992"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Datum</w:t>
            </w:r>
          </w:p>
        </w:tc>
        <w:tc>
          <w:tcPr>
            <w:tcW w:w="1276"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Izvršilac</w:t>
            </w:r>
          </w:p>
        </w:tc>
      </w:tr>
      <w:tr w:rsidR="000A476E" w:rsidTr="000A476E">
        <w:trPr>
          <w:cantSplit/>
          <w:trHeight w:val="440"/>
        </w:trPr>
        <w:tc>
          <w:tcPr>
            <w:tcW w:w="4139" w:type="dxa"/>
            <w:gridSpan w:val="2"/>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6816" w:type="dxa"/>
            <w:gridSpan w:val="2"/>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55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1421"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Teže</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Lakše</w:t>
            </w:r>
          </w:p>
        </w:tc>
        <w:tc>
          <w:tcPr>
            <w:tcW w:w="113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41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VII</w:t>
            </w:r>
          </w:p>
        </w:tc>
        <w:tc>
          <w:tcPr>
            <w:tcW w:w="3430" w:type="dxa"/>
            <w:gridSpan w:val="3"/>
            <w:tcBorders>
              <w:top w:val="single" w:sz="4" w:space="0" w:color="auto"/>
              <w:left w:val="single" w:sz="4" w:space="0" w:color="auto"/>
              <w:bottom w:val="single" w:sz="4" w:space="0" w:color="auto"/>
              <w:right w:val="single" w:sz="4" w:space="0" w:color="auto"/>
            </w:tcBorders>
            <w:hideMark/>
          </w:tcPr>
          <w:p w:rsidR="000A476E" w:rsidRDefault="000A476E">
            <w:pPr>
              <w:pStyle w:val="Heading1"/>
              <w:spacing w:before="120" w:line="240" w:lineRule="auto"/>
              <w:rPr>
                <w:rFonts w:ascii="Times New Roman" w:hAnsi="Times New Roman"/>
                <w:b/>
                <w:sz w:val="22"/>
                <w:szCs w:val="22"/>
              </w:rPr>
            </w:pPr>
            <w:r>
              <w:rPr>
                <w:rFonts w:ascii="Times New Roman" w:hAnsi="Times New Roman"/>
                <w:b/>
                <w:sz w:val="22"/>
                <w:szCs w:val="22"/>
              </w:rPr>
              <w:t>OBJEKTI</w:t>
            </w:r>
          </w:p>
          <w:p w:rsidR="000A476E" w:rsidRDefault="000A476E">
            <w:pPr>
              <w:jc w:val="center"/>
              <w:rPr>
                <w:bCs/>
                <w:sz w:val="22"/>
                <w:szCs w:val="22"/>
              </w:rPr>
            </w:pPr>
            <w:r>
              <w:rPr>
                <w:b/>
                <w:bCs/>
                <w:sz w:val="22"/>
                <w:szCs w:val="22"/>
              </w:rPr>
              <w:t>CIVILNE ZAŠTITE</w:t>
            </w:r>
            <w:r>
              <w:rPr>
                <w:bCs/>
                <w:sz w:val="22"/>
                <w:szCs w:val="22"/>
              </w:rPr>
              <w:t xml:space="preserve"> </w: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VIII</w:t>
            </w:r>
          </w:p>
        </w:tc>
        <w:tc>
          <w:tcPr>
            <w:tcW w:w="3430"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b/>
                <w:sz w:val="22"/>
                <w:szCs w:val="22"/>
              </w:rPr>
            </w:pPr>
            <w:r>
              <w:pict>
                <v:shape id="_x0000_s1037" type="#_x0000_t202" style="position:absolute;left:0;text-align:left;margin-left:311.7pt;margin-top:278.7pt;width:27pt;height:27pt;z-index:251658240;mso-position-horizontal-relative:text;mso-position-vertical-relative:text" stroked="f">
                  <v:textbox style="mso-next-textbox:#_x0000_s1037">
                    <w:txbxContent>
                      <w:p w:rsidR="000A476E" w:rsidRDefault="000A476E" w:rsidP="000A476E"/>
                    </w:txbxContent>
                  </v:textbox>
                </v:shape>
              </w:pict>
            </w:r>
            <w:r>
              <w:rPr>
                <w:b/>
                <w:bCs/>
                <w:sz w:val="22"/>
                <w:szCs w:val="22"/>
              </w:rPr>
              <w:t>OBJEKTI</w:t>
            </w:r>
          </w:p>
          <w:p w:rsidR="000A476E" w:rsidRDefault="000A476E">
            <w:pPr>
              <w:jc w:val="center"/>
              <w:rPr>
                <w:b/>
                <w:bCs/>
                <w:sz w:val="22"/>
                <w:szCs w:val="22"/>
              </w:rPr>
            </w:pPr>
            <w:r>
              <w:rPr>
                <w:b/>
                <w:bCs/>
                <w:sz w:val="22"/>
                <w:szCs w:val="22"/>
              </w:rPr>
              <w:t>MEDICINSKE I</w:t>
            </w:r>
          </w:p>
          <w:p w:rsidR="000A476E" w:rsidRDefault="000A476E">
            <w:pPr>
              <w:jc w:val="center"/>
              <w:rPr>
                <w:b/>
                <w:bCs/>
                <w:sz w:val="22"/>
                <w:szCs w:val="22"/>
              </w:rPr>
            </w:pPr>
            <w:r>
              <w:rPr>
                <w:b/>
                <w:bCs/>
                <w:sz w:val="22"/>
                <w:szCs w:val="22"/>
              </w:rPr>
              <w:t>SOCIJALNE ZAŠTITE</w: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r>
              <w:rPr>
                <w:sz w:val="22"/>
                <w:szCs w:val="22"/>
              </w:rPr>
              <w:t>IX</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b/>
                <w:bCs/>
                <w:sz w:val="22"/>
                <w:szCs w:val="22"/>
              </w:rPr>
            </w:pPr>
          </w:p>
          <w:p w:rsidR="000A476E" w:rsidRDefault="000A476E">
            <w:pPr>
              <w:jc w:val="center"/>
              <w:rPr>
                <w:bCs/>
                <w:sz w:val="22"/>
                <w:szCs w:val="22"/>
              </w:rPr>
            </w:pPr>
            <w:r>
              <w:rPr>
                <w:b/>
                <w:bCs/>
                <w:sz w:val="22"/>
                <w:szCs w:val="22"/>
              </w:rPr>
              <w:t>OBJEKTI SPORTA</w:t>
            </w:r>
            <w:r>
              <w:rPr>
                <w:bCs/>
                <w:sz w:val="22"/>
                <w:szCs w:val="22"/>
              </w:rPr>
              <w:t xml:space="preserve"> </w:t>
            </w:r>
          </w:p>
          <w:p w:rsidR="000A476E" w:rsidRDefault="000A476E">
            <w:pPr>
              <w:jc w:val="center"/>
              <w:rPr>
                <w:bCs/>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430" w:type="dxa"/>
            <w:gridSpan w:val="3"/>
            <w:tcBorders>
              <w:top w:val="single" w:sz="4" w:space="0" w:color="auto"/>
              <w:left w:val="single" w:sz="4" w:space="0" w:color="auto"/>
              <w:bottom w:val="single" w:sz="4" w:space="0" w:color="auto"/>
              <w:right w:val="single" w:sz="4" w:space="0" w:color="auto"/>
            </w:tcBorders>
            <w:hideMark/>
          </w:tcPr>
          <w:p w:rsidR="000A476E" w:rsidRDefault="000A476E">
            <w:pPr>
              <w:rPr>
                <w:sz w:val="22"/>
                <w:szCs w:val="22"/>
              </w:rPr>
            </w:pPr>
            <w:r>
              <w:pict>
                <v:shape id="_x0000_s1038" type="#_x0000_t202" style="position:absolute;margin-left:-81pt;margin-top:-180pt;width:36pt;height:27pt;z-index:251658240;mso-position-horizontal-relative:text;mso-position-vertical-relative:text" stroked="f">
                  <v:textbox style="layout-flow:vertical;mso-next-textbox:#_x0000_s1038">
                    <w:txbxContent>
                      <w:p w:rsidR="000A476E" w:rsidRDefault="000A476E" w:rsidP="000A476E">
                        <w:pPr>
                          <w:rPr>
                            <w:lang w:val="hr-HR"/>
                          </w:rPr>
                        </w:pPr>
                        <w:r>
                          <w:rPr>
                            <w:lang w:val="hr-HR"/>
                          </w:rPr>
                          <w:t>89</w:t>
                        </w:r>
                      </w:p>
                      <w:p w:rsidR="000A476E" w:rsidRDefault="000A476E" w:rsidP="000A476E">
                        <w:pPr>
                          <w:rPr>
                            <w:lang w:val="hr-HR"/>
                          </w:rPr>
                        </w:pPr>
                      </w:p>
                    </w:txbxContent>
                  </v:textbox>
                </v:shape>
              </w:pic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rPr>
          <w:cantSplit/>
          <w:trHeight w:val="580"/>
        </w:trPr>
        <w:tc>
          <w:tcPr>
            <w:tcW w:w="686"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0A476E" w:rsidRDefault="000A476E">
            <w:pPr>
              <w:ind w:left="113" w:right="113"/>
              <w:rPr>
                <w:sz w:val="22"/>
                <w:szCs w:val="22"/>
              </w:rPr>
            </w:pPr>
            <w:r>
              <w:rPr>
                <w:sz w:val="22"/>
                <w:szCs w:val="22"/>
              </w:rPr>
              <w:lastRenderedPageBreak/>
              <w:t>Red. br.</w:t>
            </w:r>
          </w:p>
        </w:tc>
        <w:tc>
          <w:tcPr>
            <w:tcW w:w="3417" w:type="dxa"/>
            <w:gridSpan w:val="2"/>
            <w:vMerge w:val="restart"/>
            <w:tcBorders>
              <w:top w:val="single" w:sz="4" w:space="0" w:color="auto"/>
              <w:left w:val="single" w:sz="4" w:space="0" w:color="auto"/>
              <w:bottom w:val="single" w:sz="4" w:space="0" w:color="auto"/>
              <w:right w:val="single" w:sz="4" w:space="0" w:color="auto"/>
            </w:tcBorders>
          </w:tcPr>
          <w:p w:rsidR="000A476E" w:rsidRDefault="000A476E">
            <w:pPr>
              <w:spacing w:before="120"/>
              <w:jc w:val="center"/>
              <w:rPr>
                <w:sz w:val="22"/>
                <w:szCs w:val="22"/>
              </w:rPr>
            </w:pPr>
          </w:p>
          <w:p w:rsidR="000A476E" w:rsidRDefault="000A476E">
            <w:pPr>
              <w:spacing w:before="120"/>
              <w:jc w:val="center"/>
              <w:rPr>
                <w:sz w:val="22"/>
                <w:szCs w:val="22"/>
              </w:rPr>
            </w:pPr>
            <w:r>
              <w:rPr>
                <w:sz w:val="22"/>
                <w:szCs w:val="22"/>
              </w:rPr>
              <w:t>VRSTA I NAMJENA OBJEKATA</w:t>
            </w:r>
          </w:p>
        </w:tc>
        <w:tc>
          <w:tcPr>
            <w:tcW w:w="2695"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UNIŠTENO</w:t>
            </w:r>
          </w:p>
        </w:tc>
        <w:tc>
          <w:tcPr>
            <w:tcW w:w="2697"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STEPEN</w:t>
            </w:r>
          </w:p>
          <w:p w:rsidR="000A476E" w:rsidRDefault="000A476E">
            <w:pPr>
              <w:jc w:val="center"/>
              <w:rPr>
                <w:sz w:val="22"/>
                <w:szCs w:val="22"/>
              </w:rPr>
            </w:pPr>
            <w:r>
              <w:rPr>
                <w:sz w:val="22"/>
                <w:szCs w:val="22"/>
              </w:rPr>
              <w:t>OŠTEĆENJA</w:t>
            </w:r>
          </w:p>
        </w:tc>
        <w:tc>
          <w:tcPr>
            <w:tcW w:w="2554"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OPLJAČKANO</w:t>
            </w:r>
          </w:p>
        </w:tc>
        <w:tc>
          <w:tcPr>
            <w:tcW w:w="992"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Datum</w:t>
            </w:r>
          </w:p>
        </w:tc>
        <w:tc>
          <w:tcPr>
            <w:tcW w:w="1276"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Izvršilac</w:t>
            </w:r>
          </w:p>
        </w:tc>
      </w:tr>
      <w:tr w:rsidR="000A476E" w:rsidTr="000A476E">
        <w:trPr>
          <w:cantSplit/>
          <w:trHeight w:val="440"/>
        </w:trPr>
        <w:tc>
          <w:tcPr>
            <w:tcW w:w="4139" w:type="dxa"/>
            <w:gridSpan w:val="2"/>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6816" w:type="dxa"/>
            <w:gridSpan w:val="2"/>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55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1421"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Teže</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Lakše</w:t>
            </w:r>
          </w:p>
        </w:tc>
        <w:tc>
          <w:tcPr>
            <w:tcW w:w="113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41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X</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pStyle w:val="Heading1"/>
              <w:spacing w:before="120" w:line="240" w:lineRule="auto"/>
              <w:rPr>
                <w:rFonts w:ascii="Times New Roman" w:hAnsi="Times New Roman"/>
                <w:sz w:val="22"/>
                <w:szCs w:val="22"/>
              </w:rPr>
            </w:pPr>
            <w:r>
              <w:rPr>
                <w:rFonts w:ascii="Times New Roman" w:hAnsi="Times New Roman"/>
                <w:b/>
                <w:sz w:val="22"/>
                <w:szCs w:val="22"/>
              </w:rPr>
              <w:t>VJERSKI OBJEKTI</w:t>
            </w:r>
            <w:r>
              <w:rPr>
                <w:rFonts w:ascii="Times New Roman" w:hAnsi="Times New Roman"/>
                <w:sz w:val="22"/>
                <w:szCs w:val="22"/>
              </w:rPr>
              <w:t xml:space="preserve"> </w:t>
            </w:r>
          </w:p>
          <w:p w:rsidR="000A476E" w:rsidRDefault="000A476E">
            <w:pPr>
              <w:rPr>
                <w:b/>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ind w:left="-144"/>
              <w:jc w:val="center"/>
              <w:rPr>
                <w:sz w:val="22"/>
                <w:szCs w:val="22"/>
              </w:rPr>
            </w:pPr>
          </w:p>
          <w:p w:rsidR="000A476E" w:rsidRDefault="000A476E">
            <w:pPr>
              <w:ind w:left="-144"/>
              <w:jc w:val="center"/>
              <w:rPr>
                <w:sz w:val="22"/>
                <w:szCs w:val="22"/>
              </w:rPr>
            </w:pPr>
            <w:r>
              <w:rPr>
                <w:sz w:val="22"/>
                <w:szCs w:val="22"/>
              </w:rPr>
              <w:t>XI</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b/>
                <w:bCs/>
                <w:sz w:val="22"/>
                <w:szCs w:val="22"/>
              </w:rPr>
            </w:pPr>
          </w:p>
          <w:p w:rsidR="000A476E" w:rsidRDefault="000A476E">
            <w:pPr>
              <w:jc w:val="center"/>
              <w:rPr>
                <w:bCs/>
                <w:sz w:val="22"/>
                <w:szCs w:val="22"/>
              </w:rPr>
            </w:pPr>
            <w:r>
              <w:rPr>
                <w:b/>
                <w:bCs/>
                <w:sz w:val="22"/>
                <w:szCs w:val="22"/>
              </w:rPr>
              <w:t>PRIVREDNI OBJEKTI</w:t>
            </w:r>
            <w:r>
              <w:rPr>
                <w:bCs/>
                <w:sz w:val="22"/>
                <w:szCs w:val="22"/>
              </w:rPr>
              <w:t xml:space="preserve"> </w:t>
            </w:r>
          </w:p>
          <w:p w:rsidR="000A476E" w:rsidRDefault="000A476E">
            <w:pPr>
              <w:jc w:val="center"/>
              <w:rPr>
                <w:b/>
                <w:bCs/>
                <w:sz w:val="22"/>
                <w:szCs w:val="22"/>
              </w:rPr>
            </w:pPr>
            <w:r>
              <w:rPr>
                <w:b/>
                <w:bCs/>
                <w:sz w:val="22"/>
                <w:szCs w:val="22"/>
              </w:rPr>
              <w:t xml:space="preserve"> </w: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XII</w:t>
            </w:r>
          </w:p>
        </w:tc>
        <w:tc>
          <w:tcPr>
            <w:tcW w:w="3430" w:type="dxa"/>
            <w:gridSpan w:val="3"/>
            <w:tcBorders>
              <w:top w:val="single" w:sz="4" w:space="0" w:color="auto"/>
              <w:left w:val="single" w:sz="4" w:space="0" w:color="auto"/>
              <w:bottom w:val="single" w:sz="4" w:space="0" w:color="auto"/>
              <w:right w:val="single" w:sz="4" w:space="0" w:color="auto"/>
            </w:tcBorders>
            <w:hideMark/>
          </w:tcPr>
          <w:p w:rsidR="000A476E" w:rsidRDefault="000A476E">
            <w:pPr>
              <w:pStyle w:val="BodyText"/>
              <w:spacing w:before="120" w:after="0"/>
              <w:jc w:val="center"/>
              <w:rPr>
                <w:b/>
                <w:sz w:val="22"/>
                <w:szCs w:val="22"/>
              </w:rPr>
            </w:pPr>
            <w:r>
              <w:pict>
                <v:shape id="_x0000_s1036" type="#_x0000_t202" style="position:absolute;left:0;text-align:left;margin-left:-86.1pt;margin-top:-126.3pt;width:36pt;height:27pt;z-index:251658240;mso-position-horizontal-relative:text;mso-position-vertical-relative:text" stroked="f">
                  <v:textbox style="layout-flow:vertical;mso-next-textbox:#_x0000_s1036">
                    <w:txbxContent>
                      <w:p w:rsidR="000A476E" w:rsidRDefault="000A476E" w:rsidP="000A476E">
                        <w:pPr>
                          <w:rPr>
                            <w:lang w:val="hr-HR"/>
                          </w:rPr>
                        </w:pPr>
                        <w:r>
                          <w:rPr>
                            <w:lang w:val="hr-HR"/>
                          </w:rPr>
                          <w:t>90</w:t>
                        </w:r>
                      </w:p>
                      <w:p w:rsidR="000A476E" w:rsidRDefault="000A476E" w:rsidP="000A476E">
                        <w:pPr>
                          <w:rPr>
                            <w:lang w:val="hr-HR"/>
                          </w:rPr>
                        </w:pPr>
                      </w:p>
                    </w:txbxContent>
                  </v:textbox>
                </v:shape>
              </w:pict>
            </w:r>
            <w:r>
              <w:rPr>
                <w:b/>
                <w:sz w:val="22"/>
                <w:szCs w:val="22"/>
              </w:rPr>
              <w:t>OBJEKTI KOMUNALNE</w:t>
            </w:r>
          </w:p>
          <w:p w:rsidR="000A476E" w:rsidRDefault="000A476E">
            <w:pPr>
              <w:jc w:val="center"/>
              <w:rPr>
                <w:bCs/>
                <w:sz w:val="22"/>
                <w:szCs w:val="22"/>
              </w:rPr>
            </w:pPr>
            <w:r>
              <w:rPr>
                <w:b/>
                <w:bCs/>
                <w:sz w:val="22"/>
                <w:szCs w:val="22"/>
              </w:rPr>
              <w:t>INFRASTRUKTURE</w:t>
            </w:r>
            <w:r>
              <w:rPr>
                <w:bCs/>
                <w:sz w:val="22"/>
                <w:szCs w:val="22"/>
              </w:rPr>
              <w:t xml:space="preserve"> </w: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673"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430" w:type="dxa"/>
            <w:gridSpan w:val="3"/>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hideMark/>
          </w:tcPr>
          <w:p w:rsidR="000A476E" w:rsidRDefault="000A476E">
            <w:pPr>
              <w:rPr>
                <w:sz w:val="22"/>
                <w:szCs w:val="22"/>
              </w:rPr>
            </w:pPr>
            <w:r>
              <w:pict>
                <v:shape id="_x0000_s1045" type="#_x0000_t202" style="position:absolute;margin-left:3.45pt;margin-top:27.2pt;width:27pt;height:18pt;z-index:251658240;mso-position-horizontal-relative:text;mso-position-vertical-relative:text" stroked="f">
                  <v:textbox style="mso-next-textbox:#_x0000_s1045">
                    <w:txbxContent>
                      <w:p w:rsidR="000A476E" w:rsidRDefault="000A476E" w:rsidP="000A476E"/>
                    </w:txbxContent>
                  </v:textbox>
                </v:shape>
              </w:pict>
            </w: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rPr>
          <w:cantSplit/>
          <w:trHeight w:val="580"/>
        </w:trPr>
        <w:tc>
          <w:tcPr>
            <w:tcW w:w="686"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0A476E" w:rsidRDefault="000A476E">
            <w:pPr>
              <w:ind w:left="113" w:right="113"/>
              <w:rPr>
                <w:sz w:val="22"/>
                <w:szCs w:val="22"/>
              </w:rPr>
            </w:pPr>
            <w:r>
              <w:rPr>
                <w:sz w:val="22"/>
                <w:szCs w:val="22"/>
              </w:rPr>
              <w:lastRenderedPageBreak/>
              <w:t>Red. br.</w:t>
            </w:r>
          </w:p>
        </w:tc>
        <w:tc>
          <w:tcPr>
            <w:tcW w:w="3417" w:type="dxa"/>
            <w:gridSpan w:val="2"/>
            <w:vMerge w:val="restart"/>
            <w:tcBorders>
              <w:top w:val="single" w:sz="4" w:space="0" w:color="auto"/>
              <w:left w:val="single" w:sz="4" w:space="0" w:color="auto"/>
              <w:bottom w:val="single" w:sz="4" w:space="0" w:color="auto"/>
              <w:right w:val="single" w:sz="4" w:space="0" w:color="auto"/>
            </w:tcBorders>
          </w:tcPr>
          <w:p w:rsidR="000A476E" w:rsidRDefault="000A476E">
            <w:pPr>
              <w:spacing w:before="120"/>
              <w:jc w:val="center"/>
              <w:rPr>
                <w:sz w:val="22"/>
                <w:szCs w:val="22"/>
              </w:rPr>
            </w:pPr>
          </w:p>
          <w:p w:rsidR="000A476E" w:rsidRDefault="000A476E">
            <w:pPr>
              <w:jc w:val="center"/>
              <w:rPr>
                <w:sz w:val="22"/>
                <w:szCs w:val="22"/>
              </w:rPr>
            </w:pPr>
            <w:r>
              <w:pict>
                <v:shape id="_x0000_s1035" type="#_x0000_t202" style="position:absolute;left:0;text-align:left;margin-left:312.8pt;margin-top:457.35pt;width:27pt;height:27pt;z-index:251658240" stroked="f">
                  <v:textbox style="mso-next-textbox:#_x0000_s1035">
                    <w:txbxContent>
                      <w:p w:rsidR="000A476E" w:rsidRDefault="000A476E" w:rsidP="000A476E"/>
                    </w:txbxContent>
                  </v:textbox>
                </v:shape>
              </w:pict>
            </w:r>
            <w:r>
              <w:rPr>
                <w:sz w:val="22"/>
                <w:szCs w:val="22"/>
              </w:rPr>
              <w:t>VRSTA I NAMJENA OBJEKATA</w:t>
            </w:r>
          </w:p>
        </w:tc>
        <w:tc>
          <w:tcPr>
            <w:tcW w:w="2695"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UNIŠTENO</w:t>
            </w:r>
          </w:p>
        </w:tc>
        <w:tc>
          <w:tcPr>
            <w:tcW w:w="2697" w:type="dxa"/>
            <w:gridSpan w:val="2"/>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pict>
                <v:shape id="_x0000_s1043" type="#_x0000_t202" style="position:absolute;left:0;text-align:left;margin-left:12.45pt;margin-top:454.3pt;width:18pt;height:18pt;z-index:251658240;mso-position-horizontal-relative:text;mso-position-vertical-relative:text" stroked="f">
                  <v:textbox style="mso-next-textbox:#_x0000_s1043">
                    <w:txbxContent>
                      <w:p w:rsidR="000A476E" w:rsidRDefault="000A476E" w:rsidP="000A476E"/>
                    </w:txbxContent>
                  </v:textbox>
                </v:shape>
              </w:pict>
            </w:r>
            <w:r>
              <w:rPr>
                <w:sz w:val="22"/>
                <w:szCs w:val="22"/>
              </w:rPr>
              <w:t>STEPEN</w:t>
            </w:r>
          </w:p>
          <w:p w:rsidR="000A476E" w:rsidRDefault="000A476E">
            <w:pPr>
              <w:jc w:val="center"/>
              <w:rPr>
                <w:sz w:val="22"/>
                <w:szCs w:val="22"/>
              </w:rPr>
            </w:pPr>
            <w:r>
              <w:rPr>
                <w:sz w:val="22"/>
                <w:szCs w:val="22"/>
              </w:rPr>
              <w:t>OŠTEĆENJA</w:t>
            </w:r>
          </w:p>
        </w:tc>
        <w:tc>
          <w:tcPr>
            <w:tcW w:w="2554" w:type="dxa"/>
            <w:gridSpan w:val="2"/>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OPLJAČKANO</w:t>
            </w:r>
          </w:p>
        </w:tc>
        <w:tc>
          <w:tcPr>
            <w:tcW w:w="992"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Datum</w:t>
            </w:r>
          </w:p>
        </w:tc>
        <w:tc>
          <w:tcPr>
            <w:tcW w:w="1276" w:type="dxa"/>
            <w:vMerge w:val="restart"/>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p w:rsidR="000A476E" w:rsidRDefault="000A476E">
            <w:pPr>
              <w:jc w:val="center"/>
              <w:rPr>
                <w:sz w:val="22"/>
                <w:szCs w:val="22"/>
              </w:rPr>
            </w:pPr>
          </w:p>
          <w:p w:rsidR="000A476E" w:rsidRDefault="000A476E">
            <w:pPr>
              <w:jc w:val="center"/>
              <w:rPr>
                <w:sz w:val="22"/>
                <w:szCs w:val="22"/>
              </w:rPr>
            </w:pPr>
            <w:r>
              <w:rPr>
                <w:sz w:val="22"/>
                <w:szCs w:val="22"/>
              </w:rPr>
              <w:t>Izvršilac</w:t>
            </w:r>
          </w:p>
        </w:tc>
      </w:tr>
      <w:tr w:rsidR="000A476E" w:rsidTr="000A476E">
        <w:trPr>
          <w:cantSplit/>
          <w:trHeight w:val="440"/>
        </w:trPr>
        <w:tc>
          <w:tcPr>
            <w:tcW w:w="4139" w:type="dxa"/>
            <w:gridSpan w:val="2"/>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6816" w:type="dxa"/>
            <w:gridSpan w:val="2"/>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55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1421"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Teže</w:t>
            </w:r>
          </w:p>
        </w:tc>
        <w:tc>
          <w:tcPr>
            <w:tcW w:w="1276"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Lakše</w:t>
            </w:r>
          </w:p>
        </w:tc>
        <w:tc>
          <w:tcPr>
            <w:tcW w:w="113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Potpuno</w:t>
            </w:r>
          </w:p>
        </w:tc>
        <w:tc>
          <w:tcPr>
            <w:tcW w:w="1417"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Djelomično</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ind w:left="-144"/>
              <w:jc w:val="center"/>
              <w:rPr>
                <w:sz w:val="22"/>
                <w:szCs w:val="22"/>
              </w:rPr>
            </w:pPr>
          </w:p>
          <w:p w:rsidR="000A476E" w:rsidRDefault="000A476E">
            <w:pPr>
              <w:ind w:left="-144"/>
              <w:jc w:val="center"/>
              <w:rPr>
                <w:sz w:val="22"/>
                <w:szCs w:val="22"/>
              </w:rPr>
            </w:pPr>
            <w:r>
              <w:rPr>
                <w:sz w:val="22"/>
                <w:szCs w:val="22"/>
              </w:rPr>
              <w:t>XIII</w:t>
            </w:r>
          </w:p>
        </w:tc>
        <w:tc>
          <w:tcPr>
            <w:tcW w:w="3394"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bCs/>
                <w:sz w:val="22"/>
                <w:szCs w:val="22"/>
              </w:rPr>
            </w:pPr>
            <w:r>
              <w:rPr>
                <w:b/>
                <w:bCs/>
                <w:sz w:val="22"/>
                <w:szCs w:val="22"/>
              </w:rPr>
              <w:t>GRAĐEVINE I INSTALACIJE KOJE SADRŽE OPASNE MATERIJE</w:t>
            </w:r>
            <w:r>
              <w:rPr>
                <w:bCs/>
                <w:sz w:val="22"/>
                <w:szCs w:val="22"/>
              </w:rPr>
              <w:t xml:space="preserve"> </w: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sz w:val="22"/>
                <w:szCs w:val="22"/>
              </w:rPr>
              <w:t>XIV</w:t>
            </w:r>
          </w:p>
        </w:tc>
        <w:tc>
          <w:tcPr>
            <w:tcW w:w="3394"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b/>
                <w:bCs/>
                <w:spacing w:val="-12"/>
                <w:sz w:val="22"/>
                <w:szCs w:val="22"/>
              </w:rPr>
            </w:pPr>
            <w:r>
              <w:rPr>
                <w:b/>
                <w:bCs/>
                <w:spacing w:val="-12"/>
                <w:sz w:val="22"/>
                <w:szCs w:val="22"/>
              </w:rPr>
              <w:t>ZAŠTITA PRIRODNE OKOLINE</w:t>
            </w:r>
          </w:p>
          <w:p w:rsidR="000A476E" w:rsidRDefault="000A476E">
            <w:pPr>
              <w:jc w:val="center"/>
              <w:rPr>
                <w:bCs/>
                <w:sz w:val="22"/>
                <w:szCs w:val="22"/>
              </w:rPr>
            </w:pPr>
            <w:r>
              <w:rPr>
                <w:bCs/>
                <w:spacing w:val="-12"/>
                <w:sz w:val="22"/>
                <w:szCs w:val="22"/>
              </w:rPr>
              <w:t>(</w:t>
            </w:r>
            <w:r>
              <w:rPr>
                <w:b/>
                <w:bCs/>
                <w:spacing w:val="-12"/>
                <w:sz w:val="22"/>
                <w:szCs w:val="22"/>
              </w:rPr>
              <w:t>PRIRODNO NASLIJEĐE</w:t>
            </w:r>
            <w:r>
              <w:rPr>
                <w:bCs/>
                <w:spacing w:val="-12"/>
                <w:sz w:val="22"/>
                <w:szCs w:val="22"/>
              </w:rPr>
              <w:t>)</w:t>
            </w:r>
            <w:r>
              <w:rPr>
                <w:b/>
                <w:bCs/>
                <w:sz w:val="22"/>
                <w:szCs w:val="22"/>
              </w:rPr>
              <w:t xml:space="preserve"> </w: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9"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4"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pacing w:val="-10"/>
                <w:sz w:val="22"/>
                <w:szCs w:val="22"/>
              </w:rPr>
            </w:pPr>
            <w:r>
              <w:rPr>
                <w:spacing w:val="-10"/>
                <w:sz w:val="22"/>
                <w:szCs w:val="22"/>
              </w:rPr>
              <w:t>XV</w:t>
            </w:r>
          </w:p>
        </w:tc>
        <w:tc>
          <w:tcPr>
            <w:tcW w:w="3399" w:type="dxa"/>
            <w:tcBorders>
              <w:top w:val="single" w:sz="4" w:space="0" w:color="auto"/>
              <w:left w:val="single" w:sz="4" w:space="0" w:color="auto"/>
              <w:bottom w:val="single" w:sz="4" w:space="0" w:color="auto"/>
              <w:right w:val="single" w:sz="4" w:space="0" w:color="auto"/>
            </w:tcBorders>
            <w:hideMark/>
          </w:tcPr>
          <w:p w:rsidR="000A476E" w:rsidRDefault="000A476E">
            <w:pPr>
              <w:spacing w:before="120"/>
              <w:jc w:val="center"/>
              <w:rPr>
                <w:sz w:val="22"/>
                <w:szCs w:val="22"/>
              </w:rPr>
            </w:pPr>
            <w:r>
              <w:rPr>
                <w:b/>
                <w:bCs/>
                <w:sz w:val="22"/>
                <w:szCs w:val="22"/>
              </w:rPr>
              <w:t>DRUGI OBJEKTI</w:t>
            </w:r>
            <w:r>
              <w:rPr>
                <w:bCs/>
                <w:sz w:val="22"/>
                <w:szCs w:val="22"/>
              </w:rPr>
              <w:t xml:space="preserve"> </w:t>
            </w: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1.</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2.</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hideMark/>
          </w:tcPr>
          <w:p w:rsidR="000A476E" w:rsidRDefault="000A476E">
            <w:pPr>
              <w:jc w:val="center"/>
              <w:rPr>
                <w:sz w:val="22"/>
                <w:szCs w:val="22"/>
              </w:rPr>
            </w:pPr>
            <w:r>
              <w:rPr>
                <w:sz w:val="22"/>
                <w:szCs w:val="22"/>
              </w:rPr>
              <w:t>3.</w:t>
            </w: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r w:rsidR="000A476E" w:rsidTr="000A476E">
        <w:tc>
          <w:tcPr>
            <w:tcW w:w="704" w:type="dxa"/>
            <w:gridSpan w:val="3"/>
            <w:tcBorders>
              <w:top w:val="single" w:sz="4" w:space="0" w:color="auto"/>
              <w:left w:val="single" w:sz="4" w:space="0" w:color="auto"/>
              <w:bottom w:val="single" w:sz="4" w:space="0" w:color="auto"/>
              <w:right w:val="single" w:sz="4" w:space="0" w:color="auto"/>
            </w:tcBorders>
          </w:tcPr>
          <w:p w:rsidR="000A476E" w:rsidRDefault="000A476E">
            <w:pPr>
              <w:jc w:val="center"/>
              <w:rPr>
                <w:sz w:val="22"/>
                <w:szCs w:val="22"/>
              </w:rPr>
            </w:pPr>
          </w:p>
        </w:tc>
        <w:tc>
          <w:tcPr>
            <w:tcW w:w="3399"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8"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55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21"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13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992"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0A476E" w:rsidRDefault="000A476E">
            <w:pPr>
              <w:rPr>
                <w:sz w:val="22"/>
                <w:szCs w:val="22"/>
              </w:rPr>
            </w:pPr>
          </w:p>
        </w:tc>
      </w:tr>
    </w:tbl>
    <w:p w:rsidR="000A476E" w:rsidRDefault="000A476E" w:rsidP="000A476E">
      <w:pPr>
        <w:spacing w:line="360" w:lineRule="auto"/>
        <w:rPr>
          <w:sz w:val="26"/>
          <w:szCs w:val="26"/>
        </w:rPr>
        <w:sectPr w:rsidR="000A476E">
          <w:pgSz w:w="16834" w:h="11909" w:orient="landscape"/>
          <w:pgMar w:top="1440" w:right="1440" w:bottom="1440" w:left="1440" w:header="720" w:footer="720" w:gutter="0"/>
          <w:pgNumType w:start="87"/>
          <w:cols w:space="720"/>
        </w:sectPr>
      </w:pPr>
    </w:p>
    <w:p w:rsidR="000A476E" w:rsidRDefault="000A476E" w:rsidP="000A476E">
      <w:pPr>
        <w:rPr>
          <w:sz w:val="22"/>
          <w:szCs w:val="22"/>
          <w:lang w:val="fr-CA"/>
        </w:rPr>
      </w:pPr>
      <w:r>
        <w:rPr>
          <w:sz w:val="22"/>
          <w:szCs w:val="22"/>
          <w:lang w:val="fr-CA"/>
        </w:rPr>
        <w:lastRenderedPageBreak/>
        <w:t>UNIVERZITET U SARAJEVU</w:t>
      </w:r>
      <w:r>
        <w:rPr>
          <w:sz w:val="22"/>
          <w:szCs w:val="22"/>
          <w:lang w:val="fr-CA"/>
        </w:rPr>
        <w:tab/>
      </w:r>
      <w:r>
        <w:rPr>
          <w:sz w:val="22"/>
          <w:szCs w:val="22"/>
          <w:lang w:val="fr-CA"/>
        </w:rPr>
        <w:tab/>
      </w:r>
      <w:r>
        <w:rPr>
          <w:sz w:val="22"/>
          <w:szCs w:val="22"/>
          <w:lang w:val="fr-CA"/>
        </w:rPr>
        <w:tab/>
      </w:r>
      <w:r>
        <w:rPr>
          <w:sz w:val="22"/>
          <w:szCs w:val="22"/>
          <w:lang w:val="fr-CA"/>
        </w:rPr>
        <w:tab/>
        <w:t>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ind w:firstLine="720"/>
        <w:rPr>
          <w:sz w:val="22"/>
          <w:szCs w:val="22"/>
        </w:rPr>
      </w:pPr>
      <w:r>
        <w:rPr>
          <w:sz w:val="22"/>
          <w:szCs w:val="22"/>
        </w:rPr>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ind w:firstLine="720"/>
        <w:jc w:val="both"/>
        <w:rPr>
          <w:sz w:val="24"/>
        </w:rPr>
      </w:pPr>
      <w:r>
        <w:rPr>
          <w:sz w:val="24"/>
        </w:rPr>
        <w:t xml:space="preserve"> </w:t>
      </w:r>
    </w:p>
    <w:p w:rsidR="000A476E" w:rsidRDefault="000A476E" w:rsidP="000A476E">
      <w:pPr>
        <w:ind w:firstLine="720"/>
        <w:jc w:val="both"/>
        <w:rPr>
          <w:bCs/>
          <w:sz w:val="24"/>
        </w:rPr>
      </w:pPr>
    </w:p>
    <w:p w:rsidR="000A476E" w:rsidRDefault="000A476E" w:rsidP="000A476E">
      <w:pPr>
        <w:spacing w:line="360" w:lineRule="auto"/>
        <w:jc w:val="center"/>
        <w:rPr>
          <w:sz w:val="26"/>
          <w:szCs w:val="26"/>
        </w:rPr>
      </w:pPr>
      <w:r>
        <w:rPr>
          <w:bCs/>
          <w:sz w:val="26"/>
          <w:szCs w:val="26"/>
        </w:rPr>
        <w:t xml:space="preserve">D.  </w:t>
      </w:r>
      <w:r>
        <w:rPr>
          <w:b/>
          <w:bCs/>
          <w:sz w:val="26"/>
          <w:szCs w:val="26"/>
        </w:rPr>
        <w:t>MASOVNE GROBNICE</w:t>
      </w:r>
      <w:r>
        <w:rPr>
          <w:bCs/>
          <w:sz w:val="26"/>
          <w:szCs w:val="26"/>
        </w:rPr>
        <w:t xml:space="preserve"> </w:t>
      </w:r>
      <w:r>
        <w:rPr>
          <w:rStyle w:val="FootnoteReference"/>
          <w:bCs/>
          <w:sz w:val="26"/>
          <w:szCs w:val="26"/>
        </w:rPr>
        <w:footnoteReference w:customMarkFollows="1" w:id="1"/>
        <w:t>*</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1. NAZIV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2. LOKACIJA</w:t>
      </w:r>
    </w:p>
    <w:p w:rsidR="000A476E" w:rsidRDefault="000A476E" w:rsidP="000A476E">
      <w:pPr>
        <w:spacing w:line="400" w:lineRule="exact"/>
        <w:ind w:firstLine="720"/>
        <w:jc w:val="both"/>
        <w:rPr>
          <w:sz w:val="26"/>
          <w:szCs w:val="26"/>
        </w:rPr>
      </w:pPr>
      <w:r>
        <w:rPr>
          <w:sz w:val="26"/>
          <w:szCs w:val="26"/>
        </w:rPr>
        <w:t xml:space="preserve">    zaselak  ..........................................................................</w:t>
      </w:r>
    </w:p>
    <w:p w:rsidR="000A476E" w:rsidRDefault="000A476E" w:rsidP="000A476E">
      <w:pPr>
        <w:spacing w:line="400" w:lineRule="exact"/>
        <w:ind w:firstLine="720"/>
        <w:jc w:val="both"/>
        <w:rPr>
          <w:sz w:val="26"/>
          <w:szCs w:val="26"/>
        </w:rPr>
      </w:pPr>
      <w:r>
        <w:rPr>
          <w:sz w:val="26"/>
          <w:szCs w:val="26"/>
        </w:rPr>
        <w:t xml:space="preserve">    selo   ..............................................................................</w:t>
      </w:r>
    </w:p>
    <w:p w:rsidR="000A476E" w:rsidRDefault="000A476E" w:rsidP="000A476E">
      <w:pPr>
        <w:spacing w:line="400" w:lineRule="exact"/>
        <w:ind w:firstLine="720"/>
        <w:jc w:val="both"/>
        <w:rPr>
          <w:sz w:val="26"/>
          <w:szCs w:val="26"/>
        </w:rPr>
      </w:pPr>
      <w:r>
        <w:rPr>
          <w:sz w:val="26"/>
          <w:szCs w:val="26"/>
        </w:rPr>
        <w:t xml:space="preserve">    grad  ..............................................................................</w:t>
      </w:r>
    </w:p>
    <w:p w:rsidR="000A476E" w:rsidRDefault="000A476E" w:rsidP="000A476E">
      <w:pPr>
        <w:spacing w:line="400" w:lineRule="exact"/>
        <w:ind w:firstLine="720"/>
        <w:jc w:val="both"/>
        <w:rPr>
          <w:sz w:val="26"/>
          <w:szCs w:val="26"/>
        </w:rPr>
      </w:pPr>
      <w:r>
        <w:rPr>
          <w:sz w:val="26"/>
          <w:szCs w:val="26"/>
        </w:rPr>
        <w:t xml:space="preserve">    opština  ..........................................................................</w:t>
      </w:r>
    </w:p>
    <w:p w:rsidR="000A476E" w:rsidRDefault="000A476E" w:rsidP="000A476E">
      <w:pPr>
        <w:spacing w:line="400" w:lineRule="exact"/>
        <w:ind w:firstLine="720"/>
        <w:jc w:val="both"/>
        <w:rPr>
          <w:sz w:val="26"/>
          <w:szCs w:val="26"/>
        </w:rPr>
      </w:pPr>
      <w:r>
        <w:rPr>
          <w:sz w:val="26"/>
          <w:szCs w:val="26"/>
        </w:rPr>
        <w:t xml:space="preserve">    oblast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3. TIP</w:t>
      </w:r>
    </w:p>
    <w:p w:rsidR="000A476E" w:rsidRDefault="000A476E" w:rsidP="000A476E">
      <w:pPr>
        <w:spacing w:line="400" w:lineRule="exact"/>
        <w:ind w:firstLine="720"/>
        <w:jc w:val="both"/>
        <w:rPr>
          <w:sz w:val="26"/>
          <w:szCs w:val="26"/>
        </w:rPr>
      </w:pPr>
      <w:r>
        <w:rPr>
          <w:sz w:val="26"/>
          <w:szCs w:val="26"/>
        </w:rPr>
        <w:t xml:space="preserve">    a) primarna  ...................................................................</w:t>
      </w:r>
    </w:p>
    <w:p w:rsidR="000A476E" w:rsidRDefault="000A476E" w:rsidP="000A476E">
      <w:pPr>
        <w:spacing w:line="400" w:lineRule="exact"/>
        <w:ind w:firstLine="720"/>
        <w:jc w:val="both"/>
        <w:rPr>
          <w:sz w:val="26"/>
          <w:szCs w:val="26"/>
        </w:rPr>
      </w:pPr>
      <w:r>
        <w:rPr>
          <w:sz w:val="26"/>
          <w:szCs w:val="26"/>
        </w:rPr>
        <w:t xml:space="preserve">    b) sekundarna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lang w:val="fr-CA"/>
        </w:rPr>
      </w:pPr>
      <w:r>
        <w:rPr>
          <w:sz w:val="26"/>
          <w:szCs w:val="26"/>
          <w:lang w:val="fr-CA"/>
        </w:rPr>
        <w:t>4. DA LI JE GROBNICA OBILJEŽENA</w:t>
      </w:r>
    </w:p>
    <w:p w:rsidR="000A476E" w:rsidRDefault="000A476E" w:rsidP="000A476E">
      <w:pPr>
        <w:spacing w:line="360" w:lineRule="auto"/>
        <w:ind w:firstLine="720"/>
        <w:jc w:val="both"/>
        <w:rPr>
          <w:sz w:val="26"/>
          <w:szCs w:val="26"/>
          <w:lang w:val="fr-CA"/>
        </w:rPr>
      </w:pPr>
      <w:r>
        <w:rPr>
          <w:sz w:val="26"/>
          <w:szCs w:val="26"/>
          <w:lang w:val="fr-CA"/>
        </w:rPr>
        <w:t xml:space="preserve">    DA     NE</w:t>
      </w:r>
    </w:p>
    <w:p w:rsidR="000A476E" w:rsidRDefault="000A476E" w:rsidP="000A476E">
      <w:pPr>
        <w:spacing w:line="400" w:lineRule="exact"/>
        <w:ind w:firstLine="720"/>
        <w:jc w:val="both"/>
        <w:rPr>
          <w:sz w:val="26"/>
          <w:szCs w:val="26"/>
        </w:rPr>
      </w:pPr>
      <w:r>
        <w:rPr>
          <w:sz w:val="26"/>
          <w:szCs w:val="26"/>
          <w:lang w:val="fr-CA"/>
        </w:rPr>
        <w:t xml:space="preserve">    </w:t>
      </w:r>
      <w:r>
        <w:rPr>
          <w:sz w:val="26"/>
          <w:szCs w:val="26"/>
        </w:rPr>
        <w:t>a) čime  ..........................................................................</w:t>
      </w:r>
    </w:p>
    <w:p w:rsidR="000A476E" w:rsidRDefault="000A476E" w:rsidP="000A476E">
      <w:pPr>
        <w:spacing w:line="400" w:lineRule="exact"/>
        <w:ind w:firstLine="720"/>
        <w:jc w:val="both"/>
        <w:rPr>
          <w:sz w:val="26"/>
          <w:szCs w:val="26"/>
        </w:rPr>
      </w:pPr>
      <w:r>
        <w:rPr>
          <w:sz w:val="26"/>
          <w:szCs w:val="26"/>
        </w:rPr>
        <w:t xml:space="preserve">    b) kako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5. BROJ POSMRTNIH OSTATAKA</w:t>
      </w:r>
    </w:p>
    <w:p w:rsidR="000A476E" w:rsidRDefault="000A476E" w:rsidP="000A476E">
      <w:pPr>
        <w:spacing w:line="400" w:lineRule="exact"/>
        <w:ind w:firstLine="720"/>
        <w:jc w:val="both"/>
        <w:rPr>
          <w:sz w:val="26"/>
          <w:szCs w:val="26"/>
        </w:rPr>
      </w:pPr>
      <w:r>
        <w:rPr>
          <w:sz w:val="26"/>
          <w:szCs w:val="26"/>
        </w:rPr>
        <w:t xml:space="preserve">    a) kompletnih  ................................</w:t>
      </w:r>
    </w:p>
    <w:p w:rsidR="000A476E" w:rsidRDefault="000A476E" w:rsidP="000A476E">
      <w:pPr>
        <w:spacing w:line="400" w:lineRule="exact"/>
        <w:ind w:firstLine="720"/>
        <w:jc w:val="both"/>
        <w:rPr>
          <w:sz w:val="26"/>
          <w:szCs w:val="26"/>
        </w:rPr>
      </w:pPr>
      <w:r>
        <w:rPr>
          <w:sz w:val="26"/>
          <w:szCs w:val="26"/>
        </w:rPr>
        <w:t xml:space="preserve">    b) nekompletnih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6.  EKSHUMACIJA</w:t>
      </w:r>
    </w:p>
    <w:p w:rsidR="000A476E" w:rsidRDefault="000A476E" w:rsidP="000A476E">
      <w:pPr>
        <w:spacing w:line="360" w:lineRule="auto"/>
        <w:ind w:firstLine="720"/>
        <w:jc w:val="both"/>
        <w:rPr>
          <w:sz w:val="26"/>
          <w:szCs w:val="26"/>
          <w:lang w:val="fr-CA"/>
        </w:rPr>
      </w:pPr>
      <w:r>
        <w:rPr>
          <w:sz w:val="26"/>
          <w:szCs w:val="26"/>
        </w:rPr>
        <w:t xml:space="preserve">      </w:t>
      </w:r>
      <w:r>
        <w:rPr>
          <w:sz w:val="26"/>
          <w:szCs w:val="26"/>
          <w:lang w:val="fr-CA"/>
        </w:rPr>
        <w:t>DA     NE</w:t>
      </w:r>
    </w:p>
    <w:p w:rsidR="000A476E" w:rsidRDefault="000A476E" w:rsidP="000A476E">
      <w:pPr>
        <w:spacing w:line="400" w:lineRule="exact"/>
        <w:ind w:firstLine="720"/>
        <w:jc w:val="both"/>
        <w:rPr>
          <w:sz w:val="26"/>
          <w:szCs w:val="26"/>
          <w:lang w:val="fr-CA"/>
        </w:rPr>
      </w:pPr>
      <w:r>
        <w:rPr>
          <w:sz w:val="26"/>
          <w:szCs w:val="26"/>
          <w:lang w:val="fr-CA"/>
        </w:rPr>
        <w:t xml:space="preserve">      a) vrijeme  ...................................</w:t>
      </w:r>
    </w:p>
    <w:p w:rsidR="000A476E" w:rsidRDefault="000A476E" w:rsidP="000A476E">
      <w:pPr>
        <w:spacing w:line="400" w:lineRule="exact"/>
        <w:ind w:firstLine="720"/>
        <w:jc w:val="both"/>
        <w:rPr>
          <w:sz w:val="26"/>
          <w:szCs w:val="26"/>
          <w:lang w:val="fr-CA"/>
        </w:rPr>
      </w:pPr>
      <w:r>
        <w:rPr>
          <w:sz w:val="26"/>
          <w:szCs w:val="26"/>
          <w:lang w:val="fr-CA"/>
        </w:rPr>
        <w:lastRenderedPageBreak/>
        <w:t xml:space="preserve">      b) izvršilac  .................................</w:t>
      </w:r>
    </w:p>
    <w:p w:rsidR="000A476E" w:rsidRDefault="000A476E" w:rsidP="000A476E">
      <w:pPr>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7. IDENTIFIKACIJA</w:t>
      </w:r>
    </w:p>
    <w:p w:rsidR="000A476E" w:rsidRDefault="000A476E" w:rsidP="000A476E">
      <w:pPr>
        <w:spacing w:line="360" w:lineRule="auto"/>
        <w:ind w:firstLine="720"/>
        <w:jc w:val="both"/>
        <w:rPr>
          <w:sz w:val="26"/>
          <w:szCs w:val="26"/>
          <w:lang w:val="fr-CA"/>
        </w:rPr>
      </w:pPr>
      <w:r>
        <w:rPr>
          <w:sz w:val="26"/>
          <w:szCs w:val="26"/>
          <w:lang w:val="fr-CA"/>
        </w:rPr>
        <w:t xml:space="preserve">    DA     NE</w:t>
      </w:r>
    </w:p>
    <w:p w:rsidR="000A476E" w:rsidRDefault="000A476E" w:rsidP="000A476E">
      <w:pPr>
        <w:spacing w:line="360" w:lineRule="auto"/>
        <w:ind w:firstLine="720"/>
        <w:jc w:val="both"/>
        <w:rPr>
          <w:sz w:val="26"/>
          <w:szCs w:val="26"/>
          <w:lang w:val="fr-CA"/>
        </w:rPr>
      </w:pPr>
      <w:r>
        <w:rPr>
          <w:sz w:val="26"/>
          <w:szCs w:val="26"/>
          <w:lang w:val="fr-CA"/>
        </w:rPr>
        <w:t xml:space="preserve">    način:</w:t>
      </w:r>
    </w:p>
    <w:p w:rsidR="000A476E" w:rsidRDefault="000A476E" w:rsidP="000A476E">
      <w:pPr>
        <w:spacing w:line="360" w:lineRule="auto"/>
        <w:ind w:firstLine="720"/>
        <w:jc w:val="both"/>
        <w:rPr>
          <w:sz w:val="26"/>
          <w:szCs w:val="26"/>
          <w:lang w:val="fr-CA"/>
        </w:rPr>
      </w:pPr>
      <w:r>
        <w:rPr>
          <w:sz w:val="26"/>
          <w:szCs w:val="26"/>
          <w:lang w:val="fr-CA"/>
        </w:rPr>
        <w:t xml:space="preserve">    a) DNK  .................................................</w:t>
      </w:r>
    </w:p>
    <w:p w:rsidR="000A476E" w:rsidRDefault="000A476E" w:rsidP="000A476E">
      <w:pPr>
        <w:spacing w:line="360" w:lineRule="auto"/>
        <w:ind w:firstLine="720"/>
        <w:jc w:val="both"/>
        <w:rPr>
          <w:sz w:val="26"/>
          <w:szCs w:val="26"/>
          <w:lang w:val="fr-CA"/>
        </w:rPr>
      </w:pPr>
      <w:r>
        <w:rPr>
          <w:sz w:val="26"/>
          <w:szCs w:val="26"/>
          <w:lang w:val="fr-CA"/>
        </w:rPr>
        <w:t xml:space="preserve">    b) klasična, koja  ....................................</w:t>
      </w:r>
    </w:p>
    <w:p w:rsidR="000A476E" w:rsidRDefault="000A476E" w:rsidP="000A476E">
      <w:pPr>
        <w:spacing w:line="360" w:lineRule="auto"/>
        <w:ind w:firstLine="720"/>
        <w:jc w:val="both"/>
        <w:rPr>
          <w:sz w:val="26"/>
          <w:szCs w:val="26"/>
          <w:lang w:val="fr-CA"/>
        </w:rPr>
      </w:pPr>
      <w:r>
        <w:rPr>
          <w:sz w:val="26"/>
          <w:szCs w:val="26"/>
          <w:lang w:val="fr-CA"/>
        </w:rPr>
        <w:t xml:space="preserve">    c) vrijeme  ..............................................</w:t>
      </w:r>
    </w:p>
    <w:p w:rsidR="000A476E" w:rsidRDefault="000A476E" w:rsidP="000A476E">
      <w:pPr>
        <w:spacing w:line="360" w:lineRule="auto"/>
        <w:ind w:firstLine="720"/>
        <w:jc w:val="both"/>
        <w:rPr>
          <w:sz w:val="26"/>
          <w:szCs w:val="26"/>
          <w:lang w:val="fr-CA"/>
        </w:rPr>
      </w:pPr>
      <w:r>
        <w:rPr>
          <w:sz w:val="26"/>
          <w:szCs w:val="26"/>
          <w:lang w:val="fr-CA"/>
        </w:rPr>
        <w:t xml:space="preserve">    d) izvršilac  ............................................</w:t>
      </w:r>
    </w:p>
    <w:p w:rsidR="000A476E" w:rsidRDefault="000A476E" w:rsidP="000A476E">
      <w:pPr>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8. UTVRĐENI IDENTITET ŽRTAVA</w:t>
      </w:r>
    </w:p>
    <w:p w:rsidR="000A476E" w:rsidRDefault="000A476E" w:rsidP="000A476E">
      <w:pPr>
        <w:spacing w:line="360" w:lineRule="auto"/>
        <w:ind w:firstLine="720"/>
        <w:jc w:val="both"/>
        <w:rPr>
          <w:sz w:val="26"/>
          <w:szCs w:val="26"/>
          <w:lang w:val="fr-CA"/>
        </w:rPr>
      </w:pPr>
      <w:r>
        <w:rPr>
          <w:sz w:val="26"/>
          <w:szCs w:val="26"/>
          <w:lang w:val="fr-CA"/>
        </w:rPr>
        <w:t xml:space="preserve">     1)</w:t>
      </w:r>
    </w:p>
    <w:p w:rsidR="000A476E" w:rsidRDefault="000A476E" w:rsidP="000A476E">
      <w:pPr>
        <w:spacing w:line="360" w:lineRule="auto"/>
        <w:ind w:firstLine="720"/>
        <w:jc w:val="both"/>
        <w:rPr>
          <w:sz w:val="26"/>
          <w:szCs w:val="26"/>
          <w:lang w:val="fr-CA"/>
        </w:rPr>
      </w:pPr>
      <w:r>
        <w:rPr>
          <w:sz w:val="26"/>
          <w:szCs w:val="26"/>
          <w:lang w:val="fr-CA"/>
        </w:rPr>
        <w:t xml:space="preserve">     2)</w:t>
      </w:r>
    </w:p>
    <w:p w:rsidR="000A476E" w:rsidRDefault="000A476E" w:rsidP="000A476E">
      <w:pPr>
        <w:spacing w:line="360" w:lineRule="auto"/>
        <w:ind w:firstLine="720"/>
        <w:jc w:val="both"/>
        <w:rPr>
          <w:sz w:val="26"/>
          <w:szCs w:val="26"/>
          <w:lang w:val="fr-CA"/>
        </w:rPr>
      </w:pPr>
      <w:r>
        <w:rPr>
          <w:sz w:val="26"/>
          <w:szCs w:val="26"/>
          <w:lang w:val="fr-CA"/>
        </w:rPr>
        <w:t xml:space="preserve">     3)</w:t>
      </w:r>
    </w:p>
    <w:p w:rsidR="000A476E" w:rsidRDefault="000A476E" w:rsidP="000A476E">
      <w:pPr>
        <w:spacing w:line="360" w:lineRule="auto"/>
        <w:ind w:firstLine="720"/>
        <w:jc w:val="both"/>
        <w:rPr>
          <w:sz w:val="26"/>
          <w:szCs w:val="26"/>
          <w:lang w:val="fr-CA"/>
        </w:rPr>
      </w:pPr>
      <w:r>
        <w:rPr>
          <w:sz w:val="26"/>
          <w:szCs w:val="26"/>
          <w:lang w:val="fr-CA"/>
        </w:rPr>
        <w:t xml:space="preserve">     4)</w:t>
      </w:r>
    </w:p>
    <w:p w:rsidR="000A476E" w:rsidRDefault="000A476E" w:rsidP="000A476E">
      <w:pPr>
        <w:spacing w:line="360" w:lineRule="auto"/>
        <w:ind w:firstLine="720"/>
        <w:jc w:val="both"/>
        <w:rPr>
          <w:sz w:val="26"/>
          <w:szCs w:val="26"/>
          <w:lang w:val="fr-CA"/>
        </w:rPr>
      </w:pPr>
      <w:r>
        <w:rPr>
          <w:sz w:val="26"/>
          <w:szCs w:val="26"/>
          <w:lang w:val="fr-CA"/>
        </w:rPr>
        <w:t xml:space="preserve">     5)</w:t>
      </w:r>
    </w:p>
    <w:p w:rsidR="000A476E" w:rsidRDefault="000A476E" w:rsidP="000A476E">
      <w:pPr>
        <w:spacing w:line="360" w:lineRule="auto"/>
        <w:ind w:firstLine="720"/>
        <w:jc w:val="both"/>
        <w:rPr>
          <w:sz w:val="26"/>
          <w:szCs w:val="26"/>
          <w:lang w:val="fr-CA"/>
        </w:rPr>
      </w:pPr>
      <w:r>
        <w:rPr>
          <w:sz w:val="26"/>
          <w:szCs w:val="26"/>
          <w:lang w:val="fr-CA"/>
        </w:rPr>
        <w:t xml:space="preserve">     …</w:t>
      </w:r>
    </w:p>
    <w:p w:rsidR="000A476E" w:rsidRDefault="000A476E" w:rsidP="000A476E">
      <w:pPr>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 9. BROJ IDENTIFIKOVANIH POSMRTNIH OSTATAKA</w:t>
      </w:r>
    </w:p>
    <w:p w:rsidR="000A476E" w:rsidRDefault="000A476E" w:rsidP="000A476E">
      <w:pPr>
        <w:spacing w:line="360" w:lineRule="auto"/>
        <w:ind w:firstLine="720"/>
        <w:jc w:val="both"/>
        <w:rPr>
          <w:sz w:val="26"/>
          <w:szCs w:val="26"/>
        </w:rPr>
      </w:pPr>
      <w:r>
        <w:rPr>
          <w:sz w:val="26"/>
          <w:szCs w:val="26"/>
          <w:lang w:val="fr-CA"/>
        </w:rPr>
        <w:t xml:space="preserve">     </w:t>
      </w:r>
      <w:r>
        <w:rPr>
          <w:sz w:val="26"/>
          <w:szCs w:val="26"/>
        </w:rPr>
        <w:t>a) kompletnih  .........................................</w:t>
      </w:r>
    </w:p>
    <w:p w:rsidR="000A476E" w:rsidRDefault="000A476E" w:rsidP="000A476E">
      <w:pPr>
        <w:spacing w:line="360" w:lineRule="auto"/>
        <w:ind w:firstLine="720"/>
        <w:jc w:val="both"/>
        <w:rPr>
          <w:sz w:val="26"/>
          <w:szCs w:val="26"/>
        </w:rPr>
      </w:pPr>
      <w:r>
        <w:rPr>
          <w:sz w:val="26"/>
          <w:szCs w:val="26"/>
        </w:rPr>
        <w:t xml:space="preserve">     b) nekompletnih  .....................................</w:t>
      </w:r>
    </w:p>
    <w:p w:rsidR="000A476E" w:rsidRDefault="000A476E" w:rsidP="000A476E">
      <w:pPr>
        <w:ind w:firstLine="720"/>
        <w:jc w:val="both"/>
        <w:rPr>
          <w:sz w:val="26"/>
          <w:szCs w:val="26"/>
        </w:rPr>
      </w:pPr>
      <w:r>
        <w:rPr>
          <w:sz w:val="26"/>
          <w:szCs w:val="26"/>
        </w:rPr>
        <w:t xml:space="preserve">     </w:t>
      </w:r>
    </w:p>
    <w:p w:rsidR="000A476E" w:rsidRDefault="000A476E" w:rsidP="000A476E">
      <w:pPr>
        <w:spacing w:line="360" w:lineRule="auto"/>
        <w:ind w:firstLine="720"/>
        <w:jc w:val="both"/>
        <w:rPr>
          <w:sz w:val="26"/>
          <w:szCs w:val="26"/>
        </w:rPr>
      </w:pPr>
      <w:r>
        <w:rPr>
          <w:sz w:val="26"/>
          <w:szCs w:val="26"/>
        </w:rPr>
        <w:t>10. IDENTIFIKACIJSKI PREDMETI</w:t>
      </w:r>
    </w:p>
    <w:p w:rsidR="000A476E" w:rsidRDefault="000A476E" w:rsidP="000A476E">
      <w:pPr>
        <w:spacing w:line="360" w:lineRule="auto"/>
        <w:ind w:firstLine="720"/>
        <w:jc w:val="both"/>
        <w:rPr>
          <w:sz w:val="26"/>
          <w:szCs w:val="26"/>
        </w:rPr>
      </w:pPr>
      <w:r>
        <w:rPr>
          <w:sz w:val="26"/>
          <w:szCs w:val="26"/>
        </w:rPr>
        <w:t xml:space="preserve">      a) lične stvari</w:t>
      </w:r>
    </w:p>
    <w:p w:rsidR="000A476E" w:rsidRDefault="000A476E" w:rsidP="000A476E">
      <w:pPr>
        <w:spacing w:line="360" w:lineRule="auto"/>
        <w:ind w:firstLine="720"/>
        <w:jc w:val="both"/>
        <w:rPr>
          <w:sz w:val="26"/>
          <w:szCs w:val="26"/>
        </w:rPr>
      </w:pPr>
      <w:r>
        <w:rPr>
          <w:sz w:val="26"/>
          <w:szCs w:val="26"/>
        </w:rPr>
        <w:t xml:space="preserve">      b) pisma</w:t>
      </w:r>
    </w:p>
    <w:p w:rsidR="000A476E" w:rsidRDefault="000A476E" w:rsidP="000A476E">
      <w:pPr>
        <w:spacing w:line="360" w:lineRule="auto"/>
        <w:ind w:firstLine="720"/>
        <w:jc w:val="both"/>
        <w:rPr>
          <w:sz w:val="26"/>
          <w:szCs w:val="26"/>
        </w:rPr>
      </w:pPr>
      <w:r>
        <w:rPr>
          <w:sz w:val="26"/>
          <w:szCs w:val="26"/>
        </w:rPr>
        <w:t xml:space="preserve">      c) odjeća</w:t>
      </w:r>
    </w:p>
    <w:p w:rsidR="000A476E" w:rsidRDefault="000A476E" w:rsidP="000A476E">
      <w:pPr>
        <w:spacing w:line="360" w:lineRule="auto"/>
        <w:ind w:firstLine="720"/>
        <w:jc w:val="both"/>
        <w:rPr>
          <w:sz w:val="26"/>
          <w:szCs w:val="26"/>
        </w:rPr>
      </w:pPr>
      <w:r>
        <w:rPr>
          <w:sz w:val="26"/>
          <w:szCs w:val="26"/>
        </w:rPr>
        <w:t xml:space="preserve">      d) hamajlije</w:t>
      </w:r>
    </w:p>
    <w:p w:rsidR="000A476E" w:rsidRDefault="000A476E" w:rsidP="000A476E">
      <w:pPr>
        <w:spacing w:line="360" w:lineRule="auto"/>
        <w:ind w:firstLine="720"/>
        <w:jc w:val="both"/>
        <w:rPr>
          <w:sz w:val="26"/>
          <w:szCs w:val="26"/>
        </w:rPr>
      </w:pPr>
      <w:r>
        <w:rPr>
          <w:sz w:val="26"/>
          <w:szCs w:val="26"/>
        </w:rPr>
        <w:t xml:space="preserve">      e) nešto drugo, šta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11. LIGATURE I SLIČNO</w:t>
      </w:r>
    </w:p>
    <w:p w:rsidR="000A476E" w:rsidRDefault="000A476E" w:rsidP="000A476E">
      <w:pPr>
        <w:spacing w:line="360" w:lineRule="auto"/>
        <w:ind w:firstLine="720"/>
        <w:jc w:val="both"/>
        <w:rPr>
          <w:sz w:val="26"/>
          <w:szCs w:val="26"/>
        </w:rPr>
      </w:pPr>
      <w:r>
        <w:rPr>
          <w:sz w:val="26"/>
          <w:szCs w:val="26"/>
        </w:rPr>
        <w:t xml:space="preserve">      a) vezovi za ruke</w:t>
      </w:r>
    </w:p>
    <w:p w:rsidR="000A476E" w:rsidRDefault="000A476E" w:rsidP="000A476E">
      <w:pPr>
        <w:spacing w:line="360" w:lineRule="auto"/>
        <w:ind w:firstLine="720"/>
        <w:jc w:val="both"/>
        <w:rPr>
          <w:sz w:val="26"/>
          <w:szCs w:val="26"/>
          <w:lang w:val="fr-CA"/>
        </w:rPr>
      </w:pPr>
      <w:r>
        <w:rPr>
          <w:sz w:val="26"/>
          <w:szCs w:val="26"/>
        </w:rPr>
        <w:lastRenderedPageBreak/>
        <w:t xml:space="preserve">      </w:t>
      </w:r>
      <w:r>
        <w:rPr>
          <w:sz w:val="26"/>
          <w:szCs w:val="26"/>
          <w:lang w:val="fr-CA"/>
        </w:rPr>
        <w:t>b) vezovi za noge</w:t>
      </w:r>
    </w:p>
    <w:p w:rsidR="000A476E" w:rsidRDefault="000A476E" w:rsidP="000A476E">
      <w:pPr>
        <w:spacing w:line="360" w:lineRule="auto"/>
        <w:ind w:firstLine="720"/>
        <w:jc w:val="both"/>
        <w:rPr>
          <w:sz w:val="26"/>
          <w:szCs w:val="26"/>
          <w:lang w:val="fr-CA"/>
        </w:rPr>
      </w:pPr>
      <w:r>
        <w:rPr>
          <w:sz w:val="26"/>
          <w:szCs w:val="26"/>
          <w:lang w:val="fr-CA"/>
        </w:rPr>
        <w:t xml:space="preserve">      c) povezi za oči</w:t>
      </w:r>
    </w:p>
    <w:p w:rsidR="000A476E" w:rsidRDefault="000A476E" w:rsidP="000A476E">
      <w:pPr>
        <w:spacing w:line="360" w:lineRule="auto"/>
        <w:ind w:firstLine="720"/>
        <w:jc w:val="both"/>
        <w:rPr>
          <w:sz w:val="26"/>
          <w:szCs w:val="26"/>
          <w:lang w:val="fr-CA"/>
        </w:rPr>
      </w:pPr>
      <w:r>
        <w:rPr>
          <w:sz w:val="26"/>
          <w:szCs w:val="26"/>
          <w:lang w:val="fr-CA"/>
        </w:rPr>
        <w:t xml:space="preserve">      d) nešto drugo, šta ......................................</w:t>
      </w:r>
    </w:p>
    <w:p w:rsidR="000A476E" w:rsidRDefault="000A476E" w:rsidP="000A476E">
      <w:pPr>
        <w:rPr>
          <w:sz w:val="22"/>
          <w:szCs w:val="22"/>
          <w:lang w:val="fr-CA"/>
        </w:rPr>
      </w:pPr>
      <w:r>
        <w:rPr>
          <w:sz w:val="22"/>
          <w:szCs w:val="22"/>
          <w:lang w:val="fr-CA"/>
        </w:rPr>
        <w:t>UNIVERZITET U SARAJEVU</w:t>
      </w:r>
      <w:r>
        <w:rPr>
          <w:sz w:val="22"/>
          <w:szCs w:val="22"/>
          <w:lang w:val="fr-CA"/>
        </w:rPr>
        <w:tab/>
      </w:r>
      <w:r>
        <w:rPr>
          <w:sz w:val="22"/>
          <w:szCs w:val="22"/>
          <w:lang w:val="fr-CA"/>
        </w:rPr>
        <w:tab/>
      </w:r>
      <w:r>
        <w:rPr>
          <w:sz w:val="22"/>
          <w:szCs w:val="22"/>
          <w:lang w:val="fr-CA"/>
        </w:rPr>
        <w:tab/>
      </w:r>
      <w:r>
        <w:rPr>
          <w:sz w:val="22"/>
          <w:szCs w:val="22"/>
          <w:lang w:val="fr-CA"/>
        </w:rPr>
        <w:tab/>
        <w:t>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ind w:firstLine="720"/>
        <w:rPr>
          <w:sz w:val="22"/>
          <w:szCs w:val="22"/>
        </w:rPr>
      </w:pPr>
      <w:r>
        <w:rPr>
          <w:sz w:val="22"/>
          <w:szCs w:val="22"/>
        </w:rPr>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spacing w:line="360" w:lineRule="auto"/>
        <w:jc w:val="both"/>
      </w:pPr>
      <w:r>
        <w:t xml:space="preserve"> </w:t>
      </w:r>
    </w:p>
    <w:p w:rsidR="000A476E" w:rsidRDefault="000A476E" w:rsidP="000A476E">
      <w:pPr>
        <w:pStyle w:val="Heading1"/>
        <w:rPr>
          <w:rFonts w:ascii="Times New Roman" w:hAnsi="Times New Roman"/>
          <w:bCs/>
          <w:i/>
          <w:iCs/>
          <w:sz w:val="26"/>
          <w:szCs w:val="26"/>
        </w:rPr>
      </w:pPr>
      <w:r>
        <w:rPr>
          <w:rFonts w:ascii="Times New Roman" w:hAnsi="Times New Roman"/>
          <w:iCs/>
          <w:sz w:val="26"/>
          <w:szCs w:val="26"/>
        </w:rPr>
        <w:t xml:space="preserve">E.  </w:t>
      </w:r>
      <w:r>
        <w:rPr>
          <w:rFonts w:ascii="Times New Roman" w:hAnsi="Times New Roman"/>
          <w:b/>
          <w:iCs/>
          <w:sz w:val="26"/>
          <w:szCs w:val="26"/>
        </w:rPr>
        <w:t>M  A  S  O  V  N  I     Z  L  O  Č  I  N  I</w:t>
      </w:r>
      <w:r>
        <w:rPr>
          <w:rFonts w:ascii="Times New Roman" w:hAnsi="Times New Roman"/>
          <w:iCs/>
          <w:sz w:val="26"/>
          <w:szCs w:val="26"/>
        </w:rPr>
        <w:t xml:space="preserve"> </w:t>
      </w:r>
    </w:p>
    <w:p w:rsidR="000A476E" w:rsidRDefault="000A476E" w:rsidP="000A476E">
      <w:pPr>
        <w:spacing w:line="360" w:lineRule="auto"/>
        <w:jc w:val="center"/>
        <w:rPr>
          <w:sz w:val="26"/>
          <w:szCs w:val="26"/>
        </w:rPr>
      </w:pPr>
      <w:r>
        <w:rPr>
          <w:i/>
          <w:iCs/>
          <w:sz w:val="26"/>
          <w:szCs w:val="26"/>
        </w:rPr>
        <w:t>- MASOVNA UBISTVA I RANJAVANJA -</w:t>
      </w:r>
      <w:r>
        <w:rPr>
          <w:sz w:val="26"/>
          <w:szCs w:val="26"/>
        </w:rPr>
        <w:t xml:space="preserve"> </w:t>
      </w:r>
      <w:r>
        <w:rPr>
          <w:rStyle w:val="FootnoteReference"/>
          <w:sz w:val="26"/>
          <w:szCs w:val="26"/>
        </w:rPr>
        <w:footnoteReference w:customMarkFollows="1" w:id="2"/>
        <w:t>*</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I  1. </w:t>
      </w:r>
      <w:r>
        <w:rPr>
          <w:b/>
          <w:bCs/>
          <w:sz w:val="26"/>
          <w:szCs w:val="26"/>
        </w:rPr>
        <w:t>MJESTO</w:t>
      </w:r>
      <w:r>
        <w:rPr>
          <w:bCs/>
          <w:sz w:val="26"/>
          <w:szCs w:val="26"/>
        </w:rPr>
        <w:t xml:space="preserve"> </w:t>
      </w:r>
    </w:p>
    <w:p w:rsidR="000A476E" w:rsidRDefault="000A476E" w:rsidP="000A476E">
      <w:pPr>
        <w:ind w:firstLine="720"/>
        <w:jc w:val="both"/>
        <w:rPr>
          <w:sz w:val="26"/>
          <w:szCs w:val="26"/>
        </w:rPr>
      </w:pPr>
      <w:r>
        <w:rPr>
          <w:sz w:val="26"/>
          <w:szCs w:val="26"/>
        </w:rPr>
        <w:t xml:space="preserve">     </w:t>
      </w:r>
    </w:p>
    <w:p w:rsidR="000A476E" w:rsidRDefault="000A476E" w:rsidP="000A476E">
      <w:pPr>
        <w:spacing w:line="360" w:lineRule="auto"/>
        <w:ind w:left="720"/>
        <w:jc w:val="both"/>
        <w:rPr>
          <w:sz w:val="26"/>
          <w:szCs w:val="26"/>
        </w:rPr>
      </w:pPr>
      <w:r>
        <w:rPr>
          <w:sz w:val="26"/>
          <w:szCs w:val="26"/>
        </w:rPr>
        <w:t xml:space="preserve">       1)     a) zaselak ........................................................</w:t>
      </w:r>
    </w:p>
    <w:p w:rsidR="000A476E" w:rsidRDefault="000A476E" w:rsidP="000A476E">
      <w:pPr>
        <w:spacing w:line="360" w:lineRule="auto"/>
        <w:ind w:left="720" w:firstLine="720"/>
        <w:jc w:val="both"/>
        <w:rPr>
          <w:sz w:val="26"/>
          <w:szCs w:val="26"/>
        </w:rPr>
      </w:pPr>
      <w:r>
        <w:rPr>
          <w:sz w:val="26"/>
          <w:szCs w:val="26"/>
        </w:rPr>
        <w:t xml:space="preserve">    b) selo  ............................................................</w:t>
      </w:r>
    </w:p>
    <w:p w:rsidR="000A476E" w:rsidRDefault="000A476E" w:rsidP="000A476E">
      <w:pPr>
        <w:spacing w:line="360" w:lineRule="auto"/>
        <w:ind w:firstLine="720"/>
        <w:jc w:val="both"/>
        <w:rPr>
          <w:sz w:val="26"/>
          <w:szCs w:val="26"/>
        </w:rPr>
      </w:pPr>
      <w:r>
        <w:rPr>
          <w:sz w:val="26"/>
          <w:szCs w:val="26"/>
        </w:rPr>
        <w:t xml:space="preserve">     </w:t>
      </w:r>
      <w:r>
        <w:rPr>
          <w:sz w:val="26"/>
          <w:szCs w:val="26"/>
        </w:rPr>
        <w:tab/>
        <w:t xml:space="preserve">    c) grad  ...........................................................</w:t>
      </w:r>
    </w:p>
    <w:p w:rsidR="000A476E" w:rsidRDefault="000A476E" w:rsidP="000A476E">
      <w:pPr>
        <w:spacing w:line="360" w:lineRule="auto"/>
        <w:ind w:firstLine="720"/>
        <w:jc w:val="both"/>
        <w:rPr>
          <w:sz w:val="26"/>
          <w:szCs w:val="26"/>
        </w:rPr>
      </w:pPr>
      <w:r>
        <w:rPr>
          <w:sz w:val="26"/>
          <w:szCs w:val="26"/>
        </w:rPr>
        <w:t xml:space="preserve">               d) opština  ......................................................</w:t>
      </w:r>
    </w:p>
    <w:p w:rsidR="000A476E" w:rsidRDefault="000A476E" w:rsidP="000A476E">
      <w:pPr>
        <w:spacing w:line="360" w:lineRule="auto"/>
        <w:ind w:left="2160" w:hanging="1440"/>
        <w:jc w:val="both"/>
        <w:rPr>
          <w:sz w:val="26"/>
          <w:szCs w:val="26"/>
        </w:rPr>
      </w:pPr>
      <w:r>
        <w:rPr>
          <w:sz w:val="26"/>
          <w:szCs w:val="26"/>
        </w:rPr>
        <w:t xml:space="preserve">               e) grad  ..............................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II  2. </w:t>
      </w:r>
      <w:r>
        <w:rPr>
          <w:b/>
          <w:bCs/>
          <w:sz w:val="26"/>
          <w:szCs w:val="26"/>
        </w:rPr>
        <w:t>VRIJEME</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Dan, mjesec i godina  ...........................................................</w:t>
      </w:r>
    </w:p>
    <w:p w:rsidR="000A476E" w:rsidRDefault="000A476E" w:rsidP="000A476E">
      <w:pPr>
        <w:ind w:firstLine="720"/>
        <w:jc w:val="both"/>
        <w:rPr>
          <w:sz w:val="26"/>
          <w:szCs w:val="26"/>
        </w:rPr>
      </w:pPr>
    </w:p>
    <w:p w:rsidR="000A476E" w:rsidRDefault="000A476E" w:rsidP="000A476E">
      <w:pPr>
        <w:spacing w:line="360" w:lineRule="auto"/>
        <w:ind w:left="720"/>
        <w:jc w:val="both"/>
        <w:rPr>
          <w:sz w:val="26"/>
          <w:szCs w:val="26"/>
        </w:rPr>
      </w:pPr>
      <w:r>
        <w:rPr>
          <w:sz w:val="26"/>
          <w:szCs w:val="26"/>
        </w:rPr>
        <w:t xml:space="preserve">         Doba dana   a) 00-06 h</w:t>
      </w:r>
    </w:p>
    <w:p w:rsidR="000A476E" w:rsidRDefault="000A476E" w:rsidP="000A476E">
      <w:pPr>
        <w:spacing w:line="360" w:lineRule="auto"/>
        <w:ind w:firstLine="720"/>
        <w:jc w:val="both"/>
        <w:rPr>
          <w:sz w:val="26"/>
          <w:szCs w:val="26"/>
        </w:rPr>
      </w:pPr>
      <w:r>
        <w:rPr>
          <w:sz w:val="26"/>
          <w:szCs w:val="26"/>
        </w:rPr>
        <w:tab/>
      </w:r>
      <w:r>
        <w:rPr>
          <w:sz w:val="26"/>
          <w:szCs w:val="26"/>
        </w:rPr>
        <w:tab/>
        <w:t xml:space="preserve">       b) 06-12 h</w:t>
      </w:r>
    </w:p>
    <w:p w:rsidR="000A476E" w:rsidRDefault="000A476E" w:rsidP="000A476E">
      <w:pPr>
        <w:spacing w:line="360" w:lineRule="auto"/>
        <w:ind w:left="1440" w:firstLine="720"/>
        <w:jc w:val="both"/>
        <w:rPr>
          <w:sz w:val="26"/>
          <w:szCs w:val="26"/>
        </w:rPr>
      </w:pPr>
      <w:r>
        <w:rPr>
          <w:sz w:val="26"/>
          <w:szCs w:val="26"/>
        </w:rPr>
        <w:t xml:space="preserve">       c) 12-18 h</w:t>
      </w:r>
    </w:p>
    <w:p w:rsidR="000A476E" w:rsidRDefault="000A476E" w:rsidP="000A476E">
      <w:pPr>
        <w:spacing w:line="360" w:lineRule="auto"/>
        <w:ind w:firstLine="720"/>
        <w:jc w:val="both"/>
        <w:rPr>
          <w:sz w:val="26"/>
          <w:szCs w:val="26"/>
        </w:rPr>
      </w:pPr>
      <w:r>
        <w:rPr>
          <w:sz w:val="26"/>
          <w:szCs w:val="26"/>
        </w:rPr>
        <w:tab/>
      </w:r>
      <w:r>
        <w:rPr>
          <w:sz w:val="26"/>
          <w:szCs w:val="26"/>
        </w:rPr>
        <w:tab/>
        <w:t xml:space="preserve">       d) 18-24 h</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III 3. </w:t>
      </w:r>
      <w:r>
        <w:rPr>
          <w:b/>
          <w:sz w:val="26"/>
          <w:szCs w:val="26"/>
        </w:rPr>
        <w:t>OBLIK ZLOČINA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koji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IV 4.  </w:t>
      </w:r>
      <w:r>
        <w:rPr>
          <w:b/>
          <w:bCs/>
          <w:sz w:val="26"/>
          <w:szCs w:val="26"/>
        </w:rPr>
        <w:t>NAČIN IZVRŠENJA ZLOČINA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kako ...............................................</w:t>
      </w:r>
    </w:p>
    <w:p w:rsidR="000A476E" w:rsidRDefault="000A476E" w:rsidP="000A476E">
      <w:pPr>
        <w:ind w:firstLine="720"/>
        <w:jc w:val="both"/>
        <w:rPr>
          <w:sz w:val="26"/>
          <w:szCs w:val="26"/>
        </w:rPr>
      </w:pPr>
    </w:p>
    <w:p w:rsidR="000A476E" w:rsidRDefault="000A476E" w:rsidP="000A476E">
      <w:pPr>
        <w:ind w:firstLine="720"/>
        <w:jc w:val="both"/>
        <w:rPr>
          <w:sz w:val="26"/>
          <w:szCs w:val="26"/>
        </w:rPr>
      </w:pPr>
    </w:p>
    <w:p w:rsidR="000A476E" w:rsidRDefault="000A476E" w:rsidP="000A476E">
      <w:pPr>
        <w:ind w:firstLine="720"/>
        <w:jc w:val="both"/>
        <w:rPr>
          <w:sz w:val="26"/>
          <w:szCs w:val="26"/>
        </w:rPr>
      </w:pP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lang w:val="fr-CA"/>
        </w:rPr>
      </w:pPr>
      <w:r>
        <w:rPr>
          <w:sz w:val="26"/>
          <w:szCs w:val="26"/>
          <w:lang w:val="fr-CA"/>
        </w:rPr>
        <w:t xml:space="preserve">V  5.  </w:t>
      </w:r>
      <w:r>
        <w:rPr>
          <w:b/>
          <w:bCs/>
          <w:sz w:val="26"/>
          <w:szCs w:val="26"/>
          <w:lang w:val="fr-CA"/>
        </w:rPr>
        <w:t>BROJ ŽRTAVA</w:t>
      </w:r>
      <w:r>
        <w:rPr>
          <w:sz w:val="26"/>
          <w:szCs w:val="26"/>
          <w:lang w:val="fr-CA"/>
        </w:rPr>
        <w:t xml:space="preserve"> </w:t>
      </w:r>
    </w:p>
    <w:p w:rsidR="000A476E" w:rsidRDefault="000A476E" w:rsidP="000A476E">
      <w:pPr>
        <w:spacing w:line="360" w:lineRule="auto"/>
        <w:ind w:left="720"/>
        <w:jc w:val="both"/>
        <w:rPr>
          <w:sz w:val="26"/>
          <w:szCs w:val="26"/>
          <w:lang w:val="fr-CA"/>
        </w:rPr>
      </w:pPr>
      <w:r>
        <w:rPr>
          <w:sz w:val="26"/>
          <w:szCs w:val="26"/>
          <w:lang w:val="fr-CA"/>
        </w:rPr>
        <w:t xml:space="preserve">            1) ubijeni .........................</w:t>
      </w:r>
    </w:p>
    <w:p w:rsidR="000A476E" w:rsidRDefault="000A476E" w:rsidP="000A476E">
      <w:pPr>
        <w:spacing w:line="360" w:lineRule="auto"/>
        <w:ind w:firstLine="720"/>
        <w:jc w:val="both"/>
        <w:rPr>
          <w:sz w:val="26"/>
          <w:szCs w:val="26"/>
          <w:lang w:val="fr-CA"/>
        </w:rPr>
      </w:pPr>
      <w:r>
        <w:rPr>
          <w:sz w:val="26"/>
          <w:szCs w:val="26"/>
          <w:lang w:val="fr-CA"/>
        </w:rPr>
        <w:tab/>
        <w:t xml:space="preserve"> 2) ranjeni .........................</w:t>
      </w:r>
    </w:p>
    <w:p w:rsidR="000A476E" w:rsidRDefault="000A476E" w:rsidP="000A476E">
      <w:pPr>
        <w:spacing w:line="360" w:lineRule="auto"/>
        <w:ind w:firstLine="720"/>
        <w:jc w:val="both"/>
        <w:rPr>
          <w:sz w:val="26"/>
          <w:szCs w:val="26"/>
          <w:lang w:val="fr-CA"/>
        </w:rPr>
      </w:pPr>
      <w:r>
        <w:rPr>
          <w:sz w:val="26"/>
          <w:szCs w:val="26"/>
          <w:lang w:val="fr-CA"/>
        </w:rPr>
        <w:tab/>
        <w:t xml:space="preserve"> 3) ukupno .........................</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VI 6. </w:t>
      </w:r>
      <w:r>
        <w:rPr>
          <w:b/>
          <w:bCs/>
          <w:sz w:val="26"/>
          <w:szCs w:val="26"/>
          <w:lang w:val="fr-CA"/>
        </w:rPr>
        <w:t>IDENTITET ŽRTAVA</w:t>
      </w:r>
      <w:r>
        <w:rPr>
          <w:sz w:val="26"/>
          <w:szCs w:val="26"/>
          <w:lang w:val="fr-CA"/>
        </w:rPr>
        <w:t xml:space="preserve"> </w:t>
      </w:r>
    </w:p>
    <w:p w:rsidR="000A476E" w:rsidRDefault="000A476E" w:rsidP="000A476E">
      <w:pPr>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        1. UBIJENI</w:t>
      </w:r>
    </w:p>
    <w:p w:rsidR="000A476E" w:rsidRDefault="000A476E" w:rsidP="000A476E">
      <w:pPr>
        <w:spacing w:line="360" w:lineRule="auto"/>
        <w:ind w:firstLine="720"/>
        <w:jc w:val="both"/>
        <w:rPr>
          <w:sz w:val="26"/>
          <w:szCs w:val="26"/>
          <w:lang w:val="fr-CA"/>
        </w:rPr>
      </w:pPr>
      <w:r>
        <w:rPr>
          <w:sz w:val="26"/>
          <w:szCs w:val="26"/>
          <w:lang w:val="fr-CA"/>
        </w:rPr>
        <w:t xml:space="preserve">     </w:t>
      </w:r>
      <w:r>
        <w:rPr>
          <w:sz w:val="26"/>
          <w:szCs w:val="26"/>
          <w:lang w:val="fr-CA"/>
        </w:rPr>
        <w:tab/>
      </w:r>
    </w:p>
    <w:p w:rsidR="000A476E" w:rsidRDefault="000A476E" w:rsidP="000A476E">
      <w:pPr>
        <w:spacing w:line="360" w:lineRule="auto"/>
        <w:ind w:firstLine="720"/>
        <w:jc w:val="both"/>
        <w:rPr>
          <w:sz w:val="26"/>
          <w:szCs w:val="26"/>
          <w:lang w:val="fr-CA"/>
        </w:rPr>
      </w:pPr>
      <w:r>
        <w:rPr>
          <w:sz w:val="26"/>
          <w:szCs w:val="26"/>
          <w:lang w:val="fr-CA"/>
        </w:rPr>
        <w:t xml:space="preserve">    </w:t>
      </w:r>
      <w:r>
        <w:rPr>
          <w:sz w:val="26"/>
          <w:szCs w:val="26"/>
          <w:lang w:val="fr-CA"/>
        </w:rPr>
        <w:tab/>
        <w:t xml:space="preserve">    1) ...............................................</w:t>
      </w:r>
      <w:r>
        <w:rPr>
          <w:sz w:val="26"/>
          <w:szCs w:val="26"/>
          <w:lang w:val="fr-CA"/>
        </w:rPr>
        <w:tab/>
        <w:t xml:space="preserve">   (...................................................)</w:t>
      </w:r>
    </w:p>
    <w:p w:rsidR="000A476E" w:rsidRDefault="000A476E" w:rsidP="000A476E">
      <w:pPr>
        <w:spacing w:line="360" w:lineRule="auto"/>
        <w:ind w:firstLine="720"/>
        <w:jc w:val="both"/>
        <w:rPr>
          <w:sz w:val="26"/>
          <w:szCs w:val="26"/>
          <w:lang w:val="fr-CA"/>
        </w:rPr>
      </w:pPr>
      <w:r>
        <w:rPr>
          <w:sz w:val="26"/>
          <w:szCs w:val="26"/>
          <w:lang w:val="fr-CA"/>
        </w:rPr>
        <w:tab/>
        <w:t xml:space="preserve">           </w:t>
      </w:r>
      <w:r>
        <w:rPr>
          <w:sz w:val="26"/>
          <w:szCs w:val="26"/>
          <w:lang w:val="fr-CA"/>
        </w:rPr>
        <w:tab/>
        <w:t xml:space="preserve">      (Prezime i ime)</w:t>
      </w:r>
      <w:r>
        <w:rPr>
          <w:sz w:val="26"/>
          <w:szCs w:val="26"/>
          <w:lang w:val="fr-CA"/>
        </w:rPr>
        <w:tab/>
      </w:r>
      <w:r>
        <w:rPr>
          <w:sz w:val="26"/>
          <w:szCs w:val="26"/>
          <w:lang w:val="fr-CA"/>
        </w:rPr>
        <w:tab/>
      </w:r>
      <w:r>
        <w:rPr>
          <w:sz w:val="26"/>
          <w:szCs w:val="26"/>
          <w:lang w:val="fr-CA"/>
        </w:rPr>
        <w:tab/>
        <w:t xml:space="preserve">   (Ident. br. obrasca)</w:t>
      </w:r>
    </w:p>
    <w:p w:rsidR="000A476E" w:rsidRDefault="000A476E" w:rsidP="000A476E">
      <w:pPr>
        <w:spacing w:line="360" w:lineRule="auto"/>
        <w:ind w:left="720" w:firstLine="720"/>
        <w:jc w:val="both"/>
        <w:rPr>
          <w:sz w:val="26"/>
          <w:szCs w:val="26"/>
          <w:lang w:val="fr-CA"/>
        </w:rPr>
      </w:pPr>
      <w:r>
        <w:rPr>
          <w:sz w:val="26"/>
          <w:szCs w:val="26"/>
          <w:lang w:val="fr-CA"/>
        </w:rPr>
        <w:t xml:space="preserve">    2)</w:t>
      </w:r>
    </w:p>
    <w:p w:rsidR="000A476E" w:rsidRDefault="000A476E" w:rsidP="000A476E">
      <w:pPr>
        <w:spacing w:line="360" w:lineRule="auto"/>
        <w:ind w:left="720"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     </w:t>
      </w:r>
      <w:r>
        <w:rPr>
          <w:sz w:val="26"/>
          <w:szCs w:val="26"/>
          <w:lang w:val="fr-CA"/>
        </w:rPr>
        <w:tab/>
        <w:t xml:space="preserve">    3)</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left="720" w:firstLine="720"/>
        <w:jc w:val="both"/>
        <w:rPr>
          <w:sz w:val="26"/>
          <w:szCs w:val="26"/>
          <w:lang w:val="fr-CA"/>
        </w:rPr>
      </w:pPr>
      <w:r>
        <w:rPr>
          <w:sz w:val="26"/>
          <w:szCs w:val="26"/>
          <w:lang w:val="fr-CA"/>
        </w:rPr>
        <w:t xml:space="preserve">    …</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 xml:space="preserve">         2. RANJENI</w:t>
      </w:r>
    </w:p>
    <w:p w:rsidR="000A476E" w:rsidRDefault="000A476E" w:rsidP="000A476E">
      <w:pPr>
        <w:spacing w:line="360" w:lineRule="auto"/>
        <w:ind w:firstLine="720"/>
        <w:jc w:val="both"/>
        <w:rPr>
          <w:sz w:val="26"/>
          <w:szCs w:val="26"/>
          <w:lang w:val="fr-CA"/>
        </w:rPr>
      </w:pPr>
      <w:r>
        <w:rPr>
          <w:sz w:val="26"/>
          <w:szCs w:val="26"/>
          <w:lang w:val="fr-CA"/>
        </w:rPr>
        <w:t xml:space="preserve">    </w:t>
      </w:r>
      <w:r>
        <w:rPr>
          <w:sz w:val="26"/>
          <w:szCs w:val="26"/>
          <w:lang w:val="fr-CA"/>
        </w:rPr>
        <w:tab/>
        <w:t xml:space="preserve">  </w:t>
      </w:r>
    </w:p>
    <w:p w:rsidR="000A476E" w:rsidRDefault="000A476E" w:rsidP="000A476E">
      <w:pPr>
        <w:spacing w:line="360" w:lineRule="auto"/>
        <w:ind w:firstLine="720"/>
        <w:jc w:val="both"/>
        <w:rPr>
          <w:sz w:val="26"/>
          <w:szCs w:val="26"/>
          <w:lang w:val="fr-CA"/>
        </w:rPr>
      </w:pPr>
      <w:r>
        <w:rPr>
          <w:sz w:val="26"/>
          <w:szCs w:val="26"/>
          <w:lang w:val="fr-CA"/>
        </w:rPr>
        <w:t xml:space="preserve">     </w:t>
      </w:r>
      <w:r>
        <w:rPr>
          <w:sz w:val="26"/>
          <w:szCs w:val="26"/>
          <w:lang w:val="fr-CA"/>
        </w:rPr>
        <w:tab/>
        <w:t xml:space="preserve"> 1) .....................................................  (.....................................................)</w:t>
      </w:r>
    </w:p>
    <w:p w:rsidR="000A476E" w:rsidRDefault="000A476E" w:rsidP="000A476E">
      <w:pPr>
        <w:spacing w:line="360" w:lineRule="auto"/>
        <w:ind w:firstLine="720"/>
        <w:jc w:val="both"/>
        <w:rPr>
          <w:sz w:val="26"/>
          <w:szCs w:val="26"/>
          <w:lang w:val="fr-CA"/>
        </w:rPr>
      </w:pPr>
      <w:r>
        <w:rPr>
          <w:sz w:val="26"/>
          <w:szCs w:val="26"/>
          <w:lang w:val="fr-CA"/>
        </w:rPr>
        <w:tab/>
        <w:t xml:space="preserve">             (Prezime i ime)</w:t>
      </w:r>
      <w:r>
        <w:rPr>
          <w:sz w:val="26"/>
          <w:szCs w:val="26"/>
          <w:lang w:val="fr-CA"/>
        </w:rPr>
        <w:tab/>
      </w:r>
      <w:r>
        <w:rPr>
          <w:sz w:val="26"/>
          <w:szCs w:val="26"/>
          <w:lang w:val="fr-CA"/>
        </w:rPr>
        <w:tab/>
      </w:r>
      <w:r>
        <w:rPr>
          <w:sz w:val="26"/>
          <w:szCs w:val="26"/>
          <w:lang w:val="fr-CA"/>
        </w:rPr>
        <w:tab/>
        <w:t xml:space="preserve">        (Ident. br. obrasca)</w:t>
      </w:r>
    </w:p>
    <w:p w:rsidR="000A476E" w:rsidRDefault="000A476E" w:rsidP="000A476E">
      <w:pPr>
        <w:spacing w:line="360" w:lineRule="auto"/>
        <w:ind w:left="720" w:firstLine="720"/>
        <w:jc w:val="both"/>
        <w:rPr>
          <w:sz w:val="26"/>
          <w:szCs w:val="26"/>
          <w:lang w:val="fr-CA"/>
        </w:rPr>
      </w:pPr>
      <w:r>
        <w:rPr>
          <w:sz w:val="26"/>
          <w:szCs w:val="26"/>
          <w:lang w:val="fr-CA"/>
        </w:rPr>
        <w:t>2.</w:t>
      </w:r>
    </w:p>
    <w:p w:rsidR="000A476E" w:rsidRDefault="000A476E" w:rsidP="000A476E">
      <w:pPr>
        <w:spacing w:line="360" w:lineRule="auto"/>
        <w:ind w:left="720"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lastRenderedPageBreak/>
        <w:t xml:space="preserve">     </w:t>
      </w:r>
      <w:r>
        <w:rPr>
          <w:sz w:val="26"/>
          <w:szCs w:val="26"/>
          <w:lang w:val="fr-CA"/>
        </w:rPr>
        <w:tab/>
        <w:t>3.</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left="720" w:firstLine="720"/>
        <w:jc w:val="both"/>
        <w:rPr>
          <w:sz w:val="26"/>
          <w:szCs w:val="26"/>
          <w:lang w:val="fr-CA"/>
        </w:rPr>
      </w:pPr>
      <w:r>
        <w:rPr>
          <w:sz w:val="26"/>
          <w:szCs w:val="26"/>
          <w:lang w:val="fr-CA"/>
        </w:rPr>
        <w:t>…</w:t>
      </w:r>
    </w:p>
    <w:p w:rsidR="000A476E" w:rsidRDefault="000A476E" w:rsidP="000A476E">
      <w:pPr>
        <w:spacing w:line="360" w:lineRule="auto"/>
        <w:ind w:firstLine="720"/>
        <w:jc w:val="both"/>
        <w:rPr>
          <w:bCs/>
          <w:sz w:val="26"/>
          <w:szCs w:val="26"/>
          <w:lang w:val="fr-CA"/>
        </w:rPr>
      </w:pPr>
    </w:p>
    <w:p w:rsidR="000A476E" w:rsidRDefault="000A476E" w:rsidP="000A476E">
      <w:pPr>
        <w:spacing w:line="360" w:lineRule="auto"/>
        <w:ind w:firstLine="720"/>
        <w:jc w:val="both"/>
        <w:rPr>
          <w:sz w:val="26"/>
          <w:szCs w:val="26"/>
          <w:lang w:val="fr-CA"/>
        </w:rPr>
      </w:pPr>
      <w:r>
        <w:rPr>
          <w:b/>
          <w:bCs/>
          <w:sz w:val="26"/>
          <w:szCs w:val="26"/>
          <w:lang w:val="fr-CA"/>
        </w:rPr>
        <w:t xml:space="preserve">NAPOMENA: </w:t>
      </w:r>
      <w:r>
        <w:rPr>
          <w:sz w:val="26"/>
          <w:szCs w:val="26"/>
          <w:lang w:val="fr-CA"/>
        </w:rPr>
        <w:t xml:space="preserve">Navesti status, bliži opis lokacije, oblik zločina, način izvršenja  </w:t>
      </w:r>
      <w:r>
        <w:rPr>
          <w:spacing w:val="-8"/>
          <w:sz w:val="26"/>
          <w:szCs w:val="26"/>
          <w:lang w:val="fr-CA"/>
        </w:rPr>
        <w:t>zločina, mjesta posmrtnih ostataka i druge specifičnosti ovog masovnog zločina, uključujući</w:t>
      </w:r>
      <w:r>
        <w:rPr>
          <w:sz w:val="26"/>
          <w:szCs w:val="26"/>
          <w:lang w:val="fr-CA"/>
        </w:rPr>
        <w:t xml:space="preserve"> i moguće odgovore date u identifikacionim obrascima.</w:t>
      </w:r>
    </w:p>
    <w:p w:rsidR="000A476E" w:rsidRDefault="000A476E" w:rsidP="000A476E">
      <w:pPr>
        <w:rPr>
          <w:sz w:val="22"/>
          <w:szCs w:val="22"/>
          <w:lang w:val="fr-CA"/>
        </w:rPr>
      </w:pPr>
      <w:r>
        <w:rPr>
          <w:sz w:val="22"/>
          <w:szCs w:val="22"/>
          <w:lang w:val="fr-CA"/>
        </w:rPr>
        <w:t>UNIVERZITET U SARAJEVU</w:t>
      </w:r>
      <w:r>
        <w:rPr>
          <w:sz w:val="22"/>
          <w:szCs w:val="22"/>
          <w:lang w:val="fr-CA"/>
        </w:rPr>
        <w:tab/>
      </w:r>
      <w:r>
        <w:rPr>
          <w:sz w:val="22"/>
          <w:szCs w:val="22"/>
          <w:lang w:val="fr-CA"/>
        </w:rPr>
        <w:tab/>
      </w:r>
      <w:r>
        <w:rPr>
          <w:sz w:val="22"/>
          <w:szCs w:val="22"/>
          <w:lang w:val="fr-CA"/>
        </w:rPr>
        <w:tab/>
      </w:r>
      <w:r>
        <w:rPr>
          <w:sz w:val="22"/>
          <w:szCs w:val="22"/>
          <w:lang w:val="fr-CA"/>
        </w:rPr>
        <w:tab/>
        <w:t xml:space="preserve">        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 xml:space="preserve">        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rPr>
          <w:sz w:val="22"/>
          <w:szCs w:val="22"/>
        </w:rPr>
      </w:pPr>
      <w:r>
        <w:rPr>
          <w:sz w:val="22"/>
          <w:szCs w:val="22"/>
        </w:rPr>
        <w:tab/>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 w:rsidR="000A476E" w:rsidRDefault="000A476E" w:rsidP="000A476E">
      <w:pPr>
        <w:ind w:firstLine="720"/>
        <w:rPr>
          <w:b/>
          <w:bCs/>
          <w:sz w:val="24"/>
        </w:rPr>
      </w:pPr>
    </w:p>
    <w:p w:rsidR="000A476E" w:rsidRDefault="000A476E" w:rsidP="000A476E">
      <w:pPr>
        <w:spacing w:line="400" w:lineRule="exact"/>
        <w:jc w:val="center"/>
        <w:rPr>
          <w:sz w:val="26"/>
          <w:szCs w:val="26"/>
        </w:rPr>
      </w:pPr>
      <w:r>
        <w:rPr>
          <w:sz w:val="26"/>
          <w:szCs w:val="26"/>
        </w:rPr>
        <w:t xml:space="preserve">F. </w:t>
      </w:r>
      <w:r>
        <w:rPr>
          <w:b/>
          <w:bCs/>
          <w:sz w:val="26"/>
          <w:szCs w:val="26"/>
        </w:rPr>
        <w:t>STATIČKI KODEKS POJMOVA I ŠIFARA</w:t>
      </w:r>
      <w:r>
        <w:rPr>
          <w:sz w:val="26"/>
          <w:szCs w:val="26"/>
        </w:rPr>
        <w:t xml:space="preserve"> </w:t>
      </w:r>
    </w:p>
    <w:p w:rsidR="000A476E" w:rsidRDefault="000A476E" w:rsidP="000A476E">
      <w:pPr>
        <w:jc w:val="both"/>
        <w:rPr>
          <w:sz w:val="26"/>
          <w:szCs w:val="26"/>
        </w:rPr>
      </w:pPr>
    </w:p>
    <w:p w:rsidR="000A476E" w:rsidRDefault="000A476E" w:rsidP="000A476E">
      <w:pPr>
        <w:spacing w:line="320" w:lineRule="exact"/>
        <w:ind w:firstLine="720"/>
        <w:jc w:val="both"/>
        <w:rPr>
          <w:spacing w:val="-4"/>
          <w:sz w:val="26"/>
          <w:szCs w:val="26"/>
        </w:rPr>
      </w:pPr>
      <w:r>
        <w:rPr>
          <w:spacing w:val="-4"/>
          <w:sz w:val="26"/>
          <w:szCs w:val="26"/>
        </w:rPr>
        <w:t>Za analizu sadržaja relevantnih dokumenata u istraživanju</w:t>
      </w:r>
    </w:p>
    <w:p w:rsidR="000A476E" w:rsidRDefault="000A476E" w:rsidP="000A476E">
      <w:pPr>
        <w:spacing w:line="320" w:lineRule="exact"/>
        <w:ind w:firstLine="720"/>
        <w:jc w:val="center"/>
        <w:rPr>
          <w:spacing w:val="-4"/>
          <w:sz w:val="26"/>
          <w:szCs w:val="26"/>
        </w:rPr>
      </w:pPr>
      <w:r>
        <w:rPr>
          <w:spacing w:val="-4"/>
          <w:sz w:val="26"/>
          <w:szCs w:val="26"/>
        </w:rPr>
        <w:t>“ZLOČINI PROTIV ČOVJEČNOSTI I MEĐUNARODNOG PRAVA</w:t>
      </w:r>
    </w:p>
    <w:p w:rsidR="000A476E" w:rsidRDefault="000A476E" w:rsidP="000A476E">
      <w:pPr>
        <w:spacing w:line="320" w:lineRule="exact"/>
        <w:ind w:firstLine="720"/>
        <w:jc w:val="center"/>
        <w:rPr>
          <w:spacing w:val="-4"/>
          <w:sz w:val="26"/>
          <w:szCs w:val="26"/>
        </w:rPr>
      </w:pPr>
      <w:r>
        <w:rPr>
          <w:spacing w:val="-4"/>
          <w:sz w:val="26"/>
          <w:szCs w:val="26"/>
        </w:rPr>
        <w:t>NAD MUSLIMANIMA (BOŠNJACIMA I ALBANCIMA)</w:t>
      </w:r>
    </w:p>
    <w:p w:rsidR="000A476E" w:rsidRDefault="000A476E" w:rsidP="000A476E">
      <w:pPr>
        <w:spacing w:line="320" w:lineRule="exact"/>
        <w:ind w:firstLine="720"/>
        <w:jc w:val="center"/>
        <w:rPr>
          <w:sz w:val="26"/>
          <w:szCs w:val="26"/>
        </w:rPr>
      </w:pPr>
      <w:r>
        <w:rPr>
          <w:spacing w:val="-4"/>
          <w:sz w:val="26"/>
          <w:szCs w:val="26"/>
        </w:rPr>
        <w:t>U PLAVSKO-GUSINJSKOJ OBLASTI 1912-1913”</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1. </w:t>
      </w:r>
      <w:r>
        <w:rPr>
          <w:b/>
          <w:bCs/>
          <w:sz w:val="26"/>
          <w:szCs w:val="26"/>
        </w:rPr>
        <w:t>Tačni nazivi relevantnih dokumenata obuhvaćenih analizom</w:t>
      </w:r>
      <w:r>
        <w:rPr>
          <w:bCs/>
          <w:sz w:val="26"/>
          <w:szCs w:val="26"/>
        </w:rPr>
        <w:tab/>
        <w:t xml:space="preserve">         </w:t>
      </w:r>
      <w:r>
        <w:rPr>
          <w:sz w:val="26"/>
          <w:szCs w:val="26"/>
        </w:rPr>
        <w:t>šifra</w:t>
      </w:r>
    </w:p>
    <w:p w:rsidR="000A476E" w:rsidRDefault="000A476E" w:rsidP="000A476E">
      <w:pPr>
        <w:spacing w:line="400" w:lineRule="exact"/>
        <w:ind w:firstLine="720"/>
        <w:jc w:val="both"/>
        <w:rPr>
          <w:sz w:val="26"/>
          <w:szCs w:val="26"/>
        </w:rPr>
      </w:pPr>
      <w:r>
        <w:rPr>
          <w:sz w:val="26"/>
          <w:szCs w:val="26"/>
        </w:rPr>
        <w:t xml:space="preserve">    .......................................................................................................</w:t>
      </w:r>
      <w:r>
        <w:rPr>
          <w:sz w:val="26"/>
          <w:szCs w:val="26"/>
        </w:rPr>
        <w:tab/>
      </w:r>
      <w:r>
        <w:rPr>
          <w:sz w:val="26"/>
          <w:szCs w:val="26"/>
        </w:rPr>
        <w:tab/>
        <w:t>A</w:t>
      </w:r>
    </w:p>
    <w:p w:rsidR="000A476E" w:rsidRDefault="000A476E" w:rsidP="000A476E">
      <w:pPr>
        <w:spacing w:line="400" w:lineRule="exact"/>
        <w:ind w:firstLine="720"/>
        <w:jc w:val="both"/>
        <w:rPr>
          <w:sz w:val="26"/>
          <w:szCs w:val="26"/>
        </w:rPr>
      </w:pPr>
      <w:r>
        <w:rPr>
          <w:sz w:val="26"/>
          <w:szCs w:val="26"/>
        </w:rPr>
        <w:t xml:space="preserve">    .......................................................................................................</w:t>
      </w:r>
      <w:r>
        <w:rPr>
          <w:sz w:val="26"/>
          <w:szCs w:val="26"/>
        </w:rPr>
        <w:tab/>
      </w:r>
      <w:r>
        <w:rPr>
          <w:sz w:val="26"/>
          <w:szCs w:val="26"/>
        </w:rPr>
        <w:tab/>
        <w:t>B</w:t>
      </w:r>
    </w:p>
    <w:p w:rsidR="000A476E" w:rsidRDefault="000A476E" w:rsidP="000A476E">
      <w:pPr>
        <w:spacing w:line="400" w:lineRule="exact"/>
        <w:ind w:firstLine="720"/>
        <w:jc w:val="both"/>
        <w:rPr>
          <w:sz w:val="26"/>
          <w:szCs w:val="26"/>
        </w:rPr>
      </w:pPr>
      <w:r>
        <w:rPr>
          <w:sz w:val="26"/>
          <w:szCs w:val="26"/>
        </w:rPr>
        <w:t xml:space="preserve">    .......................................................................................................</w:t>
      </w:r>
      <w:r>
        <w:rPr>
          <w:sz w:val="26"/>
          <w:szCs w:val="26"/>
        </w:rPr>
        <w:tab/>
      </w:r>
      <w:r>
        <w:rPr>
          <w:sz w:val="26"/>
          <w:szCs w:val="26"/>
        </w:rPr>
        <w:tab/>
        <w:t>C</w:t>
      </w:r>
    </w:p>
    <w:p w:rsidR="000A476E" w:rsidRDefault="000A476E" w:rsidP="000A476E">
      <w:pPr>
        <w:spacing w:line="400" w:lineRule="exact"/>
        <w:ind w:firstLine="720"/>
        <w:jc w:val="both"/>
        <w:rPr>
          <w:sz w:val="26"/>
          <w:szCs w:val="26"/>
        </w:rPr>
      </w:pPr>
      <w:r>
        <w:rPr>
          <w:sz w:val="26"/>
          <w:szCs w:val="26"/>
        </w:rPr>
        <w:t>Pojmom “dokument” označavamo ...................................................</w:t>
      </w:r>
    </w:p>
    <w:p w:rsidR="000A476E" w:rsidRDefault="000A476E" w:rsidP="000A476E">
      <w:pPr>
        <w:spacing w:line="400" w:lineRule="exact"/>
        <w:ind w:left="810" w:hanging="90"/>
        <w:jc w:val="both"/>
        <w:rPr>
          <w:sz w:val="26"/>
          <w:szCs w:val="26"/>
        </w:rPr>
      </w:pPr>
      <w:r>
        <w:rPr>
          <w:spacing w:val="-4"/>
          <w:sz w:val="26"/>
          <w:szCs w:val="26"/>
        </w:rPr>
        <w:t>(naredba, direktiva, izvještaj, zapisnik, drugi službeni akt,</w:t>
      </w:r>
      <w:r>
        <w:rPr>
          <w:sz w:val="26"/>
          <w:szCs w:val="26"/>
        </w:rPr>
        <w:t xml:space="preserve"> bilješka, dnevnik i dr.)</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2. </w:t>
      </w:r>
      <w:r>
        <w:rPr>
          <w:b/>
          <w:bCs/>
          <w:sz w:val="26"/>
          <w:szCs w:val="26"/>
        </w:rPr>
        <w:t>Sadržaj dokumenta</w:t>
      </w:r>
      <w:r>
        <w:rPr>
          <w:bCs/>
          <w:sz w:val="26"/>
          <w:szCs w:val="26"/>
        </w:rPr>
        <w:t xml:space="preserve"> </w:t>
      </w:r>
    </w:p>
    <w:p w:rsidR="000A476E" w:rsidRDefault="000A476E" w:rsidP="000A476E">
      <w:pPr>
        <w:spacing w:line="400" w:lineRule="exact"/>
        <w:ind w:firstLine="720"/>
        <w:jc w:val="both"/>
        <w:rPr>
          <w:spacing w:val="-8"/>
          <w:sz w:val="26"/>
          <w:szCs w:val="26"/>
        </w:rPr>
      </w:pPr>
      <w:r>
        <w:rPr>
          <w:sz w:val="26"/>
          <w:szCs w:val="26"/>
        </w:rPr>
        <w:t xml:space="preserve">    2.1. </w:t>
      </w:r>
      <w:r>
        <w:rPr>
          <w:spacing w:val="-8"/>
          <w:sz w:val="26"/>
          <w:szCs w:val="26"/>
        </w:rPr>
        <w:t>Nazivi dijelova sadržaja dokumenta i predmeti njihovog regulisanja 21 (a,b,...)</w:t>
      </w:r>
    </w:p>
    <w:p w:rsidR="000A476E" w:rsidRDefault="000A476E" w:rsidP="000A476E">
      <w:pPr>
        <w:spacing w:line="400" w:lineRule="exact"/>
        <w:ind w:firstLine="720"/>
        <w:jc w:val="both"/>
        <w:rPr>
          <w:sz w:val="26"/>
          <w:szCs w:val="26"/>
        </w:rPr>
      </w:pPr>
      <w:r>
        <w:rPr>
          <w:sz w:val="26"/>
          <w:szCs w:val="26"/>
        </w:rPr>
        <w:t xml:space="preserve"> </w:t>
      </w:r>
      <w:r>
        <w:rPr>
          <w:sz w:val="26"/>
          <w:szCs w:val="26"/>
        </w:rPr>
        <w:tab/>
        <w:t>a)</w:t>
      </w:r>
    </w:p>
    <w:p w:rsidR="000A476E" w:rsidRDefault="000A476E" w:rsidP="000A476E">
      <w:pPr>
        <w:spacing w:line="400" w:lineRule="exact"/>
        <w:ind w:firstLine="720"/>
        <w:jc w:val="both"/>
        <w:rPr>
          <w:sz w:val="26"/>
          <w:szCs w:val="26"/>
        </w:rPr>
      </w:pPr>
      <w:r>
        <w:rPr>
          <w:sz w:val="26"/>
          <w:szCs w:val="26"/>
        </w:rPr>
        <w:tab/>
        <w:t>b)</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    2.2. Pregled bitnih sadržaja i popis članova koji ih regulišu 22 (a,b,...)</w:t>
      </w:r>
    </w:p>
    <w:p w:rsidR="000A476E" w:rsidRDefault="000A476E" w:rsidP="000A476E">
      <w:pPr>
        <w:spacing w:line="400" w:lineRule="exact"/>
        <w:ind w:firstLine="720"/>
        <w:jc w:val="both"/>
        <w:rPr>
          <w:sz w:val="26"/>
          <w:szCs w:val="26"/>
        </w:rPr>
      </w:pPr>
      <w:r>
        <w:rPr>
          <w:sz w:val="26"/>
          <w:szCs w:val="26"/>
        </w:rPr>
        <w:tab/>
        <w:t>a)</w:t>
      </w:r>
    </w:p>
    <w:p w:rsidR="000A476E" w:rsidRDefault="000A476E" w:rsidP="000A476E">
      <w:pPr>
        <w:spacing w:line="400" w:lineRule="exact"/>
        <w:ind w:firstLine="720"/>
        <w:jc w:val="both"/>
        <w:rPr>
          <w:sz w:val="26"/>
          <w:szCs w:val="26"/>
        </w:rPr>
      </w:pPr>
      <w:r>
        <w:rPr>
          <w:sz w:val="26"/>
          <w:szCs w:val="26"/>
        </w:rPr>
        <w:lastRenderedPageBreak/>
        <w:tab/>
        <w:t>b)</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    2.3. Identifikacioni osnovni podaci 23 (a,b,...)</w:t>
      </w:r>
    </w:p>
    <w:p w:rsidR="000A476E" w:rsidRDefault="000A476E" w:rsidP="000A476E">
      <w:pPr>
        <w:spacing w:line="400" w:lineRule="exact"/>
        <w:ind w:firstLine="720"/>
        <w:jc w:val="both"/>
        <w:rPr>
          <w:sz w:val="26"/>
          <w:szCs w:val="26"/>
        </w:rPr>
      </w:pPr>
      <w:r>
        <w:rPr>
          <w:sz w:val="26"/>
          <w:szCs w:val="26"/>
        </w:rPr>
        <w:tab/>
        <w:t>a)</w:t>
      </w:r>
    </w:p>
    <w:p w:rsidR="000A476E" w:rsidRDefault="000A476E" w:rsidP="000A476E">
      <w:pPr>
        <w:spacing w:line="400" w:lineRule="exact"/>
        <w:ind w:firstLine="720"/>
        <w:jc w:val="both"/>
        <w:rPr>
          <w:sz w:val="26"/>
          <w:szCs w:val="26"/>
        </w:rPr>
      </w:pPr>
      <w:r>
        <w:rPr>
          <w:sz w:val="26"/>
          <w:szCs w:val="26"/>
        </w:rPr>
        <w:tab/>
        <w:t>b)</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2.4. Status lica 24 (1,2, a,b,c,d)</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           A) </w:t>
      </w:r>
      <w:r>
        <w:rPr>
          <w:i/>
          <w:sz w:val="26"/>
          <w:szCs w:val="26"/>
        </w:rPr>
        <w:t>ZAŠTIĆENA LICA</w:t>
      </w:r>
    </w:p>
    <w:p w:rsidR="000A476E" w:rsidRDefault="000A476E" w:rsidP="000A476E">
      <w:pPr>
        <w:spacing w:line="400" w:lineRule="exact"/>
        <w:ind w:left="720" w:firstLine="720"/>
        <w:jc w:val="both"/>
        <w:rPr>
          <w:sz w:val="26"/>
          <w:szCs w:val="26"/>
        </w:rPr>
      </w:pPr>
      <w:r>
        <w:rPr>
          <w:sz w:val="26"/>
          <w:szCs w:val="26"/>
        </w:rPr>
        <w:t xml:space="preserve">     1) civil</w:t>
      </w:r>
    </w:p>
    <w:p w:rsidR="000A476E" w:rsidRDefault="000A476E" w:rsidP="000A476E">
      <w:pPr>
        <w:spacing w:line="400" w:lineRule="exact"/>
        <w:ind w:left="720" w:firstLine="720"/>
        <w:jc w:val="both"/>
        <w:rPr>
          <w:sz w:val="26"/>
          <w:szCs w:val="26"/>
        </w:rPr>
      </w:pPr>
      <w:r>
        <w:rPr>
          <w:sz w:val="26"/>
          <w:szCs w:val="26"/>
        </w:rPr>
        <w:t xml:space="preserve">     2) pripadnici oružanih snaga: a) medicinsko osoblje</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b) bolničko osoblje</w:t>
      </w:r>
    </w:p>
    <w:p w:rsidR="000A476E" w:rsidRDefault="000A476E" w:rsidP="000A476E">
      <w:pPr>
        <w:spacing w:line="400" w:lineRule="exact"/>
        <w:ind w:firstLine="720"/>
        <w:jc w:val="both"/>
        <w:rPr>
          <w:sz w:val="26"/>
          <w:szCs w:val="26"/>
        </w:rPr>
      </w:pPr>
      <w:r>
        <w:rPr>
          <w:sz w:val="26"/>
          <w:szCs w:val="26"/>
        </w:rPr>
        <w:tab/>
      </w:r>
      <w:r>
        <w:rPr>
          <w:sz w:val="26"/>
          <w:szCs w:val="26"/>
        </w:rPr>
        <w:tab/>
        <w:t xml:space="preserve">   </w:t>
      </w:r>
      <w:r>
        <w:rPr>
          <w:sz w:val="26"/>
          <w:szCs w:val="26"/>
        </w:rPr>
        <w:tab/>
      </w:r>
      <w:r>
        <w:rPr>
          <w:sz w:val="26"/>
          <w:szCs w:val="26"/>
        </w:rPr>
        <w:tab/>
      </w:r>
      <w:r>
        <w:rPr>
          <w:sz w:val="26"/>
          <w:szCs w:val="26"/>
        </w:rPr>
        <w:tab/>
        <w:t xml:space="preserve">         c) vjersko osoblje</w:t>
      </w:r>
    </w:p>
    <w:p w:rsidR="000A476E" w:rsidRDefault="000A476E" w:rsidP="000A476E">
      <w:pPr>
        <w:spacing w:line="400" w:lineRule="exact"/>
        <w:ind w:firstLine="720"/>
        <w:jc w:val="both"/>
        <w:rPr>
          <w:sz w:val="26"/>
          <w:szCs w:val="26"/>
        </w:rPr>
      </w:pPr>
      <w:r>
        <w:rPr>
          <w:sz w:val="26"/>
          <w:szCs w:val="26"/>
        </w:rPr>
        <w:tab/>
        <w:t xml:space="preserve"> </w:t>
      </w:r>
      <w:r>
        <w:rPr>
          <w:sz w:val="26"/>
          <w:szCs w:val="26"/>
        </w:rPr>
        <w:tab/>
      </w:r>
      <w:r>
        <w:rPr>
          <w:sz w:val="26"/>
          <w:szCs w:val="26"/>
        </w:rPr>
        <w:tab/>
      </w:r>
      <w:r>
        <w:rPr>
          <w:sz w:val="26"/>
          <w:szCs w:val="26"/>
        </w:rPr>
        <w:tab/>
      </w:r>
      <w:r>
        <w:rPr>
          <w:sz w:val="26"/>
          <w:szCs w:val="26"/>
        </w:rPr>
        <w:tab/>
        <w:t xml:space="preserve">         d) parlamentar</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e) borac - ratni zarobljenik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f) borac - ranjenik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g) borac - bolesnik</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h) borac - brodolomac</w:t>
      </w:r>
    </w:p>
    <w:p w:rsidR="000A476E" w:rsidRDefault="000A476E" w:rsidP="000A476E">
      <w:pPr>
        <w:spacing w:line="400" w:lineRule="exact"/>
        <w:ind w:firstLine="720"/>
        <w:jc w:val="both"/>
        <w:rPr>
          <w:sz w:val="26"/>
          <w:szCs w:val="26"/>
        </w:rPr>
      </w:pPr>
      <w:r>
        <w:rPr>
          <w:sz w:val="26"/>
          <w:szCs w:val="26"/>
        </w:rPr>
        <w:tab/>
      </w:r>
      <w:r>
        <w:rPr>
          <w:sz w:val="26"/>
          <w:szCs w:val="26"/>
        </w:rPr>
        <w:tab/>
      </w:r>
      <w:r>
        <w:rPr>
          <w:sz w:val="26"/>
          <w:szCs w:val="26"/>
        </w:rPr>
        <w:tab/>
      </w:r>
      <w:r>
        <w:rPr>
          <w:sz w:val="26"/>
          <w:szCs w:val="26"/>
        </w:rPr>
        <w:tab/>
      </w:r>
      <w:r>
        <w:rPr>
          <w:sz w:val="26"/>
          <w:szCs w:val="26"/>
        </w:rPr>
        <w:tab/>
        <w:t xml:space="preserve">          i) borac - nestali</w:t>
      </w:r>
    </w:p>
    <w:p w:rsidR="000A476E" w:rsidRDefault="000A476E" w:rsidP="000A476E">
      <w:pPr>
        <w:ind w:firstLine="720"/>
        <w:jc w:val="both"/>
        <w:rPr>
          <w:sz w:val="26"/>
          <w:szCs w:val="26"/>
        </w:rPr>
      </w:pPr>
    </w:p>
    <w:p w:rsidR="000A476E" w:rsidRDefault="000A476E" w:rsidP="000A476E">
      <w:pPr>
        <w:spacing w:line="400" w:lineRule="exact"/>
        <w:ind w:left="720"/>
        <w:jc w:val="both"/>
        <w:rPr>
          <w:sz w:val="26"/>
          <w:szCs w:val="26"/>
        </w:rPr>
      </w:pPr>
      <w:r>
        <w:rPr>
          <w:sz w:val="26"/>
          <w:szCs w:val="26"/>
        </w:rPr>
        <w:t xml:space="preserve">            B) </w:t>
      </w:r>
      <w:r>
        <w:rPr>
          <w:i/>
          <w:sz w:val="26"/>
          <w:szCs w:val="26"/>
        </w:rPr>
        <w:t>NEZAŠTIĆENA LICA</w:t>
      </w:r>
      <w:r>
        <w:rPr>
          <w:sz w:val="26"/>
          <w:szCs w:val="26"/>
        </w:rPr>
        <w:t xml:space="preserve">: </w:t>
      </w:r>
    </w:p>
    <w:p w:rsidR="000A476E" w:rsidRDefault="000A476E" w:rsidP="000A476E">
      <w:pPr>
        <w:spacing w:line="400" w:lineRule="exact"/>
        <w:ind w:left="720"/>
        <w:jc w:val="both"/>
        <w:rPr>
          <w:sz w:val="26"/>
          <w:szCs w:val="26"/>
        </w:rPr>
      </w:pPr>
      <w:r>
        <w:rPr>
          <w:sz w:val="26"/>
          <w:szCs w:val="26"/>
        </w:rPr>
        <w:tab/>
        <w:t xml:space="preserve">      1) borac  stradao u direktnim borbenim dejstvima</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    2.5. </w:t>
      </w:r>
      <w:r>
        <w:rPr>
          <w:b/>
          <w:sz w:val="26"/>
          <w:szCs w:val="26"/>
        </w:rPr>
        <w:t>Oblici zločina</w:t>
      </w:r>
      <w:r>
        <w:rPr>
          <w:sz w:val="26"/>
          <w:szCs w:val="26"/>
        </w:rPr>
        <w:t xml:space="preserve"> 50</w:t>
      </w:r>
    </w:p>
    <w:p w:rsidR="000A476E" w:rsidRDefault="000A476E" w:rsidP="000A476E">
      <w:pPr>
        <w:spacing w:line="400" w:lineRule="exact"/>
        <w:ind w:left="1418" w:firstLine="22"/>
        <w:jc w:val="both"/>
        <w:rPr>
          <w:spacing w:val="-4"/>
          <w:sz w:val="26"/>
          <w:szCs w:val="26"/>
        </w:rPr>
      </w:pPr>
      <w:r>
        <w:rPr>
          <w:spacing w:val="-4"/>
          <w:sz w:val="26"/>
          <w:szCs w:val="26"/>
        </w:rPr>
        <w:t>(1,2,3,4,5,6,7,8,9,10,11,12,13,14,15,16,17,18,19,20,21,22,23,24,25,26,27, 28,29,30,31,32,33,34,35,36,37,38,39,40,41,42,43,44,45,46,47,48,49,50)</w:t>
      </w:r>
    </w:p>
    <w:p w:rsidR="000A476E" w:rsidRDefault="000A476E" w:rsidP="000A476E">
      <w:pPr>
        <w:ind w:firstLine="720"/>
        <w:jc w:val="both"/>
        <w:rPr>
          <w:sz w:val="26"/>
          <w:szCs w:val="26"/>
        </w:rPr>
      </w:pPr>
    </w:p>
    <w:p w:rsidR="000A476E" w:rsidRDefault="000A476E" w:rsidP="000A476E">
      <w:pPr>
        <w:spacing w:line="420" w:lineRule="exact"/>
        <w:ind w:left="1276"/>
        <w:jc w:val="both"/>
        <w:rPr>
          <w:sz w:val="26"/>
          <w:szCs w:val="26"/>
        </w:rPr>
      </w:pPr>
      <w:r>
        <w:rPr>
          <w:sz w:val="26"/>
          <w:szCs w:val="26"/>
        </w:rPr>
        <w:t xml:space="preserve">  1. ubijanje (ubistvo)</w:t>
      </w:r>
    </w:p>
    <w:p w:rsidR="000A476E" w:rsidRDefault="000A476E" w:rsidP="000A476E">
      <w:pPr>
        <w:spacing w:line="420" w:lineRule="exact"/>
        <w:ind w:left="1276"/>
        <w:jc w:val="both"/>
        <w:rPr>
          <w:sz w:val="26"/>
          <w:szCs w:val="26"/>
        </w:rPr>
      </w:pPr>
      <w:r>
        <w:rPr>
          <w:sz w:val="26"/>
          <w:szCs w:val="26"/>
        </w:rPr>
        <w:t xml:space="preserve">  2. ranjavanje</w:t>
      </w:r>
    </w:p>
    <w:p w:rsidR="000A476E" w:rsidRDefault="000A476E" w:rsidP="000A476E">
      <w:pPr>
        <w:spacing w:line="420" w:lineRule="exact"/>
        <w:ind w:left="1276"/>
        <w:jc w:val="both"/>
        <w:rPr>
          <w:sz w:val="26"/>
          <w:szCs w:val="26"/>
        </w:rPr>
      </w:pPr>
      <w:r>
        <w:rPr>
          <w:sz w:val="26"/>
          <w:szCs w:val="26"/>
        </w:rPr>
        <w:t xml:space="preserve">  3. zarobljavanje</w:t>
      </w:r>
    </w:p>
    <w:p w:rsidR="000A476E" w:rsidRDefault="000A476E" w:rsidP="000A476E">
      <w:pPr>
        <w:spacing w:line="420" w:lineRule="exact"/>
        <w:ind w:left="1276"/>
        <w:jc w:val="both"/>
        <w:rPr>
          <w:sz w:val="26"/>
          <w:szCs w:val="26"/>
        </w:rPr>
      </w:pPr>
      <w:r>
        <w:rPr>
          <w:sz w:val="26"/>
          <w:szCs w:val="26"/>
        </w:rPr>
        <w:t xml:space="preserve">  4. zatočeništvo</w:t>
      </w:r>
    </w:p>
    <w:p w:rsidR="000A476E" w:rsidRDefault="000A476E" w:rsidP="000A476E">
      <w:pPr>
        <w:spacing w:line="420" w:lineRule="exact"/>
        <w:ind w:left="1276"/>
        <w:jc w:val="both"/>
        <w:rPr>
          <w:sz w:val="26"/>
          <w:szCs w:val="26"/>
        </w:rPr>
      </w:pPr>
      <w:r>
        <w:rPr>
          <w:sz w:val="26"/>
          <w:szCs w:val="26"/>
        </w:rPr>
        <w:t xml:space="preserve">  5. zatvaranje</w:t>
      </w:r>
    </w:p>
    <w:p w:rsidR="000A476E" w:rsidRDefault="000A476E" w:rsidP="000A476E">
      <w:pPr>
        <w:spacing w:line="420" w:lineRule="exact"/>
        <w:ind w:left="1276"/>
        <w:jc w:val="both"/>
        <w:rPr>
          <w:sz w:val="26"/>
          <w:szCs w:val="26"/>
        </w:rPr>
      </w:pPr>
      <w:r>
        <w:rPr>
          <w:sz w:val="26"/>
          <w:szCs w:val="26"/>
        </w:rPr>
        <w:t xml:space="preserve">  6. pritvaranje</w:t>
      </w:r>
    </w:p>
    <w:p w:rsidR="000A476E" w:rsidRDefault="000A476E" w:rsidP="000A476E">
      <w:pPr>
        <w:spacing w:line="420" w:lineRule="exact"/>
        <w:ind w:left="1276"/>
        <w:jc w:val="both"/>
        <w:rPr>
          <w:sz w:val="26"/>
          <w:szCs w:val="26"/>
        </w:rPr>
      </w:pPr>
      <w:r>
        <w:rPr>
          <w:sz w:val="26"/>
          <w:szCs w:val="26"/>
        </w:rPr>
        <w:lastRenderedPageBreak/>
        <w:t xml:space="preserve">  7. silovanje</w:t>
      </w:r>
    </w:p>
    <w:p w:rsidR="000A476E" w:rsidRDefault="000A476E" w:rsidP="000A476E">
      <w:pPr>
        <w:spacing w:line="420" w:lineRule="exact"/>
        <w:ind w:left="1276"/>
        <w:jc w:val="both"/>
        <w:rPr>
          <w:sz w:val="26"/>
          <w:szCs w:val="26"/>
        </w:rPr>
      </w:pPr>
      <w:r>
        <w:rPr>
          <w:sz w:val="26"/>
          <w:szCs w:val="26"/>
        </w:rPr>
        <w:t xml:space="preserve">  8. seksualno (spolno) ropstvo</w:t>
      </w:r>
    </w:p>
    <w:p w:rsidR="000A476E" w:rsidRDefault="000A476E" w:rsidP="000A476E">
      <w:pPr>
        <w:spacing w:line="420" w:lineRule="exact"/>
        <w:ind w:left="1276"/>
        <w:jc w:val="both"/>
        <w:rPr>
          <w:sz w:val="26"/>
          <w:szCs w:val="26"/>
        </w:rPr>
      </w:pPr>
      <w:r>
        <w:rPr>
          <w:sz w:val="26"/>
          <w:szCs w:val="26"/>
        </w:rPr>
        <w:t xml:space="preserve">  9. seksualno nasilje</w:t>
      </w:r>
    </w:p>
    <w:p w:rsidR="000A476E" w:rsidRDefault="000A476E" w:rsidP="000A476E">
      <w:pPr>
        <w:spacing w:line="420" w:lineRule="exact"/>
        <w:ind w:left="1276"/>
        <w:jc w:val="both"/>
        <w:rPr>
          <w:sz w:val="26"/>
          <w:szCs w:val="26"/>
        </w:rPr>
      </w:pPr>
      <w:r>
        <w:rPr>
          <w:sz w:val="26"/>
          <w:szCs w:val="26"/>
        </w:rPr>
        <w:t>10. prisilna prostitucija</w:t>
      </w:r>
    </w:p>
    <w:p w:rsidR="000A476E" w:rsidRDefault="000A476E" w:rsidP="000A476E">
      <w:pPr>
        <w:spacing w:line="420" w:lineRule="exact"/>
        <w:ind w:left="1276"/>
        <w:jc w:val="both"/>
        <w:rPr>
          <w:sz w:val="26"/>
          <w:szCs w:val="26"/>
        </w:rPr>
      </w:pPr>
      <w:r>
        <w:rPr>
          <w:sz w:val="26"/>
          <w:szCs w:val="26"/>
        </w:rPr>
        <w:t>11. prisilna trudnoća</w:t>
      </w:r>
    </w:p>
    <w:p w:rsidR="000A476E" w:rsidRDefault="000A476E" w:rsidP="000A476E">
      <w:pPr>
        <w:spacing w:line="420" w:lineRule="exact"/>
        <w:ind w:left="1276"/>
        <w:jc w:val="both"/>
        <w:rPr>
          <w:sz w:val="26"/>
          <w:szCs w:val="26"/>
        </w:rPr>
      </w:pPr>
      <w:r>
        <w:rPr>
          <w:sz w:val="26"/>
          <w:szCs w:val="26"/>
        </w:rPr>
        <w:t>12. prisilna sterilizacija</w:t>
      </w:r>
    </w:p>
    <w:p w:rsidR="000A476E" w:rsidRDefault="000A476E" w:rsidP="000A476E">
      <w:pPr>
        <w:spacing w:line="420" w:lineRule="exact"/>
        <w:ind w:left="1276"/>
        <w:jc w:val="both"/>
        <w:rPr>
          <w:sz w:val="26"/>
          <w:szCs w:val="26"/>
        </w:rPr>
      </w:pPr>
      <w:r>
        <w:rPr>
          <w:sz w:val="26"/>
          <w:szCs w:val="26"/>
        </w:rPr>
        <w:t>13. pokrštavanje (nasilno premještanje iz jedne u drugu nacionalnu,</w:t>
      </w:r>
    </w:p>
    <w:p w:rsidR="000A476E" w:rsidRDefault="000A476E" w:rsidP="000A476E">
      <w:pPr>
        <w:spacing w:line="420" w:lineRule="exact"/>
        <w:ind w:left="1276"/>
        <w:jc w:val="both"/>
        <w:rPr>
          <w:sz w:val="26"/>
          <w:szCs w:val="26"/>
        </w:rPr>
      </w:pPr>
      <w:r>
        <w:rPr>
          <w:sz w:val="26"/>
          <w:szCs w:val="26"/>
        </w:rPr>
        <w:t xml:space="preserve">      etničku i vjersku grupu)</w:t>
      </w:r>
    </w:p>
    <w:p w:rsidR="000A476E" w:rsidRDefault="000A476E" w:rsidP="000A476E">
      <w:pPr>
        <w:spacing w:line="420" w:lineRule="exact"/>
        <w:ind w:left="1276"/>
        <w:jc w:val="both"/>
        <w:rPr>
          <w:sz w:val="26"/>
          <w:szCs w:val="26"/>
        </w:rPr>
      </w:pPr>
      <w:r>
        <w:rPr>
          <w:sz w:val="26"/>
          <w:szCs w:val="26"/>
        </w:rPr>
        <w:t>14. deportacija</w:t>
      </w:r>
    </w:p>
    <w:p w:rsidR="000A476E" w:rsidRDefault="000A476E" w:rsidP="000A476E">
      <w:pPr>
        <w:spacing w:line="420" w:lineRule="exact"/>
        <w:ind w:left="1276"/>
        <w:jc w:val="both"/>
        <w:rPr>
          <w:sz w:val="26"/>
          <w:szCs w:val="26"/>
        </w:rPr>
      </w:pPr>
      <w:r>
        <w:rPr>
          <w:sz w:val="26"/>
          <w:szCs w:val="26"/>
        </w:rPr>
        <w:t>15. prisilno protjerivanje</w:t>
      </w:r>
    </w:p>
    <w:p w:rsidR="000A476E" w:rsidRDefault="000A476E" w:rsidP="000A476E">
      <w:pPr>
        <w:spacing w:line="420" w:lineRule="exact"/>
        <w:ind w:left="1276"/>
        <w:jc w:val="both"/>
        <w:rPr>
          <w:sz w:val="26"/>
          <w:szCs w:val="26"/>
        </w:rPr>
      </w:pPr>
      <w:r>
        <w:rPr>
          <w:sz w:val="26"/>
          <w:szCs w:val="26"/>
        </w:rPr>
        <w:t>16. fizičko sakaćenje</w:t>
      </w:r>
    </w:p>
    <w:p w:rsidR="000A476E" w:rsidRDefault="000A476E" w:rsidP="000A476E">
      <w:pPr>
        <w:spacing w:line="420" w:lineRule="exact"/>
        <w:ind w:left="1276"/>
        <w:jc w:val="both"/>
        <w:rPr>
          <w:sz w:val="26"/>
          <w:szCs w:val="26"/>
        </w:rPr>
      </w:pPr>
      <w:r>
        <w:rPr>
          <w:sz w:val="26"/>
          <w:szCs w:val="26"/>
        </w:rPr>
        <w:t>17. skrnavljenje ličnog dostojanstva</w:t>
      </w:r>
    </w:p>
    <w:p w:rsidR="000A476E" w:rsidRDefault="000A476E" w:rsidP="000A476E">
      <w:pPr>
        <w:spacing w:line="420" w:lineRule="exact"/>
        <w:ind w:left="1276"/>
        <w:jc w:val="both"/>
        <w:rPr>
          <w:sz w:val="26"/>
          <w:szCs w:val="26"/>
        </w:rPr>
      </w:pPr>
      <w:r>
        <w:rPr>
          <w:sz w:val="26"/>
          <w:szCs w:val="26"/>
        </w:rPr>
        <w:t>18. izgladnjivanje</w:t>
      </w:r>
    </w:p>
    <w:p w:rsidR="000A476E" w:rsidRDefault="000A476E" w:rsidP="000A476E">
      <w:pPr>
        <w:spacing w:line="420" w:lineRule="exact"/>
        <w:ind w:left="1276"/>
        <w:jc w:val="both"/>
        <w:rPr>
          <w:sz w:val="26"/>
          <w:szCs w:val="26"/>
        </w:rPr>
      </w:pPr>
      <w:r>
        <w:rPr>
          <w:sz w:val="26"/>
          <w:szCs w:val="26"/>
        </w:rPr>
        <w:t>19. izbjeglištvo</w:t>
      </w:r>
    </w:p>
    <w:p w:rsidR="000A476E" w:rsidRDefault="000A476E" w:rsidP="000A476E">
      <w:pPr>
        <w:spacing w:line="420" w:lineRule="exact"/>
        <w:ind w:left="1276"/>
        <w:jc w:val="both"/>
        <w:rPr>
          <w:sz w:val="26"/>
          <w:szCs w:val="26"/>
        </w:rPr>
      </w:pPr>
      <w:r>
        <w:rPr>
          <w:sz w:val="26"/>
          <w:szCs w:val="26"/>
        </w:rPr>
        <w:t>20. raseljeništvo</w:t>
      </w:r>
    </w:p>
    <w:p w:rsidR="000A476E" w:rsidRDefault="000A476E" w:rsidP="000A476E">
      <w:pPr>
        <w:spacing w:line="420" w:lineRule="exact"/>
        <w:ind w:left="1276"/>
        <w:jc w:val="both"/>
        <w:rPr>
          <w:sz w:val="26"/>
          <w:szCs w:val="26"/>
        </w:rPr>
      </w:pPr>
      <w:r>
        <w:rPr>
          <w:sz w:val="26"/>
          <w:szCs w:val="26"/>
        </w:rPr>
        <w:t>21. prisilno nestajanje</w:t>
      </w:r>
    </w:p>
    <w:p w:rsidR="000A476E" w:rsidRDefault="000A476E" w:rsidP="000A476E">
      <w:pPr>
        <w:spacing w:line="420" w:lineRule="exact"/>
        <w:ind w:left="1276"/>
        <w:jc w:val="both"/>
        <w:rPr>
          <w:sz w:val="26"/>
          <w:szCs w:val="26"/>
        </w:rPr>
      </w:pPr>
      <w:r>
        <w:rPr>
          <w:sz w:val="26"/>
          <w:szCs w:val="26"/>
        </w:rPr>
        <w:t>22. otmica lica</w:t>
      </w:r>
    </w:p>
    <w:p w:rsidR="000A476E" w:rsidRDefault="000A476E" w:rsidP="000A476E">
      <w:pPr>
        <w:spacing w:line="420" w:lineRule="exact"/>
        <w:ind w:left="1276"/>
        <w:jc w:val="both"/>
        <w:rPr>
          <w:sz w:val="26"/>
          <w:szCs w:val="26"/>
        </w:rPr>
      </w:pPr>
      <w:r>
        <w:rPr>
          <w:sz w:val="26"/>
          <w:szCs w:val="26"/>
        </w:rPr>
        <w:t>23. progonstvo</w:t>
      </w:r>
    </w:p>
    <w:p w:rsidR="000A476E" w:rsidRDefault="000A476E" w:rsidP="000A476E">
      <w:pPr>
        <w:spacing w:line="420" w:lineRule="exact"/>
        <w:ind w:left="1276"/>
        <w:jc w:val="both"/>
        <w:rPr>
          <w:sz w:val="26"/>
          <w:szCs w:val="26"/>
        </w:rPr>
      </w:pPr>
      <w:r>
        <w:rPr>
          <w:sz w:val="26"/>
          <w:szCs w:val="26"/>
        </w:rPr>
        <w:t>24. istrebljenje</w:t>
      </w:r>
    </w:p>
    <w:p w:rsidR="000A476E" w:rsidRDefault="000A476E" w:rsidP="000A476E">
      <w:pPr>
        <w:spacing w:line="420" w:lineRule="exact"/>
        <w:ind w:left="1276"/>
        <w:jc w:val="both"/>
        <w:rPr>
          <w:sz w:val="26"/>
          <w:szCs w:val="26"/>
        </w:rPr>
      </w:pPr>
      <w:r>
        <w:rPr>
          <w:sz w:val="26"/>
          <w:szCs w:val="26"/>
        </w:rPr>
        <w:t>25. spaljivanje</w:t>
      </w:r>
    </w:p>
    <w:p w:rsidR="000A476E" w:rsidRDefault="000A476E" w:rsidP="000A476E">
      <w:pPr>
        <w:spacing w:line="420" w:lineRule="exact"/>
        <w:ind w:left="1276"/>
        <w:jc w:val="both"/>
        <w:rPr>
          <w:sz w:val="26"/>
          <w:szCs w:val="26"/>
        </w:rPr>
      </w:pPr>
      <w:r>
        <w:rPr>
          <w:sz w:val="26"/>
          <w:szCs w:val="26"/>
        </w:rPr>
        <w:t>26. vođenje u “živi štit”</w:t>
      </w:r>
    </w:p>
    <w:p w:rsidR="000A476E" w:rsidRDefault="000A476E" w:rsidP="000A476E">
      <w:pPr>
        <w:spacing w:line="420" w:lineRule="exact"/>
        <w:ind w:left="1276"/>
        <w:jc w:val="both"/>
        <w:rPr>
          <w:sz w:val="26"/>
          <w:szCs w:val="26"/>
        </w:rPr>
      </w:pPr>
      <w:r>
        <w:rPr>
          <w:sz w:val="26"/>
          <w:szCs w:val="26"/>
        </w:rPr>
        <w:t>27. vođenje na prisilni rad</w:t>
      </w:r>
    </w:p>
    <w:p w:rsidR="000A476E" w:rsidRDefault="000A476E" w:rsidP="000A476E">
      <w:pPr>
        <w:spacing w:line="420" w:lineRule="exact"/>
        <w:ind w:left="1276"/>
        <w:jc w:val="both"/>
        <w:rPr>
          <w:sz w:val="26"/>
          <w:szCs w:val="26"/>
        </w:rPr>
      </w:pPr>
      <w:r>
        <w:rPr>
          <w:sz w:val="26"/>
          <w:szCs w:val="26"/>
        </w:rPr>
        <w:t>28. vođenje na lažno pogubljenje</w:t>
      </w:r>
    </w:p>
    <w:p w:rsidR="000A476E" w:rsidRDefault="000A476E" w:rsidP="000A476E">
      <w:pPr>
        <w:spacing w:line="420" w:lineRule="exact"/>
        <w:ind w:left="1276"/>
        <w:jc w:val="both"/>
        <w:rPr>
          <w:sz w:val="26"/>
          <w:szCs w:val="26"/>
        </w:rPr>
      </w:pPr>
      <w:r>
        <w:rPr>
          <w:sz w:val="26"/>
          <w:szCs w:val="26"/>
        </w:rPr>
        <w:t>29. udaranje/batinjanje</w:t>
      </w:r>
    </w:p>
    <w:p w:rsidR="000A476E" w:rsidRDefault="000A476E" w:rsidP="000A476E">
      <w:pPr>
        <w:spacing w:line="420" w:lineRule="exact"/>
        <w:ind w:left="1276"/>
        <w:jc w:val="both"/>
        <w:rPr>
          <w:sz w:val="26"/>
          <w:szCs w:val="26"/>
        </w:rPr>
      </w:pPr>
      <w:r>
        <w:rPr>
          <w:sz w:val="26"/>
          <w:szCs w:val="26"/>
        </w:rPr>
        <w:t>30. odvođenje u ropstvo</w:t>
      </w:r>
    </w:p>
    <w:p w:rsidR="000A476E" w:rsidRDefault="000A476E" w:rsidP="000A476E">
      <w:pPr>
        <w:spacing w:line="420" w:lineRule="exact"/>
        <w:ind w:left="1276"/>
        <w:jc w:val="both"/>
        <w:rPr>
          <w:sz w:val="26"/>
          <w:szCs w:val="26"/>
        </w:rPr>
      </w:pPr>
      <w:r>
        <w:rPr>
          <w:sz w:val="26"/>
          <w:szCs w:val="26"/>
        </w:rPr>
        <w:t>31. prisiljavanje na lažno svjedočenje</w:t>
      </w:r>
    </w:p>
    <w:p w:rsidR="000A476E" w:rsidRDefault="000A476E" w:rsidP="000A476E">
      <w:pPr>
        <w:spacing w:line="420" w:lineRule="exact"/>
        <w:ind w:left="1276"/>
        <w:jc w:val="both"/>
        <w:rPr>
          <w:sz w:val="26"/>
          <w:szCs w:val="26"/>
        </w:rPr>
      </w:pPr>
      <w:r>
        <w:rPr>
          <w:sz w:val="26"/>
          <w:szCs w:val="26"/>
        </w:rPr>
        <w:t>32. odstranjivanje, vađenje, lomljenje organa ili dijelova tijela</w:t>
      </w:r>
    </w:p>
    <w:p w:rsidR="000A476E" w:rsidRDefault="000A476E" w:rsidP="000A476E">
      <w:pPr>
        <w:spacing w:line="420" w:lineRule="exact"/>
        <w:ind w:left="1276"/>
        <w:jc w:val="both"/>
        <w:rPr>
          <w:sz w:val="26"/>
          <w:szCs w:val="26"/>
        </w:rPr>
      </w:pPr>
      <w:r>
        <w:rPr>
          <w:sz w:val="26"/>
          <w:szCs w:val="26"/>
        </w:rPr>
        <w:t>33. uskraćivanje medicinske pomoći</w:t>
      </w:r>
    </w:p>
    <w:p w:rsidR="000A476E" w:rsidRDefault="000A476E" w:rsidP="000A476E">
      <w:pPr>
        <w:spacing w:line="420" w:lineRule="exact"/>
        <w:ind w:left="1276"/>
        <w:jc w:val="both"/>
        <w:rPr>
          <w:sz w:val="26"/>
          <w:szCs w:val="26"/>
        </w:rPr>
      </w:pPr>
      <w:r>
        <w:rPr>
          <w:sz w:val="26"/>
          <w:szCs w:val="26"/>
        </w:rPr>
        <w:t>34. izgladnjivanje uskraćivanjem osnovnih sredstava za život (voda,</w:t>
      </w:r>
    </w:p>
    <w:p w:rsidR="000A476E" w:rsidRDefault="000A476E" w:rsidP="000A476E">
      <w:pPr>
        <w:spacing w:line="420" w:lineRule="exact"/>
        <w:ind w:left="1276"/>
        <w:jc w:val="both"/>
        <w:rPr>
          <w:sz w:val="26"/>
          <w:szCs w:val="26"/>
        </w:rPr>
      </w:pPr>
      <w:r>
        <w:rPr>
          <w:sz w:val="26"/>
          <w:szCs w:val="26"/>
        </w:rPr>
        <w:t xml:space="preserve">      hrana, higijena, san i dr.)</w:t>
      </w:r>
    </w:p>
    <w:p w:rsidR="000A476E" w:rsidRDefault="000A476E" w:rsidP="000A476E">
      <w:pPr>
        <w:spacing w:line="420" w:lineRule="exact"/>
        <w:ind w:left="1276"/>
        <w:jc w:val="both"/>
        <w:rPr>
          <w:sz w:val="26"/>
          <w:szCs w:val="26"/>
        </w:rPr>
      </w:pPr>
      <w:r>
        <w:rPr>
          <w:sz w:val="26"/>
          <w:szCs w:val="26"/>
        </w:rPr>
        <w:lastRenderedPageBreak/>
        <w:t>35. povećanje mortaliteta stanovništva</w:t>
      </w:r>
    </w:p>
    <w:p w:rsidR="000A476E" w:rsidRDefault="000A476E" w:rsidP="000A476E">
      <w:pPr>
        <w:spacing w:line="420" w:lineRule="exact"/>
        <w:ind w:left="1276"/>
        <w:jc w:val="both"/>
        <w:rPr>
          <w:sz w:val="26"/>
          <w:szCs w:val="26"/>
        </w:rPr>
      </w:pPr>
      <w:r>
        <w:rPr>
          <w:sz w:val="26"/>
          <w:szCs w:val="26"/>
        </w:rPr>
        <w:t>36. smanjenje prirodnog priraštaja stanovništva</w:t>
      </w:r>
    </w:p>
    <w:p w:rsidR="000A476E" w:rsidRDefault="000A476E" w:rsidP="000A476E">
      <w:pPr>
        <w:spacing w:line="420" w:lineRule="exact"/>
        <w:ind w:left="1276"/>
        <w:jc w:val="both"/>
        <w:rPr>
          <w:sz w:val="26"/>
          <w:szCs w:val="26"/>
        </w:rPr>
      </w:pPr>
      <w:r>
        <w:rPr>
          <w:sz w:val="26"/>
          <w:szCs w:val="26"/>
        </w:rPr>
        <w:t>37. mučenje ili neljudsko (nehumano) postupanje</w:t>
      </w:r>
    </w:p>
    <w:p w:rsidR="000A476E" w:rsidRDefault="000A476E" w:rsidP="000A476E">
      <w:pPr>
        <w:spacing w:line="420" w:lineRule="exact"/>
        <w:ind w:left="1276"/>
        <w:jc w:val="both"/>
        <w:rPr>
          <w:sz w:val="26"/>
          <w:szCs w:val="26"/>
        </w:rPr>
      </w:pPr>
      <w:r>
        <w:rPr>
          <w:sz w:val="26"/>
          <w:szCs w:val="26"/>
        </w:rPr>
        <w:t>38. namjerno izazivanje velikih patnji</w:t>
      </w:r>
    </w:p>
    <w:p w:rsidR="000A476E" w:rsidRDefault="000A476E" w:rsidP="000A476E">
      <w:pPr>
        <w:spacing w:line="420" w:lineRule="exact"/>
        <w:ind w:left="1276"/>
        <w:jc w:val="both"/>
        <w:rPr>
          <w:sz w:val="26"/>
          <w:szCs w:val="26"/>
        </w:rPr>
      </w:pPr>
      <w:r>
        <w:rPr>
          <w:sz w:val="26"/>
          <w:szCs w:val="26"/>
        </w:rPr>
        <w:t>39. nanošenje teških povreda tijelu ili zdravlju</w:t>
      </w:r>
    </w:p>
    <w:p w:rsidR="000A476E" w:rsidRDefault="000A476E" w:rsidP="000A476E">
      <w:pPr>
        <w:spacing w:line="420" w:lineRule="exact"/>
        <w:ind w:left="1276"/>
        <w:jc w:val="both"/>
        <w:rPr>
          <w:sz w:val="26"/>
          <w:szCs w:val="26"/>
        </w:rPr>
      </w:pPr>
      <w:r>
        <w:rPr>
          <w:sz w:val="26"/>
          <w:szCs w:val="26"/>
        </w:rPr>
        <w:t>40. diskriminacija</w:t>
      </w:r>
    </w:p>
    <w:p w:rsidR="000A476E" w:rsidRDefault="000A476E" w:rsidP="000A476E">
      <w:pPr>
        <w:spacing w:line="420" w:lineRule="exact"/>
        <w:ind w:left="1276"/>
        <w:jc w:val="both"/>
        <w:rPr>
          <w:sz w:val="26"/>
          <w:szCs w:val="26"/>
        </w:rPr>
      </w:pPr>
      <w:r>
        <w:rPr>
          <w:sz w:val="26"/>
          <w:szCs w:val="26"/>
        </w:rPr>
        <w:t>41. upotreba zabranjene municije</w:t>
      </w:r>
    </w:p>
    <w:p w:rsidR="000A476E" w:rsidRDefault="000A476E" w:rsidP="000A476E">
      <w:pPr>
        <w:spacing w:line="420" w:lineRule="exact"/>
        <w:ind w:left="1276"/>
        <w:jc w:val="both"/>
        <w:rPr>
          <w:sz w:val="26"/>
          <w:szCs w:val="26"/>
        </w:rPr>
      </w:pPr>
      <w:r>
        <w:rPr>
          <w:sz w:val="26"/>
          <w:szCs w:val="26"/>
        </w:rPr>
        <w:t>42. upotreba zabranjenog oružja</w:t>
      </w:r>
    </w:p>
    <w:p w:rsidR="000A476E" w:rsidRDefault="000A476E" w:rsidP="000A476E">
      <w:pPr>
        <w:spacing w:line="420" w:lineRule="exact"/>
        <w:ind w:left="1276"/>
        <w:jc w:val="both"/>
        <w:rPr>
          <w:sz w:val="26"/>
          <w:szCs w:val="26"/>
        </w:rPr>
      </w:pPr>
      <w:r>
        <w:rPr>
          <w:sz w:val="26"/>
          <w:szCs w:val="26"/>
        </w:rPr>
        <w:t>43. upotreba zabranjenih bojnih otrova</w:t>
      </w:r>
    </w:p>
    <w:p w:rsidR="000A476E" w:rsidRDefault="000A476E" w:rsidP="000A476E">
      <w:pPr>
        <w:spacing w:line="420" w:lineRule="exact"/>
        <w:ind w:left="1276"/>
        <w:jc w:val="both"/>
        <w:rPr>
          <w:sz w:val="26"/>
          <w:szCs w:val="26"/>
        </w:rPr>
      </w:pPr>
      <w:r>
        <w:rPr>
          <w:sz w:val="26"/>
          <w:szCs w:val="26"/>
        </w:rPr>
        <w:t>44. teška psihička (duševna) povreda</w:t>
      </w:r>
    </w:p>
    <w:p w:rsidR="000A476E" w:rsidRDefault="000A476E" w:rsidP="000A476E">
      <w:pPr>
        <w:spacing w:line="420" w:lineRule="exact"/>
        <w:ind w:left="1276"/>
        <w:jc w:val="both"/>
        <w:rPr>
          <w:sz w:val="26"/>
          <w:szCs w:val="26"/>
        </w:rPr>
      </w:pPr>
      <w:r>
        <w:rPr>
          <w:sz w:val="26"/>
          <w:szCs w:val="26"/>
        </w:rPr>
        <w:t>45. namjerno nametanje teških životnih uvjeta</w:t>
      </w:r>
    </w:p>
    <w:p w:rsidR="000A476E" w:rsidRDefault="000A476E" w:rsidP="000A476E">
      <w:pPr>
        <w:spacing w:line="420" w:lineRule="exact"/>
        <w:ind w:left="1276"/>
        <w:jc w:val="both"/>
        <w:rPr>
          <w:sz w:val="26"/>
          <w:szCs w:val="26"/>
        </w:rPr>
      </w:pPr>
      <w:r>
        <w:rPr>
          <w:sz w:val="26"/>
          <w:szCs w:val="26"/>
        </w:rPr>
        <w:t>46. nametanje mjera kojima je namjera sprečavanje rađanja unutar grupe</w:t>
      </w:r>
    </w:p>
    <w:p w:rsidR="000A476E" w:rsidRDefault="000A476E" w:rsidP="000A476E">
      <w:pPr>
        <w:spacing w:line="420" w:lineRule="exact"/>
        <w:ind w:left="1276"/>
        <w:jc w:val="both"/>
        <w:rPr>
          <w:sz w:val="26"/>
          <w:szCs w:val="26"/>
        </w:rPr>
      </w:pPr>
      <w:r>
        <w:rPr>
          <w:sz w:val="26"/>
          <w:szCs w:val="26"/>
        </w:rPr>
        <w:t>47. pljačkanje (pljačka)</w:t>
      </w:r>
    </w:p>
    <w:p w:rsidR="000A476E" w:rsidRDefault="000A476E" w:rsidP="000A476E">
      <w:pPr>
        <w:spacing w:line="420" w:lineRule="exact"/>
        <w:ind w:left="1276"/>
        <w:jc w:val="both"/>
        <w:rPr>
          <w:sz w:val="26"/>
          <w:szCs w:val="26"/>
        </w:rPr>
      </w:pPr>
      <w:r>
        <w:rPr>
          <w:sz w:val="26"/>
          <w:szCs w:val="26"/>
        </w:rPr>
        <w:t>48</w:t>
      </w:r>
      <w:r>
        <w:rPr>
          <w:spacing w:val="-6"/>
          <w:sz w:val="26"/>
          <w:szCs w:val="26"/>
        </w:rPr>
        <w:t xml:space="preserve">. </w:t>
      </w:r>
      <w:r>
        <w:rPr>
          <w:sz w:val="26"/>
          <w:szCs w:val="26"/>
        </w:rPr>
        <w:t>uništavanje i prisvajanje imovine</w:t>
      </w:r>
    </w:p>
    <w:p w:rsidR="000A476E" w:rsidRDefault="000A476E" w:rsidP="000A476E">
      <w:pPr>
        <w:spacing w:line="420" w:lineRule="exact"/>
        <w:ind w:left="1276"/>
        <w:jc w:val="both"/>
        <w:rPr>
          <w:sz w:val="26"/>
          <w:szCs w:val="26"/>
        </w:rPr>
      </w:pPr>
      <w:r>
        <w:rPr>
          <w:sz w:val="26"/>
          <w:szCs w:val="26"/>
        </w:rPr>
        <w:t>49. neki drugi ..................................................</w:t>
      </w:r>
    </w:p>
    <w:p w:rsidR="000A476E" w:rsidRDefault="000A476E" w:rsidP="000A476E">
      <w:pPr>
        <w:spacing w:line="420" w:lineRule="exact"/>
        <w:ind w:left="1276"/>
        <w:jc w:val="both"/>
        <w:rPr>
          <w:sz w:val="26"/>
          <w:szCs w:val="26"/>
        </w:rPr>
      </w:pPr>
      <w:r>
        <w:rPr>
          <w:sz w:val="26"/>
          <w:szCs w:val="26"/>
        </w:rPr>
        <w:t>50. nepoznat</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rPr>
          <w:sz w:val="26"/>
          <w:szCs w:val="26"/>
        </w:rPr>
        <w:t xml:space="preserve">    2.6. </w:t>
      </w:r>
      <w:r>
        <w:rPr>
          <w:b/>
          <w:sz w:val="26"/>
          <w:szCs w:val="26"/>
        </w:rPr>
        <w:t>Način izvršenja zločina</w:t>
      </w:r>
      <w:r>
        <w:rPr>
          <w:sz w:val="26"/>
          <w:szCs w:val="26"/>
        </w:rPr>
        <w:t xml:space="preserve"> 68</w:t>
      </w:r>
    </w:p>
    <w:p w:rsidR="000A476E" w:rsidRDefault="000A476E" w:rsidP="000A476E">
      <w:pPr>
        <w:spacing w:line="400" w:lineRule="exact"/>
        <w:ind w:left="1418"/>
        <w:jc w:val="both"/>
        <w:rPr>
          <w:sz w:val="26"/>
          <w:szCs w:val="26"/>
        </w:rPr>
      </w:pPr>
      <w:r>
        <w:rPr>
          <w:spacing w:val="-4"/>
          <w:sz w:val="26"/>
          <w:szCs w:val="26"/>
        </w:rPr>
        <w:t>(1,2,3,4,5,6,7,8,9,10,11,12,13,14,15,16,17,18,19,20,21,22,23,24,25,26,27,</w:t>
      </w:r>
      <w:r>
        <w:rPr>
          <w:spacing w:val="-2"/>
          <w:sz w:val="26"/>
          <w:szCs w:val="26"/>
        </w:rPr>
        <w:t xml:space="preserve"> </w:t>
      </w:r>
      <w:r>
        <w:rPr>
          <w:spacing w:val="-4"/>
          <w:sz w:val="26"/>
          <w:szCs w:val="26"/>
        </w:rPr>
        <w:t>28,29,30,31,32,33,34,35,36,37,38,39,40,41,42,43,44,45,46,47,48,49,50,51,</w:t>
      </w:r>
      <w:r>
        <w:rPr>
          <w:sz w:val="26"/>
          <w:szCs w:val="26"/>
        </w:rPr>
        <w:t xml:space="preserve"> 52,53,54,55,56,57,58,59,60,61,62,63,64,65,66,67,68)</w:t>
      </w:r>
    </w:p>
    <w:p w:rsidR="000A476E" w:rsidRDefault="000A476E" w:rsidP="000A476E">
      <w:pPr>
        <w:ind w:firstLine="720"/>
        <w:jc w:val="both"/>
        <w:rPr>
          <w:sz w:val="26"/>
          <w:szCs w:val="26"/>
        </w:rPr>
      </w:pPr>
    </w:p>
    <w:p w:rsidR="000A476E" w:rsidRDefault="000A476E" w:rsidP="000A476E">
      <w:pPr>
        <w:spacing w:line="420" w:lineRule="exact"/>
        <w:ind w:left="1276"/>
        <w:jc w:val="both"/>
        <w:rPr>
          <w:sz w:val="26"/>
          <w:szCs w:val="26"/>
        </w:rPr>
      </w:pPr>
      <w:r>
        <w:rPr>
          <w:sz w:val="26"/>
          <w:szCs w:val="26"/>
        </w:rPr>
        <w:t xml:space="preserve">  1. strijeljanjem</w:t>
      </w:r>
    </w:p>
    <w:p w:rsidR="000A476E" w:rsidRDefault="000A476E" w:rsidP="000A476E">
      <w:pPr>
        <w:spacing w:line="420" w:lineRule="exact"/>
        <w:ind w:left="1276"/>
        <w:jc w:val="both"/>
        <w:rPr>
          <w:sz w:val="26"/>
          <w:szCs w:val="26"/>
        </w:rPr>
      </w:pPr>
      <w:r>
        <w:rPr>
          <w:sz w:val="26"/>
          <w:szCs w:val="26"/>
        </w:rPr>
        <w:t xml:space="preserve">  2. klanjem</w:t>
      </w:r>
    </w:p>
    <w:p w:rsidR="000A476E" w:rsidRDefault="000A476E" w:rsidP="000A476E">
      <w:pPr>
        <w:spacing w:line="420" w:lineRule="exact"/>
        <w:ind w:left="1276"/>
        <w:jc w:val="both"/>
        <w:rPr>
          <w:sz w:val="26"/>
          <w:szCs w:val="26"/>
        </w:rPr>
      </w:pPr>
      <w:r>
        <w:rPr>
          <w:sz w:val="26"/>
          <w:szCs w:val="26"/>
        </w:rPr>
        <w:t xml:space="preserve">  3. granatiranjem</w:t>
      </w:r>
    </w:p>
    <w:p w:rsidR="000A476E" w:rsidRDefault="000A476E" w:rsidP="000A476E">
      <w:pPr>
        <w:spacing w:line="420" w:lineRule="exact"/>
        <w:ind w:left="1276"/>
        <w:jc w:val="both"/>
        <w:rPr>
          <w:sz w:val="26"/>
          <w:szCs w:val="26"/>
        </w:rPr>
      </w:pPr>
      <w:r>
        <w:rPr>
          <w:sz w:val="26"/>
          <w:szCs w:val="26"/>
        </w:rPr>
        <w:t xml:space="preserve">  4. od mine</w:t>
      </w:r>
    </w:p>
    <w:p w:rsidR="000A476E" w:rsidRDefault="000A476E" w:rsidP="000A476E">
      <w:pPr>
        <w:spacing w:line="420" w:lineRule="exact"/>
        <w:ind w:left="1276"/>
        <w:jc w:val="both"/>
        <w:rPr>
          <w:sz w:val="26"/>
          <w:szCs w:val="26"/>
        </w:rPr>
      </w:pPr>
      <w:r>
        <w:rPr>
          <w:sz w:val="26"/>
          <w:szCs w:val="26"/>
        </w:rPr>
        <w:t xml:space="preserve">  5. bombardovanjem</w:t>
      </w:r>
    </w:p>
    <w:p w:rsidR="000A476E" w:rsidRDefault="000A476E" w:rsidP="000A476E">
      <w:pPr>
        <w:spacing w:line="420" w:lineRule="exact"/>
        <w:ind w:left="1276"/>
        <w:jc w:val="both"/>
        <w:rPr>
          <w:sz w:val="26"/>
          <w:szCs w:val="26"/>
        </w:rPr>
      </w:pPr>
      <w:r>
        <w:rPr>
          <w:sz w:val="26"/>
          <w:szCs w:val="26"/>
        </w:rPr>
        <w:t xml:space="preserve">  6. od pješadijskog oružja</w:t>
      </w:r>
    </w:p>
    <w:p w:rsidR="000A476E" w:rsidRDefault="000A476E" w:rsidP="000A476E">
      <w:pPr>
        <w:spacing w:line="420" w:lineRule="exact"/>
        <w:ind w:left="1276"/>
        <w:jc w:val="both"/>
        <w:rPr>
          <w:sz w:val="26"/>
          <w:szCs w:val="26"/>
        </w:rPr>
      </w:pPr>
      <w:r>
        <w:rPr>
          <w:sz w:val="26"/>
          <w:szCs w:val="26"/>
        </w:rPr>
        <w:t xml:space="preserve">  7. od snajpera</w:t>
      </w:r>
    </w:p>
    <w:p w:rsidR="000A476E" w:rsidRDefault="000A476E" w:rsidP="000A476E">
      <w:pPr>
        <w:spacing w:line="420" w:lineRule="exact"/>
        <w:ind w:left="1276"/>
        <w:jc w:val="both"/>
        <w:rPr>
          <w:sz w:val="26"/>
          <w:szCs w:val="26"/>
        </w:rPr>
      </w:pPr>
      <w:r>
        <w:rPr>
          <w:sz w:val="26"/>
          <w:szCs w:val="26"/>
        </w:rPr>
        <w:t xml:space="preserve">  8. spaljivanjem (živog lica)</w:t>
      </w:r>
    </w:p>
    <w:p w:rsidR="000A476E" w:rsidRDefault="000A476E" w:rsidP="000A476E">
      <w:pPr>
        <w:spacing w:line="420" w:lineRule="exact"/>
        <w:ind w:left="1276"/>
        <w:jc w:val="both"/>
        <w:rPr>
          <w:sz w:val="26"/>
          <w:szCs w:val="26"/>
        </w:rPr>
      </w:pPr>
      <w:r>
        <w:rPr>
          <w:sz w:val="26"/>
          <w:szCs w:val="26"/>
        </w:rPr>
        <w:t xml:space="preserve">  9. zatočenjem</w:t>
      </w:r>
    </w:p>
    <w:p w:rsidR="000A476E" w:rsidRDefault="000A476E" w:rsidP="000A476E">
      <w:pPr>
        <w:spacing w:line="420" w:lineRule="exact"/>
        <w:ind w:left="1276"/>
        <w:jc w:val="both"/>
        <w:rPr>
          <w:sz w:val="26"/>
          <w:szCs w:val="26"/>
        </w:rPr>
      </w:pPr>
      <w:r>
        <w:rPr>
          <w:sz w:val="26"/>
          <w:szCs w:val="26"/>
        </w:rPr>
        <w:lastRenderedPageBreak/>
        <w:t>10. davljenjem</w:t>
      </w:r>
    </w:p>
    <w:p w:rsidR="000A476E" w:rsidRDefault="000A476E" w:rsidP="000A476E">
      <w:pPr>
        <w:spacing w:line="420" w:lineRule="exact"/>
        <w:ind w:left="1276"/>
        <w:jc w:val="both"/>
        <w:rPr>
          <w:sz w:val="26"/>
          <w:szCs w:val="26"/>
        </w:rPr>
      </w:pPr>
      <w:r>
        <w:rPr>
          <w:sz w:val="26"/>
          <w:szCs w:val="26"/>
        </w:rPr>
        <w:t>11. bacanjem živog lica u rijeku</w:t>
      </w:r>
    </w:p>
    <w:p w:rsidR="000A476E" w:rsidRDefault="000A476E" w:rsidP="000A476E">
      <w:pPr>
        <w:spacing w:line="420" w:lineRule="exact"/>
        <w:ind w:left="1276"/>
        <w:jc w:val="both"/>
        <w:rPr>
          <w:sz w:val="26"/>
          <w:szCs w:val="26"/>
        </w:rPr>
      </w:pPr>
      <w:r>
        <w:rPr>
          <w:sz w:val="26"/>
          <w:szCs w:val="26"/>
        </w:rPr>
        <w:t>12. bacanjem u jamu živog lica</w:t>
      </w:r>
    </w:p>
    <w:p w:rsidR="000A476E" w:rsidRDefault="000A476E" w:rsidP="000A476E">
      <w:pPr>
        <w:spacing w:line="420" w:lineRule="exact"/>
        <w:ind w:left="1276"/>
        <w:jc w:val="both"/>
        <w:rPr>
          <w:sz w:val="26"/>
          <w:szCs w:val="26"/>
        </w:rPr>
      </w:pPr>
      <w:r>
        <w:rPr>
          <w:sz w:val="26"/>
          <w:szCs w:val="26"/>
        </w:rPr>
        <w:t>13. ubijanjem u “živom štitu”</w:t>
      </w:r>
    </w:p>
    <w:p w:rsidR="000A476E" w:rsidRDefault="000A476E" w:rsidP="000A476E">
      <w:pPr>
        <w:spacing w:line="420" w:lineRule="exact"/>
        <w:ind w:left="1276"/>
        <w:jc w:val="both"/>
        <w:rPr>
          <w:sz w:val="26"/>
          <w:szCs w:val="26"/>
        </w:rPr>
      </w:pPr>
      <w:r>
        <w:rPr>
          <w:sz w:val="26"/>
          <w:szCs w:val="26"/>
        </w:rPr>
        <w:t>14. ranjavanjem u “živom štitu”</w:t>
      </w:r>
    </w:p>
    <w:p w:rsidR="000A476E" w:rsidRDefault="000A476E" w:rsidP="000A476E">
      <w:pPr>
        <w:spacing w:line="420" w:lineRule="exact"/>
        <w:ind w:left="1276"/>
        <w:jc w:val="both"/>
        <w:rPr>
          <w:sz w:val="26"/>
          <w:szCs w:val="26"/>
        </w:rPr>
      </w:pPr>
      <w:r>
        <w:rPr>
          <w:sz w:val="26"/>
          <w:szCs w:val="26"/>
        </w:rPr>
        <w:t>15. ubijanjem na prisilnom radu</w:t>
      </w:r>
    </w:p>
    <w:p w:rsidR="000A476E" w:rsidRDefault="000A476E" w:rsidP="000A476E">
      <w:pPr>
        <w:spacing w:line="420" w:lineRule="exact"/>
        <w:ind w:left="1276"/>
        <w:jc w:val="both"/>
        <w:rPr>
          <w:sz w:val="26"/>
          <w:szCs w:val="26"/>
        </w:rPr>
      </w:pPr>
      <w:r>
        <w:rPr>
          <w:sz w:val="26"/>
          <w:szCs w:val="26"/>
        </w:rPr>
        <w:t>16. ranjavanjem na prisilnom radu</w:t>
      </w:r>
    </w:p>
    <w:p w:rsidR="000A476E" w:rsidRDefault="000A476E" w:rsidP="000A476E">
      <w:pPr>
        <w:spacing w:line="420" w:lineRule="exact"/>
        <w:ind w:left="1276"/>
        <w:jc w:val="both"/>
        <w:rPr>
          <w:sz w:val="26"/>
          <w:szCs w:val="26"/>
        </w:rPr>
      </w:pPr>
      <w:r>
        <w:rPr>
          <w:sz w:val="26"/>
          <w:szCs w:val="26"/>
        </w:rPr>
        <w:t>17. udaranjem/batinanjem po glavi</w:t>
      </w:r>
    </w:p>
    <w:p w:rsidR="000A476E" w:rsidRDefault="000A476E" w:rsidP="000A476E">
      <w:pPr>
        <w:spacing w:line="420" w:lineRule="exact"/>
        <w:ind w:left="1276"/>
        <w:jc w:val="both"/>
        <w:rPr>
          <w:sz w:val="26"/>
          <w:szCs w:val="26"/>
        </w:rPr>
      </w:pPr>
      <w:r>
        <w:rPr>
          <w:sz w:val="26"/>
          <w:szCs w:val="26"/>
        </w:rPr>
        <w:t>18. udaranjem/batinanjem po grudima</w:t>
      </w:r>
    </w:p>
    <w:p w:rsidR="000A476E" w:rsidRDefault="000A476E" w:rsidP="000A476E">
      <w:pPr>
        <w:spacing w:line="420" w:lineRule="exact"/>
        <w:ind w:left="1276"/>
        <w:jc w:val="both"/>
        <w:rPr>
          <w:sz w:val="26"/>
          <w:szCs w:val="26"/>
        </w:rPr>
      </w:pPr>
      <w:r>
        <w:rPr>
          <w:sz w:val="26"/>
          <w:szCs w:val="26"/>
        </w:rPr>
        <w:t>19. udaranjem/batinanjem po leđima</w:t>
      </w:r>
    </w:p>
    <w:p w:rsidR="000A476E" w:rsidRDefault="000A476E" w:rsidP="000A476E">
      <w:pPr>
        <w:spacing w:line="420" w:lineRule="exact"/>
        <w:ind w:left="1276"/>
        <w:jc w:val="both"/>
        <w:rPr>
          <w:sz w:val="26"/>
          <w:szCs w:val="26"/>
        </w:rPr>
      </w:pPr>
      <w:r>
        <w:rPr>
          <w:sz w:val="26"/>
          <w:szCs w:val="26"/>
        </w:rPr>
        <w:t>20. udaranjem/batinanjem po tabanima</w:t>
      </w:r>
    </w:p>
    <w:p w:rsidR="000A476E" w:rsidRDefault="000A476E" w:rsidP="000A476E">
      <w:pPr>
        <w:spacing w:line="420" w:lineRule="exact"/>
        <w:ind w:left="1276"/>
        <w:jc w:val="both"/>
        <w:rPr>
          <w:sz w:val="26"/>
          <w:szCs w:val="26"/>
        </w:rPr>
      </w:pPr>
      <w:r>
        <w:rPr>
          <w:sz w:val="26"/>
          <w:szCs w:val="26"/>
        </w:rPr>
        <w:t>21. udaranjem/batinanjem po ušima</w:t>
      </w:r>
    </w:p>
    <w:p w:rsidR="000A476E" w:rsidRDefault="000A476E" w:rsidP="000A476E">
      <w:pPr>
        <w:spacing w:line="420" w:lineRule="exact"/>
        <w:ind w:left="1276"/>
        <w:jc w:val="both"/>
        <w:rPr>
          <w:sz w:val="26"/>
          <w:szCs w:val="26"/>
        </w:rPr>
      </w:pPr>
      <w:r>
        <w:rPr>
          <w:sz w:val="26"/>
          <w:szCs w:val="26"/>
        </w:rPr>
        <w:t>22. pokrštavanjem (nasilnim premještanjem iz jedne u drugu nacionalnu,</w:t>
      </w:r>
    </w:p>
    <w:p w:rsidR="000A476E" w:rsidRDefault="000A476E" w:rsidP="000A476E">
      <w:pPr>
        <w:spacing w:line="420" w:lineRule="exact"/>
        <w:ind w:left="1276"/>
        <w:jc w:val="both"/>
        <w:rPr>
          <w:sz w:val="26"/>
          <w:szCs w:val="26"/>
        </w:rPr>
      </w:pPr>
      <w:r>
        <w:rPr>
          <w:sz w:val="26"/>
          <w:szCs w:val="26"/>
        </w:rPr>
        <w:t xml:space="preserve">      etničku i vjersku grupu)</w:t>
      </w:r>
    </w:p>
    <w:p w:rsidR="000A476E" w:rsidRDefault="000A476E" w:rsidP="000A476E">
      <w:pPr>
        <w:spacing w:line="420" w:lineRule="exact"/>
        <w:ind w:left="1276"/>
        <w:jc w:val="both"/>
        <w:rPr>
          <w:sz w:val="26"/>
          <w:szCs w:val="26"/>
        </w:rPr>
      </w:pPr>
      <w:r>
        <w:rPr>
          <w:sz w:val="26"/>
          <w:szCs w:val="26"/>
        </w:rPr>
        <w:t>23. deportovanjem</w:t>
      </w:r>
    </w:p>
    <w:p w:rsidR="000A476E" w:rsidRDefault="000A476E" w:rsidP="000A476E">
      <w:pPr>
        <w:spacing w:line="420" w:lineRule="exact"/>
        <w:ind w:left="1276"/>
        <w:jc w:val="both"/>
        <w:rPr>
          <w:sz w:val="26"/>
          <w:szCs w:val="26"/>
        </w:rPr>
      </w:pPr>
      <w:r>
        <w:rPr>
          <w:sz w:val="26"/>
          <w:szCs w:val="26"/>
        </w:rPr>
        <w:t>24. prisilnim protjerivanjem</w:t>
      </w:r>
    </w:p>
    <w:p w:rsidR="000A476E" w:rsidRDefault="000A476E" w:rsidP="000A476E">
      <w:pPr>
        <w:spacing w:line="420" w:lineRule="exact"/>
        <w:ind w:left="1276"/>
        <w:jc w:val="both"/>
        <w:rPr>
          <w:sz w:val="26"/>
          <w:szCs w:val="26"/>
        </w:rPr>
      </w:pPr>
      <w:r>
        <w:rPr>
          <w:sz w:val="26"/>
          <w:szCs w:val="26"/>
        </w:rPr>
        <w:t>25. raseljavanjem</w:t>
      </w:r>
    </w:p>
    <w:p w:rsidR="000A476E" w:rsidRDefault="000A476E" w:rsidP="000A476E">
      <w:pPr>
        <w:spacing w:line="420" w:lineRule="exact"/>
        <w:ind w:left="1276"/>
        <w:jc w:val="both"/>
        <w:rPr>
          <w:sz w:val="26"/>
          <w:szCs w:val="26"/>
        </w:rPr>
      </w:pPr>
      <w:r>
        <w:rPr>
          <w:sz w:val="26"/>
          <w:szCs w:val="26"/>
        </w:rPr>
        <w:t>26. držanjem u ropstvu</w:t>
      </w:r>
    </w:p>
    <w:p w:rsidR="000A476E" w:rsidRDefault="000A476E" w:rsidP="000A476E">
      <w:pPr>
        <w:spacing w:line="420" w:lineRule="exact"/>
        <w:ind w:left="1276"/>
        <w:jc w:val="both"/>
        <w:rPr>
          <w:sz w:val="26"/>
          <w:szCs w:val="26"/>
        </w:rPr>
      </w:pPr>
      <w:r>
        <w:rPr>
          <w:sz w:val="26"/>
          <w:szCs w:val="26"/>
        </w:rPr>
        <w:t>27. držanjem kao taoca</w:t>
      </w:r>
    </w:p>
    <w:p w:rsidR="000A476E" w:rsidRDefault="000A476E" w:rsidP="000A476E">
      <w:pPr>
        <w:spacing w:line="420" w:lineRule="exact"/>
        <w:ind w:left="1276"/>
        <w:jc w:val="both"/>
        <w:rPr>
          <w:sz w:val="26"/>
          <w:szCs w:val="26"/>
        </w:rPr>
      </w:pPr>
      <w:r>
        <w:rPr>
          <w:sz w:val="26"/>
          <w:szCs w:val="26"/>
        </w:rPr>
        <w:t>28. prisilnim nestankom</w:t>
      </w:r>
    </w:p>
    <w:p w:rsidR="000A476E" w:rsidRDefault="000A476E" w:rsidP="000A476E">
      <w:pPr>
        <w:spacing w:line="420" w:lineRule="exact"/>
        <w:ind w:left="1276"/>
        <w:jc w:val="both"/>
        <w:rPr>
          <w:sz w:val="26"/>
          <w:szCs w:val="26"/>
        </w:rPr>
      </w:pPr>
      <w:r>
        <w:rPr>
          <w:sz w:val="26"/>
          <w:szCs w:val="26"/>
        </w:rPr>
        <w:t>29. otmicom lica</w:t>
      </w:r>
    </w:p>
    <w:p w:rsidR="000A476E" w:rsidRDefault="000A476E" w:rsidP="000A476E">
      <w:pPr>
        <w:spacing w:line="420" w:lineRule="exact"/>
        <w:ind w:left="1276"/>
        <w:jc w:val="both"/>
        <w:rPr>
          <w:sz w:val="26"/>
          <w:szCs w:val="26"/>
        </w:rPr>
      </w:pPr>
      <w:r>
        <w:rPr>
          <w:sz w:val="26"/>
          <w:szCs w:val="26"/>
        </w:rPr>
        <w:t>30. silovanjem</w:t>
      </w:r>
    </w:p>
    <w:p w:rsidR="000A476E" w:rsidRDefault="000A476E" w:rsidP="000A476E">
      <w:pPr>
        <w:spacing w:line="420" w:lineRule="exact"/>
        <w:ind w:left="1276"/>
        <w:jc w:val="both"/>
        <w:rPr>
          <w:sz w:val="26"/>
          <w:szCs w:val="26"/>
        </w:rPr>
      </w:pPr>
      <w:r>
        <w:rPr>
          <w:sz w:val="26"/>
          <w:szCs w:val="26"/>
        </w:rPr>
        <w:t>31. seksualnim (spolnim) ropstvom</w:t>
      </w:r>
    </w:p>
    <w:p w:rsidR="000A476E" w:rsidRDefault="000A476E" w:rsidP="000A476E">
      <w:pPr>
        <w:spacing w:line="420" w:lineRule="exact"/>
        <w:ind w:left="1276"/>
        <w:jc w:val="both"/>
        <w:rPr>
          <w:sz w:val="26"/>
          <w:szCs w:val="26"/>
        </w:rPr>
      </w:pPr>
      <w:r>
        <w:rPr>
          <w:sz w:val="26"/>
          <w:szCs w:val="26"/>
        </w:rPr>
        <w:t>32. prisilnom prostitucijom</w:t>
      </w:r>
    </w:p>
    <w:p w:rsidR="000A476E" w:rsidRDefault="000A476E" w:rsidP="000A476E">
      <w:pPr>
        <w:spacing w:line="420" w:lineRule="exact"/>
        <w:ind w:left="1276"/>
        <w:jc w:val="both"/>
        <w:rPr>
          <w:sz w:val="26"/>
          <w:szCs w:val="26"/>
        </w:rPr>
      </w:pPr>
      <w:r>
        <w:rPr>
          <w:sz w:val="26"/>
          <w:szCs w:val="26"/>
        </w:rPr>
        <w:t>33. prisilnom trudnoćom</w:t>
      </w:r>
    </w:p>
    <w:p w:rsidR="000A476E" w:rsidRDefault="000A476E" w:rsidP="000A476E">
      <w:pPr>
        <w:spacing w:line="420" w:lineRule="exact"/>
        <w:ind w:left="1276"/>
        <w:jc w:val="both"/>
        <w:rPr>
          <w:sz w:val="26"/>
          <w:szCs w:val="26"/>
        </w:rPr>
      </w:pPr>
      <w:r>
        <w:rPr>
          <w:sz w:val="26"/>
          <w:szCs w:val="26"/>
        </w:rPr>
        <w:t>34. seksualnim nasiljem</w:t>
      </w:r>
    </w:p>
    <w:p w:rsidR="000A476E" w:rsidRDefault="000A476E" w:rsidP="000A476E">
      <w:pPr>
        <w:spacing w:line="420" w:lineRule="exact"/>
        <w:ind w:left="1276"/>
        <w:jc w:val="both"/>
        <w:rPr>
          <w:sz w:val="26"/>
          <w:szCs w:val="26"/>
        </w:rPr>
      </w:pPr>
      <w:r>
        <w:rPr>
          <w:sz w:val="26"/>
          <w:szCs w:val="26"/>
        </w:rPr>
        <w:t>35. prisilnom sterilizacijom</w:t>
      </w:r>
    </w:p>
    <w:p w:rsidR="000A476E" w:rsidRDefault="000A476E" w:rsidP="000A476E">
      <w:pPr>
        <w:spacing w:line="420" w:lineRule="exact"/>
        <w:ind w:left="1276"/>
        <w:jc w:val="both"/>
        <w:rPr>
          <w:sz w:val="26"/>
          <w:szCs w:val="26"/>
        </w:rPr>
      </w:pPr>
      <w:r>
        <w:rPr>
          <w:sz w:val="26"/>
          <w:szCs w:val="26"/>
        </w:rPr>
        <w:t>36. prijetnjom ubistva najmilijih</w:t>
      </w:r>
    </w:p>
    <w:p w:rsidR="000A476E" w:rsidRDefault="000A476E" w:rsidP="000A476E">
      <w:pPr>
        <w:spacing w:line="420" w:lineRule="exact"/>
        <w:ind w:left="1276"/>
        <w:jc w:val="both"/>
        <w:rPr>
          <w:sz w:val="26"/>
          <w:szCs w:val="26"/>
        </w:rPr>
      </w:pPr>
      <w:r>
        <w:rPr>
          <w:sz w:val="26"/>
          <w:szCs w:val="26"/>
        </w:rPr>
        <w:t>37. prijetnjom mučenja najmilijih</w:t>
      </w:r>
    </w:p>
    <w:p w:rsidR="000A476E" w:rsidRDefault="000A476E" w:rsidP="000A476E">
      <w:pPr>
        <w:spacing w:line="420" w:lineRule="exact"/>
        <w:ind w:left="1276"/>
        <w:jc w:val="both"/>
        <w:rPr>
          <w:sz w:val="26"/>
          <w:szCs w:val="26"/>
        </w:rPr>
      </w:pPr>
      <w:r>
        <w:rPr>
          <w:sz w:val="26"/>
          <w:szCs w:val="26"/>
        </w:rPr>
        <w:t>38. prijetnjom ranjavanja najmilijih</w:t>
      </w:r>
    </w:p>
    <w:p w:rsidR="000A476E" w:rsidRDefault="000A476E" w:rsidP="000A476E">
      <w:pPr>
        <w:spacing w:line="420" w:lineRule="exact"/>
        <w:ind w:left="1276"/>
        <w:jc w:val="both"/>
        <w:rPr>
          <w:sz w:val="26"/>
          <w:szCs w:val="26"/>
        </w:rPr>
      </w:pPr>
      <w:r>
        <w:rPr>
          <w:sz w:val="26"/>
          <w:szCs w:val="26"/>
        </w:rPr>
        <w:lastRenderedPageBreak/>
        <w:t>39. prijetnjom mučenja drugih</w:t>
      </w:r>
    </w:p>
    <w:p w:rsidR="000A476E" w:rsidRDefault="000A476E" w:rsidP="000A476E">
      <w:pPr>
        <w:spacing w:line="420" w:lineRule="exact"/>
        <w:ind w:left="1276"/>
        <w:jc w:val="both"/>
        <w:rPr>
          <w:sz w:val="26"/>
          <w:szCs w:val="26"/>
        </w:rPr>
      </w:pPr>
      <w:r>
        <w:rPr>
          <w:sz w:val="26"/>
          <w:szCs w:val="26"/>
        </w:rPr>
        <w:t>40. vezivanjem, specijalno bolnim vezivanjem</w:t>
      </w:r>
    </w:p>
    <w:p w:rsidR="000A476E" w:rsidRDefault="000A476E" w:rsidP="000A476E">
      <w:pPr>
        <w:spacing w:line="420" w:lineRule="exact"/>
        <w:ind w:left="1276"/>
        <w:jc w:val="both"/>
        <w:rPr>
          <w:sz w:val="26"/>
          <w:szCs w:val="26"/>
        </w:rPr>
      </w:pPr>
      <w:r>
        <w:rPr>
          <w:sz w:val="26"/>
          <w:szCs w:val="26"/>
        </w:rPr>
        <w:t>41. vješanjem</w:t>
      </w:r>
    </w:p>
    <w:p w:rsidR="000A476E" w:rsidRDefault="000A476E" w:rsidP="000A476E">
      <w:pPr>
        <w:spacing w:line="420" w:lineRule="exact"/>
        <w:ind w:left="1276"/>
        <w:jc w:val="both"/>
        <w:rPr>
          <w:sz w:val="26"/>
          <w:szCs w:val="26"/>
        </w:rPr>
      </w:pPr>
      <w:r>
        <w:rPr>
          <w:sz w:val="26"/>
          <w:szCs w:val="26"/>
        </w:rPr>
        <w:t>42. paljenjem/prženjem (cigaretom i dr.)</w:t>
      </w:r>
    </w:p>
    <w:p w:rsidR="000A476E" w:rsidRDefault="000A476E" w:rsidP="000A476E">
      <w:pPr>
        <w:spacing w:line="420" w:lineRule="exact"/>
        <w:ind w:left="1276"/>
        <w:jc w:val="both"/>
        <w:rPr>
          <w:sz w:val="26"/>
          <w:szCs w:val="26"/>
        </w:rPr>
      </w:pPr>
      <w:r>
        <w:rPr>
          <w:sz w:val="26"/>
          <w:szCs w:val="26"/>
        </w:rPr>
        <w:t>43. sakaćenjem</w:t>
      </w:r>
    </w:p>
    <w:p w:rsidR="000A476E" w:rsidRDefault="000A476E" w:rsidP="000A476E">
      <w:pPr>
        <w:spacing w:line="420" w:lineRule="exact"/>
        <w:ind w:left="1276"/>
        <w:jc w:val="both"/>
        <w:rPr>
          <w:sz w:val="26"/>
          <w:szCs w:val="26"/>
        </w:rPr>
      </w:pPr>
      <w:r>
        <w:rPr>
          <w:sz w:val="26"/>
          <w:szCs w:val="26"/>
        </w:rPr>
        <w:t>44. lomljenjem i vađenjem zdravih zuba</w:t>
      </w:r>
    </w:p>
    <w:p w:rsidR="000A476E" w:rsidRDefault="000A476E" w:rsidP="000A476E">
      <w:pPr>
        <w:spacing w:line="420" w:lineRule="exact"/>
        <w:ind w:left="1276"/>
        <w:jc w:val="both"/>
        <w:rPr>
          <w:sz w:val="26"/>
          <w:szCs w:val="26"/>
        </w:rPr>
      </w:pPr>
      <w:r>
        <w:rPr>
          <w:sz w:val="26"/>
          <w:szCs w:val="26"/>
        </w:rPr>
        <w:t>45. soljenjem živih rana</w:t>
      </w:r>
    </w:p>
    <w:p w:rsidR="000A476E" w:rsidRDefault="000A476E" w:rsidP="000A476E">
      <w:pPr>
        <w:spacing w:line="420" w:lineRule="exact"/>
        <w:ind w:left="1276"/>
        <w:jc w:val="both"/>
        <w:rPr>
          <w:sz w:val="26"/>
          <w:szCs w:val="26"/>
        </w:rPr>
      </w:pPr>
      <w:r>
        <w:rPr>
          <w:sz w:val="26"/>
          <w:szCs w:val="26"/>
        </w:rPr>
        <w:t>46. držanjem u ekstremno teškim uvjetima</w:t>
      </w:r>
    </w:p>
    <w:p w:rsidR="000A476E" w:rsidRDefault="000A476E" w:rsidP="000A476E">
      <w:pPr>
        <w:spacing w:line="420" w:lineRule="exact"/>
        <w:ind w:left="1276"/>
        <w:jc w:val="both"/>
        <w:rPr>
          <w:sz w:val="26"/>
          <w:szCs w:val="26"/>
        </w:rPr>
      </w:pPr>
      <w:r>
        <w:rPr>
          <w:sz w:val="26"/>
          <w:szCs w:val="26"/>
        </w:rPr>
        <w:t>47. zarezivanjem tijela (tetovaža)</w:t>
      </w:r>
    </w:p>
    <w:p w:rsidR="000A476E" w:rsidRDefault="000A476E" w:rsidP="000A476E">
      <w:pPr>
        <w:spacing w:line="420" w:lineRule="exact"/>
        <w:ind w:left="1276"/>
        <w:jc w:val="both"/>
        <w:rPr>
          <w:sz w:val="26"/>
          <w:szCs w:val="26"/>
        </w:rPr>
      </w:pPr>
      <w:r>
        <w:rPr>
          <w:sz w:val="26"/>
          <w:szCs w:val="26"/>
        </w:rPr>
        <w:t>48. zastrašivanjem</w:t>
      </w:r>
    </w:p>
    <w:p w:rsidR="000A476E" w:rsidRDefault="000A476E" w:rsidP="000A476E">
      <w:pPr>
        <w:spacing w:line="420" w:lineRule="exact"/>
        <w:ind w:left="1276"/>
        <w:jc w:val="both"/>
        <w:rPr>
          <w:sz w:val="26"/>
          <w:szCs w:val="26"/>
        </w:rPr>
      </w:pPr>
      <w:r>
        <w:rPr>
          <w:sz w:val="26"/>
          <w:szCs w:val="26"/>
        </w:rPr>
        <w:t>49. zlostavljanjem</w:t>
      </w:r>
    </w:p>
    <w:p w:rsidR="000A476E" w:rsidRDefault="000A476E" w:rsidP="000A476E">
      <w:pPr>
        <w:spacing w:line="420" w:lineRule="exact"/>
        <w:ind w:left="1276"/>
        <w:jc w:val="both"/>
        <w:rPr>
          <w:sz w:val="26"/>
          <w:szCs w:val="26"/>
        </w:rPr>
      </w:pPr>
      <w:r>
        <w:rPr>
          <w:sz w:val="26"/>
          <w:szCs w:val="26"/>
        </w:rPr>
        <w:t>50. uskraćivanjem medicinske pomoći</w:t>
      </w:r>
    </w:p>
    <w:p w:rsidR="000A476E" w:rsidRDefault="000A476E" w:rsidP="000A476E">
      <w:pPr>
        <w:spacing w:line="420" w:lineRule="exact"/>
        <w:ind w:left="1276"/>
        <w:jc w:val="both"/>
        <w:rPr>
          <w:sz w:val="26"/>
          <w:szCs w:val="26"/>
        </w:rPr>
      </w:pPr>
      <w:r>
        <w:rPr>
          <w:sz w:val="26"/>
          <w:szCs w:val="26"/>
        </w:rPr>
        <w:t>51. izgladnjivanjem uskraćivanja osnovnih sredstava za život (voda,</w:t>
      </w:r>
    </w:p>
    <w:p w:rsidR="000A476E" w:rsidRDefault="000A476E" w:rsidP="000A476E">
      <w:pPr>
        <w:spacing w:line="420" w:lineRule="exact"/>
        <w:ind w:left="1276"/>
        <w:jc w:val="both"/>
        <w:rPr>
          <w:sz w:val="26"/>
          <w:szCs w:val="26"/>
        </w:rPr>
      </w:pPr>
      <w:r>
        <w:rPr>
          <w:sz w:val="26"/>
          <w:szCs w:val="26"/>
        </w:rPr>
        <w:t xml:space="preserve">      hrana, higijena, san i dr.)</w:t>
      </w:r>
    </w:p>
    <w:p w:rsidR="000A476E" w:rsidRDefault="000A476E" w:rsidP="000A476E">
      <w:pPr>
        <w:spacing w:line="420" w:lineRule="exact"/>
        <w:ind w:left="1276"/>
        <w:jc w:val="both"/>
        <w:rPr>
          <w:sz w:val="26"/>
          <w:szCs w:val="26"/>
        </w:rPr>
      </w:pPr>
      <w:r>
        <w:rPr>
          <w:sz w:val="26"/>
          <w:szCs w:val="26"/>
        </w:rPr>
        <w:t>52. kontaminiranjem</w:t>
      </w:r>
    </w:p>
    <w:p w:rsidR="000A476E" w:rsidRDefault="000A476E" w:rsidP="000A476E">
      <w:pPr>
        <w:spacing w:line="420" w:lineRule="exact"/>
        <w:ind w:left="1276"/>
        <w:jc w:val="both"/>
        <w:rPr>
          <w:sz w:val="26"/>
          <w:szCs w:val="26"/>
        </w:rPr>
      </w:pPr>
      <w:r>
        <w:rPr>
          <w:sz w:val="26"/>
          <w:szCs w:val="26"/>
        </w:rPr>
        <w:t>53. povećanjem mortaliteta stanovništva</w:t>
      </w:r>
    </w:p>
    <w:p w:rsidR="000A476E" w:rsidRDefault="000A476E" w:rsidP="000A476E">
      <w:pPr>
        <w:spacing w:line="420" w:lineRule="exact"/>
        <w:ind w:left="1276"/>
        <w:jc w:val="both"/>
        <w:rPr>
          <w:sz w:val="26"/>
          <w:szCs w:val="26"/>
        </w:rPr>
      </w:pPr>
      <w:r>
        <w:rPr>
          <w:sz w:val="26"/>
          <w:szCs w:val="26"/>
        </w:rPr>
        <w:t>54. smanjenjem prirodnog priraštaja stanovništva</w:t>
      </w:r>
    </w:p>
    <w:p w:rsidR="000A476E" w:rsidRDefault="000A476E" w:rsidP="000A476E">
      <w:pPr>
        <w:spacing w:line="420" w:lineRule="exact"/>
        <w:ind w:left="1276"/>
        <w:jc w:val="both"/>
        <w:rPr>
          <w:sz w:val="26"/>
          <w:szCs w:val="26"/>
        </w:rPr>
      </w:pPr>
      <w:r>
        <w:rPr>
          <w:sz w:val="26"/>
          <w:szCs w:val="26"/>
        </w:rPr>
        <w:t>55. mučenjem ili neljudskim postupanjem</w:t>
      </w:r>
    </w:p>
    <w:p w:rsidR="000A476E" w:rsidRDefault="000A476E" w:rsidP="000A476E">
      <w:pPr>
        <w:spacing w:line="420" w:lineRule="exact"/>
        <w:ind w:left="1276"/>
        <w:jc w:val="both"/>
        <w:rPr>
          <w:sz w:val="26"/>
          <w:szCs w:val="26"/>
        </w:rPr>
      </w:pPr>
      <w:r>
        <w:rPr>
          <w:sz w:val="26"/>
          <w:szCs w:val="26"/>
        </w:rPr>
        <w:t>56. namjernim izazivanjem velikih patnji</w:t>
      </w:r>
    </w:p>
    <w:p w:rsidR="000A476E" w:rsidRDefault="000A476E" w:rsidP="000A476E">
      <w:pPr>
        <w:spacing w:line="420" w:lineRule="exact"/>
        <w:ind w:left="1276"/>
        <w:jc w:val="both"/>
        <w:rPr>
          <w:sz w:val="26"/>
          <w:szCs w:val="26"/>
        </w:rPr>
      </w:pPr>
      <w:r>
        <w:rPr>
          <w:sz w:val="26"/>
          <w:szCs w:val="26"/>
        </w:rPr>
        <w:t>57. nanošenjem teških povreda tijelu ili zdravlju</w:t>
      </w:r>
    </w:p>
    <w:p w:rsidR="000A476E" w:rsidRDefault="000A476E" w:rsidP="000A476E">
      <w:pPr>
        <w:spacing w:line="420" w:lineRule="exact"/>
        <w:ind w:left="1701" w:hanging="425"/>
        <w:jc w:val="both"/>
        <w:rPr>
          <w:sz w:val="26"/>
          <w:szCs w:val="26"/>
        </w:rPr>
      </w:pPr>
      <w:r>
        <w:rPr>
          <w:sz w:val="26"/>
          <w:szCs w:val="26"/>
        </w:rPr>
        <w:t>58. diskriminatorski</w:t>
      </w:r>
    </w:p>
    <w:p w:rsidR="000A476E" w:rsidRDefault="000A476E" w:rsidP="000A476E">
      <w:pPr>
        <w:spacing w:line="420" w:lineRule="exact"/>
        <w:ind w:left="1276"/>
        <w:jc w:val="both"/>
        <w:rPr>
          <w:sz w:val="26"/>
          <w:szCs w:val="26"/>
        </w:rPr>
      </w:pPr>
      <w:r>
        <w:rPr>
          <w:sz w:val="26"/>
          <w:szCs w:val="26"/>
        </w:rPr>
        <w:t>59. upotrebom zabranjene municije</w:t>
      </w:r>
    </w:p>
    <w:p w:rsidR="000A476E" w:rsidRDefault="000A476E" w:rsidP="000A476E">
      <w:pPr>
        <w:spacing w:line="420" w:lineRule="exact"/>
        <w:ind w:left="1276"/>
        <w:jc w:val="both"/>
        <w:rPr>
          <w:sz w:val="26"/>
          <w:szCs w:val="26"/>
        </w:rPr>
      </w:pPr>
      <w:r>
        <w:rPr>
          <w:sz w:val="26"/>
          <w:szCs w:val="26"/>
        </w:rPr>
        <w:t>60. upotrebom zabranjenog oružja</w:t>
      </w:r>
    </w:p>
    <w:p w:rsidR="000A476E" w:rsidRDefault="000A476E" w:rsidP="000A476E">
      <w:pPr>
        <w:spacing w:line="420" w:lineRule="exact"/>
        <w:ind w:left="1276"/>
        <w:jc w:val="both"/>
        <w:rPr>
          <w:sz w:val="26"/>
          <w:szCs w:val="26"/>
        </w:rPr>
      </w:pPr>
      <w:r>
        <w:rPr>
          <w:sz w:val="26"/>
          <w:szCs w:val="26"/>
        </w:rPr>
        <w:t>61. upotrebom zabranjenih bojnih otrova</w:t>
      </w:r>
    </w:p>
    <w:p w:rsidR="000A476E" w:rsidRDefault="000A476E" w:rsidP="000A476E">
      <w:pPr>
        <w:spacing w:line="420" w:lineRule="exact"/>
        <w:ind w:left="1276"/>
        <w:jc w:val="both"/>
        <w:rPr>
          <w:sz w:val="26"/>
          <w:szCs w:val="26"/>
        </w:rPr>
      </w:pPr>
      <w:r>
        <w:rPr>
          <w:sz w:val="26"/>
          <w:szCs w:val="26"/>
        </w:rPr>
        <w:t>62. teškom psihičkom (duševnom) povredom</w:t>
      </w:r>
    </w:p>
    <w:p w:rsidR="000A476E" w:rsidRDefault="000A476E" w:rsidP="000A476E">
      <w:pPr>
        <w:spacing w:line="420" w:lineRule="exact"/>
        <w:ind w:left="1276"/>
        <w:jc w:val="both"/>
        <w:rPr>
          <w:sz w:val="26"/>
          <w:szCs w:val="26"/>
        </w:rPr>
      </w:pPr>
      <w:r>
        <w:rPr>
          <w:sz w:val="26"/>
          <w:szCs w:val="26"/>
        </w:rPr>
        <w:t>63. namjernim nametanjem teških životnih uvjeta</w:t>
      </w:r>
    </w:p>
    <w:p w:rsidR="000A476E" w:rsidRDefault="000A476E" w:rsidP="000A476E">
      <w:pPr>
        <w:spacing w:line="420" w:lineRule="exact"/>
        <w:ind w:left="1276"/>
        <w:jc w:val="both"/>
        <w:rPr>
          <w:sz w:val="26"/>
          <w:szCs w:val="26"/>
        </w:rPr>
      </w:pPr>
      <w:r>
        <w:rPr>
          <w:sz w:val="26"/>
          <w:szCs w:val="26"/>
        </w:rPr>
        <w:t xml:space="preserve">64. </w:t>
      </w:r>
      <w:r>
        <w:rPr>
          <w:spacing w:val="-4"/>
          <w:sz w:val="26"/>
          <w:szCs w:val="26"/>
        </w:rPr>
        <w:t>nametanjem mjera kojima je namjera sprečavanje rađanja unutar grupe</w:t>
      </w:r>
    </w:p>
    <w:p w:rsidR="000A476E" w:rsidRDefault="000A476E" w:rsidP="000A476E">
      <w:pPr>
        <w:spacing w:line="420" w:lineRule="exact"/>
        <w:ind w:left="1276"/>
        <w:jc w:val="both"/>
        <w:rPr>
          <w:sz w:val="26"/>
          <w:szCs w:val="26"/>
        </w:rPr>
      </w:pPr>
      <w:r>
        <w:rPr>
          <w:sz w:val="26"/>
          <w:szCs w:val="26"/>
        </w:rPr>
        <w:t>65. pljačkanjem</w:t>
      </w:r>
    </w:p>
    <w:p w:rsidR="000A476E" w:rsidRDefault="000A476E" w:rsidP="000A476E">
      <w:pPr>
        <w:spacing w:line="420" w:lineRule="exact"/>
        <w:ind w:left="1701" w:hanging="425"/>
        <w:jc w:val="both"/>
        <w:rPr>
          <w:sz w:val="26"/>
          <w:szCs w:val="26"/>
        </w:rPr>
      </w:pPr>
      <w:r>
        <w:rPr>
          <w:sz w:val="26"/>
          <w:szCs w:val="26"/>
        </w:rPr>
        <w:t>66. uništavanjem i prisvajanjem imovine</w:t>
      </w:r>
    </w:p>
    <w:p w:rsidR="000A476E" w:rsidRDefault="000A476E" w:rsidP="000A476E">
      <w:pPr>
        <w:spacing w:line="420" w:lineRule="exact"/>
        <w:ind w:left="1276"/>
        <w:jc w:val="both"/>
        <w:rPr>
          <w:sz w:val="26"/>
          <w:szCs w:val="26"/>
        </w:rPr>
      </w:pPr>
      <w:r>
        <w:rPr>
          <w:sz w:val="26"/>
          <w:szCs w:val="26"/>
        </w:rPr>
        <w:t>67. neki drugi ..................................................</w:t>
      </w:r>
    </w:p>
    <w:p w:rsidR="000A476E" w:rsidRDefault="000A476E" w:rsidP="000A476E">
      <w:pPr>
        <w:spacing w:line="420" w:lineRule="exact"/>
        <w:ind w:left="1276"/>
        <w:jc w:val="both"/>
        <w:rPr>
          <w:sz w:val="26"/>
          <w:szCs w:val="26"/>
        </w:rPr>
      </w:pPr>
      <w:r>
        <w:rPr>
          <w:sz w:val="26"/>
          <w:szCs w:val="26"/>
        </w:rPr>
        <w:lastRenderedPageBreak/>
        <w:t>68. nepoznat</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2.7. Mjesto izvršenja zločina 27 (1, 2, 3, 4, 5)</w:t>
      </w:r>
    </w:p>
    <w:p w:rsidR="000A476E" w:rsidRDefault="000A476E" w:rsidP="0073236D">
      <w:pPr>
        <w:numPr>
          <w:ilvl w:val="1"/>
          <w:numId w:val="20"/>
        </w:numPr>
        <w:spacing w:line="360" w:lineRule="auto"/>
        <w:jc w:val="both"/>
        <w:rPr>
          <w:sz w:val="26"/>
          <w:szCs w:val="26"/>
        </w:rPr>
      </w:pPr>
      <w:r>
        <w:rPr>
          <w:sz w:val="26"/>
          <w:szCs w:val="26"/>
        </w:rPr>
        <w:t>zaselak</w:t>
      </w:r>
    </w:p>
    <w:p w:rsidR="000A476E" w:rsidRDefault="000A476E" w:rsidP="0073236D">
      <w:pPr>
        <w:numPr>
          <w:ilvl w:val="1"/>
          <w:numId w:val="20"/>
        </w:numPr>
        <w:spacing w:line="360" w:lineRule="auto"/>
        <w:jc w:val="both"/>
        <w:rPr>
          <w:sz w:val="26"/>
          <w:szCs w:val="26"/>
        </w:rPr>
      </w:pPr>
      <w:r>
        <w:rPr>
          <w:sz w:val="26"/>
          <w:szCs w:val="26"/>
        </w:rPr>
        <w:t>selo</w:t>
      </w:r>
    </w:p>
    <w:p w:rsidR="000A476E" w:rsidRDefault="000A476E" w:rsidP="0073236D">
      <w:pPr>
        <w:numPr>
          <w:ilvl w:val="1"/>
          <w:numId w:val="20"/>
        </w:numPr>
        <w:spacing w:line="360" w:lineRule="auto"/>
        <w:jc w:val="both"/>
        <w:rPr>
          <w:sz w:val="26"/>
          <w:szCs w:val="26"/>
        </w:rPr>
      </w:pPr>
      <w:r>
        <w:rPr>
          <w:sz w:val="26"/>
          <w:szCs w:val="26"/>
        </w:rPr>
        <w:t>grad</w:t>
      </w:r>
    </w:p>
    <w:p w:rsidR="000A476E" w:rsidRDefault="000A476E" w:rsidP="0073236D">
      <w:pPr>
        <w:numPr>
          <w:ilvl w:val="1"/>
          <w:numId w:val="20"/>
        </w:numPr>
        <w:spacing w:line="360" w:lineRule="auto"/>
        <w:jc w:val="both"/>
        <w:rPr>
          <w:sz w:val="26"/>
          <w:szCs w:val="26"/>
        </w:rPr>
      </w:pPr>
      <w:r>
        <w:rPr>
          <w:sz w:val="26"/>
          <w:szCs w:val="26"/>
        </w:rPr>
        <w:t>opština</w:t>
      </w:r>
    </w:p>
    <w:p w:rsidR="000A476E" w:rsidRDefault="000A476E" w:rsidP="0073236D">
      <w:pPr>
        <w:numPr>
          <w:ilvl w:val="1"/>
          <w:numId w:val="20"/>
        </w:numPr>
        <w:spacing w:line="360" w:lineRule="auto"/>
        <w:jc w:val="both"/>
        <w:rPr>
          <w:sz w:val="26"/>
          <w:szCs w:val="26"/>
        </w:rPr>
      </w:pPr>
      <w:r>
        <w:rPr>
          <w:sz w:val="26"/>
          <w:szCs w:val="26"/>
        </w:rPr>
        <w:t>oblast</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2.8. Vrijeme izvršenja zločina 28 (1, 2)</w:t>
      </w:r>
    </w:p>
    <w:p w:rsidR="000A476E" w:rsidRDefault="000A476E" w:rsidP="0073236D">
      <w:pPr>
        <w:numPr>
          <w:ilvl w:val="2"/>
          <w:numId w:val="20"/>
        </w:numPr>
        <w:spacing w:line="360" w:lineRule="auto"/>
        <w:jc w:val="both"/>
        <w:rPr>
          <w:sz w:val="26"/>
          <w:szCs w:val="26"/>
        </w:rPr>
      </w:pPr>
      <w:r>
        <w:rPr>
          <w:sz w:val="26"/>
          <w:szCs w:val="26"/>
        </w:rPr>
        <w:t>1912.</w:t>
      </w:r>
    </w:p>
    <w:p w:rsidR="000A476E" w:rsidRDefault="000A476E" w:rsidP="0073236D">
      <w:pPr>
        <w:numPr>
          <w:ilvl w:val="2"/>
          <w:numId w:val="20"/>
        </w:numPr>
        <w:spacing w:line="360" w:lineRule="auto"/>
        <w:jc w:val="both"/>
        <w:rPr>
          <w:sz w:val="26"/>
          <w:szCs w:val="26"/>
        </w:rPr>
      </w:pPr>
      <w:r>
        <w:rPr>
          <w:sz w:val="26"/>
          <w:szCs w:val="26"/>
        </w:rPr>
        <w:t>1913.</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2.9. Posljedice zločina    291 (1, 2, 3, 4)</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t xml:space="preserve">       292 (1, 2, 3, 4, 5)</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t xml:space="preserve">       293 (1, 2, 3, 4, 5, 6, 7, 8, 9, 10, 11)</w:t>
      </w:r>
      <w:r>
        <w:rPr>
          <w:sz w:val="26"/>
          <w:szCs w:val="26"/>
        </w:rPr>
        <w:tab/>
      </w:r>
    </w:p>
    <w:p w:rsidR="000A476E" w:rsidRDefault="000A476E" w:rsidP="000A476E">
      <w:pPr>
        <w:spacing w:line="360" w:lineRule="auto"/>
        <w:ind w:firstLine="720"/>
        <w:jc w:val="both"/>
        <w:rPr>
          <w:sz w:val="26"/>
          <w:szCs w:val="26"/>
        </w:rPr>
      </w:pPr>
      <w:r>
        <w:rPr>
          <w:sz w:val="26"/>
          <w:szCs w:val="26"/>
        </w:rPr>
        <w:t xml:space="preserve">       1) Fizičke</w:t>
      </w:r>
    </w:p>
    <w:p w:rsidR="000A476E" w:rsidRDefault="000A476E" w:rsidP="000A476E">
      <w:pPr>
        <w:spacing w:line="360" w:lineRule="auto"/>
        <w:ind w:firstLine="720"/>
        <w:jc w:val="both"/>
        <w:rPr>
          <w:sz w:val="26"/>
          <w:szCs w:val="26"/>
        </w:rPr>
      </w:pPr>
      <w:r>
        <w:rPr>
          <w:sz w:val="26"/>
          <w:szCs w:val="26"/>
        </w:rPr>
        <w:tab/>
        <w:t>1) smrt</w:t>
      </w:r>
    </w:p>
    <w:p w:rsidR="000A476E" w:rsidRDefault="000A476E" w:rsidP="000A476E">
      <w:pPr>
        <w:spacing w:line="360" w:lineRule="auto"/>
        <w:ind w:firstLine="720"/>
        <w:jc w:val="both"/>
        <w:rPr>
          <w:sz w:val="26"/>
          <w:szCs w:val="26"/>
        </w:rPr>
      </w:pPr>
      <w:r>
        <w:rPr>
          <w:sz w:val="26"/>
          <w:szCs w:val="26"/>
        </w:rPr>
        <w:tab/>
        <w:t>2) invaliditet:</w:t>
      </w:r>
    </w:p>
    <w:p w:rsidR="000A476E" w:rsidRDefault="000A476E" w:rsidP="000A476E">
      <w:pPr>
        <w:spacing w:line="360" w:lineRule="auto"/>
        <w:ind w:firstLine="720"/>
        <w:jc w:val="both"/>
        <w:rPr>
          <w:sz w:val="26"/>
          <w:szCs w:val="26"/>
        </w:rPr>
      </w:pPr>
      <w:r>
        <w:rPr>
          <w:sz w:val="26"/>
          <w:szCs w:val="26"/>
        </w:rPr>
        <w:tab/>
      </w:r>
      <w:r>
        <w:rPr>
          <w:sz w:val="26"/>
          <w:szCs w:val="26"/>
        </w:rPr>
        <w:tab/>
        <w:t xml:space="preserve"> </w:t>
      </w:r>
      <w:r>
        <w:rPr>
          <w:sz w:val="26"/>
          <w:szCs w:val="26"/>
        </w:rPr>
        <w:tab/>
        <w:t xml:space="preserve">  - grupa invaliditeta  ……………………..</w:t>
      </w:r>
    </w:p>
    <w:p w:rsidR="000A476E" w:rsidRDefault="000A476E" w:rsidP="000A476E">
      <w:pPr>
        <w:spacing w:line="360" w:lineRule="auto"/>
        <w:ind w:firstLine="720"/>
        <w:jc w:val="both"/>
        <w:rPr>
          <w:sz w:val="26"/>
          <w:szCs w:val="26"/>
        </w:rPr>
      </w:pPr>
      <w:r>
        <w:rPr>
          <w:sz w:val="26"/>
          <w:szCs w:val="26"/>
        </w:rPr>
        <w:tab/>
      </w:r>
      <w:r>
        <w:rPr>
          <w:sz w:val="26"/>
          <w:szCs w:val="26"/>
        </w:rPr>
        <w:tab/>
      </w:r>
      <w:r>
        <w:rPr>
          <w:sz w:val="26"/>
          <w:szCs w:val="26"/>
        </w:rPr>
        <w:tab/>
        <w:t xml:space="preserve">  - stepen invaliditeta  …………………….</w:t>
      </w:r>
    </w:p>
    <w:p w:rsidR="000A476E" w:rsidRDefault="000A476E" w:rsidP="000A476E">
      <w:pPr>
        <w:spacing w:line="360" w:lineRule="auto"/>
        <w:ind w:firstLine="720"/>
        <w:jc w:val="both"/>
        <w:rPr>
          <w:sz w:val="26"/>
          <w:szCs w:val="26"/>
        </w:rPr>
      </w:pPr>
      <w:r>
        <w:rPr>
          <w:sz w:val="26"/>
          <w:szCs w:val="26"/>
        </w:rPr>
        <w:tab/>
        <w:t>3) prisilni nestanak</w:t>
      </w:r>
    </w:p>
    <w:p w:rsidR="000A476E" w:rsidRDefault="000A476E" w:rsidP="000A476E">
      <w:pPr>
        <w:spacing w:line="360" w:lineRule="auto"/>
        <w:ind w:firstLine="720"/>
        <w:jc w:val="both"/>
        <w:rPr>
          <w:sz w:val="26"/>
          <w:szCs w:val="26"/>
        </w:rPr>
      </w:pPr>
      <w:r>
        <w:rPr>
          <w:sz w:val="26"/>
          <w:szCs w:val="26"/>
        </w:rPr>
        <w:tab/>
        <w:t>4) bolest</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2) psihički poremećaji - teži oblici</w:t>
      </w:r>
    </w:p>
    <w:p w:rsidR="000A476E" w:rsidRDefault="000A476E" w:rsidP="000A476E">
      <w:pPr>
        <w:spacing w:line="360" w:lineRule="auto"/>
        <w:ind w:left="720" w:firstLine="720"/>
        <w:jc w:val="both"/>
        <w:rPr>
          <w:sz w:val="26"/>
          <w:szCs w:val="26"/>
        </w:rPr>
      </w:pPr>
      <w:r>
        <w:rPr>
          <w:sz w:val="26"/>
          <w:szCs w:val="26"/>
        </w:rPr>
        <w:t xml:space="preserve"> 1) nervna oboljenja</w:t>
      </w:r>
    </w:p>
    <w:p w:rsidR="000A476E" w:rsidRDefault="000A476E" w:rsidP="000A476E">
      <w:pPr>
        <w:spacing w:line="360" w:lineRule="auto"/>
        <w:ind w:left="720" w:firstLine="720"/>
        <w:jc w:val="both"/>
        <w:rPr>
          <w:sz w:val="26"/>
          <w:szCs w:val="26"/>
        </w:rPr>
      </w:pPr>
      <w:r>
        <w:rPr>
          <w:sz w:val="26"/>
          <w:szCs w:val="26"/>
        </w:rPr>
        <w:t xml:space="preserve"> 2) depresije</w:t>
      </w:r>
    </w:p>
    <w:p w:rsidR="000A476E" w:rsidRDefault="000A476E" w:rsidP="000A476E">
      <w:pPr>
        <w:spacing w:line="360" w:lineRule="auto"/>
        <w:ind w:left="720" w:firstLine="720"/>
        <w:jc w:val="both"/>
        <w:rPr>
          <w:sz w:val="26"/>
          <w:szCs w:val="26"/>
        </w:rPr>
      </w:pPr>
      <w:r>
        <w:rPr>
          <w:sz w:val="26"/>
          <w:szCs w:val="26"/>
        </w:rPr>
        <w:t xml:space="preserve"> 3) moždani udari</w:t>
      </w:r>
    </w:p>
    <w:p w:rsidR="000A476E" w:rsidRDefault="000A476E" w:rsidP="000A476E">
      <w:pPr>
        <w:spacing w:line="360" w:lineRule="auto"/>
        <w:ind w:left="720" w:firstLine="720"/>
        <w:jc w:val="both"/>
        <w:rPr>
          <w:sz w:val="26"/>
          <w:szCs w:val="26"/>
        </w:rPr>
      </w:pPr>
      <w:r>
        <w:rPr>
          <w:sz w:val="26"/>
          <w:szCs w:val="26"/>
        </w:rPr>
        <w:t xml:space="preserve"> 4) paranoja</w:t>
      </w:r>
    </w:p>
    <w:p w:rsidR="000A476E" w:rsidRDefault="000A476E" w:rsidP="000A476E">
      <w:pPr>
        <w:spacing w:line="360" w:lineRule="auto"/>
        <w:ind w:left="720" w:firstLine="720"/>
        <w:jc w:val="both"/>
        <w:rPr>
          <w:sz w:val="26"/>
          <w:szCs w:val="26"/>
        </w:rPr>
      </w:pPr>
      <w:r>
        <w:rPr>
          <w:sz w:val="26"/>
          <w:szCs w:val="26"/>
        </w:rPr>
        <w:t xml:space="preserve"> 5) paraplegija</w:t>
      </w:r>
    </w:p>
    <w:p w:rsidR="000A476E" w:rsidRDefault="000A476E" w:rsidP="000A476E">
      <w:pPr>
        <w:spacing w:line="360" w:lineRule="auto"/>
        <w:ind w:left="720" w:firstLine="720"/>
        <w:jc w:val="both"/>
        <w:rPr>
          <w:sz w:val="26"/>
          <w:szCs w:val="26"/>
        </w:rPr>
      </w:pPr>
      <w:r>
        <w:rPr>
          <w:sz w:val="26"/>
          <w:szCs w:val="26"/>
        </w:rPr>
        <w:lastRenderedPageBreak/>
        <w:t xml:space="preserve"> 6) neki drugi</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3) teži oblici društvenih osujećanja:</w:t>
      </w:r>
    </w:p>
    <w:p w:rsidR="000A476E" w:rsidRDefault="000A476E" w:rsidP="000A476E">
      <w:pPr>
        <w:spacing w:line="360" w:lineRule="auto"/>
        <w:ind w:left="720" w:firstLine="720"/>
        <w:jc w:val="both"/>
        <w:rPr>
          <w:sz w:val="26"/>
          <w:szCs w:val="26"/>
        </w:rPr>
      </w:pPr>
      <w:r>
        <w:rPr>
          <w:sz w:val="26"/>
          <w:szCs w:val="26"/>
        </w:rPr>
        <w:t xml:space="preserve">  1) otpuštanje s posla</w:t>
      </w:r>
    </w:p>
    <w:p w:rsidR="000A476E" w:rsidRDefault="000A476E" w:rsidP="000A476E">
      <w:pPr>
        <w:spacing w:line="360" w:lineRule="auto"/>
        <w:ind w:left="1440"/>
        <w:jc w:val="both"/>
        <w:rPr>
          <w:sz w:val="26"/>
          <w:szCs w:val="26"/>
        </w:rPr>
      </w:pPr>
      <w:r>
        <w:rPr>
          <w:sz w:val="26"/>
          <w:szCs w:val="26"/>
        </w:rPr>
        <w:t xml:space="preserve">  2) prekinuto, onemogućeno i ometeno školovanje</w:t>
      </w:r>
    </w:p>
    <w:p w:rsidR="000A476E" w:rsidRDefault="000A476E" w:rsidP="000A476E">
      <w:pPr>
        <w:spacing w:line="360" w:lineRule="auto"/>
        <w:ind w:left="1440"/>
        <w:jc w:val="both"/>
        <w:rPr>
          <w:sz w:val="26"/>
          <w:szCs w:val="26"/>
        </w:rPr>
      </w:pPr>
      <w:r>
        <w:rPr>
          <w:sz w:val="26"/>
          <w:szCs w:val="26"/>
        </w:rPr>
        <w:t xml:space="preserve">  3) umanjen društveni status</w:t>
      </w:r>
    </w:p>
    <w:p w:rsidR="000A476E" w:rsidRDefault="000A476E" w:rsidP="000A476E">
      <w:pPr>
        <w:spacing w:line="360" w:lineRule="auto"/>
        <w:ind w:left="720" w:firstLine="720"/>
        <w:jc w:val="both"/>
        <w:rPr>
          <w:sz w:val="26"/>
          <w:szCs w:val="26"/>
        </w:rPr>
      </w:pPr>
      <w:r>
        <w:rPr>
          <w:sz w:val="26"/>
          <w:szCs w:val="26"/>
        </w:rPr>
        <w:t xml:space="preserve">  4) opadanje društvenog standarda</w:t>
      </w:r>
    </w:p>
    <w:p w:rsidR="000A476E" w:rsidRDefault="000A476E" w:rsidP="000A476E">
      <w:pPr>
        <w:spacing w:line="360" w:lineRule="auto"/>
        <w:ind w:left="720" w:firstLine="720"/>
        <w:jc w:val="both"/>
        <w:rPr>
          <w:sz w:val="26"/>
          <w:szCs w:val="26"/>
        </w:rPr>
      </w:pPr>
      <w:r>
        <w:rPr>
          <w:sz w:val="26"/>
          <w:szCs w:val="26"/>
        </w:rPr>
        <w:t xml:space="preserve">  5) procesi desocijalizacije</w:t>
      </w:r>
    </w:p>
    <w:p w:rsidR="000A476E" w:rsidRDefault="000A476E" w:rsidP="000A476E">
      <w:pPr>
        <w:spacing w:line="360" w:lineRule="auto"/>
        <w:ind w:left="720" w:firstLine="720"/>
        <w:jc w:val="both"/>
        <w:rPr>
          <w:sz w:val="26"/>
          <w:szCs w:val="26"/>
        </w:rPr>
      </w:pPr>
      <w:r>
        <w:rPr>
          <w:sz w:val="26"/>
          <w:szCs w:val="26"/>
        </w:rPr>
        <w:t xml:space="preserve">  6) problemi neprilagođenosti i prepreke povratka</w:t>
      </w:r>
    </w:p>
    <w:p w:rsidR="000A476E" w:rsidRDefault="000A476E" w:rsidP="000A476E">
      <w:pPr>
        <w:spacing w:line="360" w:lineRule="auto"/>
        <w:ind w:left="720" w:firstLine="720"/>
        <w:jc w:val="both"/>
        <w:rPr>
          <w:sz w:val="26"/>
          <w:szCs w:val="26"/>
        </w:rPr>
      </w:pPr>
      <w:r>
        <w:rPr>
          <w:sz w:val="26"/>
          <w:szCs w:val="26"/>
        </w:rPr>
        <w:t xml:space="preserve">  7) štete bez obeštećenja</w:t>
      </w:r>
    </w:p>
    <w:p w:rsidR="000A476E" w:rsidRDefault="000A476E" w:rsidP="000A476E">
      <w:pPr>
        <w:spacing w:line="360" w:lineRule="auto"/>
        <w:ind w:left="720" w:firstLine="720"/>
        <w:jc w:val="both"/>
        <w:rPr>
          <w:sz w:val="26"/>
          <w:szCs w:val="26"/>
        </w:rPr>
      </w:pPr>
      <w:r>
        <w:rPr>
          <w:sz w:val="26"/>
          <w:szCs w:val="26"/>
        </w:rPr>
        <w:t xml:space="preserve">  8) opće potpuno osujećenje</w:t>
      </w:r>
    </w:p>
    <w:p w:rsidR="000A476E" w:rsidRDefault="000A476E" w:rsidP="000A476E">
      <w:pPr>
        <w:spacing w:line="360" w:lineRule="auto"/>
        <w:ind w:left="1440"/>
        <w:jc w:val="both"/>
        <w:rPr>
          <w:sz w:val="26"/>
          <w:szCs w:val="26"/>
        </w:rPr>
      </w:pPr>
      <w:r>
        <w:rPr>
          <w:sz w:val="26"/>
          <w:szCs w:val="26"/>
        </w:rPr>
        <w:t xml:space="preserve">  9) onemogućavanje radno-profesionalnog napredovanja</w:t>
      </w:r>
    </w:p>
    <w:p w:rsidR="000A476E" w:rsidRDefault="000A476E" w:rsidP="000A476E">
      <w:pPr>
        <w:spacing w:line="360" w:lineRule="auto"/>
        <w:ind w:left="720" w:firstLine="720"/>
        <w:jc w:val="both"/>
        <w:rPr>
          <w:sz w:val="26"/>
          <w:szCs w:val="26"/>
        </w:rPr>
      </w:pPr>
      <w:r>
        <w:rPr>
          <w:sz w:val="26"/>
          <w:szCs w:val="26"/>
        </w:rPr>
        <w:t>10) narušeno zdravlje</w:t>
      </w:r>
    </w:p>
    <w:p w:rsidR="000A476E" w:rsidRDefault="000A476E" w:rsidP="000A476E">
      <w:pPr>
        <w:spacing w:line="360" w:lineRule="auto"/>
        <w:ind w:left="720" w:firstLine="720"/>
        <w:jc w:val="both"/>
        <w:rPr>
          <w:sz w:val="26"/>
          <w:szCs w:val="26"/>
        </w:rPr>
      </w:pPr>
      <w:r>
        <w:rPr>
          <w:sz w:val="26"/>
          <w:szCs w:val="26"/>
        </w:rPr>
        <w:t>11) porodični problemi - raspad porodice</w:t>
      </w:r>
    </w:p>
    <w:p w:rsidR="000A476E" w:rsidRDefault="000A476E" w:rsidP="000A476E">
      <w:pPr>
        <w:spacing w:line="360" w:lineRule="auto"/>
        <w:ind w:left="720" w:firstLine="720"/>
        <w:jc w:val="both"/>
        <w:rPr>
          <w:sz w:val="26"/>
          <w:szCs w:val="26"/>
        </w:rPr>
      </w:pPr>
      <w:r>
        <w:rPr>
          <w:sz w:val="26"/>
          <w:szCs w:val="26"/>
        </w:rPr>
        <w:t>12) neki drugi</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2.10. Posmrtni ostaci 210.1 (1, 2, 3, 4, 5, 6, 7)</w:t>
      </w:r>
    </w:p>
    <w:p w:rsidR="000A476E" w:rsidRDefault="000A476E" w:rsidP="000A476E">
      <w:pPr>
        <w:spacing w:line="360" w:lineRule="auto"/>
        <w:ind w:firstLine="720"/>
        <w:jc w:val="both"/>
        <w:rPr>
          <w:sz w:val="26"/>
          <w:szCs w:val="26"/>
        </w:rPr>
      </w:pPr>
      <w:r>
        <w:rPr>
          <w:sz w:val="26"/>
          <w:szCs w:val="26"/>
        </w:rPr>
        <w:tab/>
      </w:r>
      <w:r>
        <w:rPr>
          <w:sz w:val="26"/>
          <w:szCs w:val="26"/>
        </w:rPr>
        <w:tab/>
        <w:t xml:space="preserve">             210.2 (1, 2, 3, 4)</w:t>
      </w:r>
    </w:p>
    <w:p w:rsidR="000A476E" w:rsidRDefault="000A476E" w:rsidP="000A476E">
      <w:pPr>
        <w:spacing w:line="360" w:lineRule="auto"/>
        <w:ind w:firstLine="720"/>
        <w:jc w:val="both"/>
        <w:rPr>
          <w:sz w:val="26"/>
          <w:szCs w:val="26"/>
        </w:rPr>
      </w:pPr>
      <w:r>
        <w:rPr>
          <w:sz w:val="26"/>
          <w:szCs w:val="26"/>
        </w:rPr>
        <w:tab/>
      </w:r>
      <w:r>
        <w:rPr>
          <w:sz w:val="26"/>
          <w:szCs w:val="26"/>
        </w:rPr>
        <w:tab/>
        <w:t xml:space="preserve">             210.3 (1, 2, 3)</w:t>
      </w:r>
    </w:p>
    <w:p w:rsidR="000A476E" w:rsidRDefault="000A476E" w:rsidP="000A476E">
      <w:pPr>
        <w:spacing w:line="360" w:lineRule="auto"/>
        <w:ind w:firstLine="720"/>
        <w:jc w:val="both"/>
        <w:rPr>
          <w:sz w:val="26"/>
          <w:szCs w:val="26"/>
        </w:rPr>
      </w:pPr>
      <w:r>
        <w:rPr>
          <w:sz w:val="26"/>
          <w:szCs w:val="26"/>
        </w:rPr>
        <w:tab/>
      </w:r>
      <w:r>
        <w:rPr>
          <w:sz w:val="26"/>
          <w:szCs w:val="26"/>
        </w:rPr>
        <w:tab/>
        <w:t xml:space="preserve">             210.4 (1, 2, 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1. Lokacija</w:t>
      </w:r>
    </w:p>
    <w:p w:rsidR="000A476E" w:rsidRDefault="000A476E" w:rsidP="000A476E">
      <w:pPr>
        <w:spacing w:line="360" w:lineRule="auto"/>
        <w:ind w:firstLine="720"/>
        <w:jc w:val="both"/>
        <w:rPr>
          <w:sz w:val="26"/>
          <w:szCs w:val="26"/>
        </w:rPr>
      </w:pPr>
      <w:r>
        <w:rPr>
          <w:sz w:val="26"/>
          <w:szCs w:val="26"/>
        </w:rPr>
        <w:t xml:space="preserve">             1) zaselak</w:t>
      </w:r>
    </w:p>
    <w:p w:rsidR="000A476E" w:rsidRDefault="000A476E" w:rsidP="000A476E">
      <w:pPr>
        <w:spacing w:line="360" w:lineRule="auto"/>
        <w:ind w:firstLine="720"/>
        <w:jc w:val="both"/>
        <w:rPr>
          <w:sz w:val="26"/>
          <w:szCs w:val="26"/>
        </w:rPr>
      </w:pPr>
      <w:r>
        <w:rPr>
          <w:sz w:val="26"/>
          <w:szCs w:val="26"/>
        </w:rPr>
        <w:tab/>
        <w:t xml:space="preserve">  2) selo</w:t>
      </w:r>
    </w:p>
    <w:p w:rsidR="000A476E" w:rsidRDefault="000A476E" w:rsidP="000A476E">
      <w:pPr>
        <w:spacing w:line="360" w:lineRule="auto"/>
        <w:ind w:firstLine="720"/>
        <w:jc w:val="both"/>
        <w:rPr>
          <w:sz w:val="26"/>
          <w:szCs w:val="26"/>
        </w:rPr>
      </w:pPr>
      <w:r>
        <w:rPr>
          <w:sz w:val="26"/>
          <w:szCs w:val="26"/>
        </w:rPr>
        <w:tab/>
        <w:t xml:space="preserve">  3) grad</w:t>
      </w:r>
    </w:p>
    <w:p w:rsidR="000A476E" w:rsidRDefault="000A476E" w:rsidP="000A476E">
      <w:pPr>
        <w:spacing w:line="360" w:lineRule="auto"/>
        <w:ind w:firstLine="720"/>
        <w:jc w:val="both"/>
        <w:rPr>
          <w:sz w:val="26"/>
          <w:szCs w:val="26"/>
        </w:rPr>
      </w:pPr>
      <w:r>
        <w:rPr>
          <w:sz w:val="26"/>
          <w:szCs w:val="26"/>
        </w:rPr>
        <w:tab/>
        <w:t xml:space="preserve">  4) opština</w:t>
      </w:r>
    </w:p>
    <w:p w:rsidR="000A476E" w:rsidRDefault="000A476E" w:rsidP="000A476E">
      <w:pPr>
        <w:spacing w:line="360" w:lineRule="auto"/>
        <w:ind w:firstLine="720"/>
        <w:jc w:val="both"/>
        <w:rPr>
          <w:sz w:val="26"/>
          <w:szCs w:val="26"/>
        </w:rPr>
      </w:pPr>
      <w:r>
        <w:rPr>
          <w:sz w:val="26"/>
          <w:szCs w:val="26"/>
        </w:rPr>
        <w:tab/>
        <w:t xml:space="preserve">  5) oblast</w:t>
      </w:r>
    </w:p>
    <w:p w:rsidR="000A476E" w:rsidRDefault="000A476E" w:rsidP="000A476E">
      <w:pPr>
        <w:spacing w:line="360" w:lineRule="auto"/>
        <w:ind w:firstLine="720"/>
        <w:jc w:val="both"/>
        <w:rPr>
          <w:sz w:val="26"/>
          <w:szCs w:val="26"/>
        </w:rPr>
      </w:pPr>
      <w:r>
        <w:rPr>
          <w:sz w:val="26"/>
          <w:szCs w:val="26"/>
        </w:rPr>
        <w:tab/>
        <w:t xml:space="preserve">  6) uže područje</w:t>
      </w:r>
    </w:p>
    <w:p w:rsidR="000A476E" w:rsidRDefault="000A476E" w:rsidP="000A476E">
      <w:pPr>
        <w:spacing w:line="360" w:lineRule="auto"/>
        <w:ind w:firstLine="720"/>
        <w:jc w:val="both"/>
        <w:rPr>
          <w:sz w:val="26"/>
          <w:szCs w:val="26"/>
        </w:rPr>
      </w:pPr>
      <w:r>
        <w:rPr>
          <w:sz w:val="26"/>
          <w:szCs w:val="26"/>
        </w:rPr>
        <w:tab/>
        <w:t xml:space="preserve">  7) nepoznato</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2. Način sahrane</w:t>
      </w:r>
    </w:p>
    <w:p w:rsidR="000A476E" w:rsidRDefault="000A476E" w:rsidP="000A476E">
      <w:pPr>
        <w:spacing w:line="360" w:lineRule="auto"/>
        <w:ind w:firstLine="720"/>
        <w:jc w:val="both"/>
        <w:rPr>
          <w:sz w:val="26"/>
          <w:szCs w:val="26"/>
        </w:rPr>
      </w:pPr>
      <w:r>
        <w:rPr>
          <w:sz w:val="26"/>
          <w:szCs w:val="26"/>
        </w:rPr>
        <w:tab/>
        <w:t xml:space="preserve">   1) mezar/grob</w:t>
      </w:r>
    </w:p>
    <w:p w:rsidR="000A476E" w:rsidRDefault="000A476E" w:rsidP="000A476E">
      <w:pPr>
        <w:spacing w:line="360" w:lineRule="auto"/>
        <w:ind w:firstLine="720"/>
        <w:jc w:val="both"/>
        <w:rPr>
          <w:sz w:val="26"/>
          <w:szCs w:val="26"/>
        </w:rPr>
      </w:pPr>
      <w:r>
        <w:rPr>
          <w:sz w:val="26"/>
          <w:szCs w:val="26"/>
        </w:rPr>
        <w:t xml:space="preserve"> </w:t>
      </w:r>
      <w:r>
        <w:rPr>
          <w:sz w:val="26"/>
          <w:szCs w:val="26"/>
        </w:rPr>
        <w:tab/>
        <w:t xml:space="preserve">   2) masovna grobnica</w:t>
      </w:r>
    </w:p>
    <w:p w:rsidR="000A476E" w:rsidRDefault="000A476E" w:rsidP="000A476E">
      <w:pPr>
        <w:spacing w:line="360" w:lineRule="auto"/>
        <w:ind w:firstLine="720"/>
        <w:jc w:val="both"/>
        <w:rPr>
          <w:sz w:val="26"/>
          <w:szCs w:val="26"/>
        </w:rPr>
      </w:pPr>
      <w:r>
        <w:rPr>
          <w:sz w:val="26"/>
          <w:szCs w:val="26"/>
        </w:rPr>
        <w:tab/>
        <w:t xml:space="preserve">   3) nije sahranjen</w:t>
      </w:r>
    </w:p>
    <w:p w:rsidR="000A476E" w:rsidRDefault="000A476E" w:rsidP="000A476E">
      <w:pPr>
        <w:spacing w:line="360" w:lineRule="auto"/>
        <w:ind w:firstLine="720"/>
        <w:jc w:val="both"/>
        <w:rPr>
          <w:sz w:val="26"/>
          <w:szCs w:val="26"/>
        </w:rPr>
      </w:pPr>
      <w:r>
        <w:rPr>
          <w:sz w:val="26"/>
          <w:szCs w:val="26"/>
        </w:rPr>
        <w:tab/>
        <w:t xml:space="preserve">   4) nepoznato</w:t>
      </w:r>
    </w:p>
    <w:p w:rsidR="000A476E" w:rsidRDefault="000A476E" w:rsidP="000A476E">
      <w:pPr>
        <w:ind w:firstLine="720"/>
        <w:jc w:val="both"/>
        <w:rPr>
          <w:sz w:val="26"/>
          <w:szCs w:val="26"/>
        </w:rPr>
      </w:pP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          3. Ekshumacija</w:t>
      </w:r>
    </w:p>
    <w:p w:rsidR="000A476E" w:rsidRDefault="000A476E" w:rsidP="000A476E">
      <w:pPr>
        <w:spacing w:line="360" w:lineRule="auto"/>
        <w:ind w:firstLine="720"/>
        <w:jc w:val="both"/>
        <w:rPr>
          <w:sz w:val="26"/>
          <w:szCs w:val="26"/>
        </w:rPr>
      </w:pPr>
      <w:r>
        <w:rPr>
          <w:sz w:val="26"/>
          <w:szCs w:val="26"/>
        </w:rPr>
        <w:tab/>
        <w:t xml:space="preserve">   1) žrtva je ekshumirana</w:t>
      </w:r>
    </w:p>
    <w:p w:rsidR="000A476E" w:rsidRDefault="000A476E" w:rsidP="000A476E">
      <w:pPr>
        <w:spacing w:line="360" w:lineRule="auto"/>
        <w:ind w:firstLine="720"/>
        <w:jc w:val="both"/>
        <w:rPr>
          <w:sz w:val="26"/>
          <w:szCs w:val="26"/>
        </w:rPr>
      </w:pPr>
      <w:r>
        <w:rPr>
          <w:sz w:val="26"/>
          <w:szCs w:val="26"/>
        </w:rPr>
        <w:tab/>
        <w:t xml:space="preserve">   2) žrtva nije ekshumirana</w:t>
      </w:r>
    </w:p>
    <w:p w:rsidR="000A476E" w:rsidRDefault="000A476E" w:rsidP="000A476E">
      <w:pPr>
        <w:spacing w:line="360" w:lineRule="auto"/>
        <w:ind w:firstLine="720"/>
        <w:jc w:val="both"/>
        <w:rPr>
          <w:sz w:val="26"/>
          <w:szCs w:val="26"/>
        </w:rPr>
      </w:pPr>
      <w:r>
        <w:rPr>
          <w:sz w:val="26"/>
          <w:szCs w:val="26"/>
        </w:rPr>
        <w:tab/>
        <w:t xml:space="preserve">   3) nepoznato</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4. Identifikacija</w:t>
      </w:r>
    </w:p>
    <w:p w:rsidR="000A476E" w:rsidRDefault="000A476E" w:rsidP="000A476E">
      <w:pPr>
        <w:spacing w:line="360" w:lineRule="auto"/>
        <w:ind w:firstLine="720"/>
        <w:jc w:val="both"/>
        <w:rPr>
          <w:sz w:val="26"/>
          <w:szCs w:val="26"/>
        </w:rPr>
      </w:pPr>
      <w:r>
        <w:rPr>
          <w:sz w:val="26"/>
          <w:szCs w:val="26"/>
        </w:rPr>
        <w:tab/>
        <w:t xml:space="preserve">   1) žrtva je identificirana</w:t>
      </w:r>
    </w:p>
    <w:p w:rsidR="000A476E" w:rsidRDefault="000A476E" w:rsidP="000A476E">
      <w:pPr>
        <w:spacing w:line="360" w:lineRule="auto"/>
        <w:ind w:firstLine="720"/>
        <w:jc w:val="both"/>
        <w:rPr>
          <w:sz w:val="26"/>
          <w:szCs w:val="26"/>
        </w:rPr>
      </w:pPr>
      <w:r>
        <w:rPr>
          <w:sz w:val="26"/>
          <w:szCs w:val="26"/>
        </w:rPr>
        <w:tab/>
        <w:t xml:space="preserve">   2) žrtva nije identificirana</w:t>
      </w:r>
    </w:p>
    <w:p w:rsidR="000A476E" w:rsidRDefault="000A476E" w:rsidP="000A476E">
      <w:pPr>
        <w:spacing w:line="360" w:lineRule="auto"/>
        <w:ind w:firstLine="720"/>
        <w:jc w:val="both"/>
        <w:rPr>
          <w:sz w:val="26"/>
          <w:szCs w:val="26"/>
        </w:rPr>
      </w:pPr>
      <w:r>
        <w:rPr>
          <w:sz w:val="26"/>
          <w:szCs w:val="26"/>
        </w:rPr>
        <w:tab/>
        <w:t xml:space="preserve">   3) nepoznato</w:t>
      </w:r>
    </w:p>
    <w:p w:rsidR="000A476E" w:rsidRDefault="000A476E" w:rsidP="000A476E">
      <w:pPr>
        <w:ind w:firstLine="720"/>
        <w:jc w:val="both"/>
        <w:rPr>
          <w:sz w:val="26"/>
          <w:szCs w:val="26"/>
        </w:rPr>
      </w:pPr>
      <w:r>
        <w:rPr>
          <w:sz w:val="26"/>
          <w:szCs w:val="26"/>
        </w:rPr>
        <w:tab/>
        <w:t xml:space="preserve">  </w:t>
      </w:r>
    </w:p>
    <w:p w:rsidR="000A476E" w:rsidRDefault="000A476E" w:rsidP="000A476E">
      <w:pPr>
        <w:spacing w:line="360" w:lineRule="auto"/>
        <w:ind w:firstLine="720"/>
        <w:jc w:val="both"/>
        <w:rPr>
          <w:sz w:val="26"/>
          <w:szCs w:val="26"/>
        </w:rPr>
      </w:pPr>
      <w:r>
        <w:rPr>
          <w:sz w:val="26"/>
          <w:szCs w:val="26"/>
        </w:rPr>
        <w:t>3. Ostali važni sadržaji 31</w:t>
      </w:r>
    </w:p>
    <w:p w:rsidR="000A476E" w:rsidRDefault="000A476E" w:rsidP="000A476E">
      <w:pPr>
        <w:spacing w:line="360" w:lineRule="auto"/>
        <w:ind w:left="1530" w:hanging="810"/>
        <w:jc w:val="both"/>
        <w:rPr>
          <w:sz w:val="26"/>
          <w:szCs w:val="26"/>
        </w:rPr>
      </w:pPr>
      <w:r>
        <w:rPr>
          <w:sz w:val="26"/>
          <w:szCs w:val="26"/>
        </w:rPr>
        <w:t xml:space="preserve">     3.1. </w:t>
      </w:r>
      <w:r>
        <w:rPr>
          <w:spacing w:val="-4"/>
          <w:sz w:val="26"/>
          <w:szCs w:val="26"/>
        </w:rPr>
        <w:t xml:space="preserve">Pravna pouka o pravnom lijeku na osnovu propisa </w:t>
      </w:r>
      <w:r>
        <w:rPr>
          <w:sz w:val="26"/>
          <w:szCs w:val="26"/>
        </w:rPr>
        <w:t>- rješenja organa o žrtvi</w:t>
      </w:r>
    </w:p>
    <w:p w:rsidR="000A476E" w:rsidRDefault="000A476E" w:rsidP="000A476E">
      <w:pPr>
        <w:ind w:firstLine="720"/>
        <w:jc w:val="both"/>
        <w:rPr>
          <w:sz w:val="26"/>
          <w:szCs w:val="26"/>
        </w:rPr>
      </w:pPr>
    </w:p>
    <w:p w:rsidR="000A476E" w:rsidRDefault="000A476E" w:rsidP="000A476E">
      <w:pPr>
        <w:spacing w:line="360" w:lineRule="auto"/>
        <w:ind w:left="720"/>
        <w:jc w:val="both"/>
        <w:rPr>
          <w:sz w:val="26"/>
          <w:szCs w:val="26"/>
          <w:lang w:val="fr-CA"/>
        </w:rPr>
      </w:pPr>
      <w:r>
        <w:rPr>
          <w:sz w:val="26"/>
          <w:szCs w:val="26"/>
          <w:lang w:val="fr-CA"/>
        </w:rPr>
        <w:t>4. Opaska analitičara</w:t>
      </w:r>
    </w:p>
    <w:p w:rsidR="000A476E" w:rsidRDefault="000A476E" w:rsidP="000A476E">
      <w:pPr>
        <w:spacing w:line="360" w:lineRule="auto"/>
        <w:ind w:firstLine="709"/>
        <w:jc w:val="both"/>
        <w:rPr>
          <w:sz w:val="26"/>
          <w:szCs w:val="26"/>
          <w:lang w:val="fr-CA"/>
        </w:rPr>
      </w:pPr>
    </w:p>
    <w:p w:rsidR="000A476E" w:rsidRDefault="000A476E" w:rsidP="000A476E">
      <w:pPr>
        <w:spacing w:line="360" w:lineRule="auto"/>
        <w:ind w:firstLine="709"/>
        <w:jc w:val="both"/>
        <w:rPr>
          <w:sz w:val="26"/>
          <w:szCs w:val="26"/>
          <w:lang w:val="fr-CA"/>
        </w:rPr>
      </w:pPr>
    </w:p>
    <w:p w:rsidR="000A476E" w:rsidRDefault="000A476E" w:rsidP="000A476E">
      <w:pPr>
        <w:spacing w:line="360" w:lineRule="auto"/>
        <w:ind w:firstLine="709"/>
        <w:jc w:val="both"/>
        <w:rPr>
          <w:sz w:val="26"/>
          <w:szCs w:val="26"/>
          <w:lang w:val="fr-CA"/>
        </w:rPr>
      </w:pPr>
    </w:p>
    <w:p w:rsidR="000A476E" w:rsidRDefault="000A476E" w:rsidP="000A476E">
      <w:pPr>
        <w:spacing w:line="360" w:lineRule="auto"/>
        <w:ind w:firstLine="709"/>
        <w:jc w:val="both"/>
        <w:rPr>
          <w:sz w:val="26"/>
          <w:szCs w:val="26"/>
          <w:lang w:val="fr-CA"/>
        </w:rPr>
      </w:pPr>
    </w:p>
    <w:p w:rsidR="000A476E" w:rsidRDefault="000A476E" w:rsidP="000A476E">
      <w:pPr>
        <w:spacing w:line="360" w:lineRule="auto"/>
        <w:ind w:firstLine="709"/>
        <w:jc w:val="both"/>
        <w:rPr>
          <w:sz w:val="26"/>
          <w:szCs w:val="26"/>
          <w:lang w:val="fr-CA"/>
        </w:rPr>
      </w:pPr>
    </w:p>
    <w:p w:rsidR="000A476E" w:rsidRDefault="000A476E" w:rsidP="000A476E">
      <w:pPr>
        <w:spacing w:line="360" w:lineRule="auto"/>
        <w:ind w:firstLine="709"/>
        <w:jc w:val="both"/>
        <w:rPr>
          <w:sz w:val="26"/>
          <w:szCs w:val="26"/>
          <w:lang w:val="fr-CA"/>
        </w:rPr>
      </w:pPr>
    </w:p>
    <w:p w:rsidR="000A476E" w:rsidRDefault="000A476E" w:rsidP="000A476E">
      <w:pPr>
        <w:spacing w:line="360" w:lineRule="auto"/>
        <w:ind w:firstLine="709"/>
        <w:jc w:val="both"/>
        <w:rPr>
          <w:sz w:val="26"/>
          <w:szCs w:val="26"/>
          <w:lang w:val="fr-CA"/>
        </w:rPr>
      </w:pPr>
    </w:p>
    <w:p w:rsidR="000A476E" w:rsidRDefault="000A476E" w:rsidP="000A476E">
      <w:pPr>
        <w:rPr>
          <w:sz w:val="22"/>
          <w:szCs w:val="22"/>
          <w:lang w:val="fr-CA"/>
        </w:rPr>
      </w:pPr>
      <w:r>
        <w:rPr>
          <w:sz w:val="22"/>
          <w:szCs w:val="22"/>
          <w:lang w:val="fr-CA"/>
        </w:rPr>
        <w:t>UNIVERZITET U SARAJEVU</w:t>
      </w:r>
      <w:r>
        <w:rPr>
          <w:sz w:val="22"/>
          <w:szCs w:val="22"/>
          <w:lang w:val="fr-CA"/>
        </w:rPr>
        <w:tab/>
      </w:r>
      <w:r>
        <w:rPr>
          <w:sz w:val="22"/>
          <w:szCs w:val="22"/>
          <w:lang w:val="fr-CA"/>
        </w:rPr>
        <w:tab/>
      </w:r>
      <w:r>
        <w:rPr>
          <w:sz w:val="22"/>
          <w:szCs w:val="22"/>
          <w:lang w:val="fr-CA"/>
        </w:rPr>
        <w:tab/>
      </w:r>
      <w:r>
        <w:rPr>
          <w:sz w:val="22"/>
          <w:szCs w:val="22"/>
          <w:lang w:val="fr-CA"/>
        </w:rPr>
        <w:tab/>
        <w:t xml:space="preserve">        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 xml:space="preserve">        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rPr>
          <w:sz w:val="22"/>
          <w:szCs w:val="22"/>
        </w:rPr>
      </w:pPr>
      <w:r>
        <w:rPr>
          <w:sz w:val="22"/>
          <w:szCs w:val="22"/>
        </w:rPr>
        <w:tab/>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ind w:firstLine="720"/>
      </w:pPr>
    </w:p>
    <w:p w:rsidR="000A476E" w:rsidRDefault="000A476E" w:rsidP="000A476E">
      <w:pPr>
        <w:spacing w:line="360" w:lineRule="auto"/>
        <w:jc w:val="center"/>
        <w:rPr>
          <w:sz w:val="26"/>
          <w:szCs w:val="26"/>
        </w:rPr>
      </w:pPr>
      <w:r>
        <w:rPr>
          <w:sz w:val="26"/>
          <w:szCs w:val="26"/>
        </w:rPr>
        <w:t xml:space="preserve">G. </w:t>
      </w:r>
      <w:r>
        <w:rPr>
          <w:b/>
          <w:bCs/>
          <w:sz w:val="26"/>
          <w:szCs w:val="26"/>
        </w:rPr>
        <w:t>ZATVORENI EVIDENCIONI OBRAZAC</w:t>
      </w:r>
      <w:r>
        <w:rPr>
          <w:bCs/>
          <w:sz w:val="26"/>
          <w:szCs w:val="26"/>
        </w:rPr>
        <w:t xml:space="preserve"> </w:t>
      </w:r>
    </w:p>
    <w:p w:rsidR="000A476E" w:rsidRDefault="000A476E" w:rsidP="000A476E">
      <w:pPr>
        <w:spacing w:line="360" w:lineRule="auto"/>
        <w:jc w:val="center"/>
        <w:rPr>
          <w:spacing w:val="-4"/>
          <w:sz w:val="26"/>
          <w:szCs w:val="26"/>
        </w:rPr>
      </w:pPr>
      <w:r>
        <w:rPr>
          <w:sz w:val="26"/>
          <w:szCs w:val="26"/>
        </w:rPr>
        <w:t>za kvantitativnu analizu sadržaja dokumenata u istraživanju</w:t>
      </w:r>
    </w:p>
    <w:p w:rsidR="000A476E" w:rsidRDefault="000A476E" w:rsidP="000A476E">
      <w:pPr>
        <w:spacing w:line="320" w:lineRule="exact"/>
        <w:ind w:firstLine="720"/>
        <w:jc w:val="center"/>
        <w:rPr>
          <w:spacing w:val="-4"/>
          <w:sz w:val="26"/>
          <w:szCs w:val="26"/>
        </w:rPr>
      </w:pPr>
      <w:r>
        <w:rPr>
          <w:spacing w:val="-4"/>
          <w:sz w:val="26"/>
          <w:szCs w:val="26"/>
        </w:rPr>
        <w:t>“ZLOČINI PROTIV ČOVJEČNOSTI I MEĐUNARODNOG PRAVA</w:t>
      </w:r>
    </w:p>
    <w:p w:rsidR="000A476E" w:rsidRDefault="000A476E" w:rsidP="000A476E">
      <w:pPr>
        <w:spacing w:line="320" w:lineRule="exact"/>
        <w:ind w:firstLine="720"/>
        <w:jc w:val="center"/>
        <w:rPr>
          <w:spacing w:val="-4"/>
          <w:sz w:val="26"/>
          <w:szCs w:val="26"/>
        </w:rPr>
      </w:pPr>
      <w:r>
        <w:rPr>
          <w:spacing w:val="-4"/>
          <w:sz w:val="26"/>
          <w:szCs w:val="26"/>
        </w:rPr>
        <w:t>NAD MUSLIMANIMA (BOŠNJACIMA I ALBANCIMA)</w:t>
      </w:r>
    </w:p>
    <w:p w:rsidR="000A476E" w:rsidRDefault="000A476E" w:rsidP="000A476E">
      <w:pPr>
        <w:spacing w:line="360" w:lineRule="auto"/>
        <w:ind w:firstLine="720"/>
        <w:jc w:val="center"/>
        <w:rPr>
          <w:sz w:val="26"/>
          <w:szCs w:val="26"/>
        </w:rPr>
      </w:pPr>
      <w:r>
        <w:rPr>
          <w:spacing w:val="-4"/>
          <w:sz w:val="26"/>
          <w:szCs w:val="26"/>
        </w:rPr>
        <w:t>U PLAVSKO-GUSINJSKOJ OBLASTI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1. 1A. 1B. 1C.  ...................................................................................</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2. 2.1. naziv dijelova sadržaja dokumenta  .........................................</w:t>
      </w:r>
    </w:p>
    <w:p w:rsidR="000A476E" w:rsidRDefault="000A476E" w:rsidP="000A476E">
      <w:pPr>
        <w:spacing w:line="360" w:lineRule="auto"/>
        <w:ind w:firstLine="720"/>
        <w:jc w:val="both"/>
        <w:rPr>
          <w:sz w:val="26"/>
          <w:szCs w:val="26"/>
        </w:rPr>
      </w:pPr>
      <w:r>
        <w:rPr>
          <w:sz w:val="26"/>
          <w:szCs w:val="26"/>
        </w:rPr>
        <w:t xml:space="preserve">    2.2.</w:t>
      </w:r>
      <w:r>
        <w:rPr>
          <w:sz w:val="26"/>
          <w:szCs w:val="26"/>
        </w:rPr>
        <w:tab/>
        <w:t>pregled bitnih sadržaja i popis članova dokumenta  ...............</w:t>
      </w:r>
    </w:p>
    <w:p w:rsidR="000A476E" w:rsidRDefault="000A476E" w:rsidP="000A476E">
      <w:pPr>
        <w:spacing w:line="360" w:lineRule="auto"/>
        <w:ind w:firstLine="720"/>
        <w:jc w:val="both"/>
        <w:rPr>
          <w:sz w:val="26"/>
          <w:szCs w:val="26"/>
        </w:rPr>
      </w:pPr>
      <w:r>
        <w:rPr>
          <w:sz w:val="26"/>
          <w:szCs w:val="26"/>
        </w:rPr>
        <w:t xml:space="preserve">    2.3.</w:t>
      </w:r>
      <w:r>
        <w:rPr>
          <w:sz w:val="26"/>
          <w:szCs w:val="26"/>
        </w:rPr>
        <w:tab/>
        <w:t>identifikacioni podaci žrtve ....................................................</w:t>
      </w:r>
    </w:p>
    <w:p w:rsidR="000A476E" w:rsidRDefault="000A476E" w:rsidP="000A476E">
      <w:pPr>
        <w:spacing w:line="360" w:lineRule="auto"/>
        <w:ind w:left="720"/>
        <w:jc w:val="both"/>
        <w:rPr>
          <w:sz w:val="26"/>
          <w:szCs w:val="26"/>
        </w:rPr>
      </w:pPr>
      <w:r>
        <w:rPr>
          <w:sz w:val="26"/>
          <w:szCs w:val="26"/>
        </w:rPr>
        <w:t xml:space="preserve">    2.4.</w:t>
      </w:r>
      <w:r>
        <w:rPr>
          <w:sz w:val="26"/>
          <w:szCs w:val="26"/>
        </w:rPr>
        <w:tab/>
        <w:t>status žrtve  .............................................................................</w:t>
      </w:r>
    </w:p>
    <w:p w:rsidR="000A476E" w:rsidRDefault="000A476E" w:rsidP="000A476E">
      <w:pPr>
        <w:spacing w:line="360" w:lineRule="auto"/>
        <w:ind w:firstLine="720"/>
        <w:jc w:val="both"/>
        <w:rPr>
          <w:sz w:val="26"/>
          <w:szCs w:val="26"/>
        </w:rPr>
      </w:pPr>
      <w:r>
        <w:rPr>
          <w:sz w:val="26"/>
          <w:szCs w:val="26"/>
        </w:rPr>
        <w:t xml:space="preserve">    2.5.</w:t>
      </w:r>
      <w:r>
        <w:rPr>
          <w:sz w:val="26"/>
          <w:szCs w:val="26"/>
        </w:rPr>
        <w:tab/>
        <w:t>oblici zločina  ..........................................................................</w:t>
      </w:r>
    </w:p>
    <w:p w:rsidR="000A476E" w:rsidRDefault="000A476E" w:rsidP="000A476E">
      <w:pPr>
        <w:spacing w:line="360" w:lineRule="auto"/>
        <w:ind w:firstLine="720"/>
        <w:jc w:val="both"/>
        <w:rPr>
          <w:sz w:val="26"/>
          <w:szCs w:val="26"/>
        </w:rPr>
      </w:pPr>
      <w:r>
        <w:rPr>
          <w:sz w:val="26"/>
          <w:szCs w:val="26"/>
        </w:rPr>
        <w:t xml:space="preserve">    2.6.</w:t>
      </w:r>
      <w:r>
        <w:rPr>
          <w:sz w:val="26"/>
          <w:szCs w:val="26"/>
        </w:rPr>
        <w:tab/>
        <w:t>način izvršenja zločina  ...........................................................</w:t>
      </w:r>
    </w:p>
    <w:p w:rsidR="000A476E" w:rsidRDefault="000A476E" w:rsidP="000A476E">
      <w:pPr>
        <w:spacing w:line="360" w:lineRule="auto"/>
        <w:ind w:firstLine="720"/>
        <w:jc w:val="both"/>
        <w:rPr>
          <w:sz w:val="26"/>
          <w:szCs w:val="26"/>
        </w:rPr>
      </w:pPr>
      <w:r>
        <w:rPr>
          <w:sz w:val="26"/>
          <w:szCs w:val="26"/>
        </w:rPr>
        <w:t xml:space="preserve">    2.7.</w:t>
      </w:r>
      <w:r>
        <w:rPr>
          <w:sz w:val="26"/>
          <w:szCs w:val="26"/>
        </w:rPr>
        <w:tab/>
        <w:t>mjesto izvršenja zločina  .........................................................</w:t>
      </w:r>
    </w:p>
    <w:p w:rsidR="000A476E" w:rsidRDefault="000A476E" w:rsidP="000A476E">
      <w:pPr>
        <w:spacing w:line="360" w:lineRule="auto"/>
        <w:ind w:firstLine="720"/>
        <w:jc w:val="both"/>
        <w:rPr>
          <w:sz w:val="26"/>
          <w:szCs w:val="26"/>
        </w:rPr>
      </w:pPr>
      <w:r>
        <w:rPr>
          <w:sz w:val="26"/>
          <w:szCs w:val="26"/>
        </w:rPr>
        <w:t xml:space="preserve">    2.8.</w:t>
      </w:r>
      <w:r>
        <w:rPr>
          <w:sz w:val="26"/>
          <w:szCs w:val="26"/>
        </w:rPr>
        <w:tab/>
        <w:t>vrijeme izvršenja zločina  .......................................................</w:t>
      </w:r>
    </w:p>
    <w:p w:rsidR="000A476E" w:rsidRDefault="000A476E" w:rsidP="000A476E">
      <w:pPr>
        <w:spacing w:line="360" w:lineRule="auto"/>
        <w:ind w:firstLine="720"/>
        <w:jc w:val="both"/>
        <w:rPr>
          <w:sz w:val="26"/>
          <w:szCs w:val="26"/>
        </w:rPr>
      </w:pPr>
      <w:r>
        <w:rPr>
          <w:sz w:val="26"/>
          <w:szCs w:val="26"/>
        </w:rPr>
        <w:t xml:space="preserve">    2.9.  posljedice zločina  ..................................................................</w:t>
      </w:r>
    </w:p>
    <w:p w:rsidR="000A476E" w:rsidRDefault="000A476E" w:rsidP="000A476E">
      <w:pPr>
        <w:spacing w:line="360" w:lineRule="auto"/>
        <w:ind w:firstLine="720"/>
        <w:jc w:val="both"/>
        <w:rPr>
          <w:sz w:val="26"/>
          <w:szCs w:val="26"/>
          <w:lang w:val="fr-CA"/>
        </w:rPr>
      </w:pPr>
      <w:r>
        <w:rPr>
          <w:sz w:val="26"/>
          <w:szCs w:val="26"/>
        </w:rPr>
        <w:t xml:space="preserve">    </w:t>
      </w:r>
      <w:r>
        <w:rPr>
          <w:sz w:val="26"/>
          <w:szCs w:val="26"/>
          <w:lang w:val="fr-CA"/>
        </w:rPr>
        <w:t>2.10. posmrtni ostaci žrtve ..............................................................</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3. 3.1. pravna pouka  ............................................................................</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4. Opaska analitičara</w:t>
      </w:r>
    </w:p>
    <w:p w:rsidR="000A476E" w:rsidRDefault="000A476E" w:rsidP="000A476E">
      <w:pPr>
        <w:spacing w:line="360" w:lineRule="auto"/>
        <w:ind w:firstLine="720"/>
        <w:jc w:val="both"/>
        <w:rPr>
          <w:sz w:val="26"/>
          <w:szCs w:val="26"/>
          <w:lang w:val="fr-CA"/>
        </w:rPr>
      </w:pPr>
      <w:r>
        <w:rPr>
          <w:sz w:val="26"/>
          <w:szCs w:val="26"/>
          <w:lang w:val="fr-CA"/>
        </w:rPr>
        <w:t xml:space="preserve">     ..........................................................................................................</w:t>
      </w:r>
    </w:p>
    <w:p w:rsidR="000A476E" w:rsidRDefault="000A476E" w:rsidP="000A476E">
      <w:pPr>
        <w:spacing w:line="360" w:lineRule="auto"/>
        <w:ind w:firstLine="720"/>
        <w:jc w:val="both"/>
        <w:rPr>
          <w:sz w:val="26"/>
          <w:szCs w:val="26"/>
          <w:lang w:val="fr-CA"/>
        </w:rPr>
      </w:pPr>
      <w:r>
        <w:rPr>
          <w:sz w:val="26"/>
          <w:szCs w:val="26"/>
          <w:lang w:val="fr-CA"/>
        </w:rPr>
        <w:t xml:space="preserve">     ..........................................................................................................</w:t>
      </w:r>
    </w:p>
    <w:p w:rsidR="000A476E" w:rsidRDefault="000A476E" w:rsidP="000A476E">
      <w:pPr>
        <w:spacing w:line="360" w:lineRule="auto"/>
        <w:ind w:firstLine="720"/>
        <w:jc w:val="both"/>
        <w:rPr>
          <w:sz w:val="26"/>
          <w:szCs w:val="26"/>
          <w:lang w:val="fr-CA"/>
        </w:rPr>
      </w:pPr>
      <w:r>
        <w:rPr>
          <w:sz w:val="26"/>
          <w:szCs w:val="26"/>
          <w:lang w:val="fr-CA"/>
        </w:rPr>
        <w:t xml:space="preserve">     ..........................................................................................................</w:t>
      </w:r>
    </w:p>
    <w:p w:rsidR="000A476E" w:rsidRDefault="000A476E" w:rsidP="000A476E">
      <w:pPr>
        <w:spacing w:line="360" w:lineRule="auto"/>
        <w:ind w:firstLine="720"/>
        <w:jc w:val="both"/>
        <w:rPr>
          <w:sz w:val="26"/>
          <w:szCs w:val="26"/>
          <w:lang w:val="fr-CA"/>
        </w:rPr>
      </w:pPr>
      <w:r>
        <w:rPr>
          <w:sz w:val="26"/>
          <w:szCs w:val="26"/>
          <w:lang w:val="fr-CA"/>
        </w:rPr>
        <w:t xml:space="preserve">     ..........................................................................................................</w:t>
      </w:r>
    </w:p>
    <w:p w:rsidR="000A476E" w:rsidRDefault="000A476E" w:rsidP="000A476E">
      <w:pPr>
        <w:spacing w:line="360" w:lineRule="auto"/>
        <w:ind w:firstLine="720"/>
        <w:jc w:val="both"/>
        <w:rPr>
          <w:sz w:val="26"/>
          <w:szCs w:val="26"/>
          <w:lang w:val="fr-CA"/>
        </w:rPr>
      </w:pPr>
    </w:p>
    <w:p w:rsidR="000A476E" w:rsidRDefault="000A476E" w:rsidP="000A476E">
      <w:pPr>
        <w:spacing w:line="360" w:lineRule="auto"/>
        <w:ind w:firstLine="720"/>
        <w:jc w:val="both"/>
        <w:rPr>
          <w:sz w:val="26"/>
          <w:szCs w:val="26"/>
          <w:lang w:val="fr-CA"/>
        </w:rPr>
      </w:pPr>
      <w:r>
        <w:rPr>
          <w:sz w:val="26"/>
          <w:szCs w:val="26"/>
          <w:lang w:val="fr-CA"/>
        </w:rPr>
        <w:t>Datum vršenja analize</w:t>
      </w:r>
      <w:r>
        <w:rPr>
          <w:sz w:val="26"/>
          <w:szCs w:val="26"/>
          <w:lang w:val="fr-CA"/>
        </w:rPr>
        <w:tab/>
      </w:r>
      <w:r>
        <w:rPr>
          <w:sz w:val="26"/>
          <w:szCs w:val="26"/>
          <w:lang w:val="fr-CA"/>
        </w:rPr>
        <w:tab/>
      </w:r>
      <w:r>
        <w:rPr>
          <w:sz w:val="26"/>
          <w:szCs w:val="26"/>
          <w:lang w:val="fr-CA"/>
        </w:rPr>
        <w:tab/>
      </w:r>
      <w:r>
        <w:rPr>
          <w:sz w:val="26"/>
          <w:szCs w:val="26"/>
          <w:lang w:val="fr-CA"/>
        </w:rPr>
        <w:tab/>
      </w:r>
      <w:r>
        <w:rPr>
          <w:sz w:val="26"/>
          <w:szCs w:val="26"/>
          <w:lang w:val="fr-CA"/>
        </w:rPr>
        <w:tab/>
        <w:t>Potpis analitičara</w:t>
      </w:r>
    </w:p>
    <w:p w:rsidR="000A476E" w:rsidRDefault="000A476E" w:rsidP="000A476E">
      <w:pPr>
        <w:spacing w:line="360" w:lineRule="auto"/>
        <w:ind w:firstLine="720"/>
        <w:jc w:val="both"/>
        <w:rPr>
          <w:sz w:val="26"/>
          <w:szCs w:val="26"/>
          <w:lang w:val="fr-CA"/>
        </w:rPr>
      </w:pPr>
    </w:p>
    <w:p w:rsidR="000A476E" w:rsidRDefault="000A476E" w:rsidP="000A476E">
      <w:pPr>
        <w:rPr>
          <w:sz w:val="22"/>
          <w:szCs w:val="22"/>
          <w:lang w:val="fr-CA"/>
        </w:rPr>
      </w:pPr>
      <w:r>
        <w:rPr>
          <w:sz w:val="22"/>
          <w:szCs w:val="22"/>
          <w:lang w:val="fr-CA"/>
        </w:rPr>
        <w:lastRenderedPageBreak/>
        <w:t>UNIVERZITET U SARAJEVU</w:t>
      </w:r>
      <w:r>
        <w:rPr>
          <w:sz w:val="22"/>
          <w:szCs w:val="22"/>
          <w:lang w:val="fr-CA"/>
        </w:rPr>
        <w:tab/>
      </w:r>
      <w:r>
        <w:rPr>
          <w:sz w:val="22"/>
          <w:szCs w:val="22"/>
          <w:lang w:val="fr-CA"/>
        </w:rPr>
        <w:tab/>
      </w:r>
      <w:r>
        <w:rPr>
          <w:sz w:val="22"/>
          <w:szCs w:val="22"/>
          <w:lang w:val="fr-CA"/>
        </w:rPr>
        <w:tab/>
      </w:r>
      <w:r>
        <w:rPr>
          <w:sz w:val="22"/>
          <w:szCs w:val="22"/>
          <w:lang w:val="fr-CA"/>
        </w:rPr>
        <w:tab/>
        <w:t xml:space="preserve">        IDENTIFIKACIONI BROJ OBRASCA</w:t>
      </w:r>
    </w:p>
    <w:p w:rsidR="000A476E" w:rsidRDefault="000A476E" w:rsidP="000A476E">
      <w:pPr>
        <w:rPr>
          <w:sz w:val="22"/>
          <w:szCs w:val="22"/>
          <w:lang w:val="fr-CA"/>
        </w:rPr>
      </w:pPr>
      <w:r>
        <w:rPr>
          <w:sz w:val="22"/>
          <w:szCs w:val="22"/>
          <w:lang w:val="fr-CA"/>
        </w:rPr>
        <w:t>INSTITUT ZA ISTRAŽIVANJE ZLOČINA PROTIV</w:t>
      </w:r>
      <w:r>
        <w:rPr>
          <w:sz w:val="22"/>
          <w:szCs w:val="22"/>
          <w:lang w:val="fr-CA"/>
        </w:rPr>
        <w:tab/>
        <w:t xml:space="preserve">        I (Oblast)</w:t>
      </w:r>
    </w:p>
    <w:p w:rsidR="000A476E" w:rsidRDefault="000A476E" w:rsidP="000A476E">
      <w:pPr>
        <w:rPr>
          <w:sz w:val="22"/>
          <w:szCs w:val="22"/>
        </w:rPr>
      </w:pPr>
      <w:r>
        <w:rPr>
          <w:sz w:val="22"/>
          <w:szCs w:val="22"/>
          <w:lang w:val="fr-CA"/>
        </w:rPr>
        <w:t>ČOVJEČNOSTI I MEĐUNARODNOG PRAVA</w:t>
      </w:r>
      <w:r>
        <w:rPr>
          <w:sz w:val="22"/>
          <w:szCs w:val="22"/>
          <w:lang w:val="fr-CA"/>
        </w:rPr>
        <w:tab/>
        <w:t xml:space="preserve">          1. </w:t>
      </w:r>
      <w:r>
        <w:rPr>
          <w:sz w:val="22"/>
          <w:szCs w:val="22"/>
        </w:rPr>
        <w:t>(Grad)</w:t>
      </w:r>
    </w:p>
    <w:p w:rsidR="000A476E" w:rsidRDefault="000A476E" w:rsidP="000A476E">
      <w:pPr>
        <w:rPr>
          <w:sz w:val="22"/>
          <w:szCs w:val="22"/>
          <w:lang w:val="fr-CA"/>
        </w:rPr>
      </w:pPr>
      <w:r>
        <w:rPr>
          <w:sz w:val="22"/>
          <w:szCs w:val="22"/>
        </w:rPr>
        <w:tab/>
        <w:t>S A R A J E V O</w:t>
      </w:r>
      <w:r>
        <w:rPr>
          <w:sz w:val="22"/>
          <w:szCs w:val="22"/>
        </w:rPr>
        <w:tab/>
      </w:r>
      <w:r>
        <w:rPr>
          <w:sz w:val="22"/>
          <w:szCs w:val="22"/>
        </w:rPr>
        <w:tab/>
      </w:r>
      <w:r>
        <w:rPr>
          <w:sz w:val="22"/>
          <w:szCs w:val="22"/>
        </w:rPr>
        <w:tab/>
      </w:r>
      <w:r>
        <w:rPr>
          <w:sz w:val="22"/>
          <w:szCs w:val="22"/>
        </w:rPr>
        <w:tab/>
        <w:t xml:space="preserve">          2. </w:t>
      </w:r>
      <w:r>
        <w:rPr>
          <w:sz w:val="22"/>
          <w:szCs w:val="22"/>
          <w:lang w:val="fr-CA"/>
        </w:rPr>
        <w:t>(Opština)</w:t>
      </w:r>
    </w:p>
    <w:p w:rsidR="000A476E" w:rsidRDefault="000A476E" w:rsidP="000A476E">
      <w:pPr>
        <w:rPr>
          <w:sz w:val="22"/>
          <w:szCs w:val="22"/>
          <w:lang w:val="fr-CA"/>
        </w:rPr>
      </w:pPr>
      <w:r>
        <w:rPr>
          <w:sz w:val="22"/>
          <w:szCs w:val="22"/>
          <w:lang w:val="fr-CA"/>
        </w:rPr>
        <w:tab/>
      </w:r>
      <w:r>
        <w:rPr>
          <w:sz w:val="22"/>
          <w:szCs w:val="22"/>
          <w:lang w:val="fr-CA"/>
        </w:rPr>
        <w:tab/>
      </w:r>
      <w:r>
        <w:rPr>
          <w:sz w:val="22"/>
          <w:szCs w:val="22"/>
          <w:lang w:val="fr-CA"/>
        </w:rPr>
        <w:tab/>
      </w:r>
      <w:r>
        <w:rPr>
          <w:sz w:val="22"/>
          <w:szCs w:val="22"/>
          <w:lang w:val="fr-CA"/>
        </w:rPr>
        <w:tab/>
      </w:r>
      <w:r>
        <w:rPr>
          <w:sz w:val="22"/>
          <w:szCs w:val="22"/>
          <w:lang w:val="fr-CA"/>
        </w:rPr>
        <w:tab/>
      </w:r>
      <w:r>
        <w:rPr>
          <w:sz w:val="22"/>
          <w:szCs w:val="22"/>
          <w:lang w:val="fr-CA"/>
        </w:rPr>
        <w:tab/>
      </w:r>
      <w:r>
        <w:rPr>
          <w:sz w:val="22"/>
          <w:szCs w:val="22"/>
          <w:lang w:val="fr-CA"/>
        </w:rPr>
        <w:tab/>
        <w:t xml:space="preserve">          3. (Selo/zaselak)</w:t>
      </w:r>
    </w:p>
    <w:p w:rsidR="000A476E" w:rsidRDefault="000A476E" w:rsidP="000A476E">
      <w:pPr>
        <w:spacing w:line="360" w:lineRule="auto"/>
        <w:ind w:firstLine="720"/>
        <w:jc w:val="both"/>
        <w:rPr>
          <w:lang w:val="fr-CA"/>
        </w:rPr>
      </w:pPr>
    </w:p>
    <w:p w:rsidR="000A476E" w:rsidRDefault="000A476E" w:rsidP="000A476E">
      <w:pPr>
        <w:spacing w:line="360" w:lineRule="auto"/>
        <w:jc w:val="center"/>
        <w:rPr>
          <w:sz w:val="26"/>
          <w:szCs w:val="26"/>
          <w:lang w:val="fr-CA"/>
        </w:rPr>
      </w:pPr>
      <w:r>
        <w:rPr>
          <w:sz w:val="26"/>
          <w:szCs w:val="26"/>
          <w:lang w:val="fr-CA"/>
        </w:rPr>
        <w:t xml:space="preserve">H. </w:t>
      </w:r>
      <w:r>
        <w:rPr>
          <w:b/>
          <w:bCs/>
          <w:sz w:val="26"/>
          <w:szCs w:val="26"/>
          <w:lang w:val="fr-CA"/>
        </w:rPr>
        <w:t>PROTOKOL POSMATRANJA</w:t>
      </w:r>
      <w:r>
        <w:rPr>
          <w:bCs/>
          <w:sz w:val="26"/>
          <w:szCs w:val="26"/>
          <w:lang w:val="fr-CA"/>
        </w:rPr>
        <w:t xml:space="preserve"> </w:t>
      </w:r>
    </w:p>
    <w:p w:rsidR="000A476E" w:rsidRDefault="000A476E" w:rsidP="000A476E">
      <w:pPr>
        <w:spacing w:line="360" w:lineRule="auto"/>
        <w:ind w:left="720"/>
        <w:jc w:val="both"/>
        <w:rPr>
          <w:sz w:val="26"/>
          <w:szCs w:val="26"/>
          <w:lang w:val="fr-CA"/>
        </w:rPr>
      </w:pPr>
    </w:p>
    <w:p w:rsidR="000A476E" w:rsidRDefault="000A476E" w:rsidP="0073236D">
      <w:pPr>
        <w:numPr>
          <w:ilvl w:val="0"/>
          <w:numId w:val="21"/>
        </w:numPr>
        <w:tabs>
          <w:tab w:val="num" w:pos="0"/>
        </w:tabs>
        <w:spacing w:line="360" w:lineRule="auto"/>
        <w:ind w:left="284" w:hanging="284"/>
        <w:jc w:val="both"/>
        <w:rPr>
          <w:spacing w:val="-4"/>
          <w:sz w:val="26"/>
          <w:szCs w:val="26"/>
          <w:lang w:val="fr-CA"/>
        </w:rPr>
      </w:pPr>
      <w:r>
        <w:rPr>
          <w:spacing w:val="-4"/>
          <w:sz w:val="26"/>
          <w:szCs w:val="26"/>
          <w:lang w:val="fr-CA"/>
        </w:rPr>
        <w:t>Opišite žrtvu zločina - ubijeno, ranjeno, bolesno lice (njegov invaliditet, oboljenje, itd.</w:t>
      </w:r>
      <w:r>
        <w:rPr>
          <w:sz w:val="26"/>
          <w:szCs w:val="26"/>
          <w:lang w:val="fr-CA"/>
        </w:rPr>
        <w:t xml:space="preserve">) </w:t>
      </w:r>
    </w:p>
    <w:p w:rsidR="000A476E" w:rsidRDefault="000A476E" w:rsidP="000A476E">
      <w:pPr>
        <w:tabs>
          <w:tab w:val="num" w:pos="0"/>
        </w:tabs>
        <w:spacing w:line="360" w:lineRule="auto"/>
        <w:ind w:left="567" w:hanging="567"/>
        <w:jc w:val="both"/>
        <w:rPr>
          <w:sz w:val="26"/>
          <w:szCs w:val="26"/>
        </w:rPr>
      </w:pPr>
      <w:r>
        <w:rPr>
          <w:sz w:val="26"/>
          <w:szCs w:val="26"/>
          <w:lang w:val="fr-CA"/>
        </w:rPr>
        <w:t xml:space="preserve">       </w:t>
      </w:r>
      <w:r>
        <w:rPr>
          <w:sz w:val="26"/>
          <w:szCs w:val="26"/>
        </w:rPr>
        <w:t>.................................................................................................................................</w:t>
      </w:r>
    </w:p>
    <w:p w:rsidR="000A476E" w:rsidRDefault="000A476E" w:rsidP="000A476E">
      <w:pPr>
        <w:tabs>
          <w:tab w:val="num" w:pos="0"/>
        </w:tabs>
        <w:spacing w:line="360" w:lineRule="auto"/>
        <w:ind w:left="284" w:hanging="284"/>
        <w:jc w:val="both"/>
        <w:rPr>
          <w:sz w:val="26"/>
          <w:szCs w:val="26"/>
        </w:rPr>
      </w:pPr>
      <w:r>
        <w:rPr>
          <w:sz w:val="26"/>
          <w:szCs w:val="26"/>
        </w:rPr>
        <w:t xml:space="preserve">       .................................................................................................................................</w:t>
      </w:r>
    </w:p>
    <w:p w:rsidR="000A476E" w:rsidRDefault="000A476E" w:rsidP="000A476E">
      <w:pPr>
        <w:tabs>
          <w:tab w:val="num" w:pos="0"/>
        </w:tabs>
        <w:spacing w:line="360" w:lineRule="auto"/>
        <w:ind w:left="284" w:hanging="284"/>
        <w:jc w:val="both"/>
        <w:rPr>
          <w:sz w:val="26"/>
          <w:szCs w:val="26"/>
        </w:rPr>
      </w:pPr>
      <w:r>
        <w:rPr>
          <w:sz w:val="26"/>
          <w:szCs w:val="26"/>
        </w:rPr>
        <w:t xml:space="preserve">       .................................................................................................................................</w:t>
      </w:r>
    </w:p>
    <w:p w:rsidR="000A476E" w:rsidRDefault="000A476E" w:rsidP="000A476E">
      <w:pPr>
        <w:tabs>
          <w:tab w:val="num" w:pos="0"/>
        </w:tabs>
        <w:ind w:left="567" w:hanging="567"/>
        <w:jc w:val="both"/>
        <w:rPr>
          <w:sz w:val="26"/>
          <w:szCs w:val="26"/>
        </w:rPr>
      </w:pPr>
    </w:p>
    <w:p w:rsidR="000A476E" w:rsidRDefault="000A476E" w:rsidP="0073236D">
      <w:pPr>
        <w:numPr>
          <w:ilvl w:val="0"/>
          <w:numId w:val="21"/>
        </w:numPr>
        <w:tabs>
          <w:tab w:val="num" w:pos="0"/>
        </w:tabs>
        <w:spacing w:line="360" w:lineRule="auto"/>
        <w:ind w:left="284" w:hanging="284"/>
        <w:jc w:val="both"/>
        <w:rPr>
          <w:sz w:val="26"/>
          <w:szCs w:val="26"/>
        </w:rPr>
      </w:pPr>
      <w:r>
        <w:rPr>
          <w:spacing w:val="-6"/>
          <w:sz w:val="26"/>
          <w:szCs w:val="26"/>
        </w:rPr>
        <w:t>Opišite oštećeni lični objekt i oštećenje na njemu: (srušen potpuno, djelimično</w:t>
      </w:r>
      <w:r>
        <w:rPr>
          <w:sz w:val="26"/>
          <w:szCs w:val="26"/>
        </w:rPr>
        <w:t xml:space="preserve"> oštećen); opljačkan (potpuno ili djelimično)</w:t>
      </w:r>
    </w:p>
    <w:p w:rsidR="000A476E" w:rsidRDefault="000A476E" w:rsidP="000A476E">
      <w:pPr>
        <w:tabs>
          <w:tab w:val="num" w:pos="0"/>
        </w:tabs>
        <w:spacing w:line="360" w:lineRule="auto"/>
        <w:ind w:left="567" w:hanging="567"/>
        <w:jc w:val="both"/>
        <w:rPr>
          <w:sz w:val="26"/>
          <w:szCs w:val="26"/>
        </w:rPr>
      </w:pPr>
      <w:r>
        <w:rPr>
          <w:sz w:val="26"/>
          <w:szCs w:val="26"/>
        </w:rPr>
        <w:t xml:space="preserve">      ....................................................................................................................................</w:t>
      </w:r>
    </w:p>
    <w:p w:rsidR="000A476E" w:rsidRDefault="000A476E" w:rsidP="000A476E">
      <w:pPr>
        <w:tabs>
          <w:tab w:val="num" w:pos="0"/>
        </w:tabs>
        <w:spacing w:line="360" w:lineRule="auto"/>
        <w:ind w:left="567" w:hanging="567"/>
        <w:jc w:val="both"/>
        <w:rPr>
          <w:sz w:val="26"/>
          <w:szCs w:val="26"/>
        </w:rPr>
      </w:pPr>
      <w:r>
        <w:rPr>
          <w:sz w:val="26"/>
          <w:szCs w:val="26"/>
        </w:rPr>
        <w:t xml:space="preserve">      ....................................................................................................................................</w:t>
      </w:r>
    </w:p>
    <w:p w:rsidR="000A476E" w:rsidRDefault="000A476E" w:rsidP="000A476E">
      <w:pPr>
        <w:tabs>
          <w:tab w:val="num" w:pos="0"/>
        </w:tabs>
        <w:spacing w:line="360" w:lineRule="auto"/>
        <w:ind w:left="567" w:hanging="567"/>
        <w:jc w:val="both"/>
        <w:rPr>
          <w:sz w:val="26"/>
          <w:szCs w:val="26"/>
        </w:rPr>
      </w:pPr>
      <w:r>
        <w:rPr>
          <w:sz w:val="26"/>
          <w:szCs w:val="26"/>
        </w:rPr>
        <w:t xml:space="preserve">      ....................................................................................................................................</w:t>
      </w:r>
    </w:p>
    <w:p w:rsidR="000A476E" w:rsidRDefault="000A476E" w:rsidP="000A476E">
      <w:pPr>
        <w:tabs>
          <w:tab w:val="num" w:pos="0"/>
        </w:tabs>
        <w:spacing w:line="360" w:lineRule="auto"/>
        <w:ind w:left="567" w:hanging="567"/>
        <w:jc w:val="both"/>
        <w:rPr>
          <w:sz w:val="26"/>
          <w:szCs w:val="26"/>
        </w:rPr>
      </w:pPr>
    </w:p>
    <w:p w:rsidR="000A476E" w:rsidRDefault="000A476E" w:rsidP="0073236D">
      <w:pPr>
        <w:numPr>
          <w:ilvl w:val="0"/>
          <w:numId w:val="21"/>
        </w:numPr>
        <w:tabs>
          <w:tab w:val="num" w:pos="0"/>
        </w:tabs>
        <w:spacing w:line="360" w:lineRule="auto"/>
        <w:ind w:left="284" w:hanging="284"/>
        <w:jc w:val="both"/>
        <w:rPr>
          <w:sz w:val="26"/>
          <w:szCs w:val="26"/>
        </w:rPr>
      </w:pPr>
      <w:r>
        <w:rPr>
          <w:sz w:val="26"/>
          <w:szCs w:val="26"/>
        </w:rPr>
        <w:t>Oštećenje poljoprivrednog zemljišta (uništeno zemljište, uništen voćnjak, kontami-</w:t>
      </w:r>
      <w:r>
        <w:rPr>
          <w:spacing w:val="-4"/>
          <w:sz w:val="26"/>
          <w:szCs w:val="26"/>
        </w:rPr>
        <w:t>nirano, obradivo zemljište zaraslo u žbunje, isječena šuma, ne može se dalje koristiti,</w:t>
      </w:r>
      <w:r>
        <w:rPr>
          <w:sz w:val="26"/>
          <w:szCs w:val="26"/>
        </w:rPr>
        <w:t xml:space="preserve"> itd.)</w:t>
      </w:r>
    </w:p>
    <w:p w:rsidR="000A476E" w:rsidRDefault="000A476E" w:rsidP="000A476E">
      <w:pPr>
        <w:tabs>
          <w:tab w:val="num" w:pos="0"/>
        </w:tabs>
        <w:spacing w:line="360" w:lineRule="auto"/>
        <w:ind w:left="567" w:hanging="283"/>
        <w:jc w:val="both"/>
        <w:rPr>
          <w:sz w:val="26"/>
          <w:szCs w:val="26"/>
        </w:rPr>
      </w:pPr>
      <w:r>
        <w:rPr>
          <w:sz w:val="26"/>
          <w:szCs w:val="26"/>
        </w:rPr>
        <w:t>......................................................................................................................................</w:t>
      </w:r>
    </w:p>
    <w:p w:rsidR="000A476E" w:rsidRDefault="000A476E" w:rsidP="000A476E">
      <w:pPr>
        <w:tabs>
          <w:tab w:val="num" w:pos="0"/>
        </w:tabs>
        <w:spacing w:line="360" w:lineRule="auto"/>
        <w:ind w:left="567" w:hanging="283"/>
        <w:jc w:val="both"/>
        <w:rPr>
          <w:sz w:val="26"/>
          <w:szCs w:val="26"/>
        </w:rPr>
      </w:pPr>
      <w:r>
        <w:rPr>
          <w:sz w:val="26"/>
          <w:szCs w:val="26"/>
        </w:rPr>
        <w:t>......................................................................................................................................</w:t>
      </w:r>
    </w:p>
    <w:p w:rsidR="000A476E" w:rsidRDefault="000A476E" w:rsidP="000A476E">
      <w:pPr>
        <w:tabs>
          <w:tab w:val="num" w:pos="0"/>
        </w:tabs>
        <w:spacing w:line="360" w:lineRule="auto"/>
        <w:ind w:left="567" w:hanging="283"/>
        <w:jc w:val="both"/>
        <w:rPr>
          <w:sz w:val="26"/>
          <w:szCs w:val="26"/>
        </w:rPr>
      </w:pPr>
      <w:r>
        <w:rPr>
          <w:sz w:val="26"/>
          <w:szCs w:val="26"/>
        </w:rPr>
        <w:t>......................................................................................................................................</w:t>
      </w:r>
    </w:p>
    <w:p w:rsidR="000A476E" w:rsidRDefault="000A476E" w:rsidP="000A476E">
      <w:pPr>
        <w:tabs>
          <w:tab w:val="num" w:pos="0"/>
        </w:tabs>
        <w:ind w:left="567" w:hanging="567"/>
        <w:jc w:val="both"/>
        <w:rPr>
          <w:sz w:val="26"/>
          <w:szCs w:val="26"/>
        </w:rPr>
      </w:pPr>
    </w:p>
    <w:p w:rsidR="000A476E" w:rsidRDefault="000A476E" w:rsidP="0073236D">
      <w:pPr>
        <w:numPr>
          <w:ilvl w:val="0"/>
          <w:numId w:val="21"/>
        </w:numPr>
        <w:tabs>
          <w:tab w:val="num" w:pos="0"/>
        </w:tabs>
        <w:spacing w:line="360" w:lineRule="auto"/>
        <w:ind w:left="284" w:hanging="284"/>
        <w:jc w:val="both"/>
        <w:rPr>
          <w:sz w:val="26"/>
          <w:szCs w:val="26"/>
        </w:rPr>
      </w:pPr>
      <w:r>
        <w:rPr>
          <w:sz w:val="26"/>
          <w:szCs w:val="26"/>
        </w:rPr>
        <w:t>Druga opažena oštećenja</w:t>
      </w:r>
    </w:p>
    <w:p w:rsidR="000A476E" w:rsidRDefault="000A476E" w:rsidP="000A476E">
      <w:pPr>
        <w:tabs>
          <w:tab w:val="num" w:pos="284"/>
        </w:tabs>
        <w:spacing w:line="360" w:lineRule="auto"/>
        <w:ind w:left="567" w:hanging="283"/>
        <w:jc w:val="both"/>
        <w:rPr>
          <w:sz w:val="26"/>
          <w:szCs w:val="26"/>
        </w:rPr>
      </w:pPr>
      <w:r>
        <w:rPr>
          <w:sz w:val="26"/>
          <w:szCs w:val="26"/>
        </w:rPr>
        <w:t>.....................................................................................................................................</w:t>
      </w:r>
    </w:p>
    <w:p w:rsidR="000A476E" w:rsidRDefault="000A476E" w:rsidP="000A476E">
      <w:pPr>
        <w:tabs>
          <w:tab w:val="num" w:pos="284"/>
        </w:tabs>
        <w:spacing w:line="360" w:lineRule="auto"/>
        <w:ind w:left="567" w:hanging="283"/>
        <w:jc w:val="both"/>
        <w:rPr>
          <w:sz w:val="26"/>
          <w:szCs w:val="26"/>
        </w:rPr>
      </w:pPr>
      <w:r>
        <w:rPr>
          <w:sz w:val="26"/>
          <w:szCs w:val="26"/>
        </w:rPr>
        <w:t>.....................................................................................................................................</w:t>
      </w:r>
    </w:p>
    <w:p w:rsidR="000A476E" w:rsidRDefault="000A476E" w:rsidP="000A476E">
      <w:pPr>
        <w:tabs>
          <w:tab w:val="num" w:pos="0"/>
        </w:tabs>
        <w:spacing w:line="360" w:lineRule="auto"/>
        <w:ind w:left="567" w:hanging="567"/>
        <w:jc w:val="both"/>
        <w:rPr>
          <w:sz w:val="26"/>
          <w:szCs w:val="26"/>
        </w:rPr>
      </w:pPr>
    </w:p>
    <w:p w:rsidR="000A476E" w:rsidRDefault="000A476E" w:rsidP="0073236D">
      <w:pPr>
        <w:numPr>
          <w:ilvl w:val="0"/>
          <w:numId w:val="21"/>
        </w:numPr>
        <w:tabs>
          <w:tab w:val="num" w:pos="0"/>
        </w:tabs>
        <w:ind w:left="284" w:hanging="284"/>
        <w:jc w:val="both"/>
        <w:rPr>
          <w:sz w:val="26"/>
          <w:szCs w:val="26"/>
        </w:rPr>
      </w:pPr>
      <w:r>
        <w:rPr>
          <w:sz w:val="26"/>
          <w:szCs w:val="26"/>
        </w:rPr>
        <w:t>Mjesto posmatranja  ...................................................................................................</w:t>
      </w:r>
    </w:p>
    <w:p w:rsidR="000A476E" w:rsidRDefault="000A476E" w:rsidP="000A476E">
      <w:pPr>
        <w:tabs>
          <w:tab w:val="num" w:pos="0"/>
        </w:tabs>
        <w:ind w:left="284" w:hanging="284"/>
        <w:jc w:val="both"/>
        <w:rPr>
          <w:sz w:val="26"/>
          <w:szCs w:val="26"/>
        </w:rPr>
      </w:pPr>
    </w:p>
    <w:p w:rsidR="000A476E" w:rsidRDefault="000A476E" w:rsidP="0073236D">
      <w:pPr>
        <w:numPr>
          <w:ilvl w:val="0"/>
          <w:numId w:val="21"/>
        </w:numPr>
        <w:tabs>
          <w:tab w:val="num" w:pos="0"/>
        </w:tabs>
        <w:ind w:left="284" w:hanging="284"/>
        <w:jc w:val="both"/>
        <w:rPr>
          <w:sz w:val="26"/>
          <w:szCs w:val="26"/>
        </w:rPr>
      </w:pPr>
      <w:r>
        <w:rPr>
          <w:sz w:val="26"/>
          <w:szCs w:val="26"/>
        </w:rPr>
        <w:t>Posmatrač  ..................................................................................................................</w:t>
      </w:r>
    </w:p>
    <w:p w:rsidR="000A476E" w:rsidRDefault="000A476E" w:rsidP="000A476E">
      <w:pPr>
        <w:tabs>
          <w:tab w:val="num" w:pos="0"/>
        </w:tabs>
        <w:ind w:left="284" w:hanging="284"/>
        <w:jc w:val="both"/>
        <w:rPr>
          <w:sz w:val="26"/>
          <w:szCs w:val="26"/>
        </w:rPr>
      </w:pPr>
    </w:p>
    <w:p w:rsidR="000A476E" w:rsidRDefault="000A476E" w:rsidP="0073236D">
      <w:pPr>
        <w:numPr>
          <w:ilvl w:val="0"/>
          <w:numId w:val="21"/>
        </w:numPr>
        <w:tabs>
          <w:tab w:val="num" w:pos="0"/>
        </w:tabs>
        <w:ind w:left="284" w:hanging="284"/>
        <w:jc w:val="both"/>
        <w:rPr>
          <w:sz w:val="26"/>
          <w:szCs w:val="26"/>
        </w:rPr>
      </w:pPr>
      <w:r>
        <w:rPr>
          <w:sz w:val="26"/>
          <w:szCs w:val="26"/>
        </w:rPr>
        <w:lastRenderedPageBreak/>
        <w:t>Datum posmatranja  ....................................................................................................</w:t>
      </w:r>
    </w:p>
    <w:p w:rsidR="000A476E" w:rsidRDefault="000A476E" w:rsidP="000A476E">
      <w:pPr>
        <w:spacing w:line="360" w:lineRule="auto"/>
        <w:rPr>
          <w:sz w:val="24"/>
        </w:rPr>
      </w:pPr>
    </w:p>
    <w:p w:rsidR="000A476E" w:rsidRDefault="000A476E" w:rsidP="000A476E">
      <w:pPr>
        <w:spacing w:line="360" w:lineRule="auto"/>
        <w:ind w:firstLine="720"/>
        <w:jc w:val="both"/>
        <w:rPr>
          <w:sz w:val="26"/>
          <w:szCs w:val="26"/>
        </w:rPr>
      </w:pPr>
      <w:r>
        <w:pict>
          <v:shape id="_x0000_s1046" type="#_x0000_t202" style="position:absolute;left:0;text-align:left;margin-left:3in;margin-top:21.65pt;width:27pt;height:36pt;z-index:251658240" stroked="f">
            <v:textbox style="mso-next-textbox:#_x0000_s1046">
              <w:txbxContent>
                <w:p w:rsidR="000A476E" w:rsidRDefault="000A476E" w:rsidP="000A476E"/>
              </w:txbxContent>
            </v:textbox>
          </v:shape>
        </w:pic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4"/>
        </w:rPr>
      </w:pPr>
    </w:p>
    <w:p w:rsidR="000A476E" w:rsidRDefault="000A476E" w:rsidP="000A476E">
      <w:pPr>
        <w:spacing w:line="360" w:lineRule="auto"/>
        <w:jc w:val="center"/>
        <w:rPr>
          <w:b/>
          <w:bCs/>
          <w:sz w:val="40"/>
          <w:szCs w:val="40"/>
        </w:rPr>
      </w:pPr>
      <w:r>
        <w:rPr>
          <w:b/>
          <w:bCs/>
          <w:sz w:val="40"/>
          <w:szCs w:val="40"/>
        </w:rPr>
        <w:t xml:space="preserve">III  </w:t>
      </w:r>
    </w:p>
    <w:p w:rsidR="000A476E" w:rsidRDefault="000A476E" w:rsidP="000A476E">
      <w:pPr>
        <w:spacing w:line="360" w:lineRule="auto"/>
        <w:ind w:firstLine="720"/>
        <w:jc w:val="both"/>
        <w:rPr>
          <w:bCs/>
          <w:sz w:val="40"/>
          <w:szCs w:val="40"/>
        </w:rPr>
      </w:pPr>
    </w:p>
    <w:p w:rsidR="000A476E" w:rsidRDefault="000A476E" w:rsidP="000A476E">
      <w:pPr>
        <w:spacing w:line="360" w:lineRule="auto"/>
        <w:jc w:val="center"/>
        <w:rPr>
          <w:b/>
          <w:bCs/>
          <w:sz w:val="40"/>
          <w:szCs w:val="40"/>
        </w:rPr>
      </w:pPr>
      <w:r>
        <w:rPr>
          <w:b/>
          <w:bCs/>
          <w:sz w:val="40"/>
          <w:szCs w:val="40"/>
        </w:rPr>
        <w:t xml:space="preserve">PLANOVI ISTRAŽIVANJA </w:t>
      </w:r>
    </w:p>
    <w:p w:rsidR="000A476E" w:rsidRDefault="000A476E" w:rsidP="000A476E">
      <w:pPr>
        <w:spacing w:line="360" w:lineRule="auto"/>
        <w:jc w:val="center"/>
        <w:rPr>
          <w:sz w:val="40"/>
          <w:szCs w:val="40"/>
        </w:rPr>
      </w:pPr>
      <w:r>
        <w:rPr>
          <w:b/>
          <w:bCs/>
          <w:sz w:val="40"/>
          <w:szCs w:val="40"/>
        </w:rPr>
        <w:t>I PLAN OBRADE PODATAKA</w:t>
      </w:r>
      <w:r>
        <w:rPr>
          <w:sz w:val="40"/>
          <w:szCs w:val="40"/>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b/>
          <w:sz w:val="26"/>
          <w:szCs w:val="26"/>
        </w:rPr>
      </w:pPr>
      <w:r>
        <w:pict>
          <v:shape id="_x0000_s1047" type="#_x0000_t202" style="position:absolute;left:0;text-align:left;margin-left:207pt;margin-top:85.25pt;width:36pt;height:18pt;z-index:251658240" stroked="f">
            <v:textbox style="mso-next-textbox:#_x0000_s1047">
              <w:txbxContent>
                <w:p w:rsidR="000A476E" w:rsidRDefault="000A476E" w:rsidP="000A476E"/>
              </w:txbxContent>
            </v:textbox>
          </v:shape>
        </w:pict>
      </w:r>
    </w:p>
    <w:p w:rsidR="000A476E" w:rsidRDefault="000A476E" w:rsidP="000A476E">
      <w:pPr>
        <w:spacing w:line="360" w:lineRule="auto"/>
        <w:jc w:val="center"/>
        <w:rPr>
          <w:sz w:val="26"/>
          <w:szCs w:val="26"/>
        </w:rPr>
      </w:pPr>
      <w:r>
        <w:pict>
          <v:shape id="_x0000_s1066" type="#_x0000_t202" style="position:absolute;left:0;text-align:left;margin-left:207pt;margin-top:34.85pt;width:36pt;height:27pt;z-index:251658240" stroked="f">
            <v:textbox style="mso-next-textbox:#_x0000_s1066">
              <w:txbxContent>
                <w:p w:rsidR="000A476E" w:rsidRDefault="000A476E" w:rsidP="000A476E"/>
              </w:txbxContent>
            </v:textbox>
          </v:shape>
        </w:pict>
      </w:r>
      <w:r>
        <w:rPr>
          <w:sz w:val="26"/>
          <w:szCs w:val="26"/>
        </w:rPr>
        <w:t xml:space="preserve">1. </w:t>
      </w:r>
      <w:r>
        <w:rPr>
          <w:b/>
          <w:sz w:val="26"/>
          <w:szCs w:val="26"/>
        </w:rPr>
        <w:t>PLANOVI ISTRAŽIVANJA</w:t>
      </w:r>
      <w:r>
        <w:rPr>
          <w:sz w:val="26"/>
          <w:szCs w:val="26"/>
        </w:rPr>
        <w:t xml:space="preserve"> </w:t>
      </w:r>
    </w:p>
    <w:p w:rsidR="000A476E" w:rsidRDefault="000A476E" w:rsidP="000A476E">
      <w:pPr>
        <w:spacing w:line="300" w:lineRule="exact"/>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1.1. </w:t>
      </w:r>
      <w:r>
        <w:rPr>
          <w:i/>
          <w:iCs/>
          <w:sz w:val="26"/>
          <w:szCs w:val="26"/>
        </w:rPr>
        <w:t>Terminski plan</w:t>
      </w:r>
      <w:r>
        <w:rPr>
          <w:sz w:val="26"/>
          <w:szCs w:val="26"/>
        </w:rPr>
        <w:t xml:space="preserve"> </w:t>
      </w:r>
    </w:p>
    <w:p w:rsidR="000A476E" w:rsidRDefault="000A476E" w:rsidP="000A476E">
      <w:pPr>
        <w:tabs>
          <w:tab w:val="left" w:pos="3810"/>
        </w:tabs>
        <w:spacing w:line="300" w:lineRule="exact"/>
        <w:ind w:firstLine="720"/>
        <w:jc w:val="both"/>
        <w:rPr>
          <w:sz w:val="26"/>
          <w:szCs w:val="26"/>
        </w:rPr>
      </w:pPr>
      <w:r>
        <w:rPr>
          <w:sz w:val="26"/>
          <w:szCs w:val="26"/>
        </w:rPr>
        <w:tab/>
      </w:r>
    </w:p>
    <w:p w:rsidR="000A476E" w:rsidRDefault="000A476E" w:rsidP="000A476E">
      <w:pPr>
        <w:spacing w:line="420" w:lineRule="exact"/>
        <w:ind w:left="993" w:hanging="273"/>
        <w:jc w:val="both"/>
        <w:rPr>
          <w:sz w:val="26"/>
          <w:szCs w:val="26"/>
        </w:rPr>
      </w:pPr>
      <w:r>
        <w:rPr>
          <w:sz w:val="26"/>
          <w:szCs w:val="26"/>
        </w:rPr>
        <w:t>1. Istraživanje “ZLOČINA PROTIV ČOVJEČNOSTI I MEĐUNARODNOG PRAVA NAD MUSLIMANIMA (BOŠNJACIMA I ALBANCIMA) U PLAVSKO-GUSINJSKOJ OBLASTI 1912-1913” započet će dana 15. marta 2013. i završit će se dana 15. marta 2018.</w:t>
      </w:r>
    </w:p>
    <w:p w:rsidR="000A476E" w:rsidRDefault="000A476E" w:rsidP="000A476E">
      <w:pPr>
        <w:tabs>
          <w:tab w:val="left" w:pos="3810"/>
        </w:tabs>
        <w:spacing w:line="300" w:lineRule="exact"/>
        <w:ind w:firstLine="720"/>
        <w:jc w:val="both"/>
        <w:rPr>
          <w:sz w:val="26"/>
          <w:szCs w:val="26"/>
        </w:rPr>
      </w:pPr>
    </w:p>
    <w:p w:rsidR="000A476E" w:rsidRDefault="000A476E" w:rsidP="000A476E">
      <w:pPr>
        <w:spacing w:line="420" w:lineRule="exact"/>
        <w:ind w:left="1080" w:hanging="360"/>
        <w:jc w:val="both"/>
        <w:rPr>
          <w:sz w:val="26"/>
          <w:szCs w:val="26"/>
        </w:rPr>
      </w:pPr>
      <w:r>
        <w:rPr>
          <w:sz w:val="26"/>
          <w:szCs w:val="26"/>
        </w:rPr>
        <w:t>2. Predistraživanje i testiranje Projekta istraživanja, uključujući i testiranje instrumenata, započet će dana 25. februara 2013. i završit će se dana 5. marta 2013, odnosno za te poslove utrošit će se:</w:t>
      </w:r>
    </w:p>
    <w:p w:rsidR="000A476E" w:rsidRDefault="000A476E" w:rsidP="000A476E">
      <w:pPr>
        <w:spacing w:line="420" w:lineRule="exact"/>
        <w:ind w:firstLine="720"/>
        <w:jc w:val="both"/>
        <w:rPr>
          <w:sz w:val="26"/>
          <w:szCs w:val="26"/>
        </w:rPr>
      </w:pPr>
      <w:r>
        <w:rPr>
          <w:sz w:val="26"/>
          <w:szCs w:val="26"/>
        </w:rPr>
        <w:t xml:space="preserve">      a) najkvalifikovanijeg rada sati 128;</w:t>
      </w:r>
    </w:p>
    <w:p w:rsidR="000A476E" w:rsidRDefault="000A476E" w:rsidP="000A476E">
      <w:pPr>
        <w:spacing w:line="420" w:lineRule="exact"/>
        <w:ind w:firstLine="720"/>
        <w:jc w:val="both"/>
        <w:rPr>
          <w:sz w:val="26"/>
          <w:szCs w:val="26"/>
        </w:rPr>
      </w:pPr>
      <w:r>
        <w:rPr>
          <w:sz w:val="26"/>
          <w:szCs w:val="26"/>
        </w:rPr>
        <w:t xml:space="preserve">      b) visokokvalifikovanog rada sati 120;</w:t>
      </w:r>
    </w:p>
    <w:p w:rsidR="000A476E" w:rsidRDefault="000A476E" w:rsidP="000A476E">
      <w:pPr>
        <w:spacing w:line="420" w:lineRule="exact"/>
        <w:ind w:firstLine="720"/>
        <w:jc w:val="both"/>
        <w:rPr>
          <w:sz w:val="26"/>
          <w:szCs w:val="26"/>
        </w:rPr>
      </w:pPr>
      <w:r>
        <w:rPr>
          <w:sz w:val="26"/>
          <w:szCs w:val="26"/>
        </w:rPr>
        <w:t xml:space="preserve">      c) rad terenskih istraživanja sati 120.</w:t>
      </w:r>
    </w:p>
    <w:p w:rsidR="000A476E" w:rsidRDefault="000A476E" w:rsidP="000A476E">
      <w:pPr>
        <w:tabs>
          <w:tab w:val="left" w:pos="3810"/>
        </w:tabs>
        <w:spacing w:line="300" w:lineRule="exact"/>
        <w:ind w:firstLine="720"/>
        <w:jc w:val="both"/>
        <w:rPr>
          <w:sz w:val="26"/>
          <w:szCs w:val="26"/>
        </w:rPr>
      </w:pPr>
    </w:p>
    <w:p w:rsidR="000A476E" w:rsidRDefault="000A476E" w:rsidP="000A476E">
      <w:pPr>
        <w:spacing w:line="420" w:lineRule="exact"/>
        <w:ind w:left="993" w:hanging="273"/>
        <w:jc w:val="both"/>
        <w:rPr>
          <w:sz w:val="26"/>
          <w:szCs w:val="26"/>
        </w:rPr>
      </w:pPr>
      <w:r>
        <w:rPr>
          <w:sz w:val="26"/>
          <w:szCs w:val="26"/>
        </w:rPr>
        <w:t>3. Sumiranje podataka o rezultatima predistraživanja i testiranja Projekta</w:t>
      </w:r>
    </w:p>
    <w:p w:rsidR="000A476E" w:rsidRDefault="000A476E" w:rsidP="000A476E">
      <w:pPr>
        <w:spacing w:line="420" w:lineRule="exact"/>
        <w:ind w:left="993" w:hanging="273"/>
        <w:jc w:val="both"/>
        <w:rPr>
          <w:sz w:val="26"/>
          <w:szCs w:val="26"/>
        </w:rPr>
      </w:pPr>
      <w:r>
        <w:rPr>
          <w:sz w:val="26"/>
          <w:szCs w:val="26"/>
        </w:rPr>
        <w:t xml:space="preserve">    istraživanja:</w:t>
      </w:r>
    </w:p>
    <w:p w:rsidR="000A476E" w:rsidRDefault="000A476E" w:rsidP="000A476E">
      <w:pPr>
        <w:spacing w:line="420" w:lineRule="exact"/>
        <w:ind w:firstLine="720"/>
        <w:jc w:val="both"/>
        <w:rPr>
          <w:sz w:val="26"/>
          <w:szCs w:val="26"/>
        </w:rPr>
      </w:pPr>
      <w:r>
        <w:rPr>
          <w:sz w:val="26"/>
          <w:szCs w:val="26"/>
        </w:rPr>
        <w:t xml:space="preserve">    a) najkvalifikovanijeg rada sati 64;</w:t>
      </w:r>
    </w:p>
    <w:p w:rsidR="000A476E" w:rsidRDefault="000A476E" w:rsidP="000A476E">
      <w:pPr>
        <w:spacing w:line="420" w:lineRule="exact"/>
        <w:ind w:firstLine="720"/>
        <w:jc w:val="both"/>
        <w:rPr>
          <w:sz w:val="26"/>
          <w:szCs w:val="26"/>
        </w:rPr>
      </w:pPr>
      <w:r>
        <w:rPr>
          <w:sz w:val="26"/>
          <w:szCs w:val="26"/>
        </w:rPr>
        <w:t xml:space="preserve">    b) visokokvalifikovanog rada sati 64;</w:t>
      </w:r>
    </w:p>
    <w:p w:rsidR="000A476E" w:rsidRDefault="000A476E" w:rsidP="000A476E">
      <w:pPr>
        <w:spacing w:line="420" w:lineRule="exact"/>
        <w:ind w:firstLine="720"/>
        <w:jc w:val="both"/>
        <w:rPr>
          <w:sz w:val="26"/>
          <w:szCs w:val="26"/>
          <w:lang w:val="fr-CA"/>
        </w:rPr>
      </w:pPr>
      <w:r>
        <w:rPr>
          <w:sz w:val="26"/>
          <w:szCs w:val="26"/>
        </w:rPr>
        <w:t xml:space="preserve">    </w:t>
      </w:r>
      <w:r>
        <w:rPr>
          <w:sz w:val="26"/>
          <w:szCs w:val="26"/>
          <w:lang w:val="fr-CA"/>
        </w:rPr>
        <w:t>c) rada analitičara - obrađivača sati 64.</w:t>
      </w:r>
    </w:p>
    <w:p w:rsidR="000A476E" w:rsidRDefault="000A476E" w:rsidP="000A476E">
      <w:pPr>
        <w:ind w:firstLine="720"/>
        <w:jc w:val="both"/>
        <w:rPr>
          <w:sz w:val="26"/>
          <w:szCs w:val="26"/>
          <w:lang w:val="fr-CA"/>
        </w:rPr>
      </w:pPr>
    </w:p>
    <w:p w:rsidR="000A476E" w:rsidRDefault="000A476E" w:rsidP="000A476E">
      <w:pPr>
        <w:spacing w:line="420" w:lineRule="exact"/>
        <w:ind w:firstLine="720"/>
        <w:jc w:val="both"/>
        <w:rPr>
          <w:sz w:val="26"/>
          <w:szCs w:val="26"/>
        </w:rPr>
      </w:pPr>
      <w:r>
        <w:rPr>
          <w:sz w:val="26"/>
          <w:szCs w:val="26"/>
        </w:rPr>
        <w:t>4. Intervencija u Projektu istraživanja - instrumente i metode:</w:t>
      </w:r>
    </w:p>
    <w:p w:rsidR="000A476E" w:rsidRDefault="000A476E" w:rsidP="000A476E">
      <w:pPr>
        <w:spacing w:line="420" w:lineRule="exact"/>
        <w:ind w:firstLine="720"/>
        <w:jc w:val="both"/>
        <w:rPr>
          <w:sz w:val="26"/>
          <w:szCs w:val="26"/>
        </w:rPr>
      </w:pPr>
      <w:r>
        <w:rPr>
          <w:sz w:val="26"/>
          <w:szCs w:val="26"/>
        </w:rPr>
        <w:t xml:space="preserve">    a) najkvalifikovanijeg rada sati 32;</w:t>
      </w:r>
    </w:p>
    <w:p w:rsidR="000A476E" w:rsidRDefault="000A476E" w:rsidP="000A476E">
      <w:pPr>
        <w:spacing w:line="420" w:lineRule="exact"/>
        <w:ind w:firstLine="720"/>
        <w:jc w:val="both"/>
        <w:rPr>
          <w:sz w:val="26"/>
          <w:szCs w:val="26"/>
        </w:rPr>
      </w:pPr>
      <w:r>
        <w:rPr>
          <w:sz w:val="26"/>
          <w:szCs w:val="26"/>
        </w:rPr>
        <w:t xml:space="preserve">    b) visokokvalifikovanog rada sati 32;</w:t>
      </w:r>
    </w:p>
    <w:p w:rsidR="000A476E" w:rsidRDefault="000A476E" w:rsidP="000A476E">
      <w:pPr>
        <w:spacing w:line="420" w:lineRule="exact"/>
        <w:ind w:firstLine="720"/>
        <w:jc w:val="both"/>
        <w:rPr>
          <w:sz w:val="26"/>
          <w:szCs w:val="26"/>
        </w:rPr>
      </w:pPr>
      <w:r>
        <w:rPr>
          <w:sz w:val="26"/>
          <w:szCs w:val="26"/>
        </w:rPr>
        <w:t xml:space="preserve">    c) administrativno-tehničkog rada sati 16.</w:t>
      </w:r>
    </w:p>
    <w:p w:rsidR="000A476E" w:rsidRDefault="000A476E" w:rsidP="000A476E">
      <w:pPr>
        <w:spacing w:line="30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5. Rad na prikupljanju podataka metodom ispitivanja - tri godine:</w:t>
      </w:r>
    </w:p>
    <w:p w:rsidR="000A476E" w:rsidRDefault="000A476E" w:rsidP="000A476E">
      <w:pPr>
        <w:spacing w:line="420" w:lineRule="exact"/>
        <w:ind w:firstLine="720"/>
        <w:jc w:val="both"/>
        <w:rPr>
          <w:sz w:val="26"/>
          <w:szCs w:val="26"/>
        </w:rPr>
      </w:pPr>
      <w:r>
        <w:rPr>
          <w:sz w:val="26"/>
          <w:szCs w:val="26"/>
        </w:rPr>
        <w:lastRenderedPageBreak/>
        <w:t xml:space="preserve">    a) najkvalifikovanijeg rada sati ______________;</w:t>
      </w:r>
    </w:p>
    <w:p w:rsidR="000A476E" w:rsidRDefault="000A476E" w:rsidP="000A476E">
      <w:pPr>
        <w:spacing w:line="420" w:lineRule="exact"/>
        <w:ind w:firstLine="720"/>
        <w:jc w:val="both"/>
        <w:rPr>
          <w:sz w:val="26"/>
          <w:szCs w:val="26"/>
        </w:rPr>
      </w:pPr>
      <w:r>
        <w:rPr>
          <w:sz w:val="26"/>
          <w:szCs w:val="26"/>
        </w:rPr>
        <w:t xml:space="preserve">    b) visokokvalifikovanog rada sati ____________;</w:t>
      </w:r>
    </w:p>
    <w:p w:rsidR="000A476E" w:rsidRDefault="000A476E" w:rsidP="000A476E">
      <w:pPr>
        <w:spacing w:line="420" w:lineRule="exact"/>
        <w:ind w:firstLine="720"/>
        <w:jc w:val="both"/>
        <w:rPr>
          <w:sz w:val="26"/>
          <w:szCs w:val="26"/>
        </w:rPr>
      </w:pPr>
      <w:r>
        <w:rPr>
          <w:sz w:val="26"/>
          <w:szCs w:val="26"/>
        </w:rPr>
        <w:t xml:space="preserve">    c) administrativno-tehničkog rada sati terenskog rada - ispitivača _____ sati.</w:t>
      </w:r>
    </w:p>
    <w:p w:rsidR="000A476E" w:rsidRDefault="000A476E" w:rsidP="000A476E">
      <w:pPr>
        <w:spacing w:line="30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6. Rad na prikupljanju podataka metodom analize (sadržaja) relevantnih</w:t>
      </w:r>
    </w:p>
    <w:p w:rsidR="000A476E" w:rsidRDefault="000A476E" w:rsidP="000A476E">
      <w:pPr>
        <w:spacing w:line="420" w:lineRule="exact"/>
        <w:ind w:firstLine="720"/>
        <w:jc w:val="both"/>
        <w:rPr>
          <w:sz w:val="26"/>
          <w:szCs w:val="26"/>
        </w:rPr>
      </w:pPr>
      <w:r>
        <w:rPr>
          <w:sz w:val="26"/>
          <w:szCs w:val="26"/>
        </w:rPr>
        <w:t xml:space="preserve">    dokumenata - tri godine:</w:t>
      </w:r>
    </w:p>
    <w:p w:rsidR="000A476E" w:rsidRDefault="000A476E" w:rsidP="000A476E">
      <w:pPr>
        <w:spacing w:line="420" w:lineRule="exact"/>
        <w:ind w:firstLine="720"/>
        <w:jc w:val="both"/>
        <w:rPr>
          <w:sz w:val="26"/>
          <w:szCs w:val="26"/>
        </w:rPr>
      </w:pPr>
      <w:r>
        <w:rPr>
          <w:sz w:val="26"/>
          <w:szCs w:val="26"/>
        </w:rPr>
        <w:t xml:space="preserve">    6.1. Na prikupljanju dokumenata</w:t>
      </w:r>
    </w:p>
    <w:p w:rsidR="000A476E" w:rsidRDefault="000A476E" w:rsidP="000A476E">
      <w:pPr>
        <w:spacing w:line="420" w:lineRule="exact"/>
        <w:ind w:firstLine="720"/>
        <w:jc w:val="both"/>
        <w:rPr>
          <w:sz w:val="26"/>
          <w:szCs w:val="26"/>
        </w:rPr>
      </w:pPr>
      <w:r>
        <w:rPr>
          <w:sz w:val="26"/>
          <w:szCs w:val="26"/>
        </w:rPr>
        <w:tab/>
        <w:t>a) najkvalifikovanijeg rada sati ____________;</w:t>
      </w:r>
    </w:p>
    <w:p w:rsidR="000A476E" w:rsidRDefault="000A476E" w:rsidP="000A476E">
      <w:pPr>
        <w:spacing w:line="420" w:lineRule="exact"/>
        <w:ind w:firstLine="720"/>
        <w:jc w:val="both"/>
        <w:rPr>
          <w:sz w:val="26"/>
          <w:szCs w:val="26"/>
        </w:rPr>
      </w:pPr>
      <w:r>
        <w:rPr>
          <w:sz w:val="26"/>
          <w:szCs w:val="26"/>
        </w:rPr>
        <w:tab/>
        <w:t>b) visokokvalifikovanog rada sati ____________;</w:t>
      </w:r>
    </w:p>
    <w:p w:rsidR="000A476E" w:rsidRDefault="000A476E" w:rsidP="000A476E">
      <w:pPr>
        <w:spacing w:line="420" w:lineRule="exact"/>
        <w:ind w:firstLine="720"/>
        <w:jc w:val="both"/>
        <w:rPr>
          <w:sz w:val="26"/>
          <w:szCs w:val="26"/>
        </w:rPr>
      </w:pPr>
      <w:r>
        <w:rPr>
          <w:sz w:val="26"/>
          <w:szCs w:val="26"/>
        </w:rPr>
        <w:tab/>
        <w:t>c) administrativno-tehničkog rada sati _________.</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 xml:space="preserve">    6.2. Na analizi sadržaja dokumenata - identifikaciji kategorija i događaja</w:t>
      </w:r>
    </w:p>
    <w:p w:rsidR="000A476E" w:rsidRDefault="000A476E" w:rsidP="000A476E">
      <w:pPr>
        <w:spacing w:line="420" w:lineRule="exact"/>
        <w:ind w:firstLine="720"/>
        <w:jc w:val="both"/>
        <w:rPr>
          <w:sz w:val="26"/>
          <w:szCs w:val="26"/>
        </w:rPr>
      </w:pPr>
      <w:r>
        <w:rPr>
          <w:sz w:val="26"/>
          <w:szCs w:val="26"/>
        </w:rPr>
        <w:t xml:space="preserve">           kategorija sadržaja i njihovog pravog značenja na evidenciji podataka</w:t>
      </w:r>
    </w:p>
    <w:p w:rsidR="000A476E" w:rsidRDefault="000A476E" w:rsidP="000A476E">
      <w:pPr>
        <w:spacing w:line="420" w:lineRule="exact"/>
        <w:ind w:left="720" w:firstLine="720"/>
        <w:jc w:val="both"/>
        <w:rPr>
          <w:sz w:val="26"/>
          <w:szCs w:val="26"/>
        </w:rPr>
      </w:pPr>
      <w:r>
        <w:rPr>
          <w:sz w:val="26"/>
          <w:szCs w:val="26"/>
        </w:rPr>
        <w:t>- tri godine:</w:t>
      </w:r>
    </w:p>
    <w:p w:rsidR="000A476E" w:rsidRDefault="000A476E" w:rsidP="000A476E">
      <w:pPr>
        <w:spacing w:line="420" w:lineRule="exact"/>
        <w:ind w:left="720" w:firstLine="720"/>
        <w:jc w:val="both"/>
        <w:rPr>
          <w:sz w:val="26"/>
          <w:szCs w:val="26"/>
        </w:rPr>
      </w:pPr>
      <w:r>
        <w:rPr>
          <w:sz w:val="26"/>
          <w:szCs w:val="26"/>
        </w:rPr>
        <w:t>a) najkvalifikovanijeg rada sati ____________;</w:t>
      </w:r>
    </w:p>
    <w:p w:rsidR="000A476E" w:rsidRDefault="000A476E" w:rsidP="000A476E">
      <w:pPr>
        <w:spacing w:line="420" w:lineRule="exact"/>
        <w:ind w:left="720" w:firstLine="720"/>
        <w:jc w:val="both"/>
        <w:rPr>
          <w:sz w:val="26"/>
          <w:szCs w:val="26"/>
        </w:rPr>
      </w:pPr>
      <w:r>
        <w:rPr>
          <w:sz w:val="26"/>
          <w:szCs w:val="26"/>
        </w:rPr>
        <w:t>b) visokokvalifikovanog rada sati __________;</w:t>
      </w:r>
    </w:p>
    <w:p w:rsidR="000A476E" w:rsidRDefault="000A476E" w:rsidP="000A476E">
      <w:pPr>
        <w:spacing w:line="420" w:lineRule="exact"/>
        <w:ind w:left="720" w:firstLine="720"/>
        <w:jc w:val="both"/>
        <w:rPr>
          <w:sz w:val="26"/>
          <w:szCs w:val="26"/>
        </w:rPr>
      </w:pPr>
      <w:r>
        <w:rPr>
          <w:sz w:val="26"/>
          <w:szCs w:val="26"/>
        </w:rPr>
        <w:t>c) analitičkog stručnog rada sati ___________ .</w:t>
      </w:r>
    </w:p>
    <w:p w:rsidR="000A476E" w:rsidRDefault="000A476E" w:rsidP="000A476E">
      <w:pPr>
        <w:ind w:firstLine="720"/>
        <w:jc w:val="both"/>
        <w:rPr>
          <w:sz w:val="26"/>
          <w:szCs w:val="26"/>
        </w:rPr>
      </w:pPr>
    </w:p>
    <w:p w:rsidR="000A476E" w:rsidRDefault="000A476E" w:rsidP="000A476E">
      <w:pPr>
        <w:spacing w:line="420" w:lineRule="exact"/>
        <w:ind w:left="1530" w:hanging="810"/>
        <w:jc w:val="both"/>
        <w:rPr>
          <w:sz w:val="26"/>
          <w:szCs w:val="26"/>
        </w:rPr>
      </w:pPr>
      <w:r>
        <w:rPr>
          <w:sz w:val="26"/>
          <w:szCs w:val="26"/>
        </w:rPr>
        <w:t xml:space="preserve">     6.3. Na izradi svodnog izvještaja na osnovu podataka za svaki dokument posebno i  zajedničkog izvještaja - dvije godine: </w:t>
      </w:r>
    </w:p>
    <w:p w:rsidR="000A476E" w:rsidRDefault="000A476E" w:rsidP="000A476E">
      <w:pPr>
        <w:spacing w:line="420" w:lineRule="exact"/>
        <w:ind w:left="720" w:firstLine="720"/>
        <w:jc w:val="both"/>
        <w:rPr>
          <w:sz w:val="26"/>
          <w:szCs w:val="26"/>
        </w:rPr>
      </w:pPr>
      <w:r>
        <w:rPr>
          <w:sz w:val="26"/>
          <w:szCs w:val="26"/>
        </w:rPr>
        <w:t xml:space="preserve"> a) najkvalifikovanijeg rada sati ____________;</w:t>
      </w:r>
    </w:p>
    <w:p w:rsidR="000A476E" w:rsidRDefault="000A476E" w:rsidP="000A476E">
      <w:pPr>
        <w:spacing w:line="420" w:lineRule="exact"/>
        <w:ind w:left="720" w:firstLine="720"/>
        <w:jc w:val="both"/>
        <w:rPr>
          <w:sz w:val="26"/>
          <w:szCs w:val="26"/>
        </w:rPr>
      </w:pPr>
      <w:r>
        <w:rPr>
          <w:sz w:val="26"/>
          <w:szCs w:val="26"/>
        </w:rPr>
        <w:t xml:space="preserve"> b) visokokvalifikovanog rada sati __________;</w:t>
      </w:r>
    </w:p>
    <w:p w:rsidR="000A476E" w:rsidRDefault="000A476E" w:rsidP="000A476E">
      <w:pPr>
        <w:spacing w:line="420" w:lineRule="exact"/>
        <w:ind w:left="720" w:firstLine="720"/>
        <w:jc w:val="both"/>
        <w:rPr>
          <w:sz w:val="26"/>
          <w:szCs w:val="26"/>
        </w:rPr>
      </w:pPr>
      <w:r>
        <w:rPr>
          <w:sz w:val="26"/>
          <w:szCs w:val="26"/>
        </w:rPr>
        <w:t xml:space="preserve"> c) analitičkog stručnog rada sati ____________;</w:t>
      </w:r>
    </w:p>
    <w:p w:rsidR="000A476E" w:rsidRDefault="000A476E" w:rsidP="000A476E">
      <w:pPr>
        <w:spacing w:line="420" w:lineRule="exact"/>
        <w:ind w:left="720" w:firstLine="720"/>
        <w:jc w:val="both"/>
        <w:rPr>
          <w:sz w:val="26"/>
          <w:szCs w:val="26"/>
        </w:rPr>
      </w:pPr>
      <w:r>
        <w:rPr>
          <w:sz w:val="26"/>
          <w:szCs w:val="26"/>
        </w:rPr>
        <w:t xml:space="preserve"> d) analitičko-tehničkog i administrativnog rada sati ____________ .</w:t>
      </w:r>
    </w:p>
    <w:p w:rsidR="000A476E" w:rsidRDefault="000A476E" w:rsidP="000A476E">
      <w:pPr>
        <w:ind w:firstLine="720"/>
        <w:jc w:val="both"/>
        <w:rPr>
          <w:sz w:val="26"/>
          <w:szCs w:val="26"/>
        </w:rPr>
      </w:pPr>
    </w:p>
    <w:p w:rsidR="000A476E" w:rsidRDefault="000A476E" w:rsidP="000A476E">
      <w:pPr>
        <w:spacing w:line="420" w:lineRule="exact"/>
        <w:ind w:firstLine="720"/>
        <w:jc w:val="both"/>
        <w:rPr>
          <w:sz w:val="26"/>
          <w:szCs w:val="26"/>
        </w:rPr>
      </w:pPr>
      <w:r>
        <w:rPr>
          <w:sz w:val="26"/>
          <w:szCs w:val="26"/>
        </w:rPr>
        <w:t>7. Rad na prikupljanju podataka metodom ispitivanja i rad na njihovoj obradi</w:t>
      </w:r>
    </w:p>
    <w:p w:rsidR="000A476E" w:rsidRDefault="000A476E" w:rsidP="000A476E">
      <w:pPr>
        <w:spacing w:line="420" w:lineRule="exact"/>
        <w:ind w:firstLine="720"/>
        <w:jc w:val="both"/>
        <w:rPr>
          <w:sz w:val="26"/>
          <w:szCs w:val="26"/>
        </w:rPr>
      </w:pPr>
      <w:r>
        <w:rPr>
          <w:sz w:val="26"/>
          <w:szCs w:val="26"/>
        </w:rPr>
        <w:t xml:space="preserve">    - tri godine:</w:t>
      </w:r>
    </w:p>
    <w:p w:rsidR="000A476E" w:rsidRDefault="000A476E" w:rsidP="000A476E">
      <w:pPr>
        <w:spacing w:line="420" w:lineRule="exact"/>
        <w:ind w:firstLine="720"/>
        <w:jc w:val="both"/>
        <w:rPr>
          <w:sz w:val="26"/>
          <w:szCs w:val="26"/>
        </w:rPr>
      </w:pPr>
      <w:r>
        <w:rPr>
          <w:sz w:val="26"/>
          <w:szCs w:val="26"/>
        </w:rPr>
        <w:t xml:space="preserve">    7.1. Rad na obradi podataka - jedna godina:</w:t>
      </w:r>
    </w:p>
    <w:p w:rsidR="000A476E" w:rsidRDefault="000A476E" w:rsidP="000A476E">
      <w:pPr>
        <w:spacing w:line="420" w:lineRule="exact"/>
        <w:ind w:firstLine="720"/>
        <w:jc w:val="both"/>
        <w:rPr>
          <w:sz w:val="26"/>
          <w:szCs w:val="26"/>
        </w:rPr>
      </w:pPr>
      <w:r>
        <w:rPr>
          <w:sz w:val="26"/>
          <w:szCs w:val="26"/>
        </w:rPr>
        <w:tab/>
        <w:t>a) najkvalifikovanijeg rada sati ____________;</w:t>
      </w:r>
    </w:p>
    <w:p w:rsidR="000A476E" w:rsidRDefault="000A476E" w:rsidP="000A476E">
      <w:pPr>
        <w:spacing w:line="420" w:lineRule="exact"/>
        <w:ind w:firstLine="720"/>
        <w:jc w:val="both"/>
        <w:rPr>
          <w:sz w:val="26"/>
          <w:szCs w:val="26"/>
        </w:rPr>
      </w:pPr>
      <w:r>
        <w:rPr>
          <w:sz w:val="26"/>
          <w:szCs w:val="26"/>
        </w:rPr>
        <w:tab/>
        <w:t>b) visokokvalifikovanog rada sati __________ .</w:t>
      </w:r>
    </w:p>
    <w:p w:rsidR="000A476E" w:rsidRDefault="000A476E" w:rsidP="000A476E">
      <w:pPr>
        <w:ind w:firstLine="720"/>
        <w:jc w:val="both"/>
        <w:rPr>
          <w:sz w:val="26"/>
          <w:szCs w:val="26"/>
        </w:rPr>
      </w:pPr>
    </w:p>
    <w:p w:rsidR="000A476E" w:rsidRDefault="000A476E" w:rsidP="000A476E">
      <w:pPr>
        <w:spacing w:line="420" w:lineRule="exact"/>
        <w:ind w:firstLine="720"/>
        <w:jc w:val="both"/>
        <w:rPr>
          <w:sz w:val="26"/>
          <w:szCs w:val="26"/>
        </w:rPr>
      </w:pPr>
      <w:r>
        <w:rPr>
          <w:sz w:val="26"/>
          <w:szCs w:val="26"/>
        </w:rPr>
        <w:t xml:space="preserve">     7.2. Rad na analizi podataka pribavljenih metodom ispitivanja</w:t>
      </w:r>
    </w:p>
    <w:p w:rsidR="000A476E" w:rsidRDefault="000A476E" w:rsidP="000A476E">
      <w:pPr>
        <w:spacing w:line="420" w:lineRule="exact"/>
        <w:ind w:firstLine="720"/>
        <w:jc w:val="both"/>
        <w:rPr>
          <w:sz w:val="26"/>
          <w:szCs w:val="26"/>
        </w:rPr>
      </w:pPr>
      <w:r>
        <w:rPr>
          <w:sz w:val="26"/>
          <w:szCs w:val="26"/>
        </w:rPr>
        <w:lastRenderedPageBreak/>
        <w:t xml:space="preserve">             - jedna godina:</w:t>
      </w:r>
    </w:p>
    <w:p w:rsidR="000A476E" w:rsidRDefault="000A476E" w:rsidP="000A476E">
      <w:pPr>
        <w:spacing w:line="420" w:lineRule="exact"/>
        <w:ind w:left="720" w:firstLine="720"/>
        <w:jc w:val="both"/>
        <w:rPr>
          <w:sz w:val="26"/>
          <w:szCs w:val="26"/>
        </w:rPr>
      </w:pPr>
      <w:r>
        <w:rPr>
          <w:sz w:val="26"/>
          <w:szCs w:val="26"/>
        </w:rPr>
        <w:t xml:space="preserve"> a) najkvalifikovanijeg rada sati ____________;</w:t>
      </w:r>
    </w:p>
    <w:p w:rsidR="000A476E" w:rsidRDefault="000A476E" w:rsidP="000A476E">
      <w:pPr>
        <w:spacing w:line="420" w:lineRule="exact"/>
        <w:ind w:firstLine="720"/>
        <w:jc w:val="both"/>
        <w:rPr>
          <w:sz w:val="26"/>
          <w:szCs w:val="26"/>
        </w:rPr>
      </w:pPr>
      <w:r>
        <w:rPr>
          <w:sz w:val="26"/>
          <w:szCs w:val="26"/>
        </w:rPr>
        <w:tab/>
        <w:t xml:space="preserve"> b) visokokvalifikovanog rada sati __________;</w:t>
      </w:r>
    </w:p>
    <w:p w:rsidR="000A476E" w:rsidRDefault="000A476E" w:rsidP="000A476E">
      <w:pPr>
        <w:spacing w:line="420" w:lineRule="exact"/>
        <w:ind w:firstLine="720"/>
        <w:jc w:val="both"/>
        <w:rPr>
          <w:sz w:val="26"/>
          <w:szCs w:val="26"/>
        </w:rPr>
      </w:pPr>
      <w:r>
        <w:rPr>
          <w:sz w:val="26"/>
          <w:szCs w:val="26"/>
        </w:rPr>
        <w:tab/>
        <w:t xml:space="preserve"> c) administrativno-tehničkog rada sati ______ .</w:t>
      </w:r>
    </w:p>
    <w:p w:rsidR="000A476E" w:rsidRDefault="000A476E" w:rsidP="000A476E">
      <w:pPr>
        <w:ind w:firstLine="720"/>
        <w:jc w:val="both"/>
        <w:rPr>
          <w:sz w:val="26"/>
          <w:szCs w:val="26"/>
        </w:rPr>
      </w:pPr>
    </w:p>
    <w:p w:rsidR="000A476E" w:rsidRDefault="000A476E" w:rsidP="000A476E">
      <w:pPr>
        <w:spacing w:line="420" w:lineRule="exact"/>
        <w:ind w:left="1620" w:hanging="900"/>
        <w:jc w:val="both"/>
        <w:rPr>
          <w:sz w:val="26"/>
          <w:szCs w:val="26"/>
        </w:rPr>
      </w:pPr>
      <w:r>
        <w:rPr>
          <w:sz w:val="26"/>
          <w:szCs w:val="26"/>
        </w:rPr>
        <w:t xml:space="preserve">      7.3. Rad na izradi izvještaja o rezultatima istraživanja na osnovu podataka prikupljenih ispitivanjem - dvije godine</w:t>
      </w:r>
    </w:p>
    <w:p w:rsidR="000A476E" w:rsidRDefault="000A476E" w:rsidP="000A476E">
      <w:pPr>
        <w:spacing w:line="420" w:lineRule="exact"/>
        <w:ind w:left="720" w:firstLine="720"/>
        <w:jc w:val="both"/>
        <w:rPr>
          <w:sz w:val="26"/>
          <w:szCs w:val="26"/>
        </w:rPr>
      </w:pPr>
      <w:r>
        <w:rPr>
          <w:sz w:val="26"/>
          <w:szCs w:val="26"/>
        </w:rPr>
        <w:t xml:space="preserve">   a) najkvalifikovanijeg rada sati ____________;</w:t>
      </w:r>
    </w:p>
    <w:p w:rsidR="000A476E" w:rsidRDefault="000A476E" w:rsidP="000A476E">
      <w:pPr>
        <w:spacing w:line="420" w:lineRule="exact"/>
        <w:ind w:left="720" w:firstLine="720"/>
        <w:jc w:val="both"/>
        <w:rPr>
          <w:sz w:val="26"/>
          <w:szCs w:val="26"/>
        </w:rPr>
      </w:pPr>
      <w:r>
        <w:rPr>
          <w:sz w:val="26"/>
          <w:szCs w:val="26"/>
        </w:rPr>
        <w:t xml:space="preserve">   b) visokokvalifikovanog rada sati __________;</w:t>
      </w:r>
    </w:p>
    <w:p w:rsidR="000A476E" w:rsidRDefault="000A476E" w:rsidP="000A476E">
      <w:pPr>
        <w:spacing w:line="420" w:lineRule="exact"/>
        <w:ind w:left="720" w:firstLine="720"/>
        <w:jc w:val="both"/>
        <w:rPr>
          <w:sz w:val="26"/>
          <w:szCs w:val="26"/>
        </w:rPr>
      </w:pPr>
      <w:r>
        <w:rPr>
          <w:sz w:val="26"/>
          <w:szCs w:val="26"/>
        </w:rPr>
        <w:t xml:space="preserve">   c) administrativno-tehničkog rada sati ______ .</w:t>
      </w:r>
    </w:p>
    <w:p w:rsidR="000A476E" w:rsidRDefault="000A476E" w:rsidP="000A476E">
      <w:pPr>
        <w:ind w:firstLine="720"/>
        <w:jc w:val="both"/>
        <w:rPr>
          <w:sz w:val="26"/>
          <w:szCs w:val="26"/>
        </w:rPr>
      </w:pPr>
    </w:p>
    <w:p w:rsidR="000A476E" w:rsidRDefault="000A476E" w:rsidP="0073236D">
      <w:pPr>
        <w:numPr>
          <w:ilvl w:val="0"/>
          <w:numId w:val="22"/>
        </w:numPr>
        <w:spacing w:line="420" w:lineRule="exact"/>
        <w:jc w:val="both"/>
        <w:rPr>
          <w:sz w:val="26"/>
          <w:szCs w:val="26"/>
        </w:rPr>
      </w:pPr>
      <w:r>
        <w:rPr>
          <w:sz w:val="26"/>
          <w:szCs w:val="26"/>
        </w:rPr>
        <w:t>Rad na izradi svodnog izvještaja na osnovu svih podataka, odnosno oba izvještaja na osnovu podataka prikupljenih primjenom obiju metoda</w:t>
      </w:r>
    </w:p>
    <w:p w:rsidR="000A476E" w:rsidRDefault="000A476E" w:rsidP="000A476E">
      <w:pPr>
        <w:spacing w:line="420" w:lineRule="exact"/>
        <w:ind w:firstLine="720"/>
        <w:jc w:val="both"/>
        <w:rPr>
          <w:sz w:val="26"/>
          <w:szCs w:val="26"/>
        </w:rPr>
      </w:pPr>
      <w:r>
        <w:rPr>
          <w:sz w:val="26"/>
          <w:szCs w:val="26"/>
        </w:rPr>
        <w:t xml:space="preserve">      - dvije godine:</w:t>
      </w:r>
    </w:p>
    <w:p w:rsidR="000A476E" w:rsidRDefault="000A476E" w:rsidP="000A476E">
      <w:pPr>
        <w:spacing w:line="420" w:lineRule="exact"/>
        <w:ind w:left="360" w:firstLine="720"/>
        <w:jc w:val="both"/>
        <w:rPr>
          <w:sz w:val="26"/>
          <w:szCs w:val="26"/>
        </w:rPr>
      </w:pPr>
      <w:r>
        <w:rPr>
          <w:sz w:val="26"/>
          <w:szCs w:val="26"/>
        </w:rPr>
        <w:t>a) najkvalifikovanijeg rada sati ____________;</w:t>
      </w:r>
    </w:p>
    <w:p w:rsidR="000A476E" w:rsidRDefault="000A476E" w:rsidP="000A476E">
      <w:pPr>
        <w:spacing w:line="420" w:lineRule="exact"/>
        <w:ind w:left="360" w:firstLine="720"/>
        <w:jc w:val="both"/>
        <w:rPr>
          <w:sz w:val="26"/>
          <w:szCs w:val="26"/>
        </w:rPr>
      </w:pPr>
      <w:r>
        <w:rPr>
          <w:sz w:val="26"/>
          <w:szCs w:val="26"/>
        </w:rPr>
        <w:t>b) visokokvalifikovanog rada sati __________;</w:t>
      </w:r>
    </w:p>
    <w:p w:rsidR="000A476E" w:rsidRDefault="000A476E" w:rsidP="000A476E">
      <w:pPr>
        <w:spacing w:line="420" w:lineRule="exact"/>
        <w:ind w:left="360" w:firstLine="720"/>
        <w:jc w:val="both"/>
        <w:rPr>
          <w:sz w:val="26"/>
          <w:szCs w:val="26"/>
        </w:rPr>
      </w:pPr>
      <w:r>
        <w:rPr>
          <w:sz w:val="26"/>
          <w:szCs w:val="26"/>
        </w:rPr>
        <w:t>c) administrativno-tehničkog rada sati ______ .</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9. Prezentacija izvještaja i rasprava o njemu - dva mjeseca:</w:t>
      </w:r>
    </w:p>
    <w:p w:rsidR="000A476E" w:rsidRDefault="000A476E" w:rsidP="000A476E">
      <w:pPr>
        <w:spacing w:line="420" w:lineRule="exact"/>
        <w:ind w:firstLine="720"/>
        <w:jc w:val="both"/>
        <w:rPr>
          <w:sz w:val="26"/>
          <w:szCs w:val="26"/>
        </w:rPr>
      </w:pPr>
      <w:r>
        <w:rPr>
          <w:sz w:val="26"/>
          <w:szCs w:val="26"/>
        </w:rPr>
        <w:t xml:space="preserve">    a) najkvalifikovanijeg rada sati ____________;</w:t>
      </w:r>
    </w:p>
    <w:p w:rsidR="000A476E" w:rsidRDefault="000A476E" w:rsidP="000A476E">
      <w:pPr>
        <w:spacing w:line="420" w:lineRule="exact"/>
        <w:ind w:firstLine="720"/>
        <w:jc w:val="both"/>
        <w:rPr>
          <w:sz w:val="26"/>
          <w:szCs w:val="26"/>
        </w:rPr>
      </w:pPr>
      <w:r>
        <w:rPr>
          <w:sz w:val="26"/>
          <w:szCs w:val="26"/>
        </w:rPr>
        <w:t xml:space="preserve">    b) visokokvalifikovanog rada sati __________;</w:t>
      </w:r>
    </w:p>
    <w:p w:rsidR="000A476E" w:rsidRDefault="000A476E" w:rsidP="000A476E">
      <w:pPr>
        <w:spacing w:line="420" w:lineRule="exact"/>
        <w:ind w:firstLine="720"/>
        <w:jc w:val="both"/>
        <w:rPr>
          <w:sz w:val="26"/>
          <w:szCs w:val="26"/>
        </w:rPr>
      </w:pPr>
      <w:r>
        <w:rPr>
          <w:sz w:val="26"/>
          <w:szCs w:val="26"/>
        </w:rPr>
        <w:t xml:space="preserve">    c) analitičkog stručnog rada sati ___________ .</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Kalendar osnovnih aktivnosti</w:t>
      </w:r>
    </w:p>
    <w:p w:rsidR="000A476E" w:rsidRDefault="000A476E" w:rsidP="000A476E">
      <w:pPr>
        <w:spacing w:line="420" w:lineRule="exact"/>
        <w:ind w:firstLine="720"/>
        <w:jc w:val="both"/>
        <w:rPr>
          <w:sz w:val="26"/>
          <w:szCs w:val="26"/>
        </w:rPr>
      </w:pPr>
    </w:p>
    <w:p w:rsidR="000A476E" w:rsidRDefault="000A476E" w:rsidP="0073236D">
      <w:pPr>
        <w:numPr>
          <w:ilvl w:val="0"/>
          <w:numId w:val="23"/>
        </w:numPr>
        <w:spacing w:line="420" w:lineRule="exact"/>
        <w:jc w:val="both"/>
        <w:rPr>
          <w:sz w:val="26"/>
          <w:szCs w:val="26"/>
        </w:rPr>
      </w:pPr>
      <w:r>
        <w:rPr>
          <w:sz w:val="26"/>
          <w:szCs w:val="26"/>
        </w:rPr>
        <w:t>Datum početka rada na realizaciji Projekta istraživanja 15. mart 2013.</w:t>
      </w:r>
    </w:p>
    <w:p w:rsidR="000A476E" w:rsidRDefault="000A476E" w:rsidP="0073236D">
      <w:pPr>
        <w:numPr>
          <w:ilvl w:val="0"/>
          <w:numId w:val="23"/>
        </w:numPr>
        <w:spacing w:line="420" w:lineRule="exact"/>
        <w:jc w:val="both"/>
        <w:rPr>
          <w:sz w:val="26"/>
          <w:szCs w:val="26"/>
        </w:rPr>
      </w:pPr>
      <w:r>
        <w:rPr>
          <w:sz w:val="26"/>
          <w:szCs w:val="26"/>
        </w:rPr>
        <w:t>Datum razmatranja izvještaja o predistraživanju 5. mart 2013.</w:t>
      </w:r>
    </w:p>
    <w:p w:rsidR="000A476E" w:rsidRDefault="000A476E" w:rsidP="0073236D">
      <w:pPr>
        <w:numPr>
          <w:ilvl w:val="0"/>
          <w:numId w:val="23"/>
        </w:numPr>
        <w:spacing w:line="420" w:lineRule="exact"/>
        <w:jc w:val="both"/>
        <w:rPr>
          <w:sz w:val="26"/>
          <w:szCs w:val="26"/>
        </w:rPr>
      </w:pPr>
      <w:r>
        <w:rPr>
          <w:sz w:val="26"/>
          <w:szCs w:val="26"/>
        </w:rPr>
        <w:t>Datum početka istraživanja metodom ispitivanja 15. mart 2013.</w:t>
      </w:r>
    </w:p>
    <w:p w:rsidR="000A476E" w:rsidRDefault="000A476E" w:rsidP="0073236D">
      <w:pPr>
        <w:numPr>
          <w:ilvl w:val="0"/>
          <w:numId w:val="23"/>
        </w:numPr>
        <w:spacing w:line="420" w:lineRule="exact"/>
        <w:rPr>
          <w:sz w:val="26"/>
          <w:szCs w:val="26"/>
        </w:rPr>
      </w:pPr>
      <w:r>
        <w:rPr>
          <w:sz w:val="26"/>
          <w:szCs w:val="26"/>
        </w:rPr>
        <w:t>Datum početka istraživanja primjenom metoda analize sadržaja dokumenata 15. mart 2013.</w:t>
      </w:r>
    </w:p>
    <w:p w:rsidR="000A476E" w:rsidRDefault="000A476E" w:rsidP="0073236D">
      <w:pPr>
        <w:numPr>
          <w:ilvl w:val="0"/>
          <w:numId w:val="23"/>
        </w:numPr>
        <w:spacing w:line="420" w:lineRule="exact"/>
        <w:jc w:val="both"/>
        <w:rPr>
          <w:sz w:val="26"/>
          <w:szCs w:val="26"/>
        </w:rPr>
      </w:pPr>
      <w:r>
        <w:rPr>
          <w:sz w:val="26"/>
          <w:szCs w:val="26"/>
        </w:rPr>
        <w:t>Datum razmatranja Izvještaja na osnovu ispitivanja 15. mart 2016.</w:t>
      </w:r>
    </w:p>
    <w:p w:rsidR="000A476E" w:rsidRDefault="000A476E" w:rsidP="0073236D">
      <w:pPr>
        <w:numPr>
          <w:ilvl w:val="0"/>
          <w:numId w:val="23"/>
        </w:numPr>
        <w:spacing w:line="420" w:lineRule="exact"/>
        <w:rPr>
          <w:sz w:val="26"/>
          <w:szCs w:val="26"/>
        </w:rPr>
      </w:pPr>
      <w:r>
        <w:rPr>
          <w:sz w:val="26"/>
          <w:szCs w:val="26"/>
        </w:rPr>
        <w:lastRenderedPageBreak/>
        <w:t>Datum razmatranja Izvještaja na osnovu podataka dobijenih metodom analize sadržaja dokumenata 15. mart 2016.</w:t>
      </w:r>
    </w:p>
    <w:p w:rsidR="000A476E" w:rsidRDefault="000A476E" w:rsidP="0073236D">
      <w:pPr>
        <w:numPr>
          <w:ilvl w:val="0"/>
          <w:numId w:val="23"/>
        </w:numPr>
        <w:spacing w:line="420" w:lineRule="exact"/>
        <w:jc w:val="both"/>
        <w:rPr>
          <w:sz w:val="26"/>
          <w:szCs w:val="26"/>
        </w:rPr>
      </w:pPr>
      <w:r>
        <w:rPr>
          <w:sz w:val="26"/>
          <w:szCs w:val="26"/>
        </w:rPr>
        <w:t>Datum razmatranja svodnog Izvještaja 15. mart 2018.</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 xml:space="preserve">1.2. </w:t>
      </w:r>
      <w:r>
        <w:rPr>
          <w:i/>
          <w:iCs/>
          <w:sz w:val="26"/>
          <w:szCs w:val="26"/>
        </w:rPr>
        <w:t>Plan kadrova</w:t>
      </w:r>
      <w:r>
        <w:rPr>
          <w:sz w:val="26"/>
          <w:szCs w:val="26"/>
        </w:rPr>
        <w:t xml:space="preserve"> </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 xml:space="preserve">    2.1. Potrebni naučni nosioci najkvalifikovanijeg rada na poslove:</w:t>
      </w:r>
    </w:p>
    <w:p w:rsidR="000A476E" w:rsidRDefault="000A476E" w:rsidP="000A476E">
      <w:pPr>
        <w:pStyle w:val="BodyTextIndent2"/>
        <w:spacing w:line="420" w:lineRule="exact"/>
        <w:ind w:left="1800" w:hanging="360"/>
        <w:jc w:val="both"/>
        <w:rPr>
          <w:rFonts w:ascii="Times New Roman" w:hAnsi="Times New Roman"/>
          <w:sz w:val="26"/>
          <w:szCs w:val="26"/>
        </w:rPr>
      </w:pPr>
      <w:r>
        <w:rPr>
          <w:rFonts w:ascii="Times New Roman" w:hAnsi="Times New Roman"/>
          <w:sz w:val="26"/>
          <w:szCs w:val="26"/>
        </w:rPr>
        <w:t>A) Vođenje Projekta i instruiranje ostalih saradnika, vršenje nadzora, intervencija u Projekt i instrumente istraživanja, izradu planova i davanje uputstava pri obradi podataka, izradi Izvještaja, rasprava o Izvještaju i prezentacija Izvještaja.</w:t>
      </w:r>
    </w:p>
    <w:p w:rsidR="000A476E" w:rsidRDefault="000A476E" w:rsidP="000A476E">
      <w:pPr>
        <w:spacing w:line="420" w:lineRule="exact"/>
        <w:ind w:left="993" w:hanging="273"/>
        <w:rPr>
          <w:sz w:val="26"/>
          <w:szCs w:val="26"/>
        </w:rPr>
      </w:pPr>
    </w:p>
    <w:p w:rsidR="000A476E" w:rsidRDefault="000A476E" w:rsidP="000A476E">
      <w:pPr>
        <w:spacing w:line="420" w:lineRule="exact"/>
        <w:ind w:left="993" w:hanging="273"/>
        <w:rPr>
          <w:sz w:val="26"/>
          <w:szCs w:val="26"/>
        </w:rPr>
      </w:pPr>
      <w:r>
        <w:rPr>
          <w:sz w:val="26"/>
          <w:szCs w:val="26"/>
        </w:rPr>
        <w:t>1. Nosilac (rukovodilac) projekta i metodolog sve vrijeme istraživanja:1+1 = 2.</w:t>
      </w:r>
    </w:p>
    <w:p w:rsidR="000A476E" w:rsidRDefault="000A476E" w:rsidP="000A476E">
      <w:pPr>
        <w:spacing w:line="420" w:lineRule="exact"/>
        <w:ind w:firstLine="720"/>
        <w:rPr>
          <w:sz w:val="26"/>
          <w:szCs w:val="26"/>
        </w:rPr>
      </w:pPr>
    </w:p>
    <w:p w:rsidR="000A476E" w:rsidRDefault="000A476E" w:rsidP="000A476E">
      <w:pPr>
        <w:spacing w:line="420" w:lineRule="exact"/>
        <w:ind w:firstLine="720"/>
        <w:jc w:val="both"/>
        <w:rPr>
          <w:sz w:val="26"/>
          <w:szCs w:val="26"/>
        </w:rPr>
      </w:pPr>
      <w:r>
        <w:rPr>
          <w:sz w:val="26"/>
          <w:szCs w:val="26"/>
        </w:rPr>
        <w:t>2. Naučni i stručni konsultanti:</w:t>
      </w:r>
    </w:p>
    <w:p w:rsidR="000A476E" w:rsidRDefault="000A476E" w:rsidP="000A476E">
      <w:pPr>
        <w:spacing w:line="420" w:lineRule="exact"/>
        <w:ind w:firstLine="720"/>
        <w:jc w:val="both"/>
        <w:rPr>
          <w:sz w:val="26"/>
          <w:szCs w:val="26"/>
        </w:rPr>
      </w:pPr>
      <w:r>
        <w:rPr>
          <w:sz w:val="26"/>
          <w:szCs w:val="26"/>
        </w:rPr>
        <w:t xml:space="preserve">     2.1. U procesu konceptualizacije istraživanja 2 + 2.</w:t>
      </w:r>
    </w:p>
    <w:p w:rsidR="000A476E" w:rsidRDefault="000A476E" w:rsidP="000A476E">
      <w:pPr>
        <w:spacing w:line="420" w:lineRule="exact"/>
        <w:ind w:firstLine="720"/>
        <w:jc w:val="both"/>
        <w:rPr>
          <w:sz w:val="26"/>
          <w:szCs w:val="26"/>
        </w:rPr>
      </w:pPr>
      <w:r>
        <w:rPr>
          <w:sz w:val="26"/>
          <w:szCs w:val="26"/>
        </w:rPr>
        <w:t xml:space="preserve">     2.2. U procesu izrade naučnoistraživačkog projekta 2 + 2.</w:t>
      </w:r>
    </w:p>
    <w:p w:rsidR="000A476E" w:rsidRDefault="000A476E" w:rsidP="000A476E">
      <w:pPr>
        <w:spacing w:line="420" w:lineRule="exact"/>
        <w:ind w:firstLine="720"/>
        <w:jc w:val="both"/>
        <w:rPr>
          <w:sz w:val="26"/>
          <w:szCs w:val="26"/>
        </w:rPr>
      </w:pPr>
      <w:r>
        <w:rPr>
          <w:sz w:val="26"/>
          <w:szCs w:val="26"/>
        </w:rPr>
        <w:t xml:space="preserve">     2.3. U fazi predistraživanja 2 + 2 + 2 + 2.</w:t>
      </w:r>
    </w:p>
    <w:p w:rsidR="000A476E" w:rsidRDefault="000A476E" w:rsidP="000A476E">
      <w:pPr>
        <w:spacing w:line="420" w:lineRule="exact"/>
        <w:ind w:firstLine="720"/>
        <w:jc w:val="both"/>
        <w:rPr>
          <w:sz w:val="26"/>
          <w:szCs w:val="26"/>
        </w:rPr>
      </w:pPr>
      <w:r>
        <w:rPr>
          <w:sz w:val="26"/>
          <w:szCs w:val="26"/>
        </w:rPr>
        <w:t xml:space="preserve">     2.4. U fazi prikupljanja podataka 3 + 3.</w:t>
      </w:r>
    </w:p>
    <w:p w:rsidR="000A476E" w:rsidRDefault="000A476E" w:rsidP="000A476E">
      <w:pPr>
        <w:spacing w:line="420" w:lineRule="exact"/>
        <w:ind w:firstLine="720"/>
        <w:jc w:val="both"/>
        <w:rPr>
          <w:sz w:val="26"/>
          <w:szCs w:val="26"/>
        </w:rPr>
      </w:pPr>
      <w:r>
        <w:rPr>
          <w:sz w:val="26"/>
          <w:szCs w:val="26"/>
        </w:rPr>
        <w:t xml:space="preserve">     2.5. U fazi izrade i analize podataka 3 + 3.</w:t>
      </w:r>
    </w:p>
    <w:p w:rsidR="000A476E" w:rsidRDefault="000A476E" w:rsidP="000A476E">
      <w:pPr>
        <w:spacing w:line="420" w:lineRule="exact"/>
        <w:ind w:firstLine="720"/>
        <w:jc w:val="both"/>
        <w:rPr>
          <w:sz w:val="26"/>
          <w:szCs w:val="26"/>
        </w:rPr>
      </w:pPr>
      <w:r>
        <w:rPr>
          <w:sz w:val="26"/>
          <w:szCs w:val="26"/>
        </w:rPr>
        <w:t xml:space="preserve">     2.6. U fazi izrade programa statističke obrade podataka 3 + 3 + 1.</w:t>
      </w:r>
    </w:p>
    <w:p w:rsidR="000A476E" w:rsidRDefault="000A476E" w:rsidP="000A476E">
      <w:pPr>
        <w:spacing w:line="420" w:lineRule="exact"/>
        <w:ind w:firstLine="720"/>
        <w:jc w:val="both"/>
        <w:rPr>
          <w:sz w:val="26"/>
          <w:szCs w:val="26"/>
        </w:rPr>
      </w:pPr>
      <w:r>
        <w:rPr>
          <w:sz w:val="26"/>
          <w:szCs w:val="26"/>
        </w:rPr>
        <w:t xml:space="preserve">     2.7. U fazi izrade Izvještaja o ispitivanju i rezultatima istraživanja 3 + 3 + 1.</w:t>
      </w:r>
    </w:p>
    <w:p w:rsidR="000A476E" w:rsidRDefault="000A476E" w:rsidP="000A476E">
      <w:pPr>
        <w:spacing w:line="420" w:lineRule="exact"/>
        <w:ind w:firstLine="720"/>
        <w:jc w:val="both"/>
        <w:rPr>
          <w:sz w:val="26"/>
          <w:szCs w:val="26"/>
        </w:rPr>
      </w:pPr>
      <w:r>
        <w:rPr>
          <w:sz w:val="26"/>
          <w:szCs w:val="26"/>
        </w:rPr>
        <w:t xml:space="preserve">     2.8. U fazi prezentacije Projekta - rezultata istraživanja 3 + 3 + 1.</w:t>
      </w:r>
    </w:p>
    <w:p w:rsidR="000A476E" w:rsidRDefault="000A476E" w:rsidP="000A476E">
      <w:pPr>
        <w:spacing w:line="420" w:lineRule="exact"/>
        <w:ind w:firstLine="720"/>
        <w:jc w:val="both"/>
        <w:rPr>
          <w:sz w:val="26"/>
          <w:szCs w:val="26"/>
        </w:rPr>
      </w:pPr>
      <w:r>
        <w:rPr>
          <w:sz w:val="26"/>
          <w:szCs w:val="26"/>
        </w:rPr>
        <w:t xml:space="preserve">     2.9. Za odnose s javnošću prije, u toku i nakon istraživanja 1.</w:t>
      </w:r>
    </w:p>
    <w:p w:rsidR="000A476E" w:rsidRDefault="000A476E" w:rsidP="000A476E">
      <w:pPr>
        <w:spacing w:line="420" w:lineRule="exact"/>
        <w:ind w:firstLine="720"/>
        <w:rPr>
          <w:sz w:val="26"/>
          <w:szCs w:val="26"/>
        </w:rPr>
      </w:pPr>
    </w:p>
    <w:p w:rsidR="000A476E" w:rsidRDefault="000A476E" w:rsidP="000A476E">
      <w:pPr>
        <w:spacing w:line="420" w:lineRule="exact"/>
        <w:ind w:firstLine="720"/>
        <w:jc w:val="both"/>
        <w:rPr>
          <w:sz w:val="26"/>
          <w:szCs w:val="26"/>
        </w:rPr>
      </w:pPr>
      <w:r>
        <w:rPr>
          <w:sz w:val="26"/>
          <w:szCs w:val="26"/>
        </w:rPr>
        <w:t>3. Potrebni saradnici - nosioci visokokvalifikovanog rada:</w:t>
      </w:r>
    </w:p>
    <w:p w:rsidR="000A476E" w:rsidRDefault="000A476E" w:rsidP="000A476E">
      <w:pPr>
        <w:spacing w:line="420" w:lineRule="exact"/>
        <w:ind w:firstLine="720"/>
        <w:jc w:val="both"/>
        <w:rPr>
          <w:sz w:val="26"/>
          <w:szCs w:val="26"/>
        </w:rPr>
      </w:pPr>
      <w:r>
        <w:rPr>
          <w:sz w:val="26"/>
          <w:szCs w:val="26"/>
        </w:rPr>
        <w:t xml:space="preserve">    A) za poslove sekretara projekta - sve vrijeme trajanja projekta 1.</w:t>
      </w:r>
    </w:p>
    <w:p w:rsidR="000A476E" w:rsidRDefault="000A476E" w:rsidP="000A476E">
      <w:pPr>
        <w:pStyle w:val="BodyTextIndent3"/>
        <w:spacing w:line="420" w:lineRule="exact"/>
        <w:jc w:val="both"/>
        <w:rPr>
          <w:rFonts w:ascii="Times New Roman" w:hAnsi="Times New Roman"/>
          <w:sz w:val="26"/>
          <w:szCs w:val="26"/>
        </w:rPr>
      </w:pPr>
      <w:r>
        <w:rPr>
          <w:rFonts w:ascii="Times New Roman" w:hAnsi="Times New Roman"/>
          <w:sz w:val="26"/>
          <w:szCs w:val="26"/>
        </w:rPr>
        <w:t xml:space="preserve">    B) terenski istraživači - intervjueri:</w:t>
      </w:r>
    </w:p>
    <w:p w:rsidR="000A476E" w:rsidRDefault="000A476E" w:rsidP="000A476E">
      <w:pPr>
        <w:spacing w:line="420" w:lineRule="exact"/>
        <w:ind w:left="1482" w:hanging="762"/>
        <w:jc w:val="both"/>
        <w:rPr>
          <w:sz w:val="26"/>
          <w:szCs w:val="26"/>
        </w:rPr>
      </w:pPr>
      <w:r>
        <w:rPr>
          <w:sz w:val="26"/>
          <w:szCs w:val="26"/>
        </w:rPr>
        <w:t xml:space="preserve">         a) sprovođenje intervjua od 15. marta 2013. do 15. marta 2016,</w:t>
      </w:r>
    </w:p>
    <w:p w:rsidR="000A476E" w:rsidRDefault="000A476E" w:rsidP="000A476E">
      <w:pPr>
        <w:spacing w:line="420" w:lineRule="exact"/>
        <w:ind w:left="1482" w:hanging="762"/>
        <w:jc w:val="both"/>
        <w:rPr>
          <w:sz w:val="26"/>
          <w:szCs w:val="26"/>
        </w:rPr>
      </w:pPr>
      <w:r>
        <w:rPr>
          <w:sz w:val="26"/>
          <w:szCs w:val="26"/>
        </w:rPr>
        <w:t xml:space="preserve">             saradnika 100.</w:t>
      </w:r>
    </w:p>
    <w:p w:rsidR="000A476E" w:rsidRDefault="000A476E" w:rsidP="000A476E">
      <w:pPr>
        <w:spacing w:line="420" w:lineRule="exact"/>
        <w:ind w:left="1539" w:hanging="819"/>
        <w:jc w:val="both"/>
        <w:rPr>
          <w:sz w:val="26"/>
          <w:szCs w:val="26"/>
        </w:rPr>
      </w:pPr>
      <w:r>
        <w:rPr>
          <w:sz w:val="26"/>
          <w:szCs w:val="26"/>
        </w:rPr>
        <w:lastRenderedPageBreak/>
        <w:t xml:space="preserve">         b) kontrola sprovođenja intervjua od 15. marta 2013. do 15. marta 2016, </w:t>
      </w:r>
    </w:p>
    <w:p w:rsidR="000A476E" w:rsidRDefault="000A476E" w:rsidP="000A476E">
      <w:pPr>
        <w:spacing w:line="420" w:lineRule="exact"/>
        <w:ind w:left="1539" w:hanging="819"/>
        <w:jc w:val="both"/>
        <w:rPr>
          <w:sz w:val="26"/>
          <w:szCs w:val="26"/>
        </w:rPr>
      </w:pPr>
      <w:r>
        <w:rPr>
          <w:sz w:val="26"/>
          <w:szCs w:val="26"/>
        </w:rPr>
        <w:t xml:space="preserve">              saradnika 50.</w:t>
      </w:r>
    </w:p>
    <w:p w:rsidR="000A476E" w:rsidRDefault="000A476E" w:rsidP="000A476E">
      <w:pPr>
        <w:spacing w:line="420" w:lineRule="exact"/>
        <w:ind w:firstLine="720"/>
        <w:jc w:val="both"/>
        <w:rPr>
          <w:sz w:val="26"/>
          <w:szCs w:val="26"/>
        </w:rPr>
      </w:pPr>
      <w:r>
        <w:rPr>
          <w:sz w:val="26"/>
          <w:szCs w:val="26"/>
        </w:rPr>
        <w:t xml:space="preserve">     C) analitičari dokumenata</w:t>
      </w:r>
    </w:p>
    <w:p w:rsidR="000A476E" w:rsidRDefault="000A476E" w:rsidP="000A476E">
      <w:pPr>
        <w:spacing w:line="420" w:lineRule="exact"/>
        <w:ind w:firstLine="720"/>
        <w:jc w:val="both"/>
        <w:rPr>
          <w:sz w:val="26"/>
          <w:szCs w:val="26"/>
        </w:rPr>
      </w:pPr>
      <w:r>
        <w:rPr>
          <w:sz w:val="26"/>
          <w:szCs w:val="26"/>
        </w:rPr>
        <w:t xml:space="preserve">           a) sprovođenje analize od 15. marta 2013. do 15. marta 2016,</w:t>
      </w:r>
    </w:p>
    <w:p w:rsidR="000A476E" w:rsidRDefault="000A476E" w:rsidP="000A476E">
      <w:pPr>
        <w:spacing w:line="420" w:lineRule="exact"/>
        <w:ind w:firstLine="720"/>
        <w:jc w:val="both"/>
        <w:rPr>
          <w:sz w:val="26"/>
          <w:szCs w:val="26"/>
        </w:rPr>
      </w:pPr>
      <w:r>
        <w:rPr>
          <w:sz w:val="26"/>
          <w:szCs w:val="26"/>
        </w:rPr>
        <w:t xml:space="preserve">               saradnika 20.</w:t>
      </w:r>
    </w:p>
    <w:p w:rsidR="000A476E" w:rsidRDefault="000A476E" w:rsidP="000A476E">
      <w:pPr>
        <w:spacing w:line="420" w:lineRule="exact"/>
        <w:ind w:firstLine="720"/>
        <w:jc w:val="both"/>
        <w:rPr>
          <w:sz w:val="26"/>
          <w:szCs w:val="26"/>
        </w:rPr>
      </w:pPr>
      <w:r>
        <w:rPr>
          <w:sz w:val="26"/>
          <w:szCs w:val="26"/>
        </w:rPr>
        <w:t xml:space="preserve">     D) lektor - korektor od __________ do _________, saradnika 3.</w:t>
      </w:r>
    </w:p>
    <w:p w:rsidR="000A476E" w:rsidRDefault="000A476E" w:rsidP="000A476E">
      <w:pPr>
        <w:spacing w:line="420" w:lineRule="exact"/>
        <w:ind w:firstLine="720"/>
        <w:jc w:val="both"/>
        <w:rPr>
          <w:sz w:val="26"/>
          <w:szCs w:val="26"/>
        </w:rPr>
      </w:pPr>
      <w:r>
        <w:rPr>
          <w:sz w:val="26"/>
          <w:szCs w:val="26"/>
        </w:rPr>
        <w:t xml:space="preserve">     E) Programer - statističar od 15. marta 2016. do 15. marta 2017,</w:t>
      </w:r>
    </w:p>
    <w:p w:rsidR="000A476E" w:rsidRDefault="000A476E" w:rsidP="000A476E">
      <w:pPr>
        <w:spacing w:line="420" w:lineRule="exact"/>
        <w:ind w:firstLine="720"/>
        <w:jc w:val="both"/>
        <w:rPr>
          <w:sz w:val="26"/>
          <w:szCs w:val="26"/>
        </w:rPr>
      </w:pPr>
      <w:r>
        <w:rPr>
          <w:sz w:val="26"/>
          <w:szCs w:val="26"/>
        </w:rPr>
        <w:t xml:space="preserve">          saradnika 4</w:t>
      </w:r>
    </w:p>
    <w:p w:rsidR="000A476E" w:rsidRDefault="000A476E" w:rsidP="000A476E">
      <w:pPr>
        <w:spacing w:line="420" w:lineRule="exact"/>
        <w:ind w:firstLine="720"/>
        <w:jc w:val="both"/>
        <w:rPr>
          <w:sz w:val="26"/>
          <w:szCs w:val="26"/>
        </w:rPr>
      </w:pPr>
      <w:r>
        <w:rPr>
          <w:sz w:val="26"/>
          <w:szCs w:val="26"/>
        </w:rPr>
        <w:t xml:space="preserve">     F) Istraživački timovi: po državama za primjenu metode analize sadržaja</w:t>
      </w:r>
    </w:p>
    <w:p w:rsidR="000A476E" w:rsidRDefault="000A476E" w:rsidP="000A476E">
      <w:pPr>
        <w:spacing w:line="420" w:lineRule="exact"/>
        <w:ind w:firstLine="720"/>
        <w:jc w:val="both"/>
        <w:rPr>
          <w:sz w:val="26"/>
          <w:szCs w:val="26"/>
        </w:rPr>
      </w:pPr>
      <w:r>
        <w:rPr>
          <w:sz w:val="26"/>
          <w:szCs w:val="26"/>
        </w:rPr>
        <w:t xml:space="preserve">          i metode istraživanja.</w:t>
      </w:r>
    </w:p>
    <w:p w:rsidR="000A476E" w:rsidRDefault="000A476E" w:rsidP="000A476E">
      <w:pPr>
        <w:spacing w:line="420" w:lineRule="exact"/>
        <w:ind w:firstLine="720"/>
        <w:jc w:val="both"/>
        <w:rPr>
          <w:sz w:val="26"/>
          <w:szCs w:val="26"/>
        </w:rPr>
      </w:pPr>
      <w:r>
        <w:rPr>
          <w:sz w:val="26"/>
          <w:szCs w:val="26"/>
        </w:rPr>
        <w:t xml:space="preserve">     G) Prevodioci: tri godine (5 X 2 = 10).</w:t>
      </w:r>
    </w:p>
    <w:p w:rsidR="000A476E" w:rsidRDefault="000A476E" w:rsidP="000A476E">
      <w:pPr>
        <w:spacing w:line="420" w:lineRule="exact"/>
        <w:ind w:firstLine="720"/>
        <w:jc w:val="both"/>
        <w:rPr>
          <w:sz w:val="26"/>
          <w:szCs w:val="26"/>
        </w:rPr>
      </w:pPr>
    </w:p>
    <w:p w:rsidR="000A476E" w:rsidRDefault="000A476E" w:rsidP="000A476E">
      <w:pPr>
        <w:pStyle w:val="BodyTextIndent3"/>
        <w:spacing w:line="420" w:lineRule="exact"/>
        <w:ind w:left="993" w:hanging="284"/>
        <w:jc w:val="both"/>
        <w:rPr>
          <w:rFonts w:ascii="Times New Roman" w:hAnsi="Times New Roman"/>
          <w:sz w:val="26"/>
          <w:szCs w:val="26"/>
        </w:rPr>
      </w:pPr>
      <w:r>
        <w:rPr>
          <w:rFonts w:ascii="Times New Roman" w:hAnsi="Times New Roman"/>
          <w:sz w:val="26"/>
          <w:szCs w:val="26"/>
        </w:rPr>
        <w:t>4. Potrebni saradnici analitičkog - tehničkog i administrativno tehničkog rada u svojstvu:</w:t>
      </w:r>
    </w:p>
    <w:p w:rsidR="000A476E" w:rsidRDefault="000A476E" w:rsidP="000A476E">
      <w:pPr>
        <w:spacing w:line="420" w:lineRule="exact"/>
        <w:ind w:left="1482" w:hanging="762"/>
        <w:rPr>
          <w:sz w:val="26"/>
          <w:szCs w:val="26"/>
        </w:rPr>
      </w:pPr>
      <w:r>
        <w:rPr>
          <w:sz w:val="26"/>
          <w:szCs w:val="26"/>
        </w:rPr>
        <w:t xml:space="preserve">      A) administrativnog sekretara od _______ do _______, saradnika _______.</w:t>
      </w:r>
    </w:p>
    <w:p w:rsidR="000A476E" w:rsidRDefault="000A476E" w:rsidP="000A476E">
      <w:pPr>
        <w:spacing w:line="420" w:lineRule="exact"/>
        <w:ind w:left="1425" w:hanging="705"/>
        <w:jc w:val="both"/>
        <w:rPr>
          <w:sz w:val="26"/>
          <w:szCs w:val="26"/>
        </w:rPr>
      </w:pPr>
      <w:r>
        <w:rPr>
          <w:sz w:val="26"/>
          <w:szCs w:val="26"/>
        </w:rPr>
        <w:t xml:space="preserve">      B) analitičara - tehnička obrada od ______ do ______, saradnika _______.</w:t>
      </w:r>
    </w:p>
    <w:p w:rsidR="000A476E" w:rsidRDefault="000A476E" w:rsidP="000A476E">
      <w:pPr>
        <w:spacing w:line="420" w:lineRule="exact"/>
        <w:ind w:firstLine="720"/>
        <w:jc w:val="both"/>
        <w:rPr>
          <w:sz w:val="26"/>
          <w:szCs w:val="26"/>
        </w:rPr>
      </w:pPr>
      <w:r>
        <w:rPr>
          <w:sz w:val="26"/>
          <w:szCs w:val="26"/>
        </w:rPr>
        <w:t xml:space="preserve">      C) evidentičara - statističara od ________ do _______, saradnika _______. </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5. Ostali tehnički saradnici:</w:t>
      </w:r>
    </w:p>
    <w:p w:rsidR="000A476E" w:rsidRDefault="000A476E" w:rsidP="000A476E">
      <w:pPr>
        <w:spacing w:line="420" w:lineRule="exact"/>
        <w:ind w:firstLine="720"/>
        <w:jc w:val="both"/>
        <w:rPr>
          <w:sz w:val="26"/>
          <w:szCs w:val="26"/>
        </w:rPr>
      </w:pPr>
      <w:r>
        <w:rPr>
          <w:sz w:val="26"/>
          <w:szCs w:val="26"/>
        </w:rPr>
        <w:t xml:space="preserve">     A) vozač od 15. marta 2013. do 15. marta 2018, saradnika 1.</w:t>
      </w:r>
    </w:p>
    <w:p w:rsidR="000A476E" w:rsidRDefault="000A476E" w:rsidP="000A476E">
      <w:pPr>
        <w:spacing w:line="420" w:lineRule="exact"/>
        <w:ind w:firstLine="720"/>
        <w:rPr>
          <w:sz w:val="26"/>
          <w:szCs w:val="26"/>
        </w:rPr>
      </w:pPr>
      <w:r>
        <w:rPr>
          <w:sz w:val="26"/>
          <w:szCs w:val="26"/>
        </w:rPr>
        <w:t xml:space="preserve">     B) manuelni radnici od _________ do __________, saradnika 5.</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 xml:space="preserve">1.3. </w:t>
      </w:r>
      <w:r>
        <w:rPr>
          <w:i/>
          <w:iCs/>
          <w:sz w:val="26"/>
          <w:szCs w:val="26"/>
        </w:rPr>
        <w:t>Plan sredstava</w:t>
      </w:r>
      <w:r>
        <w:rPr>
          <w:sz w:val="26"/>
          <w:szCs w:val="26"/>
        </w:rPr>
        <w:t xml:space="preserve"> </w:t>
      </w:r>
    </w:p>
    <w:p w:rsidR="000A476E" w:rsidRDefault="000A476E" w:rsidP="000A476E">
      <w:pPr>
        <w:spacing w:line="420" w:lineRule="exact"/>
        <w:ind w:firstLine="720"/>
        <w:jc w:val="both"/>
        <w:rPr>
          <w:sz w:val="26"/>
          <w:szCs w:val="26"/>
        </w:rPr>
      </w:pPr>
      <w:r>
        <w:rPr>
          <w:sz w:val="26"/>
          <w:szCs w:val="26"/>
        </w:rPr>
        <w:t xml:space="preserve">    1. Finansijski plan</w:t>
      </w:r>
    </w:p>
    <w:p w:rsidR="000A476E" w:rsidRDefault="000A476E" w:rsidP="000A476E">
      <w:pPr>
        <w:spacing w:line="420" w:lineRule="exact"/>
        <w:ind w:firstLine="720"/>
        <w:jc w:val="both"/>
        <w:rPr>
          <w:sz w:val="26"/>
          <w:szCs w:val="26"/>
        </w:rPr>
      </w:pPr>
      <w:r>
        <w:rPr>
          <w:sz w:val="26"/>
          <w:szCs w:val="26"/>
        </w:rPr>
        <w:t xml:space="preserve">        1.1. Naknada (honorari) saradnicima:</w:t>
      </w:r>
    </w:p>
    <w:p w:rsidR="000A476E" w:rsidRDefault="000A476E" w:rsidP="000A476E">
      <w:pPr>
        <w:spacing w:line="420" w:lineRule="exact"/>
        <w:ind w:firstLine="720"/>
        <w:jc w:val="both"/>
        <w:rPr>
          <w:sz w:val="26"/>
          <w:szCs w:val="26"/>
        </w:rPr>
      </w:pPr>
      <w:r>
        <w:rPr>
          <w:sz w:val="26"/>
          <w:szCs w:val="26"/>
        </w:rPr>
        <w:t xml:space="preserve">               A) Najkvalifikovaniji rad</w:t>
      </w:r>
    </w:p>
    <w:p w:rsidR="000A476E" w:rsidRDefault="000A476E" w:rsidP="000A476E">
      <w:pPr>
        <w:spacing w:line="420" w:lineRule="exact"/>
        <w:ind w:left="2166" w:hanging="1446"/>
        <w:rPr>
          <w:sz w:val="26"/>
          <w:szCs w:val="26"/>
        </w:rPr>
      </w:pPr>
      <w:r>
        <w:rPr>
          <w:sz w:val="26"/>
          <w:szCs w:val="26"/>
        </w:rPr>
        <w:t xml:space="preserve">                    1. rukovodilac i metodolog Projekta, ________ sati rada x dužina</w:t>
      </w:r>
    </w:p>
    <w:p w:rsidR="000A476E" w:rsidRDefault="000A476E" w:rsidP="000A476E">
      <w:pPr>
        <w:spacing w:line="420" w:lineRule="exact"/>
        <w:ind w:left="2166" w:hanging="1446"/>
        <w:rPr>
          <w:sz w:val="26"/>
          <w:szCs w:val="26"/>
        </w:rPr>
      </w:pPr>
      <w:r>
        <w:rPr>
          <w:sz w:val="26"/>
          <w:szCs w:val="26"/>
        </w:rPr>
        <w:t xml:space="preserve">                        trajanja angažovanja 15. marta 2013. do 15. maja 2018;</w:t>
      </w:r>
    </w:p>
    <w:p w:rsidR="000A476E" w:rsidRDefault="000A476E" w:rsidP="000A476E">
      <w:pPr>
        <w:spacing w:line="420" w:lineRule="exact"/>
        <w:ind w:left="2166" w:hanging="1446"/>
        <w:rPr>
          <w:sz w:val="26"/>
          <w:szCs w:val="26"/>
        </w:rPr>
      </w:pPr>
      <w:r>
        <w:rPr>
          <w:sz w:val="26"/>
          <w:szCs w:val="26"/>
        </w:rPr>
        <w:tab/>
        <w:t xml:space="preserve">   a) rukovodilac istraživanja - mjesečni iznos: 3.200 KM</w:t>
      </w:r>
    </w:p>
    <w:p w:rsidR="000A476E" w:rsidRDefault="000A476E" w:rsidP="000A476E">
      <w:pPr>
        <w:spacing w:line="420" w:lineRule="exact"/>
        <w:ind w:left="2166" w:hanging="6"/>
        <w:rPr>
          <w:sz w:val="26"/>
          <w:szCs w:val="26"/>
        </w:rPr>
      </w:pPr>
      <w:r>
        <w:rPr>
          <w:sz w:val="26"/>
          <w:szCs w:val="26"/>
        </w:rPr>
        <w:t xml:space="preserve">       = 192.000;</w:t>
      </w:r>
    </w:p>
    <w:p w:rsidR="000A476E" w:rsidRDefault="000A476E" w:rsidP="000A476E">
      <w:pPr>
        <w:spacing w:line="420" w:lineRule="exact"/>
        <w:ind w:left="2166" w:hanging="1446"/>
        <w:rPr>
          <w:sz w:val="26"/>
          <w:szCs w:val="26"/>
        </w:rPr>
      </w:pPr>
      <w:r>
        <w:rPr>
          <w:sz w:val="26"/>
          <w:szCs w:val="26"/>
        </w:rPr>
        <w:lastRenderedPageBreak/>
        <w:tab/>
        <w:t xml:space="preserve">   b) metodolog: 1.200 = 70.000;</w:t>
      </w:r>
    </w:p>
    <w:p w:rsidR="000A476E" w:rsidRDefault="000A476E" w:rsidP="000A476E">
      <w:pPr>
        <w:spacing w:line="420" w:lineRule="exact"/>
        <w:ind w:left="2166" w:hanging="1446"/>
        <w:rPr>
          <w:sz w:val="26"/>
          <w:szCs w:val="26"/>
        </w:rPr>
      </w:pPr>
      <w:r>
        <w:rPr>
          <w:sz w:val="26"/>
          <w:szCs w:val="26"/>
        </w:rPr>
        <w:tab/>
        <w:t xml:space="preserve">   c) sekretar: 600 = 36.000.</w:t>
      </w:r>
    </w:p>
    <w:p w:rsidR="000A476E" w:rsidRDefault="000A476E" w:rsidP="000A476E">
      <w:pPr>
        <w:spacing w:line="420" w:lineRule="exact"/>
        <w:ind w:left="2166" w:hanging="1446"/>
        <w:jc w:val="both"/>
        <w:rPr>
          <w:sz w:val="26"/>
          <w:szCs w:val="26"/>
        </w:rPr>
      </w:pPr>
      <w:r>
        <w:rPr>
          <w:sz w:val="26"/>
          <w:szCs w:val="26"/>
        </w:rPr>
        <w:t xml:space="preserve">                     2. Terenski istraživači:</w:t>
      </w:r>
    </w:p>
    <w:p w:rsidR="000A476E" w:rsidRDefault="000A476E" w:rsidP="000A476E">
      <w:pPr>
        <w:spacing w:line="420" w:lineRule="exact"/>
        <w:ind w:left="2166" w:hanging="1446"/>
        <w:jc w:val="both"/>
        <w:rPr>
          <w:sz w:val="26"/>
          <w:szCs w:val="26"/>
        </w:rPr>
      </w:pPr>
      <w:r>
        <w:rPr>
          <w:sz w:val="26"/>
          <w:szCs w:val="26"/>
        </w:rPr>
        <w:tab/>
        <w:t xml:space="preserve">    a) intervjueri (100 x tri godine): 20.000;</w:t>
      </w:r>
    </w:p>
    <w:p w:rsidR="000A476E" w:rsidRDefault="000A476E" w:rsidP="000A476E">
      <w:pPr>
        <w:spacing w:line="420" w:lineRule="exact"/>
        <w:ind w:left="2166" w:hanging="1446"/>
        <w:jc w:val="both"/>
        <w:rPr>
          <w:sz w:val="26"/>
          <w:szCs w:val="26"/>
        </w:rPr>
      </w:pPr>
      <w:r>
        <w:rPr>
          <w:sz w:val="26"/>
          <w:szCs w:val="26"/>
        </w:rPr>
        <w:tab/>
        <w:t xml:space="preserve">    b) analitičari dokumenata (20 saradnika x tri godine): 20.000;</w:t>
      </w:r>
    </w:p>
    <w:p w:rsidR="000A476E" w:rsidRDefault="000A476E" w:rsidP="000A476E">
      <w:pPr>
        <w:spacing w:line="420" w:lineRule="exact"/>
        <w:ind w:left="2166" w:hanging="1446"/>
        <w:jc w:val="both"/>
        <w:rPr>
          <w:sz w:val="26"/>
          <w:szCs w:val="26"/>
        </w:rPr>
      </w:pPr>
      <w:r>
        <w:rPr>
          <w:sz w:val="26"/>
          <w:szCs w:val="26"/>
        </w:rPr>
        <w:tab/>
        <w:t xml:space="preserve">    c) kontrolori sprovođenja intervjua (50 saradnika x tri godine,</w:t>
      </w:r>
    </w:p>
    <w:p w:rsidR="000A476E" w:rsidRDefault="000A476E" w:rsidP="000A476E">
      <w:pPr>
        <w:spacing w:line="420" w:lineRule="exact"/>
        <w:ind w:left="2166" w:hanging="1446"/>
        <w:jc w:val="both"/>
        <w:rPr>
          <w:sz w:val="26"/>
          <w:szCs w:val="26"/>
        </w:rPr>
      </w:pPr>
      <w:r>
        <w:rPr>
          <w:sz w:val="26"/>
          <w:szCs w:val="26"/>
        </w:rPr>
        <w:t xml:space="preserve">                              što </w:t>
      </w:r>
      <w:smartTag w:uri="urn:schemas-microsoft-com:office:smarttags" w:element="country-region">
        <w:smartTag w:uri="urn:schemas-microsoft-com:office:smarttags" w:element="place">
          <w:r>
            <w:rPr>
              <w:sz w:val="26"/>
              <w:szCs w:val="26"/>
            </w:rPr>
            <w:t>uk</w:t>
          </w:r>
        </w:smartTag>
      </w:smartTag>
      <w:r>
        <w:rPr>
          <w:sz w:val="26"/>
          <w:szCs w:val="26"/>
        </w:rPr>
        <w:t>ljučuje i 10 kontrolora analitičara dokumenata):</w:t>
      </w:r>
    </w:p>
    <w:p w:rsidR="000A476E" w:rsidRDefault="000A476E" w:rsidP="000A476E">
      <w:pPr>
        <w:spacing w:line="420" w:lineRule="exact"/>
        <w:ind w:left="2166" w:hanging="1446"/>
        <w:jc w:val="both"/>
        <w:rPr>
          <w:sz w:val="26"/>
          <w:szCs w:val="26"/>
        </w:rPr>
      </w:pPr>
      <w:r>
        <w:rPr>
          <w:sz w:val="26"/>
          <w:szCs w:val="26"/>
        </w:rPr>
        <w:t xml:space="preserve">                              5.000 + 5.000 = 10.000.</w:t>
      </w:r>
    </w:p>
    <w:p w:rsidR="000A476E" w:rsidRDefault="000A476E" w:rsidP="000A476E">
      <w:pPr>
        <w:spacing w:line="420" w:lineRule="exact"/>
        <w:ind w:left="2166" w:hanging="1446"/>
        <w:jc w:val="both"/>
        <w:rPr>
          <w:sz w:val="26"/>
          <w:szCs w:val="26"/>
        </w:rPr>
      </w:pPr>
      <w:r>
        <w:rPr>
          <w:sz w:val="26"/>
          <w:szCs w:val="26"/>
        </w:rPr>
        <w:tab/>
        <w:t>3. Unos i obrada podataka:</w:t>
      </w:r>
    </w:p>
    <w:p w:rsidR="000A476E" w:rsidRDefault="000A476E" w:rsidP="000A476E">
      <w:pPr>
        <w:spacing w:line="420" w:lineRule="exact"/>
        <w:ind w:left="2166" w:hanging="1446"/>
        <w:jc w:val="both"/>
        <w:rPr>
          <w:sz w:val="26"/>
          <w:szCs w:val="26"/>
        </w:rPr>
      </w:pPr>
      <w:r>
        <w:rPr>
          <w:sz w:val="26"/>
          <w:szCs w:val="26"/>
        </w:rPr>
        <w:tab/>
        <w:t xml:space="preserve">    a) programer - informatičar: 4 x jedna godina: 30.000;</w:t>
      </w:r>
    </w:p>
    <w:p w:rsidR="000A476E" w:rsidRDefault="000A476E" w:rsidP="000A476E">
      <w:pPr>
        <w:spacing w:line="420" w:lineRule="exact"/>
        <w:ind w:left="2166" w:hanging="1446"/>
        <w:jc w:val="both"/>
        <w:rPr>
          <w:sz w:val="26"/>
          <w:szCs w:val="26"/>
        </w:rPr>
      </w:pPr>
      <w:r>
        <w:rPr>
          <w:sz w:val="26"/>
          <w:szCs w:val="26"/>
        </w:rPr>
        <w:tab/>
        <w:t xml:space="preserve">    b) tehnički saradnici na unosu podataka: 2 x 5 = 10, </w:t>
      </w:r>
    </w:p>
    <w:p w:rsidR="000A476E" w:rsidRDefault="000A476E" w:rsidP="000A476E">
      <w:pPr>
        <w:spacing w:line="420" w:lineRule="exact"/>
        <w:ind w:left="2166" w:hanging="1446"/>
        <w:jc w:val="both"/>
        <w:rPr>
          <w:sz w:val="26"/>
          <w:szCs w:val="26"/>
        </w:rPr>
      </w:pPr>
      <w:r>
        <w:rPr>
          <w:sz w:val="26"/>
          <w:szCs w:val="26"/>
        </w:rPr>
        <w:t xml:space="preserve">                               godina dana: 15.000;</w:t>
      </w:r>
    </w:p>
    <w:p w:rsidR="000A476E" w:rsidRDefault="000A476E" w:rsidP="000A476E">
      <w:pPr>
        <w:spacing w:line="420" w:lineRule="exact"/>
        <w:ind w:left="2166" w:hanging="1446"/>
        <w:jc w:val="both"/>
        <w:rPr>
          <w:sz w:val="26"/>
          <w:szCs w:val="26"/>
        </w:rPr>
      </w:pPr>
      <w:r>
        <w:rPr>
          <w:sz w:val="26"/>
          <w:szCs w:val="26"/>
        </w:rPr>
        <w:tab/>
        <w:t xml:space="preserve">    c) ostali tehnički saradnici (kontrola, analiza i ocjena</w:t>
      </w:r>
    </w:p>
    <w:p w:rsidR="000A476E" w:rsidRDefault="000A476E" w:rsidP="000A476E">
      <w:pPr>
        <w:spacing w:line="420" w:lineRule="exact"/>
        <w:ind w:left="2166" w:hanging="1446"/>
        <w:jc w:val="both"/>
        <w:rPr>
          <w:sz w:val="26"/>
          <w:szCs w:val="26"/>
        </w:rPr>
      </w:pPr>
      <w:r>
        <w:rPr>
          <w:sz w:val="26"/>
          <w:szCs w:val="26"/>
        </w:rPr>
        <w:t xml:space="preserve">                              podataka): 6 saradnika, godina dana: 5.000;</w:t>
      </w:r>
    </w:p>
    <w:p w:rsidR="000A476E" w:rsidRDefault="000A476E" w:rsidP="000A476E">
      <w:pPr>
        <w:spacing w:line="420" w:lineRule="exact"/>
        <w:ind w:left="2166" w:hanging="1446"/>
        <w:jc w:val="both"/>
        <w:rPr>
          <w:sz w:val="26"/>
          <w:szCs w:val="26"/>
        </w:rPr>
      </w:pPr>
      <w:r>
        <w:rPr>
          <w:sz w:val="26"/>
          <w:szCs w:val="26"/>
        </w:rPr>
        <w:tab/>
        <w:t xml:space="preserve">     d) prevodioci: 5 X 2 = 10, četiri godine.</w:t>
      </w:r>
    </w:p>
    <w:p w:rsidR="000A476E" w:rsidRDefault="000A476E" w:rsidP="000A476E">
      <w:pPr>
        <w:spacing w:line="420" w:lineRule="exact"/>
        <w:ind w:left="2166" w:hanging="1446"/>
        <w:jc w:val="both"/>
        <w:rPr>
          <w:sz w:val="26"/>
          <w:szCs w:val="26"/>
        </w:rPr>
      </w:pPr>
      <w:r>
        <w:rPr>
          <w:sz w:val="26"/>
          <w:szCs w:val="26"/>
        </w:rPr>
        <w:tab/>
        <w:t>4. Izrada najmanje jedne, a vjerovatno i više studija, zavisno od</w:t>
      </w:r>
    </w:p>
    <w:p w:rsidR="000A476E" w:rsidRDefault="000A476E" w:rsidP="000A476E">
      <w:pPr>
        <w:spacing w:line="420" w:lineRule="exact"/>
        <w:ind w:left="2166" w:hanging="1446"/>
        <w:jc w:val="both"/>
        <w:rPr>
          <w:sz w:val="26"/>
          <w:szCs w:val="26"/>
        </w:rPr>
      </w:pPr>
      <w:r>
        <w:rPr>
          <w:sz w:val="26"/>
          <w:szCs w:val="26"/>
        </w:rPr>
        <w:t xml:space="preserve">                          koncepcije Projekta i plana pribavljenih i obrađenih podataka i</w:t>
      </w:r>
    </w:p>
    <w:p w:rsidR="000A476E" w:rsidRDefault="000A476E" w:rsidP="000A476E">
      <w:pPr>
        <w:spacing w:line="420" w:lineRule="exact"/>
        <w:ind w:left="2166" w:hanging="1446"/>
        <w:jc w:val="both"/>
        <w:rPr>
          <w:sz w:val="26"/>
          <w:szCs w:val="26"/>
        </w:rPr>
      </w:pPr>
      <w:r>
        <w:rPr>
          <w:sz w:val="26"/>
          <w:szCs w:val="26"/>
        </w:rPr>
        <w:t xml:space="preserve">                          zaključivanja - zaključaka.</w:t>
      </w:r>
    </w:p>
    <w:p w:rsidR="000A476E" w:rsidRDefault="000A476E" w:rsidP="000A476E">
      <w:pPr>
        <w:spacing w:line="420" w:lineRule="exact"/>
        <w:ind w:left="2166" w:hanging="1446"/>
        <w:jc w:val="both"/>
        <w:rPr>
          <w:sz w:val="26"/>
          <w:szCs w:val="26"/>
        </w:rPr>
      </w:pPr>
      <w:r>
        <w:rPr>
          <w:sz w:val="26"/>
          <w:szCs w:val="26"/>
        </w:rPr>
        <w:tab/>
        <w:t>5. Prezentacija Izvještaja - Izvještaja o rezultatima naučnog</w:t>
      </w:r>
    </w:p>
    <w:p w:rsidR="000A476E" w:rsidRDefault="000A476E" w:rsidP="000A476E">
      <w:pPr>
        <w:spacing w:line="420" w:lineRule="exact"/>
        <w:ind w:left="2166" w:hanging="1446"/>
        <w:jc w:val="both"/>
        <w:rPr>
          <w:sz w:val="26"/>
          <w:szCs w:val="26"/>
        </w:rPr>
      </w:pPr>
      <w:r>
        <w:rPr>
          <w:sz w:val="26"/>
          <w:szCs w:val="26"/>
        </w:rPr>
        <w:t xml:space="preserve">                          istraživanja (naučne/naučnih studija).</w:t>
      </w:r>
    </w:p>
    <w:p w:rsidR="000A476E" w:rsidRDefault="000A476E" w:rsidP="000A476E">
      <w:pPr>
        <w:spacing w:line="420" w:lineRule="exact"/>
        <w:ind w:left="1890" w:hanging="1170"/>
        <w:jc w:val="both"/>
        <w:rPr>
          <w:sz w:val="26"/>
          <w:szCs w:val="26"/>
        </w:rPr>
      </w:pPr>
      <w:r>
        <w:rPr>
          <w:sz w:val="26"/>
          <w:szCs w:val="26"/>
        </w:rPr>
        <w:t xml:space="preserve">           </w:t>
      </w:r>
      <w:r>
        <w:rPr>
          <w:sz w:val="26"/>
          <w:szCs w:val="26"/>
        </w:rPr>
        <w:tab/>
      </w:r>
      <w:r>
        <w:rPr>
          <w:sz w:val="26"/>
          <w:szCs w:val="26"/>
        </w:rPr>
        <w:tab/>
        <w:t>6. Funkcionalni troškovi (medijska priprema, praćenje i</w:t>
      </w:r>
    </w:p>
    <w:p w:rsidR="000A476E" w:rsidRDefault="000A476E" w:rsidP="000A476E">
      <w:pPr>
        <w:spacing w:line="420" w:lineRule="exact"/>
        <w:ind w:left="1890" w:firstLine="270"/>
        <w:jc w:val="both"/>
        <w:rPr>
          <w:sz w:val="26"/>
          <w:szCs w:val="26"/>
        </w:rPr>
      </w:pPr>
      <w:r>
        <w:rPr>
          <w:sz w:val="26"/>
          <w:szCs w:val="26"/>
        </w:rPr>
        <w:t xml:space="preserve">    realizacija Projekta): 15.000.</w:t>
      </w:r>
    </w:p>
    <w:p w:rsidR="000A476E" w:rsidRDefault="000A476E" w:rsidP="000A476E">
      <w:pPr>
        <w:spacing w:line="420" w:lineRule="exact"/>
        <w:ind w:left="1890" w:firstLine="270"/>
        <w:jc w:val="both"/>
        <w:rPr>
          <w:sz w:val="26"/>
          <w:szCs w:val="26"/>
        </w:rPr>
      </w:pPr>
      <w:r>
        <w:rPr>
          <w:sz w:val="26"/>
          <w:szCs w:val="26"/>
        </w:rPr>
        <w:t>7. Štampanje instrumenata uputstava i istraživačke legitimacije</w:t>
      </w:r>
    </w:p>
    <w:p w:rsidR="000A476E" w:rsidRDefault="000A476E" w:rsidP="000A476E">
      <w:pPr>
        <w:spacing w:line="420" w:lineRule="exact"/>
        <w:ind w:left="1890" w:firstLine="270"/>
        <w:jc w:val="both"/>
        <w:rPr>
          <w:sz w:val="26"/>
          <w:szCs w:val="26"/>
        </w:rPr>
      </w:pPr>
      <w:r>
        <w:rPr>
          <w:sz w:val="26"/>
          <w:szCs w:val="26"/>
        </w:rPr>
        <w:t xml:space="preserve">    (tiraž oko 5.000): 12.000.</w:t>
      </w:r>
    </w:p>
    <w:p w:rsidR="000A476E" w:rsidRDefault="000A476E" w:rsidP="000A476E">
      <w:pPr>
        <w:spacing w:line="420" w:lineRule="exact"/>
        <w:ind w:left="1985" w:firstLine="175"/>
        <w:rPr>
          <w:sz w:val="26"/>
          <w:szCs w:val="26"/>
        </w:rPr>
      </w:pPr>
      <w:r>
        <w:rPr>
          <w:sz w:val="26"/>
          <w:szCs w:val="26"/>
        </w:rPr>
        <w:t>8. Karte za prevoz (avio, putničke i željezničke), odnosno oko</w:t>
      </w:r>
    </w:p>
    <w:p w:rsidR="000A476E" w:rsidRDefault="000A476E" w:rsidP="000A476E">
      <w:pPr>
        <w:spacing w:line="420" w:lineRule="exact"/>
        <w:ind w:left="1985" w:firstLine="175"/>
        <w:rPr>
          <w:sz w:val="26"/>
          <w:szCs w:val="26"/>
        </w:rPr>
      </w:pPr>
      <w:r>
        <w:rPr>
          <w:sz w:val="26"/>
          <w:szCs w:val="26"/>
        </w:rPr>
        <w:t xml:space="preserve">    % karata: 80.000.</w:t>
      </w:r>
    </w:p>
    <w:p w:rsidR="000A476E" w:rsidRDefault="000A476E" w:rsidP="000A476E">
      <w:pPr>
        <w:spacing w:line="420" w:lineRule="exact"/>
        <w:ind w:left="1440" w:firstLine="720"/>
        <w:jc w:val="both"/>
        <w:rPr>
          <w:sz w:val="26"/>
          <w:szCs w:val="26"/>
        </w:rPr>
      </w:pPr>
      <w:r>
        <w:rPr>
          <w:sz w:val="26"/>
          <w:szCs w:val="26"/>
        </w:rPr>
        <w:t>9. Neposredni materijalni troškovi (troškovi smještaja i</w:t>
      </w:r>
    </w:p>
    <w:p w:rsidR="000A476E" w:rsidRDefault="000A476E" w:rsidP="000A476E">
      <w:pPr>
        <w:spacing w:line="420" w:lineRule="exact"/>
        <w:ind w:left="1440" w:firstLine="720"/>
        <w:jc w:val="both"/>
        <w:rPr>
          <w:sz w:val="26"/>
          <w:szCs w:val="26"/>
        </w:rPr>
      </w:pPr>
      <w:r>
        <w:rPr>
          <w:sz w:val="26"/>
          <w:szCs w:val="26"/>
        </w:rPr>
        <w:t xml:space="preserve">    dnevnice): 120.000.</w:t>
      </w:r>
    </w:p>
    <w:p w:rsidR="000A476E" w:rsidRDefault="000A476E" w:rsidP="000A476E">
      <w:pPr>
        <w:spacing w:line="420" w:lineRule="exact"/>
        <w:ind w:left="1440"/>
        <w:jc w:val="both"/>
        <w:rPr>
          <w:sz w:val="26"/>
          <w:szCs w:val="26"/>
        </w:rPr>
      </w:pPr>
      <w:r>
        <w:rPr>
          <w:sz w:val="26"/>
          <w:szCs w:val="26"/>
        </w:rPr>
        <w:t xml:space="preserve">         10. Ostali troškovi (fotokopiranje dokumenata, otkup dokumenata</w:t>
      </w:r>
    </w:p>
    <w:p w:rsidR="000A476E" w:rsidRDefault="000A476E" w:rsidP="000A476E">
      <w:pPr>
        <w:spacing w:line="420" w:lineRule="exact"/>
        <w:ind w:left="1440"/>
        <w:jc w:val="both"/>
        <w:rPr>
          <w:sz w:val="26"/>
          <w:szCs w:val="26"/>
        </w:rPr>
      </w:pPr>
      <w:r>
        <w:rPr>
          <w:sz w:val="26"/>
          <w:szCs w:val="26"/>
        </w:rPr>
        <w:t xml:space="preserve">               i knjiga, prevođenje, organizovanje međunarodne naučne</w:t>
      </w:r>
    </w:p>
    <w:p w:rsidR="000A476E" w:rsidRDefault="000A476E" w:rsidP="000A476E">
      <w:pPr>
        <w:spacing w:line="420" w:lineRule="exact"/>
        <w:ind w:left="1440"/>
        <w:jc w:val="both"/>
        <w:rPr>
          <w:sz w:val="26"/>
          <w:szCs w:val="26"/>
        </w:rPr>
      </w:pPr>
      <w:r>
        <w:rPr>
          <w:sz w:val="26"/>
          <w:szCs w:val="26"/>
        </w:rPr>
        <w:lastRenderedPageBreak/>
        <w:t xml:space="preserve">               konferencije, objavljivanje rezultata naučnog istraživanja i dr.):</w:t>
      </w:r>
    </w:p>
    <w:p w:rsidR="000A476E" w:rsidRDefault="000A476E" w:rsidP="000A476E">
      <w:pPr>
        <w:spacing w:line="420" w:lineRule="exact"/>
        <w:ind w:left="1440"/>
        <w:jc w:val="both"/>
        <w:rPr>
          <w:sz w:val="26"/>
          <w:szCs w:val="26"/>
        </w:rPr>
      </w:pPr>
      <w:r>
        <w:rPr>
          <w:sz w:val="26"/>
          <w:szCs w:val="26"/>
        </w:rPr>
        <w:t xml:space="preserve">               130.000.</w:t>
      </w:r>
    </w:p>
    <w:p w:rsidR="000A476E" w:rsidRDefault="000A476E" w:rsidP="000A476E">
      <w:pPr>
        <w:spacing w:line="420" w:lineRule="exact"/>
        <w:ind w:firstLine="720"/>
        <w:jc w:val="both"/>
        <w:rPr>
          <w:sz w:val="26"/>
          <w:szCs w:val="26"/>
        </w:rPr>
      </w:pPr>
    </w:p>
    <w:p w:rsidR="000A476E" w:rsidRDefault="000A476E" w:rsidP="000A476E">
      <w:pPr>
        <w:spacing w:line="420" w:lineRule="exact"/>
        <w:ind w:firstLine="720"/>
        <w:jc w:val="both"/>
        <w:rPr>
          <w:sz w:val="26"/>
          <w:szCs w:val="26"/>
        </w:rPr>
      </w:pPr>
      <w:r>
        <w:rPr>
          <w:sz w:val="26"/>
          <w:szCs w:val="26"/>
        </w:rPr>
        <w:t xml:space="preserve">   1.4. </w:t>
      </w:r>
      <w:r>
        <w:rPr>
          <w:i/>
          <w:sz w:val="26"/>
          <w:szCs w:val="26"/>
        </w:rPr>
        <w:t>Plan materijalnih sredstava</w:t>
      </w:r>
      <w:r>
        <w:rPr>
          <w:sz w:val="26"/>
          <w:szCs w:val="26"/>
        </w:rPr>
        <w:t xml:space="preserve"> </w:t>
      </w:r>
    </w:p>
    <w:p w:rsidR="000A476E" w:rsidRDefault="000A476E" w:rsidP="000A476E">
      <w:pPr>
        <w:spacing w:line="420" w:lineRule="exact"/>
        <w:ind w:left="1560" w:hanging="840"/>
        <w:rPr>
          <w:sz w:val="26"/>
          <w:szCs w:val="26"/>
        </w:rPr>
      </w:pPr>
      <w:r>
        <w:rPr>
          <w:sz w:val="26"/>
          <w:szCs w:val="26"/>
        </w:rPr>
        <w:t xml:space="preserve">       2.1. Prostorije za rad ekspertnog tima i učesnika u Projektu istraživanja:</w:t>
      </w:r>
    </w:p>
    <w:p w:rsidR="000A476E" w:rsidRDefault="000A476E" w:rsidP="000A476E">
      <w:pPr>
        <w:spacing w:line="420" w:lineRule="exact"/>
        <w:ind w:left="1560" w:hanging="840"/>
        <w:rPr>
          <w:sz w:val="26"/>
          <w:szCs w:val="26"/>
        </w:rPr>
      </w:pPr>
      <w:r>
        <w:rPr>
          <w:sz w:val="26"/>
          <w:szCs w:val="26"/>
        </w:rPr>
        <w:t xml:space="preserve">              Institut za istraživanje zločina protiv čovječnosti i međunarodnog</w:t>
      </w:r>
    </w:p>
    <w:p w:rsidR="000A476E" w:rsidRDefault="000A476E" w:rsidP="000A476E">
      <w:pPr>
        <w:spacing w:line="420" w:lineRule="exact"/>
        <w:ind w:left="1560" w:hanging="120"/>
        <w:rPr>
          <w:sz w:val="26"/>
          <w:szCs w:val="26"/>
        </w:rPr>
      </w:pPr>
      <w:r>
        <w:rPr>
          <w:sz w:val="26"/>
          <w:szCs w:val="26"/>
        </w:rPr>
        <w:t xml:space="preserve">   prava Univerziteta u Sarajevu.</w:t>
      </w:r>
    </w:p>
    <w:p w:rsidR="000A476E" w:rsidRDefault="000A476E" w:rsidP="000A476E">
      <w:pPr>
        <w:spacing w:line="420" w:lineRule="exact"/>
        <w:ind w:left="1596" w:hanging="876"/>
        <w:jc w:val="both"/>
        <w:rPr>
          <w:sz w:val="26"/>
          <w:szCs w:val="26"/>
        </w:rPr>
      </w:pPr>
      <w:r>
        <w:rPr>
          <w:sz w:val="26"/>
          <w:szCs w:val="26"/>
        </w:rPr>
        <w:t xml:space="preserve">       2.2. Oprema prostorija: stolovi, stolice i ostala kancelarijska oprema:</w:t>
      </w:r>
    </w:p>
    <w:p w:rsidR="000A476E" w:rsidRDefault="000A476E" w:rsidP="000A476E">
      <w:pPr>
        <w:spacing w:line="420" w:lineRule="exact"/>
        <w:ind w:left="1560" w:hanging="120"/>
        <w:rPr>
          <w:sz w:val="26"/>
          <w:szCs w:val="26"/>
        </w:rPr>
      </w:pPr>
      <w:r>
        <w:rPr>
          <w:sz w:val="26"/>
          <w:szCs w:val="26"/>
        </w:rPr>
        <w:t xml:space="preserve">   Institut za istraživanje zločina protiv čovječnosti i međunarodnog</w:t>
      </w:r>
    </w:p>
    <w:p w:rsidR="000A476E" w:rsidRDefault="000A476E" w:rsidP="000A476E">
      <w:pPr>
        <w:spacing w:line="420" w:lineRule="exact"/>
        <w:ind w:left="1560" w:hanging="120"/>
        <w:rPr>
          <w:sz w:val="26"/>
          <w:szCs w:val="26"/>
        </w:rPr>
      </w:pPr>
      <w:r>
        <w:rPr>
          <w:sz w:val="26"/>
          <w:szCs w:val="26"/>
        </w:rPr>
        <w:t xml:space="preserve">   prava Univerziteta u Sarajevu.</w:t>
      </w:r>
    </w:p>
    <w:p w:rsidR="000A476E" w:rsidRDefault="000A476E" w:rsidP="000A476E">
      <w:pPr>
        <w:spacing w:line="420" w:lineRule="exact"/>
        <w:ind w:left="1596" w:hanging="156"/>
        <w:jc w:val="both"/>
        <w:rPr>
          <w:sz w:val="26"/>
          <w:szCs w:val="26"/>
        </w:rPr>
      </w:pPr>
      <w:r>
        <w:rPr>
          <w:sz w:val="26"/>
          <w:szCs w:val="26"/>
        </w:rPr>
        <w:t xml:space="preserve">       2.3. Telefoni: fiksni 1 i mobilni 7 = 3.000.</w:t>
      </w:r>
    </w:p>
    <w:p w:rsidR="000A476E" w:rsidRDefault="000A476E" w:rsidP="000A476E">
      <w:pPr>
        <w:spacing w:line="420" w:lineRule="exact"/>
        <w:ind w:firstLine="720"/>
        <w:jc w:val="both"/>
        <w:rPr>
          <w:sz w:val="26"/>
          <w:szCs w:val="26"/>
        </w:rPr>
      </w:pPr>
      <w:r>
        <w:rPr>
          <w:sz w:val="26"/>
          <w:szCs w:val="26"/>
        </w:rPr>
        <w:t xml:space="preserve">       2.4. Računari: PS 2 i laptop računari: 7 = 9.000.</w:t>
      </w:r>
    </w:p>
    <w:p w:rsidR="000A476E" w:rsidRDefault="000A476E" w:rsidP="000A476E">
      <w:pPr>
        <w:spacing w:line="420" w:lineRule="exact"/>
        <w:ind w:firstLine="720"/>
        <w:jc w:val="both"/>
        <w:rPr>
          <w:sz w:val="26"/>
          <w:szCs w:val="26"/>
        </w:rPr>
      </w:pPr>
      <w:r>
        <w:rPr>
          <w:sz w:val="26"/>
          <w:szCs w:val="26"/>
        </w:rPr>
        <w:t xml:space="preserve">       2.5. Vozila: _____%_____.</w:t>
      </w:r>
    </w:p>
    <w:p w:rsidR="000A476E" w:rsidRDefault="000A476E" w:rsidP="000A476E">
      <w:pPr>
        <w:spacing w:line="420" w:lineRule="exact"/>
        <w:ind w:firstLine="720"/>
        <w:jc w:val="both"/>
        <w:rPr>
          <w:sz w:val="26"/>
          <w:szCs w:val="26"/>
        </w:rPr>
      </w:pPr>
      <w:r>
        <w:rPr>
          <w:sz w:val="26"/>
          <w:szCs w:val="26"/>
        </w:rPr>
        <w:t xml:space="preserve">       2.6. Predmetna - naučna - teorijska i metodološka litaratura: 10.000.</w:t>
      </w:r>
    </w:p>
    <w:p w:rsidR="000A476E" w:rsidRDefault="000A476E" w:rsidP="000A476E">
      <w:pPr>
        <w:spacing w:line="420" w:lineRule="exact"/>
        <w:ind w:firstLine="720"/>
        <w:jc w:val="both"/>
        <w:rPr>
          <w:sz w:val="26"/>
          <w:szCs w:val="26"/>
        </w:rPr>
      </w:pPr>
      <w:r>
        <w:rPr>
          <w:sz w:val="26"/>
          <w:szCs w:val="26"/>
        </w:rPr>
        <w:t xml:space="preserve">       2.7. Ostala sitna oprema (papir, olovke, sveske, itd.): 10.000.</w:t>
      </w:r>
    </w:p>
    <w:p w:rsidR="000A476E" w:rsidRDefault="000A476E" w:rsidP="000A476E">
      <w:pPr>
        <w:spacing w:line="420" w:lineRule="exact"/>
        <w:ind w:left="720" w:firstLine="720"/>
        <w:jc w:val="both"/>
        <w:rPr>
          <w:sz w:val="26"/>
          <w:szCs w:val="26"/>
        </w:rPr>
      </w:pPr>
      <w:r>
        <w:rPr>
          <w:sz w:val="26"/>
          <w:szCs w:val="26"/>
        </w:rPr>
        <w:t xml:space="preserve">   Iznos 1 = finansijskog plana: 719.000.</w:t>
      </w:r>
    </w:p>
    <w:p w:rsidR="000A476E" w:rsidRDefault="000A476E" w:rsidP="000A476E">
      <w:pPr>
        <w:spacing w:line="420" w:lineRule="exact"/>
        <w:ind w:firstLine="720"/>
        <w:jc w:val="both"/>
        <w:rPr>
          <w:sz w:val="26"/>
          <w:szCs w:val="26"/>
        </w:rPr>
      </w:pPr>
      <w:r>
        <w:rPr>
          <w:sz w:val="26"/>
          <w:szCs w:val="26"/>
        </w:rPr>
        <w:tab/>
        <w:t xml:space="preserve">   Iznos 2 = materijalnih troškova: 32.000.</w:t>
      </w:r>
    </w:p>
    <w:p w:rsidR="000A476E" w:rsidRDefault="000A476E" w:rsidP="000A476E">
      <w:pPr>
        <w:spacing w:line="420" w:lineRule="exact"/>
        <w:ind w:firstLine="720"/>
        <w:jc w:val="both"/>
        <w:rPr>
          <w:sz w:val="26"/>
          <w:szCs w:val="26"/>
        </w:rPr>
      </w:pPr>
      <w:r>
        <w:rPr>
          <w:sz w:val="26"/>
          <w:szCs w:val="26"/>
        </w:rPr>
        <w:tab/>
        <w:t xml:space="preserve">   Ukupan iznos = 787.000 (neto iznos).</w:t>
      </w:r>
      <w:r>
        <w:rPr>
          <w:rStyle w:val="FootnoteReference"/>
          <w:sz w:val="26"/>
          <w:szCs w:val="26"/>
        </w:rPr>
        <w:footnoteReference w:customMarkFollows="1" w:id="3"/>
        <w:t>*</w:t>
      </w:r>
    </w:p>
    <w:p w:rsidR="000A476E" w:rsidRDefault="000A476E" w:rsidP="000A476E">
      <w:pPr>
        <w:spacing w:line="420" w:lineRule="exact"/>
        <w:ind w:firstLine="720"/>
        <w:jc w:val="both"/>
        <w:rPr>
          <w:b/>
          <w:sz w:val="26"/>
          <w:szCs w:val="26"/>
        </w:rPr>
      </w:pPr>
      <w:r>
        <w:rPr>
          <w:sz w:val="26"/>
          <w:szCs w:val="26"/>
        </w:rPr>
        <w:t xml:space="preserve">       2. </w:t>
      </w:r>
      <w:r>
        <w:rPr>
          <w:b/>
          <w:sz w:val="26"/>
          <w:szCs w:val="26"/>
        </w:rPr>
        <w:t xml:space="preserve">PLAN OBRADE PODATAKA </w:t>
      </w:r>
      <w:r>
        <w:rPr>
          <w:sz w:val="26"/>
          <w:szCs w:val="26"/>
        </w:rPr>
        <w:t>(</w:t>
      </w:r>
      <w:r>
        <w:rPr>
          <w:b/>
          <w:sz w:val="26"/>
          <w:szCs w:val="26"/>
        </w:rPr>
        <w:t>ukrštanje podataka</w:t>
      </w:r>
      <w:r>
        <w:rPr>
          <w:sz w:val="26"/>
          <w:szCs w:val="26"/>
        </w:rPr>
        <w:t>)</w:t>
      </w:r>
    </w:p>
    <w:p w:rsidR="000A476E" w:rsidRDefault="000A476E" w:rsidP="000A476E">
      <w:pPr>
        <w:ind w:firstLine="720"/>
        <w:jc w:val="both"/>
        <w:rPr>
          <w:sz w:val="26"/>
          <w:szCs w:val="26"/>
        </w:rPr>
      </w:pP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t>Obradu podataka realizirati na dva nivoa: po opštinama i za područje regija.</w:t>
      </w:r>
    </w:p>
    <w:p w:rsidR="000A476E" w:rsidRDefault="000A476E" w:rsidP="000A476E">
      <w:pPr>
        <w:spacing w:line="360" w:lineRule="auto"/>
        <w:ind w:firstLine="720"/>
        <w:jc w:val="both"/>
        <w:rPr>
          <w:sz w:val="26"/>
          <w:szCs w:val="26"/>
        </w:rPr>
      </w:pPr>
      <w:r>
        <w:rPr>
          <w:sz w:val="26"/>
          <w:szCs w:val="26"/>
        </w:rPr>
        <w:t>Odredbe prostora i vremena tretiraju se kao nezavisne varijable i u okviru njih  posmatramo događaje zločina protiv čovječnosti i međunarodnog prava, zatim svojstva, odnosno obilježja žrtava, oblika zločina, načine izvršenja zločina i posljedica izvršenog zločina.</w:t>
      </w:r>
    </w:p>
    <w:p w:rsidR="000A476E" w:rsidRDefault="000A476E" w:rsidP="000A476E">
      <w:pPr>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I  Prikupljeni podaci o svojstvima subjekata - žrtava odredili bi se neovisno za svaku općinu ponaosob, a zatim izvršili poređenje izvršenog zločina po obilježjima - svojstvima žrtava po opštinama Plavsko-gusinjske oblasti 1912-1913.</w:t>
      </w:r>
    </w:p>
    <w:p w:rsidR="000A476E" w:rsidRDefault="000A476E" w:rsidP="000A476E">
      <w:pPr>
        <w:spacing w:line="360" w:lineRule="auto"/>
        <w:ind w:firstLine="720"/>
        <w:jc w:val="both"/>
        <w:rPr>
          <w:sz w:val="26"/>
          <w:szCs w:val="26"/>
        </w:rPr>
      </w:pPr>
      <w:r>
        <w:rPr>
          <w:sz w:val="26"/>
          <w:szCs w:val="26"/>
        </w:rPr>
        <w:t>Isto to uraditi za načine izvršenja i posljedice zločina.</w:t>
      </w:r>
    </w:p>
    <w:p w:rsidR="000A476E" w:rsidRDefault="000A476E" w:rsidP="000A476E">
      <w:pPr>
        <w:spacing w:line="360" w:lineRule="auto"/>
        <w:ind w:firstLine="720"/>
        <w:jc w:val="both"/>
        <w:rPr>
          <w:sz w:val="24"/>
        </w:rPr>
      </w:pPr>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6" type="#_x0000_t88" style="position:absolute;left:0;text-align:left;margin-left:247.05pt;margin-top:13.15pt;width:19.95pt;height:58.5pt;z-index:251658240"/>
        </w:pict>
      </w:r>
    </w:p>
    <w:p w:rsidR="000A476E" w:rsidRDefault="000A476E" w:rsidP="000A476E">
      <w:pPr>
        <w:spacing w:line="400" w:lineRule="exact"/>
        <w:ind w:firstLine="720"/>
        <w:jc w:val="both"/>
        <w:rPr>
          <w:sz w:val="26"/>
          <w:szCs w:val="26"/>
        </w:rPr>
      </w:pPr>
      <w:r>
        <w:rPr>
          <w:sz w:val="26"/>
          <w:szCs w:val="26"/>
        </w:rPr>
        <w:t>I   1. Podaci o opštini</w:t>
      </w:r>
      <w:r>
        <w:rPr>
          <w:sz w:val="26"/>
          <w:szCs w:val="26"/>
        </w:rPr>
        <w:tab/>
      </w:r>
      <w:r>
        <w:rPr>
          <w:sz w:val="26"/>
          <w:szCs w:val="26"/>
        </w:rPr>
        <w:tab/>
      </w:r>
    </w:p>
    <w:p w:rsidR="000A476E" w:rsidRDefault="000A476E" w:rsidP="000A476E">
      <w:pPr>
        <w:spacing w:line="400" w:lineRule="exact"/>
        <w:ind w:firstLine="720"/>
        <w:jc w:val="both"/>
        <w:rPr>
          <w:sz w:val="26"/>
          <w:szCs w:val="26"/>
        </w:rPr>
      </w:pPr>
      <w:r>
        <w:rPr>
          <w:sz w:val="26"/>
          <w:szCs w:val="26"/>
        </w:rPr>
        <w:t xml:space="preserve">     2. podaci o mjestu</w:t>
      </w:r>
      <w:r>
        <w:rPr>
          <w:sz w:val="26"/>
          <w:szCs w:val="26"/>
        </w:rPr>
        <w:tab/>
      </w:r>
      <w:r>
        <w:rPr>
          <w:sz w:val="26"/>
          <w:szCs w:val="26"/>
        </w:rPr>
        <w:tab/>
      </w:r>
      <w:r>
        <w:rPr>
          <w:sz w:val="26"/>
          <w:szCs w:val="26"/>
        </w:rPr>
        <w:tab/>
      </w:r>
      <w:r>
        <w:rPr>
          <w:sz w:val="26"/>
          <w:szCs w:val="26"/>
        </w:rPr>
        <w:tab/>
      </w:r>
      <w:r>
        <w:rPr>
          <w:sz w:val="26"/>
          <w:szCs w:val="26"/>
        </w:rPr>
        <w:tab/>
        <w:t>linearno</w:t>
      </w:r>
    </w:p>
    <w:p w:rsidR="000A476E" w:rsidRDefault="000A476E" w:rsidP="000A476E">
      <w:pPr>
        <w:spacing w:line="400" w:lineRule="exact"/>
        <w:ind w:firstLine="720"/>
        <w:jc w:val="both"/>
        <w:rPr>
          <w:sz w:val="26"/>
          <w:szCs w:val="26"/>
        </w:rPr>
      </w:pPr>
      <w:r>
        <w:rPr>
          <w:sz w:val="26"/>
          <w:szCs w:val="26"/>
        </w:rPr>
        <w:t xml:space="preserve">     3. podaci o vremenu</w:t>
      </w:r>
    </w:p>
    <w:p w:rsidR="000A476E" w:rsidRDefault="000A476E" w:rsidP="000A476E">
      <w:pPr>
        <w:spacing w:line="400" w:lineRule="exact"/>
        <w:ind w:firstLine="720"/>
        <w:jc w:val="both"/>
        <w:rPr>
          <w:sz w:val="26"/>
          <w:szCs w:val="26"/>
        </w:rPr>
      </w:pPr>
      <w:r>
        <w:rPr>
          <w:sz w:val="26"/>
          <w:szCs w:val="26"/>
        </w:rPr>
        <w:t xml:space="preserve">     4. </w:t>
      </w:r>
      <w:r>
        <w:rPr>
          <w:b/>
          <w:bCs/>
          <w:sz w:val="26"/>
          <w:szCs w:val="26"/>
        </w:rPr>
        <w:t xml:space="preserve">podaci o svojstvima žrtava                 </w:t>
      </w:r>
      <w:r>
        <w:rPr>
          <w:sz w:val="26"/>
          <w:szCs w:val="26"/>
        </w:rPr>
        <w:sym w:font="Symbol" w:char="00FD"/>
      </w:r>
      <w:r>
        <w:rPr>
          <w:sz w:val="26"/>
          <w:szCs w:val="26"/>
        </w:rPr>
        <w:t xml:space="preserve">  </w:t>
      </w:r>
      <w:r>
        <w:rPr>
          <w:sz w:val="26"/>
          <w:szCs w:val="26"/>
        </w:rPr>
        <w:tab/>
      </w:r>
      <w:r>
        <w:rPr>
          <w:sz w:val="26"/>
          <w:szCs w:val="26"/>
        </w:rPr>
        <w:tab/>
        <w:t>zaglavlje</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pict>
          <v:shape id="_x0000_s1048" type="#_x0000_t88" style="position:absolute;left:0;text-align:left;margin-left:247.05pt;margin-top:3.45pt;width:18pt;height:54pt;z-index:251658240"/>
        </w:pict>
      </w:r>
      <w:r>
        <w:rPr>
          <w:sz w:val="26"/>
          <w:szCs w:val="26"/>
        </w:rPr>
        <w:t xml:space="preserve">      1. Podaci o opštini</w:t>
      </w:r>
    </w:p>
    <w:p w:rsidR="000A476E" w:rsidRDefault="000A476E" w:rsidP="000A476E">
      <w:pPr>
        <w:spacing w:line="400" w:lineRule="exact"/>
        <w:ind w:firstLine="720"/>
        <w:jc w:val="both"/>
        <w:rPr>
          <w:sz w:val="26"/>
          <w:szCs w:val="26"/>
        </w:rPr>
      </w:pPr>
      <w:r>
        <w:rPr>
          <w:sz w:val="26"/>
          <w:szCs w:val="26"/>
        </w:rPr>
        <w:t xml:space="preserve">      2. podaci o mjestu</w:t>
      </w:r>
      <w:r>
        <w:rPr>
          <w:sz w:val="26"/>
          <w:szCs w:val="26"/>
        </w:rPr>
        <w:tab/>
      </w:r>
      <w:r>
        <w:rPr>
          <w:sz w:val="26"/>
          <w:szCs w:val="26"/>
        </w:rPr>
        <w:tab/>
      </w:r>
      <w:r>
        <w:rPr>
          <w:sz w:val="26"/>
          <w:szCs w:val="26"/>
        </w:rPr>
        <w:tab/>
      </w:r>
      <w:r>
        <w:rPr>
          <w:sz w:val="26"/>
          <w:szCs w:val="26"/>
        </w:rPr>
        <w:tab/>
      </w:r>
      <w:r>
        <w:rPr>
          <w:sz w:val="26"/>
          <w:szCs w:val="26"/>
        </w:rPr>
        <w:tab/>
        <w:t>linearno</w:t>
      </w:r>
    </w:p>
    <w:p w:rsidR="000A476E" w:rsidRDefault="000A476E" w:rsidP="000A476E">
      <w:pPr>
        <w:spacing w:line="400" w:lineRule="exact"/>
        <w:ind w:firstLine="720"/>
        <w:jc w:val="both"/>
        <w:rPr>
          <w:sz w:val="26"/>
          <w:szCs w:val="26"/>
        </w:rPr>
      </w:pPr>
      <w:r>
        <w:rPr>
          <w:sz w:val="26"/>
          <w:szCs w:val="26"/>
        </w:rPr>
        <w:t xml:space="preserve">      3. podaci o vremenu</w:t>
      </w:r>
    </w:p>
    <w:p w:rsidR="000A476E" w:rsidRDefault="000A476E" w:rsidP="000A476E">
      <w:pPr>
        <w:spacing w:line="400" w:lineRule="exact"/>
        <w:ind w:firstLine="720"/>
        <w:jc w:val="both"/>
        <w:rPr>
          <w:sz w:val="26"/>
          <w:szCs w:val="26"/>
        </w:rPr>
      </w:pPr>
      <w:r>
        <w:rPr>
          <w:sz w:val="26"/>
          <w:szCs w:val="26"/>
        </w:rPr>
        <w:t xml:space="preserve">      4. </w:t>
      </w:r>
      <w:r>
        <w:rPr>
          <w:b/>
          <w:bCs/>
          <w:sz w:val="26"/>
          <w:szCs w:val="26"/>
        </w:rPr>
        <w:t xml:space="preserve">oblici zločina </w:t>
      </w:r>
      <w:r>
        <w:rPr>
          <w:b/>
          <w:bCs/>
          <w:sz w:val="26"/>
          <w:szCs w:val="26"/>
        </w:rPr>
        <w:tab/>
        <w:t xml:space="preserve">                           </w:t>
      </w:r>
      <w:r>
        <w:rPr>
          <w:sz w:val="26"/>
          <w:szCs w:val="26"/>
        </w:rPr>
        <w:sym w:font="Symbol" w:char="00FD"/>
      </w:r>
      <w:r>
        <w:rPr>
          <w:sz w:val="26"/>
          <w:szCs w:val="26"/>
        </w:rPr>
        <w:tab/>
        <w:t xml:space="preserve">            zaglavlje</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pict>
          <v:shape id="_x0000_s1049" type="#_x0000_t88" style="position:absolute;left:0;text-align:left;margin-left:247.05pt;margin-top:7.5pt;width:18pt;height:54pt;z-index:251658240"/>
        </w:pict>
      </w:r>
      <w:r>
        <w:rPr>
          <w:sz w:val="26"/>
          <w:szCs w:val="26"/>
        </w:rPr>
        <w:t xml:space="preserve">      1. Podaci o opštini</w:t>
      </w:r>
    </w:p>
    <w:p w:rsidR="000A476E" w:rsidRDefault="000A476E" w:rsidP="000A476E">
      <w:pPr>
        <w:spacing w:line="400" w:lineRule="exact"/>
        <w:ind w:firstLine="720"/>
        <w:jc w:val="both"/>
        <w:rPr>
          <w:sz w:val="26"/>
          <w:szCs w:val="26"/>
        </w:rPr>
      </w:pPr>
      <w:r>
        <w:rPr>
          <w:sz w:val="26"/>
          <w:szCs w:val="26"/>
        </w:rPr>
        <w:t xml:space="preserve">      2. podaci o mjestu</w:t>
      </w:r>
      <w:r>
        <w:rPr>
          <w:sz w:val="26"/>
          <w:szCs w:val="26"/>
        </w:rPr>
        <w:tab/>
      </w:r>
      <w:r>
        <w:rPr>
          <w:sz w:val="26"/>
          <w:szCs w:val="26"/>
        </w:rPr>
        <w:tab/>
      </w:r>
      <w:r>
        <w:rPr>
          <w:sz w:val="26"/>
          <w:szCs w:val="26"/>
        </w:rPr>
        <w:tab/>
      </w:r>
      <w:r>
        <w:rPr>
          <w:sz w:val="26"/>
          <w:szCs w:val="26"/>
        </w:rPr>
        <w:tab/>
      </w:r>
      <w:r>
        <w:rPr>
          <w:sz w:val="26"/>
          <w:szCs w:val="26"/>
        </w:rPr>
        <w:tab/>
        <w:t>linearno</w:t>
      </w:r>
    </w:p>
    <w:p w:rsidR="000A476E" w:rsidRDefault="000A476E" w:rsidP="000A476E">
      <w:pPr>
        <w:spacing w:line="400" w:lineRule="exact"/>
        <w:ind w:firstLine="720"/>
        <w:jc w:val="both"/>
        <w:rPr>
          <w:sz w:val="26"/>
          <w:szCs w:val="26"/>
        </w:rPr>
      </w:pPr>
      <w:r>
        <w:rPr>
          <w:sz w:val="26"/>
          <w:szCs w:val="26"/>
        </w:rPr>
        <w:t xml:space="preserve">      3. podaci o vremenu</w:t>
      </w:r>
    </w:p>
    <w:p w:rsidR="000A476E" w:rsidRDefault="000A476E" w:rsidP="000A476E">
      <w:pPr>
        <w:spacing w:line="400" w:lineRule="exact"/>
        <w:ind w:firstLine="720"/>
        <w:jc w:val="both"/>
        <w:rPr>
          <w:sz w:val="26"/>
          <w:szCs w:val="26"/>
        </w:rPr>
      </w:pPr>
      <w:r>
        <w:rPr>
          <w:sz w:val="26"/>
          <w:szCs w:val="26"/>
        </w:rPr>
        <w:t xml:space="preserve">      4. </w:t>
      </w:r>
      <w:r>
        <w:rPr>
          <w:b/>
          <w:bCs/>
          <w:sz w:val="26"/>
          <w:szCs w:val="26"/>
        </w:rPr>
        <w:t>način</w:t>
      </w:r>
      <w:r>
        <w:rPr>
          <w:sz w:val="26"/>
          <w:szCs w:val="26"/>
        </w:rPr>
        <w:t xml:space="preserve"> </w:t>
      </w:r>
      <w:r>
        <w:rPr>
          <w:b/>
          <w:bCs/>
          <w:sz w:val="26"/>
          <w:szCs w:val="26"/>
        </w:rPr>
        <w:t xml:space="preserve">izvršenja zločina                     </w:t>
      </w:r>
      <w:r>
        <w:rPr>
          <w:sz w:val="26"/>
          <w:szCs w:val="26"/>
        </w:rPr>
        <w:sym w:font="Symbol" w:char="00FD"/>
      </w:r>
      <w:r>
        <w:rPr>
          <w:sz w:val="26"/>
          <w:szCs w:val="26"/>
        </w:rPr>
        <w:tab/>
      </w:r>
      <w:r>
        <w:rPr>
          <w:sz w:val="26"/>
          <w:szCs w:val="26"/>
        </w:rPr>
        <w:tab/>
        <w:t>zaglavlje</w:t>
      </w:r>
    </w:p>
    <w:p w:rsidR="000A476E" w:rsidRDefault="000A476E" w:rsidP="000A476E">
      <w:pPr>
        <w:ind w:firstLine="720"/>
        <w:jc w:val="both"/>
        <w:rPr>
          <w:sz w:val="26"/>
          <w:szCs w:val="26"/>
        </w:rPr>
      </w:pPr>
    </w:p>
    <w:p w:rsidR="000A476E" w:rsidRDefault="000A476E" w:rsidP="000A476E">
      <w:pPr>
        <w:spacing w:line="400" w:lineRule="exact"/>
        <w:ind w:firstLine="720"/>
        <w:jc w:val="both"/>
        <w:rPr>
          <w:sz w:val="26"/>
          <w:szCs w:val="26"/>
        </w:rPr>
      </w:pPr>
      <w:r>
        <w:pict>
          <v:shape id="_x0000_s1050" type="#_x0000_t88" style="position:absolute;left:0;text-align:left;margin-left:247.05pt;margin-top:2.55pt;width:18pt;height:54pt;z-index:251658240"/>
        </w:pict>
      </w:r>
      <w:r>
        <w:rPr>
          <w:sz w:val="26"/>
          <w:szCs w:val="26"/>
        </w:rPr>
        <w:t xml:space="preserve">      1. Podaci o opštini</w:t>
      </w:r>
    </w:p>
    <w:p w:rsidR="000A476E" w:rsidRDefault="000A476E" w:rsidP="000A476E">
      <w:pPr>
        <w:spacing w:line="400" w:lineRule="exact"/>
        <w:ind w:firstLine="720"/>
        <w:jc w:val="both"/>
        <w:rPr>
          <w:sz w:val="26"/>
          <w:szCs w:val="26"/>
        </w:rPr>
      </w:pPr>
      <w:r>
        <w:rPr>
          <w:sz w:val="26"/>
          <w:szCs w:val="26"/>
        </w:rPr>
        <w:t xml:space="preserve">      2. podaci o mjestu</w:t>
      </w:r>
      <w:r>
        <w:rPr>
          <w:sz w:val="26"/>
          <w:szCs w:val="26"/>
        </w:rPr>
        <w:tab/>
      </w:r>
      <w:r>
        <w:rPr>
          <w:sz w:val="26"/>
          <w:szCs w:val="26"/>
        </w:rPr>
        <w:tab/>
      </w:r>
      <w:r>
        <w:rPr>
          <w:sz w:val="26"/>
          <w:szCs w:val="26"/>
        </w:rPr>
        <w:tab/>
      </w:r>
      <w:r>
        <w:rPr>
          <w:sz w:val="26"/>
          <w:szCs w:val="26"/>
        </w:rPr>
        <w:tab/>
      </w:r>
      <w:r>
        <w:rPr>
          <w:sz w:val="26"/>
          <w:szCs w:val="26"/>
        </w:rPr>
        <w:tab/>
        <w:t>linearno</w:t>
      </w:r>
    </w:p>
    <w:p w:rsidR="000A476E" w:rsidRDefault="000A476E" w:rsidP="000A476E">
      <w:pPr>
        <w:spacing w:line="400" w:lineRule="exact"/>
        <w:ind w:firstLine="720"/>
        <w:jc w:val="both"/>
        <w:rPr>
          <w:sz w:val="26"/>
          <w:szCs w:val="26"/>
        </w:rPr>
      </w:pPr>
      <w:r>
        <w:rPr>
          <w:sz w:val="26"/>
          <w:szCs w:val="26"/>
        </w:rPr>
        <w:t xml:space="preserve">      3. podaci o vremenu</w:t>
      </w:r>
    </w:p>
    <w:p w:rsidR="000A476E" w:rsidRDefault="000A476E" w:rsidP="000A476E">
      <w:pPr>
        <w:spacing w:line="400" w:lineRule="exact"/>
        <w:ind w:firstLine="720"/>
        <w:jc w:val="both"/>
        <w:rPr>
          <w:sz w:val="26"/>
          <w:szCs w:val="26"/>
        </w:rPr>
      </w:pPr>
      <w:r>
        <w:rPr>
          <w:sz w:val="26"/>
          <w:szCs w:val="26"/>
        </w:rPr>
        <w:t xml:space="preserve">      4. </w:t>
      </w:r>
      <w:r>
        <w:rPr>
          <w:b/>
          <w:bCs/>
          <w:sz w:val="26"/>
          <w:szCs w:val="26"/>
        </w:rPr>
        <w:t xml:space="preserve">posljedice izvršenog zločina             </w:t>
      </w:r>
      <w:r>
        <w:rPr>
          <w:sz w:val="26"/>
          <w:szCs w:val="26"/>
        </w:rPr>
        <w:sym w:font="Symbol" w:char="00FD"/>
      </w:r>
      <w:r>
        <w:rPr>
          <w:sz w:val="26"/>
          <w:szCs w:val="26"/>
        </w:rPr>
        <w:t xml:space="preserve"> </w:t>
      </w:r>
      <w:r>
        <w:rPr>
          <w:sz w:val="26"/>
          <w:szCs w:val="26"/>
        </w:rPr>
        <w:tab/>
      </w:r>
      <w:r>
        <w:rPr>
          <w:sz w:val="26"/>
          <w:szCs w:val="26"/>
        </w:rPr>
        <w:tab/>
        <w:t>zaglavlje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51" type="#_x0000_t88" style="position:absolute;left:0;text-align:left;margin-left:247.05pt;margin-top:.2pt;width:18pt;height:36pt;z-index:251658240"/>
        </w:pict>
      </w:r>
      <w:r>
        <w:pict>
          <v:shape id="_x0000_s1063" type="#_x0000_t202" style="position:absolute;left:0;text-align:left;margin-left:283.05pt;margin-top:9.2pt;width:81pt;height:25.7pt;z-index:251658240" stroked="f">
            <v:textbox style="mso-next-textbox:#_x0000_s1063">
              <w:txbxContent>
                <w:p w:rsidR="000A476E" w:rsidRDefault="000A476E" w:rsidP="000A476E">
                  <w:pPr>
                    <w:rPr>
                      <w:sz w:val="26"/>
                      <w:szCs w:val="26"/>
                    </w:rPr>
                  </w:pPr>
                  <w:r>
                    <w:rPr>
                      <w:sz w:val="26"/>
                      <w:szCs w:val="26"/>
                    </w:rPr>
                    <w:t>linearno</w:t>
                  </w:r>
                </w:p>
              </w:txbxContent>
            </v:textbox>
          </v:shape>
        </w:pict>
      </w:r>
      <w:r>
        <w:rPr>
          <w:sz w:val="26"/>
          <w:szCs w:val="26"/>
        </w:rPr>
        <w:t xml:space="preserve">      1. Podaci o opštini</w:t>
      </w:r>
    </w:p>
    <w:p w:rsidR="000A476E" w:rsidRDefault="000A476E" w:rsidP="000A476E">
      <w:pPr>
        <w:spacing w:line="360" w:lineRule="auto"/>
        <w:ind w:firstLine="720"/>
        <w:jc w:val="both"/>
        <w:rPr>
          <w:sz w:val="26"/>
          <w:szCs w:val="26"/>
        </w:rPr>
      </w:pPr>
      <w:r>
        <w:rPr>
          <w:sz w:val="26"/>
          <w:szCs w:val="26"/>
        </w:rPr>
        <w:t xml:space="preserve">      2. podaci o </w:t>
      </w:r>
      <w:r>
        <w:rPr>
          <w:b/>
          <w:bCs/>
          <w:sz w:val="26"/>
          <w:szCs w:val="26"/>
        </w:rPr>
        <w:t>svojstvima</w:t>
      </w:r>
      <w:r>
        <w:rPr>
          <w:sz w:val="26"/>
          <w:szCs w:val="26"/>
        </w:rPr>
        <w:t xml:space="preserve"> žrtve</w:t>
      </w:r>
    </w:p>
    <w:p w:rsidR="000A476E" w:rsidRDefault="000A476E" w:rsidP="000A476E">
      <w:pPr>
        <w:spacing w:line="360" w:lineRule="auto"/>
        <w:ind w:firstLine="720"/>
        <w:jc w:val="both"/>
        <w:rPr>
          <w:sz w:val="26"/>
          <w:szCs w:val="26"/>
        </w:rPr>
      </w:pPr>
      <w:r>
        <w:rPr>
          <w:sz w:val="26"/>
          <w:szCs w:val="26"/>
        </w:rPr>
        <w:t xml:space="preserve">      3. </w:t>
      </w:r>
      <w:r>
        <w:rPr>
          <w:b/>
          <w:bCs/>
          <w:sz w:val="26"/>
          <w:szCs w:val="26"/>
        </w:rPr>
        <w:t>način</w:t>
      </w:r>
      <w:r>
        <w:rPr>
          <w:sz w:val="26"/>
          <w:szCs w:val="26"/>
        </w:rPr>
        <w:t xml:space="preserve"> izvršenja zločina</w:t>
      </w:r>
      <w:r>
        <w:rPr>
          <w:b/>
          <w:sz w:val="26"/>
          <w:szCs w:val="26"/>
        </w:rPr>
        <w:t xml:space="preserve">                      </w:t>
      </w:r>
      <w:r>
        <w:rPr>
          <w:sz w:val="26"/>
          <w:szCs w:val="26"/>
        </w:rPr>
        <w:sym w:font="Symbol" w:char="00FD"/>
      </w:r>
      <w:r>
        <w:rPr>
          <w:sz w:val="26"/>
          <w:szCs w:val="26"/>
        </w:rPr>
        <w:t xml:space="preserve">   </w:t>
      </w:r>
      <w:r>
        <w:rPr>
          <w:sz w:val="26"/>
          <w:szCs w:val="26"/>
        </w:rPr>
        <w:tab/>
        <w:t>zaglavlje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55" type="#_x0000_t88" style="position:absolute;left:0;text-align:left;margin-left:247.05pt;margin-top:8.05pt;width:14.25pt;height:27.3pt;z-index:251658240"/>
        </w:pict>
      </w:r>
      <w:r>
        <w:pict>
          <v:shape id="_x0000_s1064" type="#_x0000_t202" style="position:absolute;left:0;text-align:left;margin-left:274.05pt;margin-top:15.05pt;width:81pt;height:21.85pt;z-index:251658240" stroked="f">
            <v:textbox style="mso-next-textbox:#_x0000_s1064">
              <w:txbxContent>
                <w:p w:rsidR="000A476E" w:rsidRDefault="000A476E" w:rsidP="000A476E">
                  <w:pPr>
                    <w:rPr>
                      <w:rFonts w:ascii="Times New Roman BH" w:hAnsi="Times New Roman BH"/>
                      <w:sz w:val="26"/>
                      <w:szCs w:val="26"/>
                    </w:rPr>
                  </w:pPr>
                  <w:r>
                    <w:rPr>
                      <w:sz w:val="26"/>
                      <w:szCs w:val="26"/>
                    </w:rPr>
                    <w:t xml:space="preserve">   linearno</w:t>
                  </w:r>
                </w:p>
              </w:txbxContent>
            </v:textbox>
          </v:shape>
        </w:pict>
      </w:r>
      <w:r>
        <w:rPr>
          <w:sz w:val="26"/>
          <w:szCs w:val="26"/>
        </w:rPr>
        <w:t xml:space="preserve">      1. Podaci o opštini</w:t>
      </w:r>
      <w:r>
        <w:rPr>
          <w:sz w:val="26"/>
          <w:szCs w:val="26"/>
        </w:rPr>
        <w:tab/>
      </w:r>
      <w:r>
        <w:rPr>
          <w:sz w:val="26"/>
          <w:szCs w:val="26"/>
        </w:rPr>
        <w:tab/>
      </w:r>
    </w:p>
    <w:p w:rsidR="000A476E" w:rsidRDefault="000A476E" w:rsidP="000A476E">
      <w:pPr>
        <w:spacing w:line="360" w:lineRule="auto"/>
        <w:ind w:firstLine="720"/>
        <w:jc w:val="both"/>
        <w:rPr>
          <w:sz w:val="26"/>
          <w:szCs w:val="26"/>
        </w:rPr>
      </w:pPr>
      <w:r>
        <w:rPr>
          <w:sz w:val="26"/>
          <w:szCs w:val="26"/>
        </w:rPr>
        <w:t xml:space="preserve">      2. podaci o </w:t>
      </w:r>
      <w:r>
        <w:rPr>
          <w:b/>
          <w:bCs/>
          <w:sz w:val="26"/>
          <w:szCs w:val="26"/>
        </w:rPr>
        <w:t>svojstvima</w:t>
      </w:r>
      <w:r>
        <w:rPr>
          <w:sz w:val="26"/>
          <w:szCs w:val="26"/>
        </w:rPr>
        <w:tab/>
      </w:r>
      <w:r>
        <w:rPr>
          <w:sz w:val="26"/>
          <w:szCs w:val="26"/>
        </w:rPr>
        <w:tab/>
      </w:r>
      <w:r>
        <w:rPr>
          <w:sz w:val="26"/>
          <w:szCs w:val="26"/>
        </w:rPr>
        <w:tab/>
      </w:r>
    </w:p>
    <w:p w:rsidR="000A476E" w:rsidRDefault="000A476E" w:rsidP="000A476E">
      <w:pPr>
        <w:spacing w:line="360" w:lineRule="auto"/>
        <w:ind w:firstLine="720"/>
        <w:jc w:val="both"/>
        <w:rPr>
          <w:sz w:val="26"/>
          <w:szCs w:val="26"/>
        </w:rPr>
      </w:pPr>
      <w:r>
        <w:rPr>
          <w:sz w:val="26"/>
          <w:szCs w:val="26"/>
        </w:rPr>
        <w:lastRenderedPageBreak/>
        <w:t xml:space="preserve">      3. podaci o </w:t>
      </w:r>
      <w:r>
        <w:rPr>
          <w:b/>
          <w:bCs/>
          <w:sz w:val="26"/>
          <w:szCs w:val="26"/>
        </w:rPr>
        <w:t>posljedicama</w:t>
      </w:r>
      <w:r>
        <w:rPr>
          <w:bCs/>
          <w:sz w:val="26"/>
          <w:szCs w:val="26"/>
        </w:rPr>
        <w:t xml:space="preserve">                     </w:t>
      </w:r>
      <w:r>
        <w:rPr>
          <w:sz w:val="26"/>
          <w:szCs w:val="26"/>
        </w:rPr>
        <w:sym w:font="Symbol" w:char="00FD"/>
      </w:r>
      <w:r>
        <w:rPr>
          <w:sz w:val="26"/>
          <w:szCs w:val="26"/>
        </w:rPr>
        <w:t xml:space="preserve">    </w:t>
      </w:r>
      <w:r>
        <w:rPr>
          <w:sz w:val="26"/>
          <w:szCs w:val="26"/>
        </w:rPr>
        <w:tab/>
        <w:t>zaglavlje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59" type="#_x0000_t88" style="position:absolute;left:0;text-align:left;margin-left:247.05pt;margin-top:6.9pt;width:8.95pt;height:31.2pt;z-index:251658240"/>
        </w:pict>
      </w:r>
      <w:r>
        <w:pict>
          <v:shape id="_x0000_s1065" type="#_x0000_t202" style="position:absolute;left:0;text-align:left;margin-left:283.05pt;margin-top:5.25pt;width:1in;height:27pt;z-index:251658240" stroked="f">
            <v:textbox style="mso-next-textbox:#_x0000_s1065">
              <w:txbxContent>
                <w:p w:rsidR="000A476E" w:rsidRDefault="000A476E" w:rsidP="000A476E">
                  <w:pPr>
                    <w:rPr>
                      <w:rFonts w:ascii="Times New Roman BH" w:hAnsi="Times New Roman BH"/>
                      <w:sz w:val="26"/>
                      <w:szCs w:val="26"/>
                    </w:rPr>
                  </w:pPr>
                  <w:r>
                    <w:rPr>
                      <w:sz w:val="26"/>
                      <w:szCs w:val="26"/>
                    </w:rPr>
                    <w:t>linearno</w:t>
                  </w:r>
                </w:p>
              </w:txbxContent>
            </v:textbox>
          </v:shape>
        </w:pict>
      </w:r>
      <w:r>
        <w:rPr>
          <w:sz w:val="26"/>
          <w:szCs w:val="26"/>
        </w:rPr>
        <w:t xml:space="preserve">     1. Podaci o opštini</w:t>
      </w:r>
    </w:p>
    <w:p w:rsidR="000A476E" w:rsidRDefault="000A476E" w:rsidP="000A476E">
      <w:pPr>
        <w:spacing w:line="360" w:lineRule="auto"/>
        <w:ind w:firstLine="720"/>
        <w:jc w:val="both"/>
        <w:rPr>
          <w:sz w:val="26"/>
          <w:szCs w:val="26"/>
        </w:rPr>
      </w:pPr>
      <w:r>
        <w:rPr>
          <w:sz w:val="26"/>
          <w:szCs w:val="26"/>
        </w:rPr>
        <w:t xml:space="preserve">     2. podaci o </w:t>
      </w:r>
      <w:r>
        <w:rPr>
          <w:b/>
          <w:bCs/>
          <w:sz w:val="26"/>
          <w:szCs w:val="26"/>
        </w:rPr>
        <w:t>načinu</w:t>
      </w:r>
      <w:r>
        <w:rPr>
          <w:sz w:val="26"/>
          <w:szCs w:val="26"/>
        </w:rPr>
        <w:t xml:space="preserve"> izvršenja zločina</w:t>
      </w:r>
      <w:r>
        <w:rPr>
          <w:sz w:val="26"/>
          <w:szCs w:val="26"/>
        </w:rPr>
        <w:tab/>
      </w:r>
      <w:r>
        <w:rPr>
          <w:sz w:val="26"/>
          <w:szCs w:val="26"/>
        </w:rPr>
        <w:tab/>
      </w:r>
    </w:p>
    <w:p w:rsidR="000A476E" w:rsidRDefault="000A476E" w:rsidP="000A476E">
      <w:pPr>
        <w:spacing w:line="360" w:lineRule="auto"/>
        <w:ind w:firstLine="720"/>
        <w:jc w:val="both"/>
        <w:rPr>
          <w:sz w:val="26"/>
          <w:szCs w:val="26"/>
        </w:rPr>
      </w:pPr>
      <w:r>
        <w:pict>
          <v:shape id="_x0000_s1060" type="#_x0000_t88" style="position:absolute;left:0;text-align:left;margin-left:256.05pt;margin-top:7.05pt;width:2.85pt;height:11.7pt;z-index:251658240"/>
        </w:pict>
      </w:r>
      <w:r>
        <w:rPr>
          <w:sz w:val="26"/>
          <w:szCs w:val="26"/>
        </w:rPr>
        <w:t xml:space="preserve">     3. podaci o </w:t>
      </w:r>
      <w:r>
        <w:rPr>
          <w:b/>
          <w:bCs/>
          <w:sz w:val="26"/>
          <w:szCs w:val="26"/>
        </w:rPr>
        <w:t>posljedicama</w:t>
      </w:r>
      <w:r>
        <w:rPr>
          <w:sz w:val="26"/>
          <w:szCs w:val="26"/>
        </w:rPr>
        <w:tab/>
      </w:r>
      <w:r>
        <w:rPr>
          <w:sz w:val="26"/>
          <w:szCs w:val="26"/>
        </w:rPr>
        <w:tab/>
        <w:t xml:space="preserve">           </w:t>
      </w:r>
      <w:r>
        <w:rPr>
          <w:sz w:val="26"/>
          <w:szCs w:val="26"/>
        </w:rPr>
        <w:tab/>
        <w:t xml:space="preserve">  zaglavlje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57" type="#_x0000_t88" style="position:absolute;left:0;text-align:left;margin-left:238.05pt;margin-top:7.2pt;width:14.25pt;height:54.6pt;z-index:251658240"/>
        </w:pict>
      </w:r>
      <w:r>
        <w:rPr>
          <w:sz w:val="26"/>
          <w:szCs w:val="26"/>
        </w:rPr>
        <w:t>II  1. Podaci o gradu</w:t>
      </w:r>
    </w:p>
    <w:p w:rsidR="000A476E" w:rsidRDefault="000A476E" w:rsidP="000A476E">
      <w:pPr>
        <w:spacing w:line="360" w:lineRule="auto"/>
        <w:ind w:firstLine="720"/>
        <w:jc w:val="both"/>
        <w:rPr>
          <w:sz w:val="26"/>
          <w:szCs w:val="26"/>
        </w:rPr>
      </w:pPr>
      <w:r>
        <w:rPr>
          <w:sz w:val="26"/>
          <w:szCs w:val="26"/>
        </w:rPr>
        <w:t xml:space="preserve">     2. podaci o opštinama</w:t>
      </w:r>
      <w:r>
        <w:rPr>
          <w:sz w:val="26"/>
          <w:szCs w:val="26"/>
        </w:rPr>
        <w:tab/>
      </w:r>
      <w:r>
        <w:rPr>
          <w:sz w:val="26"/>
          <w:szCs w:val="26"/>
        </w:rPr>
        <w:tab/>
      </w:r>
      <w:r>
        <w:rPr>
          <w:sz w:val="26"/>
          <w:szCs w:val="26"/>
        </w:rPr>
        <w:tab/>
      </w:r>
      <w:r>
        <w:rPr>
          <w:sz w:val="26"/>
          <w:szCs w:val="26"/>
        </w:rPr>
        <w:tab/>
        <w:t>linearno</w:t>
      </w:r>
    </w:p>
    <w:p w:rsidR="000A476E" w:rsidRDefault="000A476E" w:rsidP="000A476E">
      <w:pPr>
        <w:spacing w:line="360" w:lineRule="auto"/>
        <w:ind w:firstLine="720"/>
        <w:jc w:val="both"/>
        <w:rPr>
          <w:sz w:val="26"/>
          <w:szCs w:val="26"/>
        </w:rPr>
      </w:pPr>
      <w:r>
        <w:rPr>
          <w:sz w:val="26"/>
          <w:szCs w:val="26"/>
        </w:rPr>
        <w:t xml:space="preserve">     3. podaci o vremenu</w:t>
      </w:r>
    </w:p>
    <w:p w:rsidR="000A476E" w:rsidRDefault="000A476E" w:rsidP="000A476E">
      <w:pPr>
        <w:spacing w:line="360" w:lineRule="auto"/>
        <w:ind w:firstLine="720"/>
        <w:jc w:val="both"/>
        <w:rPr>
          <w:sz w:val="26"/>
          <w:szCs w:val="26"/>
        </w:rPr>
      </w:pPr>
      <w:r>
        <w:pict>
          <v:shape id="_x0000_s1058" type="#_x0000_t88" style="position:absolute;left:0;text-align:left;margin-left:256.05pt;margin-top:2.9pt;width:2.85pt;height:9.75pt;z-index:251658240"/>
        </w:pict>
      </w:r>
      <w:r>
        <w:rPr>
          <w:sz w:val="26"/>
          <w:szCs w:val="26"/>
        </w:rPr>
        <w:t xml:space="preserve">     4. </w:t>
      </w:r>
      <w:r>
        <w:rPr>
          <w:b/>
          <w:bCs/>
          <w:sz w:val="26"/>
          <w:szCs w:val="26"/>
        </w:rPr>
        <w:t>podaci o svojstvima žrtve</w:t>
      </w:r>
      <w:r>
        <w:rPr>
          <w:bCs/>
          <w:sz w:val="26"/>
          <w:szCs w:val="26"/>
        </w:rPr>
        <w:t xml:space="preserve"> </w:t>
      </w:r>
      <w:r>
        <w:rPr>
          <w:b/>
          <w:bCs/>
          <w:sz w:val="26"/>
          <w:szCs w:val="26"/>
        </w:rPr>
        <w:t xml:space="preserve"> </w:t>
      </w:r>
      <w:r>
        <w:rPr>
          <w:sz w:val="26"/>
          <w:szCs w:val="26"/>
        </w:rPr>
        <w:tab/>
      </w:r>
      <w:r>
        <w:rPr>
          <w:sz w:val="26"/>
          <w:szCs w:val="26"/>
        </w:rPr>
        <w:tab/>
      </w:r>
      <w:r>
        <w:rPr>
          <w:sz w:val="26"/>
          <w:szCs w:val="26"/>
        </w:rPr>
        <w:tab/>
        <w:t xml:space="preserve">zaglavlje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62" type="#_x0000_t88" style="position:absolute;left:0;text-align:left;margin-left:238.05pt;margin-top:3.1pt;width:19.95pt;height:60.45pt;z-index:251658240"/>
        </w:pict>
      </w:r>
      <w:r>
        <w:rPr>
          <w:sz w:val="26"/>
          <w:szCs w:val="26"/>
        </w:rPr>
        <w:t xml:space="preserve">     1. Podaci o gradu</w:t>
      </w:r>
    </w:p>
    <w:p w:rsidR="000A476E" w:rsidRDefault="000A476E" w:rsidP="000A476E">
      <w:pPr>
        <w:spacing w:line="360" w:lineRule="auto"/>
        <w:ind w:firstLine="720"/>
        <w:jc w:val="both"/>
        <w:rPr>
          <w:sz w:val="26"/>
          <w:szCs w:val="26"/>
        </w:rPr>
      </w:pPr>
      <w:r>
        <w:rPr>
          <w:sz w:val="26"/>
          <w:szCs w:val="26"/>
        </w:rPr>
        <w:t xml:space="preserve">     2. podaci o opštinama</w:t>
      </w:r>
      <w:r>
        <w:rPr>
          <w:sz w:val="26"/>
          <w:szCs w:val="26"/>
        </w:rPr>
        <w:tab/>
      </w:r>
      <w:r>
        <w:rPr>
          <w:sz w:val="26"/>
          <w:szCs w:val="26"/>
        </w:rPr>
        <w:tab/>
      </w:r>
      <w:r>
        <w:rPr>
          <w:sz w:val="26"/>
          <w:szCs w:val="26"/>
        </w:rPr>
        <w:tab/>
      </w:r>
      <w:r>
        <w:rPr>
          <w:sz w:val="26"/>
          <w:szCs w:val="26"/>
        </w:rPr>
        <w:tab/>
        <w:t>pretkolona</w:t>
      </w:r>
    </w:p>
    <w:p w:rsidR="000A476E" w:rsidRDefault="000A476E" w:rsidP="000A476E">
      <w:pPr>
        <w:spacing w:line="360" w:lineRule="auto"/>
        <w:ind w:firstLine="720"/>
        <w:jc w:val="both"/>
        <w:rPr>
          <w:sz w:val="26"/>
          <w:szCs w:val="26"/>
        </w:rPr>
      </w:pPr>
      <w:r>
        <w:rPr>
          <w:sz w:val="26"/>
          <w:szCs w:val="26"/>
        </w:rPr>
        <w:t xml:space="preserve">     3. podaci o vremenu</w:t>
      </w:r>
    </w:p>
    <w:p w:rsidR="000A476E" w:rsidRDefault="000A476E" w:rsidP="000A476E">
      <w:pPr>
        <w:spacing w:line="360" w:lineRule="auto"/>
        <w:ind w:firstLine="720"/>
        <w:jc w:val="both"/>
        <w:rPr>
          <w:sz w:val="26"/>
          <w:szCs w:val="26"/>
        </w:rPr>
      </w:pPr>
      <w:r>
        <w:pict>
          <v:shape id="_x0000_s1061" type="#_x0000_t88" style="position:absolute;left:0;text-align:left;margin-left:256.05pt;margin-top:7.8pt;width:2.85pt;height:7.8pt;z-index:251658240"/>
        </w:pict>
      </w:r>
      <w:r>
        <w:rPr>
          <w:sz w:val="26"/>
          <w:szCs w:val="26"/>
        </w:rPr>
        <w:t xml:space="preserve">     4. </w:t>
      </w:r>
      <w:r>
        <w:rPr>
          <w:b/>
          <w:bCs/>
          <w:sz w:val="26"/>
          <w:szCs w:val="26"/>
        </w:rPr>
        <w:t xml:space="preserve">podaci o oblicima zločina        </w:t>
      </w:r>
      <w:r>
        <w:rPr>
          <w:bCs/>
          <w:sz w:val="26"/>
          <w:szCs w:val="26"/>
        </w:rPr>
        <w:t xml:space="preserve">     </w:t>
      </w:r>
      <w:r>
        <w:rPr>
          <w:bCs/>
          <w:sz w:val="26"/>
          <w:szCs w:val="26"/>
        </w:rPr>
        <w:tab/>
      </w:r>
      <w:r>
        <w:rPr>
          <w:bCs/>
          <w:sz w:val="26"/>
          <w:szCs w:val="26"/>
        </w:rPr>
        <w:tab/>
        <w:t>zaglavlje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52" type="#_x0000_t88" style="position:absolute;left:0;text-align:left;margin-left:238.05pt;margin-top:7.95pt;width:18pt;height:45pt;z-index:251658240"/>
        </w:pict>
      </w:r>
      <w:r>
        <w:rPr>
          <w:sz w:val="26"/>
          <w:szCs w:val="26"/>
        </w:rPr>
        <w:t xml:space="preserve">     1. Podaci o gradu</w:t>
      </w:r>
    </w:p>
    <w:p w:rsidR="000A476E" w:rsidRDefault="000A476E" w:rsidP="000A476E">
      <w:pPr>
        <w:spacing w:line="360" w:lineRule="auto"/>
        <w:ind w:firstLine="720"/>
        <w:jc w:val="both"/>
        <w:rPr>
          <w:sz w:val="26"/>
          <w:szCs w:val="26"/>
        </w:rPr>
      </w:pPr>
      <w:r>
        <w:rPr>
          <w:sz w:val="26"/>
          <w:szCs w:val="26"/>
        </w:rPr>
        <w:t xml:space="preserve">     2. podaci o opštinama</w:t>
      </w:r>
      <w:r>
        <w:rPr>
          <w:sz w:val="26"/>
          <w:szCs w:val="26"/>
        </w:rPr>
        <w:tab/>
      </w:r>
      <w:r>
        <w:rPr>
          <w:sz w:val="26"/>
          <w:szCs w:val="26"/>
        </w:rPr>
        <w:tab/>
      </w:r>
      <w:r>
        <w:rPr>
          <w:sz w:val="26"/>
          <w:szCs w:val="26"/>
        </w:rPr>
        <w:tab/>
      </w:r>
      <w:r>
        <w:rPr>
          <w:sz w:val="26"/>
          <w:szCs w:val="26"/>
        </w:rPr>
        <w:tab/>
        <w:t>pretkolona</w:t>
      </w:r>
      <w:r>
        <w:rPr>
          <w:sz w:val="26"/>
          <w:szCs w:val="26"/>
        </w:rPr>
        <w:tab/>
      </w:r>
    </w:p>
    <w:p w:rsidR="000A476E" w:rsidRDefault="000A476E" w:rsidP="000A476E">
      <w:pPr>
        <w:spacing w:line="360" w:lineRule="auto"/>
        <w:ind w:firstLine="720"/>
        <w:jc w:val="both"/>
        <w:rPr>
          <w:sz w:val="26"/>
          <w:szCs w:val="26"/>
        </w:rPr>
      </w:pPr>
      <w:r>
        <w:rPr>
          <w:sz w:val="26"/>
          <w:szCs w:val="26"/>
        </w:rPr>
        <w:t xml:space="preserve">     3. podaci o vremenu</w:t>
      </w:r>
    </w:p>
    <w:p w:rsidR="000A476E" w:rsidRDefault="000A476E" w:rsidP="000A476E">
      <w:pPr>
        <w:spacing w:line="360" w:lineRule="auto"/>
        <w:ind w:firstLine="720"/>
        <w:jc w:val="both"/>
        <w:rPr>
          <w:sz w:val="26"/>
          <w:szCs w:val="26"/>
        </w:rPr>
      </w:pPr>
      <w:r>
        <w:rPr>
          <w:sz w:val="26"/>
          <w:szCs w:val="26"/>
        </w:rPr>
        <w:t xml:space="preserve">     4. </w:t>
      </w:r>
      <w:r>
        <w:rPr>
          <w:b/>
          <w:bCs/>
          <w:sz w:val="26"/>
          <w:szCs w:val="26"/>
        </w:rPr>
        <w:t>podaci o načinu izvršenja zločina</w:t>
      </w:r>
      <w:r>
        <w:rPr>
          <w:sz w:val="26"/>
          <w:szCs w:val="26"/>
        </w:rPr>
        <w:t xml:space="preserve"> </w:t>
      </w:r>
      <w:r>
        <w:rPr>
          <w:sz w:val="26"/>
          <w:szCs w:val="26"/>
        </w:rPr>
        <w:sym w:font="Symbol" w:char="00FD"/>
      </w:r>
      <w:r>
        <w:rPr>
          <w:sz w:val="26"/>
          <w:szCs w:val="26"/>
        </w:rPr>
        <w:t xml:space="preserve">         </w:t>
      </w:r>
      <w:r>
        <w:rPr>
          <w:sz w:val="26"/>
          <w:szCs w:val="26"/>
        </w:rPr>
        <w:tab/>
        <w:t>zaglavlje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54" type="#_x0000_t88" style="position:absolute;left:0;text-align:left;margin-left:238.05pt;margin-top:11.4pt;width:18pt;height:45pt;z-index:251658240"/>
        </w:pict>
      </w:r>
      <w:r>
        <w:pict>
          <v:rect id="_x0000_s1053" style="position:absolute;left:0;text-align:left;margin-left:274.05pt;margin-top:10.6pt;width:1in;height:27pt;z-index:251658240" stroked="f">
            <v:textbox style="mso-next-textbox:#_x0000_s1053">
              <w:txbxContent>
                <w:p w:rsidR="000A476E" w:rsidRDefault="000A476E" w:rsidP="000A476E">
                  <w:pPr>
                    <w:jc w:val="right"/>
                    <w:rPr>
                      <w:sz w:val="26"/>
                      <w:szCs w:val="26"/>
                    </w:rPr>
                  </w:pPr>
                  <w:r>
                    <w:rPr>
                      <w:sz w:val="26"/>
                      <w:szCs w:val="26"/>
                    </w:rPr>
                    <w:t>pretkolona</w:t>
                  </w:r>
                </w:p>
              </w:txbxContent>
            </v:textbox>
          </v:rect>
        </w:pict>
      </w:r>
      <w:r>
        <w:rPr>
          <w:sz w:val="26"/>
          <w:szCs w:val="26"/>
        </w:rPr>
        <w:t xml:space="preserve">     1. Podaci o gradu</w:t>
      </w:r>
    </w:p>
    <w:p w:rsidR="000A476E" w:rsidRDefault="000A476E" w:rsidP="000A476E">
      <w:pPr>
        <w:spacing w:line="360" w:lineRule="auto"/>
        <w:ind w:firstLine="720"/>
        <w:jc w:val="both"/>
        <w:rPr>
          <w:sz w:val="26"/>
          <w:szCs w:val="26"/>
        </w:rPr>
      </w:pPr>
      <w:r>
        <w:rPr>
          <w:sz w:val="26"/>
          <w:szCs w:val="26"/>
        </w:rPr>
        <w:t xml:space="preserve">     2. podaci o opštinama</w:t>
      </w:r>
    </w:p>
    <w:p w:rsidR="000A476E" w:rsidRDefault="000A476E" w:rsidP="000A476E">
      <w:pPr>
        <w:spacing w:line="360" w:lineRule="auto"/>
        <w:ind w:firstLine="720"/>
        <w:jc w:val="both"/>
        <w:rPr>
          <w:sz w:val="26"/>
          <w:szCs w:val="26"/>
        </w:rPr>
      </w:pPr>
      <w:r>
        <w:rPr>
          <w:sz w:val="26"/>
          <w:szCs w:val="26"/>
        </w:rPr>
        <w:t xml:space="preserve">     3. podaci o vremenu</w:t>
      </w:r>
    </w:p>
    <w:p w:rsidR="000A476E" w:rsidRDefault="000A476E" w:rsidP="000A476E">
      <w:pPr>
        <w:spacing w:line="360" w:lineRule="auto"/>
        <w:ind w:firstLine="720"/>
        <w:jc w:val="both"/>
        <w:rPr>
          <w:sz w:val="26"/>
          <w:szCs w:val="26"/>
        </w:rPr>
      </w:pPr>
      <w:r>
        <w:rPr>
          <w:sz w:val="26"/>
          <w:szCs w:val="26"/>
        </w:rPr>
        <w:t xml:space="preserve">     4. </w:t>
      </w:r>
      <w:r>
        <w:rPr>
          <w:b/>
          <w:bCs/>
          <w:sz w:val="26"/>
          <w:szCs w:val="26"/>
        </w:rPr>
        <w:t xml:space="preserve">podaci o posljedicama                  </w:t>
      </w:r>
      <w:r>
        <w:rPr>
          <w:sz w:val="26"/>
          <w:szCs w:val="26"/>
        </w:rPr>
        <w:sym w:font="Symbol" w:char="00FD"/>
      </w:r>
      <w:r>
        <w:rPr>
          <w:sz w:val="26"/>
          <w:szCs w:val="26"/>
        </w:rPr>
        <w:t xml:space="preserve">     </w:t>
      </w:r>
      <w:r>
        <w:rPr>
          <w:sz w:val="26"/>
          <w:szCs w:val="26"/>
        </w:rPr>
        <w:tab/>
        <w:t>zaglavlje</w:t>
      </w:r>
    </w:p>
    <w:p w:rsidR="000A476E" w:rsidRDefault="000A476E" w:rsidP="000A476E">
      <w:pPr>
        <w:spacing w:line="360" w:lineRule="auto"/>
        <w:ind w:firstLine="720"/>
        <w:jc w:val="both"/>
        <w:rPr>
          <w:sz w:val="26"/>
          <w:szCs w:val="26"/>
        </w:rPr>
      </w:pPr>
      <w:r>
        <w:rPr>
          <w:sz w:val="26"/>
          <w:szCs w:val="26"/>
        </w:rPr>
        <w:t>II  U okviru prostorne odredbe - opština apstrahovati  mjesto, a u pretkolonu unijeti klasifikaciju vremenske odredbe - godina izvršenja zločina, dok se u zaglavlje unose posmatrani i istraživani događaji u kojima je izvršen zločin, obilježja žrtava, način izvršenja zločina i posljedice zločina.</w:t>
      </w:r>
    </w:p>
    <w:p w:rsidR="000A476E" w:rsidRDefault="000A476E" w:rsidP="000A476E">
      <w:pPr>
        <w:spacing w:line="360" w:lineRule="auto"/>
        <w:ind w:firstLine="720"/>
        <w:jc w:val="both"/>
        <w:rPr>
          <w:sz w:val="26"/>
          <w:szCs w:val="26"/>
        </w:rPr>
      </w:pPr>
      <w:r>
        <w:rPr>
          <w:sz w:val="26"/>
          <w:szCs w:val="26"/>
        </w:rPr>
        <w:lastRenderedPageBreak/>
        <w:t>Ukoliko želimo obim i kvalitativna obilježja - svojstva žrtava sagledati, moguće je odredbu vremena - godinu izvršenja zločina dalje raščlaniti (detaljnije) i po mjesecima izvršenja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III  Svaku općinu, mjesto, posmatrati po godinama i to iskazati u pretkoloni, a u zaglavlje iznijeti svojstva žrtava, karakteristike načina i odlike posljedica zločina.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IV Moguća je dopuna plana obrade podataka nakon prve grupe sakupljenih podataka.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V Nakon predistraživanja biti će urađeni orijentacioni standardi potrebnog radnog vremena po datoj specifikaciji i predračun ukupno potrebnih sredstava.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VI Kroz proces realizacije vlastitog naučnoempirijskog istraživanja doći će se do razvnovrsnih podataka: empirijskih, kvalitativnih, kvantitativnih i vrednosnih, što upućuje na potrebu njihove logičke i tehničke kontrole pri unosu u bazu podataka. Istovremeno će brojni relevantni dokumenti različite provenijencije iz perioda 1912-1913. biti podvrgnuti kvantitativnoj analizi sadržaja dokumenata.</w:t>
      </w:r>
    </w:p>
    <w:p w:rsidR="000A476E" w:rsidRDefault="000A476E" w:rsidP="000A476E">
      <w:pPr>
        <w:spacing w:line="360" w:lineRule="auto"/>
        <w:ind w:firstLine="720"/>
        <w:jc w:val="both"/>
        <w:rPr>
          <w:sz w:val="26"/>
          <w:szCs w:val="26"/>
        </w:rPr>
      </w:pPr>
      <w:r>
        <w:rPr>
          <w:sz w:val="26"/>
          <w:szCs w:val="26"/>
        </w:rPr>
        <w:t xml:space="preserve">Primjenom dviju metoda prikupljanja podataka - </w:t>
      </w:r>
      <w:r>
        <w:rPr>
          <w:b/>
          <w:bCs/>
          <w:sz w:val="26"/>
          <w:szCs w:val="26"/>
        </w:rPr>
        <w:t>ispitivanje</w:t>
      </w:r>
      <w:r>
        <w:rPr>
          <w:sz w:val="26"/>
          <w:szCs w:val="26"/>
        </w:rPr>
        <w:t xml:space="preserve"> i </w:t>
      </w:r>
      <w:r>
        <w:rPr>
          <w:b/>
          <w:bCs/>
          <w:sz w:val="26"/>
          <w:szCs w:val="26"/>
        </w:rPr>
        <w:t>analiza sadržaja dokumenata</w:t>
      </w:r>
      <w:r>
        <w:rPr>
          <w:bCs/>
          <w:sz w:val="26"/>
          <w:szCs w:val="26"/>
        </w:rPr>
        <w:t xml:space="preserve"> -</w:t>
      </w:r>
      <w:r>
        <w:rPr>
          <w:sz w:val="26"/>
          <w:szCs w:val="26"/>
        </w:rPr>
        <w:t xml:space="preserve"> doći će se do određenih saznanja o bitnim činiocima, svojstvima i odredbama pojave - predmeta istraživanja, pri čemu je moguće konstatovati izvjesnu identičnost, sličnost, različitost, ali i suprotnost i protivrječnost podataka o istraživanoj pojavi. Zbog toga će biti nužno izvršiti logičku i tehničku kontrolu pribavljenih podataka, primjenom raznih kontrolnih mehanizama validnosti podataka u istraživanju. Na taj način moguće je doći do relativno visokog stepena pouzdanosti podataka o predmetnoj istraživanoj pojavi, primjenom različitih metoda i otkloniti eventualne pogreške i propuste, koji se u daljem procesu istraživanja mogu multiplicirati i biti osnov za izvođenje pogrešnih zaključaka o istraživanoj pojavi - predmetu istraživanja.</w:t>
      </w:r>
    </w:p>
    <w:p w:rsidR="000A476E" w:rsidRDefault="000A476E" w:rsidP="000A476E">
      <w:pPr>
        <w:spacing w:line="360" w:lineRule="auto"/>
        <w:ind w:firstLine="720"/>
        <w:jc w:val="both"/>
        <w:rPr>
          <w:sz w:val="26"/>
          <w:szCs w:val="26"/>
        </w:rPr>
      </w:pPr>
      <w:r>
        <w:rPr>
          <w:sz w:val="26"/>
          <w:szCs w:val="26"/>
        </w:rPr>
        <w:lastRenderedPageBreak/>
        <w:t xml:space="preserve">Na osnovu svega izloženog, može se, između ostalog, zaključiti rang izvora koji opredjeljuju tzv. podatke repere u kontroli validnosti prikupljenih podataka. To su u ovom slučaju primarni teorijski izvori, tj. </w:t>
      </w:r>
      <w:r>
        <w:rPr>
          <w:b/>
          <w:bCs/>
          <w:sz w:val="26"/>
          <w:szCs w:val="26"/>
        </w:rPr>
        <w:t>relevantna dokumenta iz perioda 1912</w:t>
      </w:r>
      <w:r>
        <w:rPr>
          <w:bCs/>
          <w:sz w:val="26"/>
          <w:szCs w:val="26"/>
        </w:rPr>
        <w:t>-</w:t>
      </w:r>
      <w:r>
        <w:rPr>
          <w:b/>
          <w:bCs/>
          <w:sz w:val="26"/>
          <w:szCs w:val="26"/>
        </w:rPr>
        <w:t>1913.</w:t>
      </w:r>
      <w:r>
        <w:rPr>
          <w:sz w:val="26"/>
          <w:szCs w:val="26"/>
        </w:rPr>
        <w:t>, i podaci u njima imaju ulogu repera u komparaciji, kontroli i ocjeni validnosti.</w:t>
      </w:r>
    </w:p>
    <w:p w:rsidR="000A476E" w:rsidRDefault="000A476E" w:rsidP="000A476E">
      <w:pPr>
        <w:spacing w:line="360" w:lineRule="auto"/>
        <w:ind w:firstLine="720"/>
        <w:jc w:val="both"/>
        <w:rPr>
          <w:sz w:val="26"/>
          <w:szCs w:val="26"/>
        </w:rPr>
      </w:pPr>
      <w:r>
        <w:rPr>
          <w:sz w:val="26"/>
          <w:szCs w:val="26"/>
        </w:rPr>
        <w:t>Rangiranje izvora podataka, teorijskih i empirijskih, neophodno je radi njihove međusobne komparacije i komparacije podataka, a u funkciji njihove validnosti kao bitne osnove za testiranje hipoteza i izvođenja zaključaka o pojavi - predmetu istraživanja.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pict>
          <v:shape id="_x0000_s1067" type="#_x0000_t202" style="position:absolute;left:0;text-align:left;margin-left:207pt;margin-top:33.35pt;width:36pt;height:27pt;z-index:251658240" stroked="f">
            <v:textbox style="mso-next-textbox:#_x0000_s1067">
              <w:txbxContent>
                <w:p w:rsidR="000A476E" w:rsidRDefault="000A476E" w:rsidP="000A476E"/>
              </w:txbxContent>
            </v:textbox>
          </v:shape>
        </w:pic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bCs/>
          <w:sz w:val="40"/>
          <w:szCs w:val="40"/>
        </w:rPr>
      </w:pPr>
      <w:r>
        <w:rPr>
          <w:b/>
          <w:bCs/>
          <w:sz w:val="40"/>
          <w:szCs w:val="40"/>
        </w:rPr>
        <w:t xml:space="preserve">IV </w:t>
      </w:r>
      <w:r>
        <w:rPr>
          <w:bCs/>
          <w:sz w:val="40"/>
          <w:szCs w:val="40"/>
        </w:rPr>
        <w:t xml:space="preserve"> </w:t>
      </w:r>
    </w:p>
    <w:p w:rsidR="000A476E" w:rsidRDefault="000A476E" w:rsidP="000A476E">
      <w:pPr>
        <w:spacing w:line="360" w:lineRule="auto"/>
        <w:ind w:firstLine="720"/>
        <w:jc w:val="both"/>
        <w:rPr>
          <w:bCs/>
          <w:sz w:val="40"/>
          <w:szCs w:val="40"/>
        </w:rPr>
      </w:pPr>
    </w:p>
    <w:p w:rsidR="000A476E" w:rsidRDefault="000A476E" w:rsidP="000A476E">
      <w:pPr>
        <w:spacing w:line="360" w:lineRule="auto"/>
        <w:jc w:val="center"/>
        <w:rPr>
          <w:sz w:val="40"/>
          <w:szCs w:val="40"/>
        </w:rPr>
      </w:pPr>
      <w:r>
        <w:rPr>
          <w:b/>
          <w:bCs/>
          <w:sz w:val="40"/>
          <w:szCs w:val="40"/>
        </w:rPr>
        <w:t>P R I L O Z I</w:t>
      </w:r>
      <w:r>
        <w:rPr>
          <w:sz w:val="40"/>
          <w:szCs w:val="40"/>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6"/>
          <w:szCs w:val="26"/>
        </w:rPr>
      </w:pPr>
      <w:r>
        <w:pict>
          <v:shape id="_x0000_s1068" type="#_x0000_t202" style="position:absolute;left:0;text-align:left;margin-left:3in;margin-top:35.25pt;width:18pt;height:18pt;z-index:251658240" stroked="f">
            <v:textbox style="mso-next-textbox:#_x0000_s1068">
              <w:txbxContent>
                <w:p w:rsidR="000A476E" w:rsidRDefault="000A476E" w:rsidP="000A476E"/>
              </w:txbxContent>
            </v:textbox>
          </v:shape>
        </w:pict>
      </w:r>
    </w:p>
    <w:p w:rsidR="000A476E" w:rsidRDefault="000A476E" w:rsidP="000A476E">
      <w:pPr>
        <w:rPr>
          <w:sz w:val="22"/>
          <w:szCs w:val="22"/>
        </w:rPr>
      </w:pPr>
      <w:r>
        <w:rPr>
          <w:sz w:val="22"/>
          <w:szCs w:val="22"/>
        </w:rPr>
        <w:t>UNIVERZITET U SARAJEVU</w:t>
      </w:r>
    </w:p>
    <w:p w:rsidR="000A476E" w:rsidRDefault="000A476E" w:rsidP="000A476E">
      <w:pPr>
        <w:rPr>
          <w:sz w:val="22"/>
          <w:szCs w:val="22"/>
        </w:rPr>
      </w:pPr>
      <w:r>
        <w:rPr>
          <w:sz w:val="22"/>
          <w:szCs w:val="22"/>
        </w:rPr>
        <w:t>INSTITUT ZA ISTRAŽIVANJE ZLOČINA PROTIV</w:t>
      </w:r>
    </w:p>
    <w:p w:rsidR="000A476E" w:rsidRDefault="000A476E" w:rsidP="000A476E">
      <w:pPr>
        <w:rPr>
          <w:sz w:val="22"/>
          <w:szCs w:val="22"/>
        </w:rPr>
      </w:pPr>
      <w:r>
        <w:rPr>
          <w:sz w:val="22"/>
          <w:szCs w:val="22"/>
        </w:rPr>
        <w:t>ČOVJEČNOSTI I MEĐUNARODNOG PRAVA</w:t>
      </w:r>
    </w:p>
    <w:p w:rsidR="000A476E" w:rsidRDefault="000A476E" w:rsidP="000A476E">
      <w:pPr>
        <w:rPr>
          <w:sz w:val="22"/>
          <w:szCs w:val="22"/>
        </w:rPr>
      </w:pPr>
      <w:r>
        <w:rPr>
          <w:sz w:val="22"/>
          <w:szCs w:val="22"/>
        </w:rPr>
        <w:tab/>
        <w:t>S A R A J E V O</w:t>
      </w:r>
    </w:p>
    <w:p w:rsidR="000A476E" w:rsidRDefault="000A476E" w:rsidP="000A476E">
      <w:pPr>
        <w:rPr>
          <w:sz w:val="24"/>
        </w:rPr>
      </w:pPr>
    </w:p>
    <w:p w:rsidR="000A476E" w:rsidRDefault="000A476E" w:rsidP="000A476E">
      <w:pPr>
        <w:ind w:left="7200"/>
        <w:rPr>
          <w:sz w:val="26"/>
          <w:szCs w:val="26"/>
        </w:rPr>
      </w:pPr>
      <w:r>
        <w:rPr>
          <w:sz w:val="24"/>
        </w:rPr>
        <w:t xml:space="preserve">     </w:t>
      </w:r>
      <w:r>
        <w:rPr>
          <w:b/>
          <w:bCs/>
          <w:sz w:val="26"/>
          <w:szCs w:val="26"/>
        </w:rPr>
        <w:t xml:space="preserve">PRILOG </w:t>
      </w:r>
      <w:r>
        <w:rPr>
          <w:bCs/>
          <w:sz w:val="26"/>
          <w:szCs w:val="26"/>
        </w:rPr>
        <w:t>-</w:t>
      </w:r>
      <w:r>
        <w:rPr>
          <w:b/>
          <w:bCs/>
          <w:sz w:val="26"/>
          <w:szCs w:val="26"/>
        </w:rPr>
        <w:t xml:space="preserve"> 1</w:t>
      </w:r>
    </w:p>
    <w:p w:rsidR="000A476E" w:rsidRDefault="000A476E" w:rsidP="000A476E">
      <w:pPr>
        <w:spacing w:line="360" w:lineRule="auto"/>
        <w:ind w:firstLine="720"/>
        <w:rPr>
          <w:sz w:val="26"/>
          <w:szCs w:val="26"/>
        </w:rPr>
      </w:pPr>
    </w:p>
    <w:p w:rsidR="000A476E" w:rsidRDefault="000A476E" w:rsidP="000A476E">
      <w:pPr>
        <w:spacing w:line="360" w:lineRule="exact"/>
        <w:ind w:firstLine="720"/>
        <w:jc w:val="center"/>
        <w:rPr>
          <w:sz w:val="26"/>
          <w:szCs w:val="26"/>
        </w:rPr>
      </w:pPr>
      <w:r>
        <w:rPr>
          <w:b/>
          <w:bCs/>
          <w:sz w:val="26"/>
          <w:szCs w:val="26"/>
        </w:rPr>
        <w:t>DEFINICIJE OSNOVNIH POJMOVA TEORIJSKOG ODREĐENJA PREDMETA ISTRAŽIVANJA</w:t>
      </w:r>
      <w:r>
        <w:rPr>
          <w:sz w:val="26"/>
          <w:szCs w:val="26"/>
        </w:rPr>
        <w:t xml:space="preserve"> </w:t>
      </w:r>
    </w:p>
    <w:p w:rsidR="000A476E" w:rsidRDefault="000A476E" w:rsidP="000A476E">
      <w:pPr>
        <w:ind w:firstLine="720"/>
        <w:jc w:val="both"/>
        <w:rPr>
          <w:sz w:val="26"/>
          <w:szCs w:val="26"/>
        </w:rPr>
      </w:pPr>
    </w:p>
    <w:p w:rsidR="000A476E" w:rsidRDefault="000A476E" w:rsidP="000A476E">
      <w:pPr>
        <w:pStyle w:val="BodyTextIndent"/>
        <w:spacing w:line="380" w:lineRule="exact"/>
        <w:rPr>
          <w:rFonts w:ascii="Times New Roman" w:hAnsi="Times New Roman"/>
          <w:sz w:val="26"/>
          <w:szCs w:val="26"/>
        </w:rPr>
      </w:pPr>
    </w:p>
    <w:p w:rsidR="000A476E" w:rsidRDefault="000A476E" w:rsidP="000A476E">
      <w:pPr>
        <w:pStyle w:val="BodyTextIndent"/>
        <w:rPr>
          <w:rFonts w:ascii="Times New Roman" w:hAnsi="Times New Roman"/>
          <w:sz w:val="26"/>
          <w:szCs w:val="26"/>
        </w:rPr>
      </w:pPr>
      <w:r>
        <w:rPr>
          <w:rFonts w:ascii="Times New Roman" w:hAnsi="Times New Roman"/>
          <w:sz w:val="26"/>
          <w:szCs w:val="26"/>
        </w:rPr>
        <w:t>Za potrebe istraživanja zločina protiv čovječnosti i međunarodnog prava nad muslimanima (Bošnjacima i Albancima) u Plavsko-gusinjskoj oblasti 1912-1913, te ukupnih aktivnosti nosioca istraživanja, u ovom prilogu date su oba-vezujuće definicije pravnih, demografskih, tehničkih i drugih pojmova koje će se koristiti u toku procesa istraživanja i Završnom izvještaju.</w:t>
      </w:r>
    </w:p>
    <w:p w:rsidR="000A476E" w:rsidRDefault="000A476E" w:rsidP="000A476E">
      <w:pPr>
        <w:pStyle w:val="BodyTextIndent"/>
        <w:rPr>
          <w:rFonts w:ascii="Times New Roman" w:hAnsi="Times New Roman"/>
          <w:sz w:val="26"/>
          <w:szCs w:val="26"/>
        </w:rPr>
      </w:pPr>
      <w:r>
        <w:rPr>
          <w:rFonts w:ascii="Times New Roman" w:hAnsi="Times New Roman"/>
          <w:sz w:val="26"/>
          <w:szCs w:val="26"/>
        </w:rPr>
        <w:t>U izradi su korištene definicije iz relevantnih i aktuelno važećih izvora među-narodnog humanitarnog prava, ratnog prava i naučno verifikovanih saznanja, u kojima se iskazuje autentično shvatanje društvenih i drugih pojava većine svjetskih akademskih autoriteta u pravu, demografiji, historiji, vojnim, sociološkim, političkim i drugim naukama.</w:t>
      </w:r>
    </w:p>
    <w:p w:rsidR="000A476E" w:rsidRDefault="000A476E" w:rsidP="000A476E">
      <w:pPr>
        <w:pStyle w:val="BodyTextIndent"/>
        <w:rPr>
          <w:rFonts w:ascii="Times New Roman" w:hAnsi="Times New Roman"/>
          <w:sz w:val="26"/>
          <w:szCs w:val="26"/>
        </w:rPr>
      </w:pPr>
      <w:r>
        <w:rPr>
          <w:rFonts w:ascii="Times New Roman" w:hAnsi="Times New Roman"/>
          <w:sz w:val="26"/>
          <w:szCs w:val="26"/>
        </w:rPr>
        <w:t>Za svaki pojam u napomeni je dat izvor.</w:t>
      </w:r>
    </w:p>
    <w:p w:rsidR="000A476E" w:rsidRDefault="000A476E" w:rsidP="000A476E">
      <w:pPr>
        <w:pStyle w:val="BodyTextIndent"/>
        <w:rPr>
          <w:rFonts w:ascii="Times New Roman" w:hAnsi="Times New Roman"/>
          <w:sz w:val="26"/>
          <w:szCs w:val="26"/>
        </w:rPr>
      </w:pPr>
    </w:p>
    <w:p w:rsidR="000A476E" w:rsidRDefault="000A476E" w:rsidP="000A476E">
      <w:pPr>
        <w:pStyle w:val="BodyTextIndent"/>
        <w:rPr>
          <w:rFonts w:ascii="Times New Roman" w:hAnsi="Times New Roman"/>
          <w:sz w:val="26"/>
          <w:szCs w:val="26"/>
        </w:rPr>
      </w:pPr>
      <w:r>
        <w:rPr>
          <w:rFonts w:ascii="Times New Roman" w:hAnsi="Times New Roman"/>
          <w:b/>
          <w:bCs/>
          <w:sz w:val="26"/>
          <w:szCs w:val="26"/>
        </w:rPr>
        <w:t>- agresija –</w:t>
      </w:r>
      <w:r>
        <w:rPr>
          <w:rFonts w:ascii="Times New Roman" w:hAnsi="Times New Roman"/>
          <w:sz w:val="26"/>
          <w:szCs w:val="26"/>
        </w:rPr>
        <w:t xml:space="preserve"> predstavlja upotrebu oružane sile od strane jedne države protiv suvereniteta, teritorijalnog integriteta ili političke nezavisnosti druge države, na način protivan Povelji Organizacije ujedinjenih nacija i duhu međunarodnog prava.</w:t>
      </w:r>
      <w:r>
        <w:rPr>
          <w:rStyle w:val="FootnoteReference"/>
          <w:rFonts w:ascii="Times New Roman" w:hAnsi="Times New Roman"/>
          <w:sz w:val="26"/>
          <w:szCs w:val="26"/>
        </w:rPr>
        <w:footnoteReference w:id="4"/>
      </w:r>
    </w:p>
    <w:p w:rsidR="000A476E" w:rsidRDefault="000A476E" w:rsidP="000A476E">
      <w:pPr>
        <w:pStyle w:val="BodyTextIndent"/>
        <w:rPr>
          <w:rFonts w:ascii="Times New Roman" w:hAnsi="Times New Roman"/>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 </w:t>
      </w:r>
      <w:r>
        <w:rPr>
          <w:b/>
          <w:bCs/>
          <w:sz w:val="26"/>
          <w:szCs w:val="26"/>
        </w:rPr>
        <w:t>bolesni</w:t>
      </w:r>
      <w:r>
        <w:rPr>
          <w:sz w:val="26"/>
          <w:szCs w:val="26"/>
        </w:rPr>
        <w:t xml:space="preserve"> – pod izrazom bolesni podrazumijevaju se osobe, civilne ili vojne, kojima je, zbog povrede, bolesti ili drugih fizičkih ili mentalnih poremećaja ili teškoća potrebna ljekarska pomoć ili njega i koja se uzdržavaju od svakog akta neprijateljstva. Pod ovim izrazom podrazumijevaju se, takođe, žene na porođaju, novorođenčad i druge osobe kojima je potrebna neposredna ljekarska pomoć ili njega, kao što su nejaki ili trudnice, i koja se uzdržavaju od svakog akta neprijateljstva.</w:t>
      </w:r>
      <w:r>
        <w:rPr>
          <w:rStyle w:val="FootnoteReference"/>
          <w:sz w:val="26"/>
          <w:szCs w:val="26"/>
        </w:rPr>
        <w:footnoteReference w:id="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bolesnik –</w:t>
      </w:r>
      <w:r>
        <w:rPr>
          <w:sz w:val="26"/>
          <w:szCs w:val="26"/>
        </w:rPr>
        <w:t xml:space="preserve"> pojam uključuje svako lice kojem zbog povrede, bolesti, traume ili drugog fizičkog ili mentalnog poremećaja ili invaliditeta treba medicinska pomoć ili briga.</w:t>
      </w:r>
      <w:r>
        <w:rPr>
          <w:rStyle w:val="FootnoteReference"/>
          <w:sz w:val="26"/>
          <w:szCs w:val="26"/>
        </w:rPr>
        <w:footnoteReference w:id="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borac </w:t>
      </w:r>
      <w:r>
        <w:rPr>
          <w:sz w:val="26"/>
          <w:szCs w:val="26"/>
        </w:rPr>
        <w:t>označava pripadnika oružanih snaga strane u sukobu, osim medicinskog, bolničkog i vjerskog osoblja, koji direktno učestvuje u borbenim dejstvima (u aktivnoj oružanoj borbi), otvoreno nosi oružje i stalni znak  raspoznavanja i nalazi se pod neposrednom zapovjednom odgovornošću.</w:t>
      </w:r>
      <w:r>
        <w:rPr>
          <w:rStyle w:val="FootnoteReference"/>
          <w:sz w:val="26"/>
          <w:szCs w:val="26"/>
        </w:rPr>
        <w:footnoteReference w:id="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civil </w:t>
      </w:r>
      <w:r>
        <w:rPr>
          <w:sz w:val="26"/>
          <w:szCs w:val="26"/>
        </w:rPr>
        <w:t>(</w:t>
      </w:r>
      <w:r>
        <w:rPr>
          <w:b/>
          <w:bCs/>
          <w:sz w:val="26"/>
          <w:szCs w:val="26"/>
        </w:rPr>
        <w:t>civilno lice</w:t>
      </w:r>
      <w:r>
        <w:rPr>
          <w:sz w:val="26"/>
          <w:szCs w:val="26"/>
        </w:rPr>
        <w:t>) označava svako lice koje ne pripada oružanim snagama i ne učestvuje direktno u borbenim dejstvima, odnosno, svako lice koje nije borac. I borci kad ne učestvuju u borbenim dejstvima imaju status civila. U slučaju sumnje da li je osoba civil ili ne, ta će se osoba smatrati civilom.</w:t>
      </w:r>
      <w:r>
        <w:rPr>
          <w:rStyle w:val="FootnoteReference"/>
          <w:sz w:val="26"/>
          <w:szCs w:val="26"/>
        </w:rPr>
        <w:footnoteReference w:id="8"/>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 </w:t>
      </w:r>
      <w:r>
        <w:rPr>
          <w:b/>
          <w:bCs/>
          <w:sz w:val="26"/>
          <w:szCs w:val="26"/>
        </w:rPr>
        <w:t xml:space="preserve">civilno stanovništvo </w:t>
      </w:r>
      <w:r>
        <w:rPr>
          <w:sz w:val="26"/>
          <w:szCs w:val="26"/>
        </w:rPr>
        <w:t>obuhvata sva civilna lica na određenom području.</w:t>
      </w:r>
      <w:r>
        <w:rPr>
          <w:rStyle w:val="FootnoteReference"/>
          <w:sz w:val="26"/>
          <w:szCs w:val="26"/>
        </w:rPr>
        <w:footnoteReference w:id="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civilni objekti </w:t>
      </w:r>
      <w:r>
        <w:rPr>
          <w:sz w:val="26"/>
          <w:szCs w:val="26"/>
        </w:rPr>
        <w:t>su svi objekti čije potpuno ili djelomično uništenje, zauzimanje ili neutralizacija, u okolnostima njihove prirode, lokacije, svrhe ili upotrebe, ne predstavlja vojnu prednost, odnosno, to su svi civilni objekti koji nisu vojni objekti. Objekti koji su u doba mira bili civilni objekti zadržavaju taj status.</w:t>
      </w:r>
      <w:r>
        <w:rPr>
          <w:rStyle w:val="FootnoteReference"/>
          <w:sz w:val="26"/>
          <w:szCs w:val="26"/>
        </w:rPr>
        <w:footnoteReference w:id="1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civilna zaštita</w:t>
      </w:r>
      <w:r>
        <w:rPr>
          <w:sz w:val="26"/>
          <w:szCs w:val="26"/>
        </w:rPr>
        <w:t xml:space="preserve"> podrazumijeva vršenje humanitarnih aktivnosti (službe obavještavanja, uzbune, evakuacije, stavljanje na raspolaganje i organizovanje skloništa, spasavanje, medicinska služba, uključujući prvu pomoć i vjersku pomoć, borba protiv požara, pružanje hitnog smještaja i snabdijevanja i dr.), sa ciljem da se civilno stanovništvo zaštiti od opasnosti od neprijateljstava ili nesreće i da mu se pomogne da savlada njihovo neposredno djelovanje, kao i da se osiguraju uslovi potrebni za njegov opstanak.</w:t>
      </w:r>
      <w:r>
        <w:rPr>
          <w:rStyle w:val="FootnoteReference"/>
          <w:sz w:val="26"/>
          <w:szCs w:val="26"/>
        </w:rPr>
        <w:footnoteReference w:id="11"/>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deportacija</w:t>
      </w:r>
      <w:r>
        <w:rPr>
          <w:sz w:val="26"/>
          <w:szCs w:val="26"/>
        </w:rPr>
        <w:t xml:space="preserve"> (</w:t>
      </w:r>
      <w:r>
        <w:rPr>
          <w:b/>
          <w:bCs/>
          <w:sz w:val="26"/>
          <w:szCs w:val="26"/>
        </w:rPr>
        <w:t>prisilno) protjerivanje ili</w:t>
      </w:r>
      <w:r>
        <w:rPr>
          <w:bCs/>
          <w:sz w:val="26"/>
          <w:szCs w:val="26"/>
        </w:rPr>
        <w:t xml:space="preserve"> </w:t>
      </w:r>
      <w:r>
        <w:rPr>
          <w:b/>
          <w:bCs/>
          <w:sz w:val="26"/>
          <w:szCs w:val="26"/>
        </w:rPr>
        <w:t>premještanje stanovništva</w:t>
      </w:r>
      <w:r>
        <w:rPr>
          <w:sz w:val="26"/>
          <w:szCs w:val="26"/>
        </w:rPr>
        <w:t xml:space="preserve"> su oblici zločina kojima se osobi ili grupi osoba prisilno mijenja prebivalište ili mjesto stalnog boravka, a što je zabranjeno međunarodnim pravom, bez obzira na razloge.</w:t>
      </w:r>
      <w:r>
        <w:rPr>
          <w:rStyle w:val="FootnoteReference"/>
          <w:sz w:val="26"/>
          <w:szCs w:val="26"/>
        </w:rPr>
        <w:footnoteReference w:id="12"/>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deportovano lice </w:t>
      </w:r>
      <w:r>
        <w:rPr>
          <w:sz w:val="26"/>
          <w:szCs w:val="26"/>
        </w:rPr>
        <w:t>je bilo koje civilno lice pogođeno mjerom deportacije.</w:t>
      </w:r>
      <w:r>
        <w:rPr>
          <w:rStyle w:val="FootnoteReference"/>
          <w:sz w:val="26"/>
          <w:szCs w:val="26"/>
        </w:rPr>
        <w:footnoteReference w:id="13"/>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 </w:t>
      </w:r>
      <w:r>
        <w:rPr>
          <w:b/>
          <w:bCs/>
          <w:sz w:val="26"/>
          <w:szCs w:val="26"/>
        </w:rPr>
        <w:t>dokument</w:t>
      </w:r>
      <w:r>
        <w:rPr>
          <w:bCs/>
          <w:sz w:val="26"/>
          <w:szCs w:val="26"/>
        </w:rPr>
        <w:t xml:space="preserve"> je</w:t>
      </w:r>
      <w:r>
        <w:rPr>
          <w:sz w:val="26"/>
          <w:szCs w:val="26"/>
        </w:rPr>
        <w:t xml:space="preserve"> normativni akt kojim se regulišu pitanja operativnog, poslovnog, naučno-tehničkog, historijskog i drugog značaja. Opšti je naziv i za gotovo sve akte, pravnopolitičke, vojne, administrativne, ekonomske, naučne i slične prirode: ustav, zakon, statut, rezoluciju, deklaraciju, ugovor, zapovijest, direktivu, izvještaj, shemu, skicu, zapisnik, potvrdu, uvjerenje, svjedočanstvo, program, plan, legitimaciju, objavu, fotografski snimak i dr.</w:t>
      </w:r>
      <w:r>
        <w:rPr>
          <w:rStyle w:val="FootnoteReference"/>
          <w:sz w:val="26"/>
          <w:szCs w:val="26"/>
        </w:rPr>
        <w:footnoteReference w:id="14"/>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država </w:t>
      </w:r>
      <w:r>
        <w:rPr>
          <w:sz w:val="26"/>
          <w:szCs w:val="26"/>
        </w:rPr>
        <w:t xml:space="preserve">je pravno lice kojeg karakterišu: stalno stanovništvo, jasno određena teritorija, vlast nad stanovništvom i teritorijom, te sposobnost da sa drugim ravnopravnim pravnim licima stupi u međusobne odnose. Pravno lice kojem nedostaje jedan od pomenutih kriterija ili koje kao svoj koristi jednu od karakteristika koja pripada drugoj državi naziva se </w:t>
      </w:r>
      <w:r>
        <w:rPr>
          <w:b/>
          <w:sz w:val="26"/>
          <w:szCs w:val="26"/>
        </w:rPr>
        <w:t>paradržava</w:t>
      </w:r>
      <w:r>
        <w:rPr>
          <w:sz w:val="26"/>
          <w:szCs w:val="26"/>
        </w:rPr>
        <w:t>.</w:t>
      </w:r>
      <w:r>
        <w:rPr>
          <w:rStyle w:val="FootnoteReference"/>
          <w:sz w:val="26"/>
          <w:szCs w:val="26"/>
        </w:rPr>
        <w:footnoteReference w:id="1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evakuacija</w:t>
      </w:r>
      <w:r>
        <w:rPr>
          <w:sz w:val="26"/>
          <w:szCs w:val="26"/>
        </w:rPr>
        <w:t xml:space="preserve"> podrazumijeva premještanje, u njihovom interesu, jedne ili više civilnih osoba iz područja pogođenog oružanim sukobom na područje, na kojem tim licima može biti pružen veći stepen sigurnosti.</w:t>
      </w:r>
      <w:r>
        <w:rPr>
          <w:rStyle w:val="FootnoteReference"/>
          <w:sz w:val="26"/>
          <w:szCs w:val="26"/>
        </w:rPr>
        <w:footnoteReference w:id="1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evakuisano lice </w:t>
      </w:r>
      <w:r>
        <w:rPr>
          <w:sz w:val="26"/>
          <w:szCs w:val="26"/>
        </w:rPr>
        <w:t>je bilo koje lice pogođeno mjerom evakuacije.</w:t>
      </w:r>
      <w:r>
        <w:rPr>
          <w:rStyle w:val="FootnoteReference"/>
          <w:sz w:val="26"/>
          <w:szCs w:val="26"/>
        </w:rPr>
        <w:footnoteReference w:id="1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front</w:t>
      </w:r>
      <w:r>
        <w:rPr>
          <w:sz w:val="26"/>
          <w:szCs w:val="26"/>
        </w:rPr>
        <w:t xml:space="preserve">, odnosno, </w:t>
      </w:r>
      <w:r>
        <w:rPr>
          <w:b/>
          <w:bCs/>
          <w:sz w:val="26"/>
          <w:szCs w:val="26"/>
        </w:rPr>
        <w:t>linija razgraničenja</w:t>
      </w:r>
      <w:r>
        <w:rPr>
          <w:sz w:val="26"/>
          <w:szCs w:val="26"/>
        </w:rPr>
        <w:t xml:space="preserve"> ili </w:t>
      </w:r>
      <w:r>
        <w:rPr>
          <w:b/>
          <w:bCs/>
          <w:sz w:val="26"/>
          <w:szCs w:val="26"/>
        </w:rPr>
        <w:t>prva borbena linija</w:t>
      </w:r>
      <w:r>
        <w:rPr>
          <w:sz w:val="26"/>
          <w:szCs w:val="26"/>
        </w:rPr>
        <w:t xml:space="preserve"> je linija dobivena spajanjem tačaka na kojima se nalaze najistureniji borci jedne strane u sukobu, a izvan koje se u sličnoj ili istoj formaciji nalaze borci suprotstavljene strane u sukobu.</w:t>
      </w:r>
      <w:r>
        <w:rPr>
          <w:rStyle w:val="FootnoteReference"/>
          <w:sz w:val="26"/>
          <w:szCs w:val="26"/>
        </w:rPr>
        <w:footnoteReference w:id="18"/>
      </w:r>
    </w:p>
    <w:p w:rsidR="000A476E" w:rsidRDefault="000A476E" w:rsidP="000A476E">
      <w:pPr>
        <w:spacing w:line="360" w:lineRule="auto"/>
        <w:ind w:firstLine="720"/>
        <w:jc w:val="both"/>
        <w:rPr>
          <w:rStyle w:val="PageNumber"/>
          <w:b/>
          <w:bCs/>
        </w:rPr>
      </w:pPr>
    </w:p>
    <w:p w:rsidR="000A476E" w:rsidRDefault="000A476E" w:rsidP="000A476E">
      <w:pPr>
        <w:spacing w:line="360" w:lineRule="auto"/>
        <w:ind w:firstLine="720"/>
        <w:jc w:val="both"/>
      </w:pPr>
      <w:r>
        <w:rPr>
          <w:rStyle w:val="PageNumber"/>
          <w:b/>
          <w:bCs/>
          <w:sz w:val="26"/>
          <w:szCs w:val="26"/>
        </w:rPr>
        <w:t>- genocid</w:t>
      </w:r>
      <w:r>
        <w:rPr>
          <w:rStyle w:val="PageNumber"/>
          <w:sz w:val="26"/>
          <w:szCs w:val="26"/>
        </w:rPr>
        <w:t xml:space="preserve"> je međunarodni zločin (ubijanje pripadnika grupe; nanošenje teških tjelesnih ili psihičkih povreda pripadnicima grupe; namjerno nametanje grupi teških životnih uvjeta sračunatih na to da dovedu do njenog potpunog ili djelomičnog fizičkog uništenja; nametanje mjera kojima je namjera spriječiti rađanje unutar grupe i prisilno premještanje djece iz jedne u drugu), počinjen u namjeri da se u potpunosti ili djelomično uništi jedna nacionalna, etnička, rasna ili vjerska grupa kao takva.</w:t>
      </w:r>
      <w:r>
        <w:rPr>
          <w:rStyle w:val="FootnoteReference"/>
          <w:sz w:val="26"/>
          <w:szCs w:val="26"/>
        </w:rPr>
        <w:footnoteReference w:id="1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groblje</w:t>
      </w:r>
      <w:r>
        <w:rPr>
          <w:sz w:val="26"/>
          <w:szCs w:val="26"/>
        </w:rPr>
        <w:t xml:space="preserve"> ili </w:t>
      </w:r>
      <w:r>
        <w:rPr>
          <w:b/>
          <w:bCs/>
          <w:sz w:val="26"/>
          <w:szCs w:val="26"/>
        </w:rPr>
        <w:t>mezarje</w:t>
      </w:r>
      <w:r>
        <w:rPr>
          <w:sz w:val="26"/>
          <w:szCs w:val="26"/>
        </w:rPr>
        <w:t xml:space="preserve"> je mjesto gdje se, uz poštivanje vjerskih i/ili društvenih običaja, te slijedeći pijetet preminulog i mjere delimitacije, vrši ukopavanje posmrtnih ostataka umrlih lica.</w:t>
      </w:r>
      <w:r>
        <w:rPr>
          <w:rStyle w:val="FootnoteReference"/>
          <w:sz w:val="26"/>
          <w:szCs w:val="26"/>
        </w:rPr>
        <w:footnoteReference w:id="2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grobnica </w:t>
      </w:r>
      <w:r>
        <w:rPr>
          <w:sz w:val="26"/>
          <w:szCs w:val="26"/>
        </w:rPr>
        <w:t>je mjesto gdje su ukopani posmrtni ostaci jedne (pojedinačna grobnica), dvije (grupna grobnica) ili tri ili više osoba (masovna grobnica).</w:t>
      </w:r>
      <w:r>
        <w:rPr>
          <w:rStyle w:val="FootnoteReference"/>
          <w:sz w:val="26"/>
          <w:szCs w:val="26"/>
        </w:rPr>
        <w:footnoteReference w:id="21"/>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humanitarna pomoć</w:t>
      </w:r>
      <w:r>
        <w:rPr>
          <w:sz w:val="26"/>
          <w:szCs w:val="26"/>
        </w:rPr>
        <w:t xml:space="preserve"> je pružanje nužnih usluga (zdravstvene, obrazovne, socijalne i druge prirode), te materijalnih dobara (hrane, lijekova, učila i dr.) ugroženom civilnom stanovništvu, bez naknade ili protuusluge.</w:t>
      </w:r>
      <w:r>
        <w:rPr>
          <w:rStyle w:val="FootnoteReference"/>
          <w:sz w:val="26"/>
          <w:szCs w:val="26"/>
        </w:rPr>
        <w:footnoteReference w:id="22"/>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identifikacija </w:t>
      </w:r>
      <w:r>
        <w:rPr>
          <w:sz w:val="26"/>
          <w:szCs w:val="26"/>
        </w:rPr>
        <w:t>je:</w:t>
      </w:r>
    </w:p>
    <w:p w:rsidR="000A476E" w:rsidRDefault="000A476E" w:rsidP="000A476E">
      <w:pPr>
        <w:spacing w:line="360" w:lineRule="auto"/>
        <w:ind w:firstLine="720"/>
        <w:jc w:val="both"/>
        <w:rPr>
          <w:sz w:val="26"/>
          <w:szCs w:val="26"/>
        </w:rPr>
      </w:pPr>
      <w:r>
        <w:rPr>
          <w:sz w:val="26"/>
          <w:szCs w:val="26"/>
        </w:rPr>
        <w:lastRenderedPageBreak/>
        <w:t>(a) proces prepoznavanja osobe ili objekta prihvaćenim naučnim i pravnim metodama,</w:t>
      </w:r>
      <w:r>
        <w:rPr>
          <w:rStyle w:val="FootnoteReference"/>
          <w:sz w:val="26"/>
          <w:szCs w:val="26"/>
        </w:rPr>
        <w:footnoteReference w:id="23"/>
      </w:r>
      <w:r>
        <w:rPr>
          <w:sz w:val="26"/>
          <w:szCs w:val="26"/>
        </w:rPr>
        <w:t xml:space="preserve"> kako bi se utvrdio ili razjasnio njegov identitet i status u svjetlu humanitarnog prava.</w:t>
      </w:r>
      <w:r>
        <w:rPr>
          <w:rStyle w:val="FootnoteReference"/>
          <w:sz w:val="26"/>
          <w:szCs w:val="26"/>
        </w:rPr>
        <w:footnoteReference w:id="24"/>
      </w:r>
    </w:p>
    <w:p w:rsidR="000A476E" w:rsidRDefault="000A476E" w:rsidP="000A476E">
      <w:pPr>
        <w:spacing w:line="360" w:lineRule="auto"/>
        <w:ind w:firstLine="720"/>
        <w:jc w:val="both"/>
        <w:rPr>
          <w:sz w:val="26"/>
          <w:szCs w:val="26"/>
        </w:rPr>
      </w:pPr>
      <w:r>
        <w:rPr>
          <w:sz w:val="26"/>
          <w:szCs w:val="26"/>
        </w:rPr>
        <w:t>(b) isprava, izjava ili drugi službeni dokument izdat u toku oružanog sukoba, kojim  relevantna civilna ili vojna vlast, utvrđuje ili potvrđuje identitet i status osobe, odnosno objekta, upotrebom odgovarajućih znakova.</w:t>
      </w:r>
      <w:r>
        <w:rPr>
          <w:rStyle w:val="FootnoteReference"/>
          <w:sz w:val="26"/>
          <w:szCs w:val="26"/>
        </w:rPr>
        <w:footnoteReference w:id="2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imovina </w:t>
      </w:r>
      <w:r>
        <w:rPr>
          <w:sz w:val="26"/>
          <w:szCs w:val="26"/>
        </w:rPr>
        <w:t>je predmet koji se nalazi u vlasništvu:</w:t>
      </w:r>
    </w:p>
    <w:p w:rsidR="000A476E" w:rsidRDefault="000A476E" w:rsidP="000A476E">
      <w:pPr>
        <w:spacing w:line="360" w:lineRule="auto"/>
        <w:ind w:firstLine="720"/>
        <w:jc w:val="both"/>
        <w:rPr>
          <w:sz w:val="26"/>
          <w:szCs w:val="26"/>
        </w:rPr>
      </w:pPr>
      <w:r>
        <w:rPr>
          <w:sz w:val="26"/>
          <w:szCs w:val="26"/>
        </w:rPr>
        <w:t xml:space="preserve">(a) </w:t>
      </w:r>
      <w:r>
        <w:rPr>
          <w:b/>
          <w:bCs/>
          <w:sz w:val="26"/>
          <w:szCs w:val="26"/>
        </w:rPr>
        <w:t>lična</w:t>
      </w:r>
      <w:r>
        <w:rPr>
          <w:sz w:val="26"/>
          <w:szCs w:val="26"/>
        </w:rPr>
        <w:t xml:space="preserve"> - pojedinačnog fizičkog ili pravnog lica ili grupe pojedinaca;</w:t>
      </w:r>
    </w:p>
    <w:p w:rsidR="000A476E" w:rsidRDefault="000A476E" w:rsidP="000A476E">
      <w:pPr>
        <w:spacing w:line="360" w:lineRule="auto"/>
        <w:ind w:firstLine="720"/>
        <w:jc w:val="both"/>
        <w:rPr>
          <w:sz w:val="26"/>
          <w:szCs w:val="26"/>
        </w:rPr>
      </w:pPr>
      <w:r>
        <w:rPr>
          <w:sz w:val="26"/>
          <w:szCs w:val="26"/>
        </w:rPr>
        <w:t xml:space="preserve">(b) </w:t>
      </w:r>
      <w:r>
        <w:rPr>
          <w:b/>
          <w:bCs/>
          <w:sz w:val="26"/>
          <w:szCs w:val="26"/>
        </w:rPr>
        <w:t>državna</w:t>
      </w:r>
      <w:r>
        <w:rPr>
          <w:sz w:val="26"/>
          <w:szCs w:val="26"/>
        </w:rPr>
        <w:t xml:space="preserve"> - imovina u vlasništvu civilne ili druge vlasti.</w:t>
      </w:r>
    </w:p>
    <w:p w:rsidR="000A476E" w:rsidRDefault="000A476E" w:rsidP="000A476E">
      <w:pPr>
        <w:spacing w:line="360" w:lineRule="auto"/>
        <w:ind w:firstLine="720"/>
        <w:jc w:val="both"/>
        <w:rPr>
          <w:sz w:val="26"/>
          <w:szCs w:val="26"/>
        </w:rPr>
      </w:pPr>
      <w:r>
        <w:rPr>
          <w:sz w:val="26"/>
          <w:szCs w:val="26"/>
        </w:rPr>
        <w:t>Za potrebe ovog istraživanja i javna dobra i ostala društvena imovina se ubrajaju u državnu imovinu.</w:t>
      </w:r>
      <w:r>
        <w:rPr>
          <w:rStyle w:val="FootnoteReference"/>
          <w:sz w:val="26"/>
          <w:szCs w:val="26"/>
        </w:rPr>
        <w:footnoteReference w:id="2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infrastruktura</w:t>
      </w:r>
      <w:r>
        <w:rPr>
          <w:sz w:val="26"/>
          <w:szCs w:val="26"/>
        </w:rPr>
        <w:t xml:space="preserve">, odnosno </w:t>
      </w:r>
      <w:r>
        <w:rPr>
          <w:b/>
          <w:bCs/>
          <w:sz w:val="26"/>
          <w:szCs w:val="26"/>
        </w:rPr>
        <w:t>infrastrukturni objekti</w:t>
      </w:r>
      <w:r>
        <w:rPr>
          <w:sz w:val="26"/>
          <w:szCs w:val="26"/>
        </w:rPr>
        <w:t xml:space="preserve">, su oni objekti koji omogućavaju komunikaciju i funkcionisanje uobičajenih protoka i procesa u određenoj zajednici, poput cesta, mostova, instalacija za dovod struje, vode, plina i dr. Za potrebe ovog istra-živanja razlikujemo </w:t>
      </w:r>
      <w:r>
        <w:rPr>
          <w:b/>
          <w:bCs/>
          <w:sz w:val="26"/>
          <w:szCs w:val="26"/>
        </w:rPr>
        <w:t>civilnu infrastrukturu</w:t>
      </w:r>
      <w:r>
        <w:rPr>
          <w:sz w:val="26"/>
          <w:szCs w:val="26"/>
        </w:rPr>
        <w:t xml:space="preserve"> koju koriste civilna vlast, lica i objekti, te </w:t>
      </w:r>
      <w:r>
        <w:rPr>
          <w:b/>
          <w:bCs/>
          <w:sz w:val="26"/>
          <w:szCs w:val="26"/>
        </w:rPr>
        <w:t>vojnu infrastrukturu</w:t>
      </w:r>
      <w:r>
        <w:rPr>
          <w:sz w:val="26"/>
          <w:szCs w:val="26"/>
        </w:rPr>
        <w:t>, koju koriste isključivo vojna vlast, borci i objekti.</w:t>
      </w:r>
      <w:r>
        <w:rPr>
          <w:rStyle w:val="FootnoteReference"/>
          <w:sz w:val="26"/>
          <w:szCs w:val="26"/>
        </w:rPr>
        <w:footnoteReference w:id="27"/>
      </w:r>
    </w:p>
    <w:p w:rsidR="000A476E" w:rsidRDefault="000A476E" w:rsidP="000A476E">
      <w:pPr>
        <w:spacing w:line="360" w:lineRule="auto"/>
        <w:ind w:firstLine="720"/>
        <w:jc w:val="both"/>
        <w:rPr>
          <w:b/>
          <w:bCs/>
          <w:sz w:val="26"/>
          <w:szCs w:val="26"/>
        </w:rPr>
      </w:pPr>
    </w:p>
    <w:p w:rsidR="000A476E" w:rsidRDefault="000A476E" w:rsidP="000A476E">
      <w:pPr>
        <w:spacing w:line="360" w:lineRule="auto"/>
        <w:ind w:firstLine="720"/>
        <w:jc w:val="both"/>
        <w:rPr>
          <w:sz w:val="26"/>
          <w:szCs w:val="26"/>
        </w:rPr>
      </w:pPr>
      <w:r>
        <w:rPr>
          <w:b/>
          <w:bCs/>
          <w:sz w:val="26"/>
          <w:szCs w:val="26"/>
        </w:rPr>
        <w:t>- interniranje</w:t>
      </w:r>
      <w:r>
        <w:rPr>
          <w:sz w:val="26"/>
          <w:szCs w:val="26"/>
        </w:rPr>
        <w:t xml:space="preserve"> je:</w:t>
      </w:r>
    </w:p>
    <w:p w:rsidR="000A476E" w:rsidRDefault="000A476E" w:rsidP="000A476E">
      <w:pPr>
        <w:spacing w:line="360" w:lineRule="auto"/>
        <w:ind w:firstLine="720"/>
        <w:jc w:val="both"/>
        <w:rPr>
          <w:sz w:val="26"/>
          <w:szCs w:val="26"/>
        </w:rPr>
      </w:pPr>
      <w:r>
        <w:rPr>
          <w:sz w:val="26"/>
          <w:szCs w:val="26"/>
        </w:rPr>
        <w:t>(a) najstrožija mjera kontrole prema određenom civilnom licu kojom se određuje prinudni boravak pod prismotrom na određenom za to pripremljenom i organizovanom mjestu (koncentracioni logor);</w:t>
      </w:r>
    </w:p>
    <w:p w:rsidR="000A476E" w:rsidRDefault="000A476E" w:rsidP="000A476E">
      <w:pPr>
        <w:spacing w:line="360" w:lineRule="auto"/>
        <w:ind w:firstLine="720"/>
        <w:jc w:val="both"/>
        <w:rPr>
          <w:sz w:val="26"/>
          <w:szCs w:val="26"/>
        </w:rPr>
      </w:pPr>
      <w:r>
        <w:rPr>
          <w:sz w:val="26"/>
          <w:szCs w:val="26"/>
        </w:rPr>
        <w:t>(b) zarobljenog borca neprijateljske oružane sile palog u vlast suprotstavljene vojne vlasti ova ima pravo internirati (zarobljenički logor).</w:t>
      </w:r>
      <w:r>
        <w:rPr>
          <w:rStyle w:val="FootnoteReference"/>
          <w:sz w:val="26"/>
          <w:szCs w:val="26"/>
        </w:rPr>
        <w:footnoteReference w:id="28"/>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invalid </w:t>
      </w:r>
      <w:r>
        <w:rPr>
          <w:sz w:val="26"/>
          <w:szCs w:val="26"/>
        </w:rPr>
        <w:t>je civilno lice ili borac čiji je tjelesni integritet narušen kao rezultat oružanog sukoba, od čega posljedice ostaju prisutne bez predvidivog završetka.</w:t>
      </w:r>
      <w:r>
        <w:rPr>
          <w:rStyle w:val="FootnoteReference"/>
          <w:sz w:val="26"/>
          <w:szCs w:val="26"/>
        </w:rPr>
        <w:footnoteReference w:id="2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istrebljenje </w:t>
      </w:r>
      <w:r>
        <w:rPr>
          <w:sz w:val="26"/>
          <w:szCs w:val="26"/>
        </w:rPr>
        <w:t xml:space="preserve">je skup mjera (ubijanje, prisilno raseljavanje, namjerno nametanje teških životnih uvjeta, </w:t>
      </w:r>
      <w:r>
        <w:rPr>
          <w:i/>
          <w:sz w:val="26"/>
          <w:szCs w:val="26"/>
        </w:rPr>
        <w:t>inter alia</w:t>
      </w:r>
      <w:r>
        <w:rPr>
          <w:sz w:val="26"/>
          <w:szCs w:val="26"/>
        </w:rPr>
        <w:t>, uskraćivanje pristupa hrani i lijekovima), radi uništenja određene grupe ljudi, definisanih antropološkim, sociološkim, etničkim, religijskim ili srodnim kriterijima, na određenom području, u cjelosti ili djelimično.</w:t>
      </w:r>
      <w:r>
        <w:rPr>
          <w:rStyle w:val="FootnoteReference"/>
          <w:sz w:val="26"/>
          <w:szCs w:val="26"/>
        </w:rPr>
        <w:footnoteReference w:id="3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izbjeglo lice</w:t>
      </w:r>
      <w:r>
        <w:rPr>
          <w:sz w:val="26"/>
          <w:szCs w:val="26"/>
        </w:rPr>
        <w:t xml:space="preserve"> ili </w:t>
      </w:r>
      <w:r>
        <w:rPr>
          <w:b/>
          <w:bCs/>
          <w:sz w:val="26"/>
          <w:szCs w:val="26"/>
        </w:rPr>
        <w:t>izbjeglica</w:t>
      </w:r>
      <w:r>
        <w:rPr>
          <w:sz w:val="26"/>
          <w:szCs w:val="26"/>
        </w:rPr>
        <w:t xml:space="preserve"> je lice koje zbog osnovanog straha, kako za biološko preživljavanje sebe i svoje porodice, tako zbog straha od progona na nacionalnoj, etničkoj, rasnoj, vjerskoj ili drugoj srodnoj osnovi (pripadnosti određenoj društvenoj grupi ili političkom mišljenju), pred djelovanjem neprijateljskih oružanih snaga ili u toku istog, napusti područje na kojem je do pomenutog trenutka živjelo, odnosno prebivalo. </w:t>
      </w:r>
      <w:r>
        <w:rPr>
          <w:sz w:val="26"/>
          <w:szCs w:val="26"/>
        </w:rPr>
        <w:lastRenderedPageBreak/>
        <w:t>Takvo lice se nalazi izvan svoje zemlje i nije u mogućnosti ili, usljed straha, ne želi stati pod zaštitu te države, donosno koje nema državljanstvo, a nalazi se izvan zemlje svog nekadašnjeg uobičajenog prebivališta, te se usljed određenih događaja ne može ili se, usljed straha, ne želi vratiti u tu zemlju.</w:t>
      </w:r>
      <w:r>
        <w:rPr>
          <w:rStyle w:val="FootnoteReference"/>
          <w:sz w:val="26"/>
          <w:szCs w:val="26"/>
        </w:rPr>
        <w:footnoteReference w:id="31"/>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izgladnjivanje </w:t>
      </w:r>
      <w:r>
        <w:rPr>
          <w:sz w:val="26"/>
          <w:szCs w:val="26"/>
        </w:rPr>
        <w:t>(</w:t>
      </w:r>
      <w:r>
        <w:rPr>
          <w:b/>
          <w:bCs/>
          <w:sz w:val="26"/>
          <w:szCs w:val="26"/>
        </w:rPr>
        <w:t>iscrpljivanje</w:t>
      </w:r>
      <w:r>
        <w:rPr>
          <w:sz w:val="26"/>
          <w:szCs w:val="26"/>
        </w:rPr>
        <w:t>)</w:t>
      </w:r>
      <w:r>
        <w:rPr>
          <w:b/>
          <w:bCs/>
          <w:sz w:val="26"/>
          <w:szCs w:val="26"/>
        </w:rPr>
        <w:t xml:space="preserve"> civila kao metoda ratovanja</w:t>
      </w:r>
      <w:r>
        <w:rPr>
          <w:sz w:val="26"/>
          <w:szCs w:val="26"/>
        </w:rPr>
        <w:t xml:space="preserve"> je, u kontekstu međunarodnog oružanog sukoba, namjerno uskraćivanje hrane i drugih potreba neophodnih za njihov biološki opstanak, uključujući i namjerno otežavanje pristupa humanitarnoj pomoći, s ciljem dovođenja do smrti pripadnika grupe.</w:t>
      </w:r>
      <w:r>
        <w:rPr>
          <w:rStyle w:val="FootnoteReference"/>
          <w:sz w:val="26"/>
          <w:szCs w:val="26"/>
        </w:rPr>
        <w:footnoteReference w:id="32"/>
      </w:r>
    </w:p>
    <w:p w:rsidR="000A476E" w:rsidRDefault="000A476E" w:rsidP="000A476E">
      <w:pPr>
        <w:spacing w:line="360" w:lineRule="auto"/>
        <w:ind w:firstLine="720"/>
        <w:jc w:val="both"/>
        <w:rPr>
          <w:sz w:val="26"/>
          <w:szCs w:val="26"/>
        </w:rPr>
      </w:pPr>
      <w:r>
        <w:rPr>
          <w:sz w:val="26"/>
          <w:szCs w:val="26"/>
        </w:rPr>
        <w:t xml:space="preserve">- </w:t>
      </w:r>
      <w:r>
        <w:rPr>
          <w:b/>
          <w:bCs/>
          <w:sz w:val="26"/>
          <w:szCs w:val="26"/>
        </w:rPr>
        <w:t>kulturno-historijski spomenici</w:t>
      </w:r>
      <w:r>
        <w:rPr>
          <w:sz w:val="26"/>
          <w:szCs w:val="26"/>
        </w:rPr>
        <w:t xml:space="preserve"> ili </w:t>
      </w:r>
      <w:r>
        <w:rPr>
          <w:b/>
          <w:bCs/>
          <w:sz w:val="26"/>
          <w:szCs w:val="26"/>
        </w:rPr>
        <w:t xml:space="preserve">spomenici kulturno-historijskog naslijeđa </w:t>
      </w:r>
      <w:r>
        <w:rPr>
          <w:sz w:val="26"/>
          <w:szCs w:val="26"/>
        </w:rPr>
        <w:t xml:space="preserve">ili </w:t>
      </w:r>
      <w:r>
        <w:rPr>
          <w:b/>
          <w:bCs/>
          <w:sz w:val="26"/>
          <w:szCs w:val="26"/>
        </w:rPr>
        <w:t xml:space="preserve">baštine </w:t>
      </w:r>
      <w:r>
        <w:rPr>
          <w:sz w:val="26"/>
          <w:szCs w:val="26"/>
        </w:rPr>
        <w:t>su oni objekti, koji svjedoče o kulturnoj, historijskoj ili vjerskoj tradiciji određenog područja, a koji i u uvjetima van oružanog sukoba stoje pod posebnom zaštitom vlasti.</w:t>
      </w:r>
      <w:r>
        <w:rPr>
          <w:rStyle w:val="FootnoteReference"/>
          <w:sz w:val="26"/>
          <w:szCs w:val="26"/>
        </w:rPr>
        <w:footnoteReference w:id="33"/>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lice na prisilnom radu </w:t>
      </w:r>
      <w:r>
        <w:rPr>
          <w:sz w:val="26"/>
          <w:szCs w:val="26"/>
        </w:rPr>
        <w:t>je lice kojem je izrečena prinudna mjera obavljanja određenih djelatnosti po naredbi vlasti.</w:t>
      </w:r>
      <w:r>
        <w:rPr>
          <w:rStyle w:val="FootnoteReference"/>
          <w:sz w:val="26"/>
          <w:szCs w:val="26"/>
        </w:rPr>
        <w:footnoteReference w:id="34"/>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lice odvedeno u ropstvo</w:t>
      </w:r>
      <w:r>
        <w:rPr>
          <w:sz w:val="26"/>
          <w:szCs w:val="26"/>
        </w:rPr>
        <w:t xml:space="preserve"> (</w:t>
      </w:r>
      <w:r>
        <w:rPr>
          <w:b/>
          <w:bCs/>
          <w:sz w:val="26"/>
          <w:szCs w:val="26"/>
        </w:rPr>
        <w:t>odvođenje u ropstvo</w:t>
      </w:r>
      <w:r>
        <w:rPr>
          <w:sz w:val="26"/>
          <w:szCs w:val="26"/>
        </w:rPr>
        <w:t xml:space="preserve">) je lice koje je, pod kontrolom suprotstavljene strane u sukobu, dovedeno u položaj ravan vlasničkom odnosu, s kontrolom nad tjelesnim, društvenim i drugim aktivnostima, u korist lica (strane) koje je </w:t>
      </w:r>
      <w:r>
        <w:rPr>
          <w:sz w:val="26"/>
          <w:szCs w:val="26"/>
        </w:rPr>
        <w:lastRenderedPageBreak/>
        <w:t>naredilo odvođenje u ropstvo. Ponašanje je počinjeno kao dio širokog ili sistematskog napada usmjerenog protiv civilnog stanovništva.</w:t>
      </w:r>
      <w:r>
        <w:rPr>
          <w:rStyle w:val="FootnoteReference"/>
          <w:sz w:val="26"/>
          <w:szCs w:val="26"/>
        </w:rPr>
        <w:footnoteReference w:id="3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lišavanje slobode </w:t>
      </w:r>
      <w:r>
        <w:rPr>
          <w:sz w:val="26"/>
          <w:szCs w:val="26"/>
        </w:rPr>
        <w:t>je svako uskraćivanje urođene i zakonskim propisima garantovane slobode kretanja određenom licu, s ciljem nametanja kontrole ili druge slične mjere. Lišavanje slobode može, prema međunarodnom humanitarnom pravu, biti i zakonito i nezakonito.</w:t>
      </w:r>
      <w:r>
        <w:rPr>
          <w:rStyle w:val="FootnoteReference"/>
          <w:sz w:val="26"/>
          <w:szCs w:val="26"/>
        </w:rPr>
        <w:footnoteReference w:id="3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logor </w:t>
      </w:r>
      <w:r>
        <w:rPr>
          <w:sz w:val="26"/>
          <w:szCs w:val="26"/>
        </w:rPr>
        <w:t>(koncentracioni) je ograđeno područje koje uključuje barem jednu zgradu u kojoj je interniran (zatočen) jedan ili više civilnih lica, bez suđenja, a koje se nalazi pod kontrolom i upravom određene vlasti.</w:t>
      </w:r>
      <w:r>
        <w:rPr>
          <w:rStyle w:val="FootnoteReference"/>
          <w:sz w:val="26"/>
          <w:szCs w:val="26"/>
        </w:rPr>
        <w:footnoteReference w:id="3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logor</w:t>
      </w:r>
      <w:r>
        <w:rPr>
          <w:sz w:val="26"/>
          <w:szCs w:val="26"/>
        </w:rPr>
        <w:t xml:space="preserve"> (zarobljenički) u kome su internirani ratni zarobljenici.</w:t>
      </w:r>
      <w:r>
        <w:rPr>
          <w:rStyle w:val="FootnoteReference"/>
          <w:sz w:val="26"/>
          <w:szCs w:val="26"/>
        </w:rPr>
        <w:footnoteReference w:id="38"/>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masakr </w:t>
      </w:r>
      <w:r>
        <w:rPr>
          <w:sz w:val="26"/>
          <w:szCs w:val="26"/>
        </w:rPr>
        <w:t>označava krvoproliće, pokolj, klanje, masovno ubijanje nedužnih ljudi, u kontekstu međunarodnog oružanog sukoba, uz fizičko mrcvarenje, unakaženje i sakaćenje.</w:t>
      </w:r>
      <w:r>
        <w:rPr>
          <w:rStyle w:val="FootnoteReference"/>
          <w:sz w:val="26"/>
          <w:szCs w:val="26"/>
        </w:rPr>
        <w:footnoteReference w:id="3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masovna grobnica </w:t>
      </w:r>
      <w:r>
        <w:rPr>
          <w:sz w:val="26"/>
          <w:szCs w:val="26"/>
        </w:rPr>
        <w:t xml:space="preserve">je grobnica u kojoj su svjesno, planski, organizovano, ciljno i s namjerom dva ili više ubijenih lica, zaštićenih međunarodnim humanitarnim pravom, ukopana ili bačena, bez pridržavanja konvencionalnih standarda pijeteta, odnosno </w:t>
      </w:r>
      <w:r>
        <w:rPr>
          <w:sz w:val="26"/>
          <w:szCs w:val="26"/>
        </w:rPr>
        <w:lastRenderedPageBreak/>
        <w:t>pridržavanja vjerskih i/ili društvenih običaja, sa ciljem da se prikriju izvršeni zločini protiv čovječnosti i međunarodnog prava.</w:t>
      </w:r>
    </w:p>
    <w:p w:rsidR="000A476E" w:rsidRDefault="000A476E" w:rsidP="000A476E">
      <w:pPr>
        <w:spacing w:line="360" w:lineRule="auto"/>
        <w:ind w:firstLine="720"/>
        <w:jc w:val="both"/>
        <w:rPr>
          <w:sz w:val="26"/>
          <w:szCs w:val="26"/>
        </w:rPr>
      </w:pPr>
      <w:r>
        <w:rPr>
          <w:sz w:val="26"/>
          <w:szCs w:val="26"/>
        </w:rPr>
        <w:t xml:space="preserve">Masovna grobnica u koju su ubijena lica prvobitno ukopana ili bačena neposredno nakon ubistva i kojima je način ubistva i uzrok smrti identičan naziva se </w:t>
      </w:r>
      <w:r>
        <w:rPr>
          <w:b/>
          <w:bCs/>
          <w:sz w:val="26"/>
          <w:szCs w:val="26"/>
        </w:rPr>
        <w:t>primarnom</w:t>
      </w:r>
      <w:r>
        <w:rPr>
          <w:sz w:val="26"/>
          <w:szCs w:val="26"/>
        </w:rPr>
        <w:t xml:space="preserve">, a ona u koju su žrtve prebačene naknadno na neku udaljenu lokaciju od mjesta primarne grobnice  - </w:t>
      </w:r>
      <w:r>
        <w:rPr>
          <w:b/>
          <w:bCs/>
          <w:sz w:val="26"/>
          <w:szCs w:val="26"/>
        </w:rPr>
        <w:t>sekundarnom</w:t>
      </w:r>
      <w:r>
        <w:rPr>
          <w:sz w:val="26"/>
          <w:szCs w:val="26"/>
        </w:rPr>
        <w:t>.</w:t>
      </w:r>
      <w:r>
        <w:rPr>
          <w:rStyle w:val="FootnoteReference"/>
          <w:bCs/>
          <w:sz w:val="26"/>
          <w:szCs w:val="26"/>
        </w:rPr>
        <w:footnoteReference w:id="4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 </w:t>
      </w:r>
      <w:r>
        <w:rPr>
          <w:b/>
          <w:bCs/>
          <w:sz w:val="26"/>
          <w:szCs w:val="26"/>
        </w:rPr>
        <w:t>mučenje</w:t>
      </w:r>
      <w:r>
        <w:rPr>
          <w:sz w:val="26"/>
          <w:szCs w:val="26"/>
        </w:rPr>
        <w:t xml:space="preserve"> označava namjerno nanošenje teške tjelesne ili psihičke boli ili patnje osobi u zatočeništvu, kao i u svrhe poput dobivanja informacija ili priznanja, kazne, poniženja ili prisile ili iz bilo kog razloga zasnovanog na diskriminaciji bilo koje vrste.</w:t>
      </w:r>
      <w:r>
        <w:rPr>
          <w:rStyle w:val="FootnoteReference"/>
          <w:sz w:val="26"/>
          <w:szCs w:val="26"/>
        </w:rPr>
        <w:footnoteReference w:id="41"/>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sz w:val="26"/>
          <w:szCs w:val="26"/>
        </w:rPr>
        <w:t>napad</w:t>
      </w:r>
      <w:r>
        <w:rPr>
          <w:sz w:val="26"/>
          <w:szCs w:val="26"/>
        </w:rPr>
        <w:t>, pod ovim izrazom se podrazumijevaju akti nasilja protiv protivnika, bilo da su napadački ili odbrambeni.</w:t>
      </w:r>
      <w:r>
        <w:rPr>
          <w:rStyle w:val="FootnoteReference"/>
          <w:sz w:val="26"/>
          <w:szCs w:val="26"/>
        </w:rPr>
        <w:footnoteReference w:id="42"/>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napad</w:t>
      </w:r>
      <w:r>
        <w:rPr>
          <w:bCs/>
          <w:sz w:val="26"/>
          <w:szCs w:val="26"/>
        </w:rPr>
        <w:t xml:space="preserve"> (</w:t>
      </w:r>
      <w:r>
        <w:rPr>
          <w:b/>
          <w:bCs/>
          <w:sz w:val="26"/>
          <w:szCs w:val="26"/>
        </w:rPr>
        <w:t>usmjeren</w:t>
      </w:r>
      <w:r>
        <w:rPr>
          <w:bCs/>
          <w:sz w:val="26"/>
          <w:szCs w:val="26"/>
        </w:rPr>
        <w:t>)</w:t>
      </w:r>
      <w:r>
        <w:rPr>
          <w:b/>
          <w:bCs/>
          <w:sz w:val="26"/>
          <w:szCs w:val="26"/>
        </w:rPr>
        <w:t xml:space="preserve"> protiv civilnog stanovništva</w:t>
      </w:r>
      <w:r>
        <w:rPr>
          <w:sz w:val="26"/>
          <w:szCs w:val="26"/>
        </w:rPr>
        <w:t xml:space="preserve"> označava ponašanje koje se dogodilo u kontekstu međunarodnog oružanog sukoba, a uključuje višestruko činjenje radnji (ubistvo, istrebljenje, odvođenje u ropstvo, deportaciju ili prisilno protjerivanje stanovništva, zatvaranje, mučenje, silovanje, progon, prisilno nestajanje osoba i druge “neljudske radnje sličnog značaja kojima se namjerno uzrokuje velika patnja ili ozbiljna tjelesna povreda, ili povreda psihičkog ili fizičkog zdravlja”)</w:t>
      </w:r>
      <w:r>
        <w:rPr>
          <w:rStyle w:val="FootnoteReference"/>
          <w:sz w:val="26"/>
          <w:szCs w:val="26"/>
        </w:rPr>
        <w:footnoteReference w:id="43"/>
      </w:r>
      <w:r>
        <w:rPr>
          <w:sz w:val="26"/>
          <w:szCs w:val="26"/>
        </w:rPr>
        <w:t xml:space="preserve"> protiv bilo kojeg civilnog stanovništva, na temelju ili u cilju državne politike ili politike neke organizacije da se takav napad počini”.</w:t>
      </w:r>
      <w:r>
        <w:rPr>
          <w:rStyle w:val="FootnoteReference"/>
          <w:sz w:val="26"/>
          <w:szCs w:val="26"/>
        </w:rPr>
        <w:footnoteReference w:id="44"/>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sz w:val="26"/>
          <w:szCs w:val="26"/>
        </w:rPr>
        <w:t>napad</w:t>
      </w:r>
      <w:r>
        <w:rPr>
          <w:sz w:val="26"/>
          <w:szCs w:val="26"/>
        </w:rPr>
        <w:t>(</w:t>
      </w:r>
      <w:r>
        <w:rPr>
          <w:b/>
          <w:sz w:val="26"/>
          <w:szCs w:val="26"/>
        </w:rPr>
        <w:t>i) bez izbora</w:t>
      </w:r>
      <w:r>
        <w:rPr>
          <w:b/>
          <w:bCs/>
          <w:sz w:val="26"/>
          <w:szCs w:val="26"/>
        </w:rPr>
        <w:t xml:space="preserve"> cilja</w:t>
      </w:r>
      <w:r>
        <w:rPr>
          <w:bCs/>
          <w:sz w:val="26"/>
          <w:szCs w:val="26"/>
        </w:rPr>
        <w:t>(</w:t>
      </w:r>
      <w:r>
        <w:rPr>
          <w:b/>
          <w:bCs/>
          <w:sz w:val="26"/>
          <w:szCs w:val="26"/>
        </w:rPr>
        <w:t>va</w:t>
      </w:r>
      <w:r>
        <w:rPr>
          <w:bCs/>
          <w:sz w:val="26"/>
          <w:szCs w:val="26"/>
        </w:rPr>
        <w:t>) -</w:t>
      </w:r>
      <w:r>
        <w:rPr>
          <w:b/>
          <w:bCs/>
          <w:sz w:val="26"/>
          <w:szCs w:val="26"/>
        </w:rPr>
        <w:t xml:space="preserve"> neselektivni napad</w:t>
      </w:r>
      <w:r>
        <w:rPr>
          <w:sz w:val="26"/>
          <w:szCs w:val="26"/>
        </w:rPr>
        <w:t>(</w:t>
      </w:r>
      <w:r>
        <w:rPr>
          <w:b/>
          <w:bCs/>
          <w:sz w:val="26"/>
          <w:szCs w:val="26"/>
        </w:rPr>
        <w:t>i</w:t>
      </w:r>
      <w:r>
        <w:rPr>
          <w:sz w:val="26"/>
          <w:szCs w:val="26"/>
        </w:rPr>
        <w:t xml:space="preserve">), tj. napadi koji, u kontekstu međunarodnog oružanog sukoba, nisu usmjereni na određeni vojni objekt; napadi pri kojima se primjenjuje metod ili sredstvo borbe koji ne mogu biti usmjereni na određeni vojni objekt; ili napadi prilikom kojih se primjenjuje metod ili koristi sredstvo </w:t>
      </w:r>
      <w:r>
        <w:rPr>
          <w:sz w:val="26"/>
          <w:szCs w:val="26"/>
        </w:rPr>
        <w:lastRenderedPageBreak/>
        <w:t>borbe čije se djelovanje ne može ograničiti onako kako je to predviđeno Dopunskim protokolom I.</w:t>
      </w:r>
      <w:r>
        <w:rPr>
          <w:rStyle w:val="FootnoteReference"/>
          <w:sz w:val="26"/>
          <w:szCs w:val="26"/>
        </w:rPr>
        <w:footnoteReference w:id="4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neselektivna upotreba vatre </w:t>
      </w:r>
      <w:r>
        <w:rPr>
          <w:sz w:val="26"/>
          <w:szCs w:val="26"/>
        </w:rPr>
        <w:t xml:space="preserve">označava upotrebu oružja i naoružanja na način kojim se, pored boraca i vojnih objekata, nanosi stradanje i šteta i civilnim licima i civilnim objektima. Pored nasumičnog gađanja, i ciljano gađanje civila i civilnih objekata spada u neselektivnu upotrebu vatre. U istom kontekstu razumijeva se i termin </w:t>
      </w:r>
      <w:r>
        <w:rPr>
          <w:b/>
          <w:bCs/>
          <w:sz w:val="26"/>
          <w:szCs w:val="26"/>
        </w:rPr>
        <w:t>prekomjerna upotreba vojne sile</w:t>
      </w:r>
      <w:r>
        <w:rPr>
          <w:sz w:val="26"/>
          <w:szCs w:val="26"/>
        </w:rPr>
        <w:t>.</w:t>
      </w:r>
      <w:r>
        <w:rPr>
          <w:rStyle w:val="FootnoteReference"/>
          <w:sz w:val="26"/>
          <w:szCs w:val="26"/>
        </w:rPr>
        <w:footnoteReference w:id="4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objekti kulture </w:t>
      </w:r>
      <w:r>
        <w:rPr>
          <w:sz w:val="26"/>
          <w:szCs w:val="26"/>
        </w:rPr>
        <w:t>su oni objekti koji civilnom stanovništvu služe za zadovoljavanje kulturnih, sportskih, vjerskih, obrazovnih i naučnih potreba, koji predstavljaju kulturno ili duhovno naslijeđe narodâ, odnosno drugi civilni objekti koji se koriste u te svrhe.</w:t>
      </w:r>
      <w:r>
        <w:rPr>
          <w:rStyle w:val="FootnoteReference"/>
          <w:sz w:val="26"/>
          <w:szCs w:val="26"/>
        </w:rPr>
        <w:footnoteReference w:id="4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opsada</w:t>
      </w:r>
      <w:r>
        <w:rPr>
          <w:sz w:val="26"/>
          <w:szCs w:val="26"/>
        </w:rPr>
        <w:t xml:space="preserve"> (</w:t>
      </w:r>
      <w:r>
        <w:rPr>
          <w:b/>
          <w:bCs/>
          <w:sz w:val="26"/>
          <w:szCs w:val="26"/>
        </w:rPr>
        <w:t>opsadni način ratovanja</w:t>
      </w:r>
      <w:r>
        <w:rPr>
          <w:sz w:val="26"/>
          <w:szCs w:val="26"/>
        </w:rPr>
        <w:t>) je djelovanje oružanih snaga prema kojem se određeno mjesto nađe u kontinuiranoj izolaciji i pod neprestanim napadom, odnosno vrsta međunarodno-pravno zabranjenog borbenog dejstva i stanje u kojem je određenom području, naselju, mjestu, objektu onemogućena komunikacija s drugim područjima, a oko kojeg su postavljeni položaji neprijateljskih oružanih snaga.</w:t>
      </w:r>
      <w:r>
        <w:rPr>
          <w:rStyle w:val="FootnoteReference"/>
          <w:sz w:val="26"/>
          <w:szCs w:val="26"/>
        </w:rPr>
        <w:footnoteReference w:id="48"/>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oružane snage</w:t>
      </w:r>
      <w:r>
        <w:rPr>
          <w:sz w:val="26"/>
          <w:szCs w:val="26"/>
        </w:rPr>
        <w:t xml:space="preserve"> strane u sukobu se sastoje od svih organiziranih oružanih snaga, grupa i pojedinaca, stavljenih pod jedinstvenu komandu, koja je odgovorna toj strani za </w:t>
      </w:r>
      <w:r>
        <w:rPr>
          <w:sz w:val="26"/>
          <w:szCs w:val="26"/>
        </w:rPr>
        <w:lastRenderedPageBreak/>
        <w:t>rukovođenje svojim potčinjenima čak kada je ta strana zastupljena vladom ili nekom vlašću koju protivnička strana ne priznaje. Te oružane snage podliježu internom sistemu discipline koji osigurava, između ostalog, poštovanje pravila međunarodnog prava koja se primjenjuju u oružanim sukobima.</w:t>
      </w:r>
      <w:r>
        <w:rPr>
          <w:rStyle w:val="FootnoteReference"/>
          <w:sz w:val="26"/>
          <w:szCs w:val="26"/>
        </w:rPr>
        <w:footnoteReference w:id="4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 </w:t>
      </w:r>
      <w:r>
        <w:rPr>
          <w:b/>
          <w:bCs/>
          <w:sz w:val="26"/>
          <w:szCs w:val="26"/>
        </w:rPr>
        <w:t>oružani sukob</w:t>
      </w:r>
      <w:r>
        <w:rPr>
          <w:sz w:val="26"/>
          <w:szCs w:val="26"/>
        </w:rPr>
        <w:t xml:space="preserve"> je organizovana upotreba oružane sile između suprostavljenih, organizovanih oružanih snaga, iz različitih država ili unutar iste države (međunarodni ili unutrašnji sukob), pri kojoj je stanje miroljubljivih odnosa, suživota i nesmetanog snabdijevanja narušeno zbog upotrebe sile.</w:t>
      </w:r>
      <w:r>
        <w:rPr>
          <w:rStyle w:val="FootnoteReference"/>
          <w:sz w:val="26"/>
          <w:szCs w:val="26"/>
        </w:rPr>
        <w:footnoteReference w:id="5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oružje i naoružanje čija je upotreba ograničena ili posebno sankcionisana međunarodnim humanitarnim pravom </w:t>
      </w:r>
      <w:r>
        <w:rPr>
          <w:sz w:val="26"/>
          <w:szCs w:val="26"/>
        </w:rPr>
        <w:t>uključuje:</w:t>
      </w:r>
    </w:p>
    <w:p w:rsidR="000A476E" w:rsidRDefault="000A476E" w:rsidP="000A476E">
      <w:pPr>
        <w:spacing w:line="360" w:lineRule="auto"/>
        <w:ind w:firstLine="720"/>
        <w:jc w:val="both"/>
        <w:rPr>
          <w:sz w:val="26"/>
          <w:szCs w:val="26"/>
        </w:rPr>
      </w:pPr>
      <w:r>
        <w:rPr>
          <w:sz w:val="26"/>
          <w:szCs w:val="26"/>
        </w:rPr>
        <w:t>(a) biološko oružje i naoružanje;</w:t>
      </w:r>
    </w:p>
    <w:p w:rsidR="000A476E" w:rsidRDefault="000A476E" w:rsidP="000A476E">
      <w:pPr>
        <w:spacing w:line="360" w:lineRule="auto"/>
        <w:ind w:firstLine="720"/>
        <w:jc w:val="both"/>
        <w:rPr>
          <w:sz w:val="26"/>
          <w:szCs w:val="26"/>
        </w:rPr>
      </w:pPr>
      <w:r>
        <w:rPr>
          <w:sz w:val="26"/>
          <w:szCs w:val="26"/>
        </w:rPr>
        <w:t>(b) hemijsko oružje i naoružanje;</w:t>
      </w:r>
    </w:p>
    <w:p w:rsidR="000A476E" w:rsidRDefault="000A476E" w:rsidP="000A476E">
      <w:pPr>
        <w:spacing w:line="360" w:lineRule="auto"/>
        <w:ind w:firstLine="720"/>
        <w:jc w:val="both"/>
        <w:rPr>
          <w:sz w:val="26"/>
          <w:szCs w:val="26"/>
        </w:rPr>
      </w:pPr>
      <w:r>
        <w:rPr>
          <w:sz w:val="26"/>
          <w:szCs w:val="26"/>
        </w:rPr>
        <w:t>(c) zapaljivo oružje i naoružanje;</w:t>
      </w:r>
    </w:p>
    <w:p w:rsidR="000A476E" w:rsidRDefault="000A476E" w:rsidP="000A476E">
      <w:pPr>
        <w:spacing w:line="360" w:lineRule="auto"/>
        <w:ind w:firstLine="720"/>
        <w:jc w:val="both"/>
        <w:rPr>
          <w:sz w:val="26"/>
          <w:szCs w:val="26"/>
        </w:rPr>
      </w:pPr>
      <w:r>
        <w:rPr>
          <w:sz w:val="26"/>
          <w:szCs w:val="26"/>
        </w:rPr>
        <w:t>(d) zasljepljujuće - lasersko oružje i naoružanje;</w:t>
      </w:r>
      <w:r>
        <w:rPr>
          <w:rStyle w:val="FootnoteReference"/>
          <w:sz w:val="26"/>
          <w:szCs w:val="26"/>
        </w:rPr>
        <w:footnoteReference w:id="51"/>
      </w:r>
    </w:p>
    <w:p w:rsidR="000A476E" w:rsidRDefault="000A476E" w:rsidP="000A476E">
      <w:pPr>
        <w:spacing w:line="360" w:lineRule="auto"/>
        <w:ind w:firstLine="720"/>
        <w:jc w:val="both"/>
        <w:rPr>
          <w:sz w:val="26"/>
          <w:szCs w:val="26"/>
        </w:rPr>
      </w:pPr>
      <w:r>
        <w:rPr>
          <w:sz w:val="26"/>
          <w:szCs w:val="26"/>
        </w:rPr>
        <w:t>(e) slijepo oružje i naoružanje;</w:t>
      </w:r>
      <w:r>
        <w:rPr>
          <w:rStyle w:val="FootnoteReference"/>
          <w:sz w:val="26"/>
          <w:szCs w:val="26"/>
        </w:rPr>
        <w:footnoteReference w:id="52"/>
      </w:r>
    </w:p>
    <w:p w:rsidR="000A476E" w:rsidRDefault="000A476E" w:rsidP="000A476E">
      <w:pPr>
        <w:spacing w:line="360" w:lineRule="auto"/>
        <w:ind w:firstLine="720"/>
        <w:jc w:val="both"/>
        <w:rPr>
          <w:sz w:val="26"/>
          <w:szCs w:val="26"/>
        </w:rPr>
      </w:pPr>
      <w:r>
        <w:rPr>
          <w:sz w:val="26"/>
          <w:szCs w:val="26"/>
        </w:rPr>
        <w:t>(e) mine i druga nagazna protupješadijska sredstva.</w:t>
      </w:r>
      <w:r>
        <w:rPr>
          <w:rStyle w:val="FootnoteReference"/>
          <w:sz w:val="26"/>
          <w:szCs w:val="26"/>
        </w:rPr>
        <w:footnoteReference w:id="53"/>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Otrovi, bakteriološki, te radioaktivni materijal koji se koriste u vrijeme oružanog sukoba, smatraju se također posebno sankcionisanim oružjem i naoružanjem.</w:t>
      </w:r>
      <w:r>
        <w:rPr>
          <w:rStyle w:val="FootnoteReference"/>
          <w:sz w:val="26"/>
          <w:szCs w:val="26"/>
        </w:rPr>
        <w:footnoteReference w:id="54"/>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paravojne formacije </w:t>
      </w:r>
      <w:r>
        <w:rPr>
          <w:sz w:val="26"/>
          <w:szCs w:val="26"/>
        </w:rPr>
        <w:t>su grupe civila obučenih i organizovanih kao vojne formacije, a čije je djelovanje u vrijeme oružanog sukoba borbene prirode.</w:t>
      </w:r>
      <w:r>
        <w:rPr>
          <w:rStyle w:val="FootnoteReference"/>
          <w:sz w:val="26"/>
          <w:szCs w:val="26"/>
        </w:rPr>
        <w:footnoteReference w:id="5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pljačka</w:t>
      </w:r>
      <w:r>
        <w:rPr>
          <w:sz w:val="26"/>
          <w:szCs w:val="26"/>
        </w:rPr>
        <w:t xml:space="preserve"> (</w:t>
      </w:r>
      <w:r>
        <w:rPr>
          <w:b/>
          <w:bCs/>
          <w:sz w:val="26"/>
          <w:szCs w:val="26"/>
        </w:rPr>
        <w:t>pljačkanje</w:t>
      </w:r>
      <w:r>
        <w:rPr>
          <w:sz w:val="26"/>
          <w:szCs w:val="26"/>
        </w:rPr>
        <w:t>) je oduzimanje imovine (lične ili državne) koja pripada nekom drugom, bez odgovarajuće zakonske procedure, te pod prijetnjom ili primjenom sile ili prisile.</w:t>
      </w:r>
      <w:r>
        <w:rPr>
          <w:rStyle w:val="FootnoteReference"/>
          <w:sz w:val="26"/>
          <w:szCs w:val="26"/>
        </w:rPr>
        <w:footnoteReference w:id="5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posmrtni ostatak</w:t>
      </w:r>
      <w:r>
        <w:rPr>
          <w:sz w:val="26"/>
          <w:szCs w:val="26"/>
        </w:rPr>
        <w:t xml:space="preserve"> je tijelo, odnosno svaki materijalni fragment tijela umrlog ili poginulog lica, uključujući i odjeću, nakit i druge objekte koje je lice imalo uz sebe u trenutku smrti ili pogibije.</w:t>
      </w:r>
      <w:r>
        <w:rPr>
          <w:rStyle w:val="FootnoteReference"/>
          <w:sz w:val="26"/>
          <w:szCs w:val="26"/>
        </w:rPr>
        <w:footnoteReference w:id="5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povećani mortalitet </w:t>
      </w:r>
      <w:r>
        <w:rPr>
          <w:sz w:val="26"/>
          <w:szCs w:val="26"/>
        </w:rPr>
        <w:t>je pojava kada, uslijed oružanog sukoba, prirodna smrtna stopa (mortalitet) stanovništva na određenom području u toku i poslije oružanog sukoba bude veći od mortaliteta zabilježenog neposredno prije početka sukoba.</w:t>
      </w:r>
      <w:r>
        <w:rPr>
          <w:rStyle w:val="FootnoteReference"/>
          <w:sz w:val="26"/>
          <w:szCs w:val="26"/>
        </w:rPr>
        <w:footnoteReference w:id="58"/>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prekid vatre</w:t>
      </w:r>
      <w:r>
        <w:rPr>
          <w:sz w:val="26"/>
          <w:szCs w:val="26"/>
        </w:rPr>
        <w:t xml:space="preserve"> je dogovor ili jednostrana odluka jedne od strana u sukobu o prekidu svih vojnih aktivnosti u toku određenog vremena i na određenom području.</w:t>
      </w:r>
      <w:r>
        <w:rPr>
          <w:rStyle w:val="FootnoteReference"/>
          <w:sz w:val="26"/>
          <w:szCs w:val="26"/>
        </w:rPr>
        <w:footnoteReference w:id="5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primirje </w:t>
      </w:r>
      <w:r>
        <w:rPr>
          <w:sz w:val="26"/>
          <w:szCs w:val="26"/>
        </w:rPr>
        <w:t>je dogovor dviju ili više strana u sukobu o prestanku svih vojnih aktivnosti na cijelom frontu, bilo na određeno, bilo na neodređeno vrijeme.</w:t>
      </w:r>
      <w:r>
        <w:rPr>
          <w:rStyle w:val="FootnoteReference"/>
          <w:sz w:val="26"/>
          <w:szCs w:val="26"/>
        </w:rPr>
        <w:footnoteReference w:id="6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rStyle w:val="FootnoteReference"/>
        </w:rPr>
      </w:pPr>
      <w:r>
        <w:rPr>
          <w:rStyle w:val="FootnoteReference"/>
          <w:sz w:val="26"/>
          <w:szCs w:val="26"/>
        </w:rPr>
        <w:t xml:space="preserve">- </w:t>
      </w:r>
      <w:r>
        <w:rPr>
          <w:rStyle w:val="FootnoteReference"/>
          <w:b/>
          <w:bCs/>
          <w:sz w:val="26"/>
          <w:szCs w:val="26"/>
        </w:rPr>
        <w:t>prisilna trudnoća</w:t>
      </w:r>
      <w:r>
        <w:rPr>
          <w:rStyle w:val="FootnoteReference"/>
          <w:sz w:val="26"/>
          <w:szCs w:val="26"/>
        </w:rPr>
        <w:t xml:space="preserve"> označava nezakonito zatočeništvo žene koja je nasilno zatrudnjela, s namjerom</w:t>
      </w:r>
      <w:r>
        <w:rPr>
          <w:sz w:val="26"/>
          <w:szCs w:val="26"/>
        </w:rPr>
        <w:t xml:space="preserve"> uticanja na etnički sastav bilo kojeg stanovništva ili vršenja drugih teških povreda međunarodnog prava.</w:t>
      </w:r>
      <w:r>
        <w:rPr>
          <w:rStyle w:val="FootnoteReference"/>
          <w:sz w:val="26"/>
          <w:szCs w:val="26"/>
        </w:rPr>
        <w:footnoteReference w:id="61"/>
      </w:r>
    </w:p>
    <w:p w:rsidR="000A476E" w:rsidRDefault="000A476E" w:rsidP="000A476E">
      <w:pPr>
        <w:spacing w:line="360" w:lineRule="auto"/>
        <w:ind w:firstLine="720"/>
        <w:jc w:val="both"/>
      </w:pPr>
    </w:p>
    <w:p w:rsidR="000A476E" w:rsidRDefault="000A476E" w:rsidP="000A476E">
      <w:pPr>
        <w:spacing w:line="360" w:lineRule="auto"/>
        <w:ind w:firstLine="720"/>
        <w:jc w:val="both"/>
        <w:rPr>
          <w:sz w:val="26"/>
          <w:szCs w:val="26"/>
        </w:rPr>
      </w:pPr>
      <w:r>
        <w:rPr>
          <w:sz w:val="26"/>
          <w:szCs w:val="26"/>
        </w:rPr>
        <w:t xml:space="preserve">- </w:t>
      </w:r>
      <w:r>
        <w:rPr>
          <w:b/>
          <w:sz w:val="26"/>
          <w:szCs w:val="26"/>
        </w:rPr>
        <w:t>prisilni nestanak lica</w:t>
      </w:r>
      <w:r>
        <w:rPr>
          <w:sz w:val="26"/>
          <w:szCs w:val="26"/>
        </w:rPr>
        <w:t xml:space="preserve"> znači hapšenje, zatočenje, pritvaranje ili otmicu lica od strane ili s dopuštenjem, podrškom ili pristankom države ili političke organizacije, popraćenu odbijanjem priznanja takvog oduzimanja slobode ili odbijanjem pružanja informacija o sudbini ili smještaju tih lica, s namjerom da ih se ukloni od pravne zaštite tokom dužeg vremenskog razdoblja, a kao dio širokog ili sistematskog napada protiv civilnog stanovništva.</w:t>
      </w:r>
      <w:r>
        <w:rPr>
          <w:rStyle w:val="FootnoteReference"/>
          <w:sz w:val="26"/>
          <w:szCs w:val="26"/>
        </w:rPr>
        <w:footnoteReference w:id="62"/>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sz w:val="26"/>
          <w:szCs w:val="26"/>
        </w:rPr>
        <w:t xml:space="preserve">prisilno </w:t>
      </w:r>
      <w:r>
        <w:rPr>
          <w:b/>
          <w:bCs/>
          <w:sz w:val="26"/>
          <w:szCs w:val="26"/>
        </w:rPr>
        <w:t xml:space="preserve">nestalo lice </w:t>
      </w:r>
      <w:r>
        <w:rPr>
          <w:sz w:val="26"/>
          <w:szCs w:val="26"/>
        </w:rPr>
        <w:t>je lice čija lokacija i trenutno stanje usljed prisilnog nestanka nisu poznati, a o čemu saznanje nije moguće dobiti. Protivnička strana obavezna je da sarađuje u lociranju nestalih lica.</w:t>
      </w:r>
      <w:r>
        <w:rPr>
          <w:rStyle w:val="FootnoteReference"/>
          <w:sz w:val="26"/>
          <w:szCs w:val="26"/>
        </w:rPr>
        <w:footnoteReference w:id="63"/>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pritvor</w:t>
      </w:r>
      <w:r>
        <w:rPr>
          <w:sz w:val="26"/>
          <w:szCs w:val="26"/>
        </w:rPr>
        <w:t xml:space="preserve"> je preventivna mjera ograničenja slobode kretanja prema određenom civilnom licu, kojem se, slijedeći zakonsku sudsku ili administrativnu proceduru prema važećim propisima, te Ženevske konvencije, određuje prinudni boravak pod prismotrom </w:t>
      </w:r>
      <w:r>
        <w:rPr>
          <w:sz w:val="26"/>
          <w:szCs w:val="26"/>
        </w:rPr>
        <w:lastRenderedPageBreak/>
        <w:t>na određenom, za to pripremljenom i organizovanom mjestu, u toku unaprijed određenog vremenskog perioda.</w:t>
      </w:r>
      <w:r>
        <w:rPr>
          <w:rStyle w:val="FootnoteReference"/>
          <w:sz w:val="26"/>
          <w:szCs w:val="26"/>
        </w:rPr>
        <w:footnoteReference w:id="64"/>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progon</w:t>
      </w:r>
      <w:r>
        <w:rPr>
          <w:sz w:val="26"/>
          <w:szCs w:val="26"/>
        </w:rPr>
        <w:t xml:space="preserve"> označava namjerno i teško oduzimanje temeljnih prava protivno među-narodnom pravu, zbog identiteta skupine ili kolektiviteta, na političkoj, rasnoj, nacionalnoj, etničkoj, kulturnoj, vjerskoj, spolnoj ili drugoj osnovi, a kao dio širokog ili sistematskog napada usmjerenog protiv civilnog stanovništva.</w:t>
      </w:r>
      <w:r>
        <w:rPr>
          <w:rStyle w:val="FootnoteReference"/>
          <w:sz w:val="26"/>
          <w:szCs w:val="26"/>
        </w:rPr>
        <w:footnoteReference w:id="6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progonjeno lice </w:t>
      </w:r>
      <w:r>
        <w:rPr>
          <w:sz w:val="26"/>
          <w:szCs w:val="26"/>
        </w:rPr>
        <w:t>je svako lice kome su namjerno i teško oduzeta temeljna prava protivno međunarodnom pravu, zbog identiteta skupine ili kolektiviteta, na političkoj, rasnoj, nacionalnoj, etničkoj, vjerskoj, spolnoj ili drugoj osnovi, a kao dio širokog ili sis-tematskog napada protiv civilnog stanovništva.</w:t>
      </w:r>
      <w:r>
        <w:rPr>
          <w:rStyle w:val="FootnoteReference"/>
          <w:sz w:val="26"/>
          <w:szCs w:val="26"/>
        </w:rPr>
        <w:footnoteReference w:id="6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sz w:val="26"/>
          <w:szCs w:val="26"/>
        </w:rPr>
        <w:t>protjerano</w:t>
      </w:r>
      <w:r>
        <w:rPr>
          <w:sz w:val="26"/>
          <w:szCs w:val="26"/>
        </w:rPr>
        <w:t xml:space="preserve"> (</w:t>
      </w:r>
      <w:r>
        <w:rPr>
          <w:b/>
          <w:sz w:val="26"/>
          <w:szCs w:val="26"/>
        </w:rPr>
        <w:t>prognano</w:t>
      </w:r>
      <w:r>
        <w:rPr>
          <w:sz w:val="26"/>
          <w:szCs w:val="26"/>
        </w:rPr>
        <w:t xml:space="preserve">) </w:t>
      </w:r>
      <w:r>
        <w:rPr>
          <w:b/>
          <w:sz w:val="26"/>
          <w:szCs w:val="26"/>
        </w:rPr>
        <w:t>lice</w:t>
      </w:r>
      <w:r>
        <w:rPr>
          <w:sz w:val="26"/>
          <w:szCs w:val="26"/>
        </w:rPr>
        <w:t xml:space="preserve"> je lice koje je pod prijetnjom ili prisilom, zbog identiteta skupine ili kolektiviteta, na političkoj, rasnoj, nacionalnoj, etničkoj, kulturnoj, vjerskoj ili drugoj osnovi, a kao dio širokog ili sistematskog napada protiv civilnog stanovništva, primorano da napusti svoje prebivalište.</w:t>
      </w:r>
      <w:r>
        <w:rPr>
          <w:rStyle w:val="FootnoteReference"/>
          <w:sz w:val="26"/>
          <w:szCs w:val="26"/>
        </w:rPr>
        <w:footnoteReference w:id="6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radna jedinica </w:t>
      </w:r>
      <w:r>
        <w:rPr>
          <w:sz w:val="26"/>
          <w:szCs w:val="26"/>
        </w:rPr>
        <w:t>je grupa ljudi koja se sastoji od više lica.</w:t>
      </w:r>
      <w:r>
        <w:rPr>
          <w:rStyle w:val="FootnoteReference"/>
          <w:sz w:val="26"/>
          <w:szCs w:val="26"/>
        </w:rPr>
        <w:footnoteReference w:id="68"/>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ranjeni</w:t>
      </w:r>
      <w:r>
        <w:rPr>
          <w:sz w:val="26"/>
          <w:szCs w:val="26"/>
        </w:rPr>
        <w:t xml:space="preserve">, </w:t>
      </w:r>
      <w:r>
        <w:rPr>
          <w:b/>
          <w:sz w:val="26"/>
          <w:szCs w:val="26"/>
        </w:rPr>
        <w:t>ranjeno lice</w:t>
      </w:r>
      <w:r>
        <w:rPr>
          <w:sz w:val="26"/>
          <w:szCs w:val="26"/>
        </w:rPr>
        <w:t xml:space="preserve"> ili </w:t>
      </w:r>
      <w:r>
        <w:rPr>
          <w:b/>
          <w:sz w:val="26"/>
          <w:szCs w:val="26"/>
        </w:rPr>
        <w:t>ranjenik</w:t>
      </w:r>
      <w:r>
        <w:rPr>
          <w:sz w:val="26"/>
          <w:szCs w:val="26"/>
        </w:rPr>
        <w:t xml:space="preserve">, izrazi podrazumijevaju osobe kojima je, u kontekstu oružanog sukoba, zbog namjernog ili akutnog naorušavanja zdravstvenog </w:t>
      </w:r>
      <w:r>
        <w:rPr>
          <w:sz w:val="26"/>
          <w:szCs w:val="26"/>
        </w:rPr>
        <w:lastRenderedPageBreak/>
        <w:t>integriteta (ranjavanje - povreda) potrebna ljekarska pomoć ili njega i koja se uzdržavaju od svakog akta neprijateljstva.</w:t>
      </w:r>
      <w:r>
        <w:rPr>
          <w:rStyle w:val="FootnoteReference"/>
          <w:sz w:val="26"/>
          <w:szCs w:val="26"/>
        </w:rPr>
        <w:footnoteReference w:id="6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raseljeno lice</w:t>
      </w:r>
      <w:r>
        <w:rPr>
          <w:sz w:val="26"/>
          <w:szCs w:val="26"/>
        </w:rPr>
        <w:t xml:space="preserve"> je bilo koje lice koje se, zbog progona ili osnovanog straha od progona na osnovu rase, religije, nacionalnosti, pripadnosti određenoj društvenoj grupi ili političkom mišljenju, zbog oružanog sukoba, povreda ljudskih prava, raširenog nasilja, te prirodnih ili industrijskih katastrofa, nalazi unutar svoje zemlje, ali izvan područja svog uobičajenog prebivališta, te se, usljed progona ili straha od progona, odnosno zbog posljedica pomenutih događaja, ne može vratiti na svoje prebivalište. Ta kategorija uključuje i evakuisana, i deportovana, i izbjegla lica.</w:t>
      </w:r>
      <w:r>
        <w:rPr>
          <w:rStyle w:val="FootnoteReference"/>
          <w:sz w:val="26"/>
          <w:szCs w:val="26"/>
        </w:rPr>
        <w:footnoteReference w:id="7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ratni zarobljenik</w:t>
      </w:r>
      <w:r>
        <w:rPr>
          <w:sz w:val="26"/>
          <w:szCs w:val="26"/>
        </w:rPr>
        <w:t xml:space="preserve"> označava, po pravilu, svakog borca u smislu člana 43 Dopunskog protokola I uz Ženevske konvencije od 12. </w:t>
      </w:r>
      <w:smartTag w:uri="urn:schemas-microsoft-com:office:smarttags" w:element="place">
        <w:smartTag w:uri="urn:schemas-microsoft-com:office:smarttags" w:element="City">
          <w:r>
            <w:rPr>
              <w:sz w:val="26"/>
              <w:szCs w:val="26"/>
            </w:rPr>
            <w:t>augusta</w:t>
          </w:r>
        </w:smartTag>
      </w:smartTag>
      <w:r>
        <w:rPr>
          <w:sz w:val="26"/>
          <w:szCs w:val="26"/>
        </w:rPr>
        <w:t xml:space="preserve"> 1949, koji se nađe u vlasti protivničke strane.</w:t>
      </w:r>
      <w:r>
        <w:rPr>
          <w:rStyle w:val="FootnoteReference"/>
          <w:sz w:val="26"/>
          <w:szCs w:val="26"/>
        </w:rPr>
        <w:footnoteReference w:id="71"/>
      </w:r>
    </w:p>
    <w:p w:rsidR="000A476E" w:rsidRDefault="000A476E" w:rsidP="000A476E">
      <w:pPr>
        <w:spacing w:line="360" w:lineRule="auto"/>
        <w:ind w:firstLine="720"/>
        <w:jc w:val="both"/>
        <w:rPr>
          <w:bCs/>
          <w:sz w:val="26"/>
          <w:szCs w:val="26"/>
        </w:rPr>
      </w:pPr>
    </w:p>
    <w:p w:rsidR="000A476E" w:rsidRDefault="000A476E" w:rsidP="000A476E">
      <w:pPr>
        <w:spacing w:line="360" w:lineRule="auto"/>
        <w:ind w:firstLine="720"/>
        <w:jc w:val="both"/>
        <w:rPr>
          <w:rStyle w:val="PageNumber"/>
        </w:rPr>
      </w:pPr>
      <w:r>
        <w:rPr>
          <w:bCs/>
          <w:sz w:val="26"/>
          <w:szCs w:val="26"/>
        </w:rPr>
        <w:t xml:space="preserve">- </w:t>
      </w:r>
      <w:r>
        <w:rPr>
          <w:b/>
          <w:bCs/>
          <w:sz w:val="26"/>
          <w:szCs w:val="26"/>
        </w:rPr>
        <w:t>r</w:t>
      </w:r>
      <w:r>
        <w:rPr>
          <w:rStyle w:val="PageNumber"/>
          <w:b/>
          <w:bCs/>
          <w:sz w:val="26"/>
          <w:szCs w:val="26"/>
        </w:rPr>
        <w:t>atni zločin</w:t>
      </w:r>
      <w:r>
        <w:rPr>
          <w:rStyle w:val="PageNumber"/>
          <w:sz w:val="26"/>
          <w:szCs w:val="26"/>
        </w:rPr>
        <w:t xml:space="preserve"> je međunarodni zločin koji znači teške povrede Ženevskih konvencija od 12. avgusta 1949, to jest, bilo koja od radnji protiv lica ili imovine zaštićenih odredbama relevantnih Ženevskih konvencija i druge teške povrede zakona i običaja primjenjivih u međunarodnom oružanom sukobu u uspostavljenim okvirima međunarodnog prava: namjerno ubijanje; mučenje; nečovječno postupnje; biološki </w:t>
      </w:r>
      <w:r>
        <w:rPr>
          <w:rStyle w:val="PageNumber"/>
          <w:sz w:val="26"/>
          <w:szCs w:val="26"/>
        </w:rPr>
        <w:lastRenderedPageBreak/>
        <w:t xml:space="preserve">pokusi; namjerno izazivanje velike patnje ili teške povrede tijela ili zdravlja; široko uništenje i oduzimanje imovine koje nije opravdano vojnom potrebom, a koje je izvršeno na nezakonit način i obijesno; prisiljavanje ratnog zarobljenika ili druge zaštićene osobe da prinudno služe u formacijama neprijateljske sile; namjerno oduzimanje prava ratnom zarobljeniku ili drugoj zaštićenoj osobi na pošteno i redovno suđenje; nezakonita deportacija ili premještaj; nezakonito zatočeništvo; uzimanje talaca; namjerni napadi protiv civilnog stanovništva; namjerni napadi protiv civilnih objekata; napadi na lica ili objekte uključene u humanitarnu pomoć ili misiju održavanja mira; ubijanje ili ranjavanje osoba </w:t>
      </w:r>
      <w:r>
        <w:rPr>
          <w:rStyle w:val="PageNumber"/>
          <w:i/>
          <w:sz w:val="26"/>
          <w:szCs w:val="26"/>
        </w:rPr>
        <w:t>hors de combat</w:t>
      </w:r>
      <w:r>
        <w:rPr>
          <w:rStyle w:val="PageNumber"/>
          <w:sz w:val="26"/>
          <w:szCs w:val="26"/>
        </w:rPr>
        <w:t xml:space="preserve"> (van borbe); namjerni napadi protiv zaštićenih objekata; perfidno ubijanje ili ranjavanje, uništenje ili oduzimanje neprijateljske imovine; upotreba zabranjene municije; upotreba oružja, projektila, materijala ili zabranjenih sredstava i metoda ratovanja; skrnavljenje ličnog dostojanstva; silovanje; spolno ropstvo; prisilna trudnoća; prinudna sterilizacija; korištenje zaštićenih lica kao štita; izgladnjivanje civila kao metoda ratovanja; sakaćenje; okrutno postupanje i druge teške povrede međunarodnog prava.</w:t>
      </w:r>
      <w:r>
        <w:rPr>
          <w:rStyle w:val="FootnoteReference"/>
          <w:sz w:val="26"/>
          <w:szCs w:val="26"/>
        </w:rPr>
        <w:footnoteReference w:id="72"/>
      </w:r>
    </w:p>
    <w:p w:rsidR="000A476E" w:rsidRDefault="000A476E" w:rsidP="000A476E">
      <w:pPr>
        <w:spacing w:line="360" w:lineRule="auto"/>
        <w:ind w:firstLine="720"/>
        <w:jc w:val="both"/>
      </w:pPr>
    </w:p>
    <w:p w:rsidR="000A476E" w:rsidRDefault="000A476E" w:rsidP="000A476E">
      <w:pPr>
        <w:spacing w:line="360" w:lineRule="auto"/>
        <w:ind w:firstLine="720"/>
        <w:jc w:val="both"/>
        <w:rPr>
          <w:sz w:val="26"/>
          <w:szCs w:val="26"/>
        </w:rPr>
      </w:pPr>
      <w:r>
        <w:rPr>
          <w:sz w:val="26"/>
          <w:szCs w:val="26"/>
        </w:rPr>
        <w:t>-</w:t>
      </w:r>
      <w:r>
        <w:rPr>
          <w:b/>
          <w:bCs/>
          <w:sz w:val="26"/>
          <w:szCs w:val="26"/>
        </w:rPr>
        <w:t xml:space="preserve"> sakralni objekat</w:t>
      </w:r>
      <w:r>
        <w:rPr>
          <w:sz w:val="26"/>
          <w:szCs w:val="26"/>
        </w:rPr>
        <w:t xml:space="preserve"> je objekt koji vjerska zajednica, koja ima članove na predmetnom području, koristi za vrijeme i u svrhu obavljanja dužnosti propisanih religijskim propisima zajednice, te koji kao takav može biti identificiran i prepoznat.</w:t>
      </w:r>
      <w:r>
        <w:rPr>
          <w:rStyle w:val="FootnoteReference"/>
          <w:sz w:val="26"/>
          <w:szCs w:val="26"/>
        </w:rPr>
        <w:footnoteReference w:id="73"/>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seksualna zloupotreba </w:t>
      </w:r>
      <w:r>
        <w:rPr>
          <w:sz w:val="26"/>
          <w:szCs w:val="26"/>
        </w:rPr>
        <w:t>je svaki čin koji se dogodi protiv iskrenog i istinskog pristanka određenog lica, a koji uključuje stimulaciju i fizički kontakt sa spolno-reproduktivnim organima pomenutog lica.</w:t>
      </w:r>
      <w:r>
        <w:rPr>
          <w:rStyle w:val="FootnoteReference"/>
          <w:sz w:val="26"/>
          <w:szCs w:val="26"/>
        </w:rPr>
        <w:footnoteReference w:id="74"/>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 </w:t>
      </w:r>
      <w:r>
        <w:rPr>
          <w:b/>
          <w:bCs/>
          <w:sz w:val="26"/>
          <w:szCs w:val="26"/>
        </w:rPr>
        <w:t xml:space="preserve">seksualno zloupotrijebljeno </w:t>
      </w:r>
      <w:r>
        <w:rPr>
          <w:sz w:val="26"/>
          <w:szCs w:val="26"/>
        </w:rPr>
        <w:t xml:space="preserve">ili </w:t>
      </w:r>
      <w:r>
        <w:rPr>
          <w:b/>
          <w:bCs/>
          <w:sz w:val="26"/>
          <w:szCs w:val="26"/>
        </w:rPr>
        <w:t xml:space="preserve">zloupotrebljavano lice </w:t>
      </w:r>
      <w:r>
        <w:rPr>
          <w:sz w:val="26"/>
          <w:szCs w:val="26"/>
        </w:rPr>
        <w:t xml:space="preserve">je svako lice koje je, u kontekstu međunarodnog oružanog sukoba, bilo izloženo </w:t>
      </w:r>
      <w:r>
        <w:rPr>
          <w:b/>
          <w:bCs/>
          <w:sz w:val="26"/>
          <w:szCs w:val="26"/>
        </w:rPr>
        <w:t>seksualnoj zloupotrebi</w:t>
      </w:r>
      <w:r>
        <w:rPr>
          <w:sz w:val="26"/>
          <w:szCs w:val="26"/>
        </w:rPr>
        <w:t xml:space="preserve"> ili bilo kom drugom obliku nedoličnog napada (prisilna prostitucija, seksualno ropstvo, seksualno nasilje, prisilna sterilizacija).</w:t>
      </w:r>
      <w:r>
        <w:rPr>
          <w:rStyle w:val="FootnoteReference"/>
          <w:sz w:val="26"/>
          <w:szCs w:val="26"/>
        </w:rPr>
        <w:footnoteReference w:id="7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silovanje</w:t>
      </w:r>
      <w:r>
        <w:rPr>
          <w:bCs/>
          <w:sz w:val="26"/>
          <w:szCs w:val="26"/>
        </w:rPr>
        <w:t xml:space="preserve">, seksualno ropstvo, prisilna prostitucija, </w:t>
      </w:r>
      <w:r>
        <w:rPr>
          <w:sz w:val="26"/>
          <w:szCs w:val="26"/>
        </w:rPr>
        <w:t>prisilna trudnoća, prisilna sterilizacija ili bilo koji drugi oblik seksualnog nasilja takve ili slične težine predstavlja zločin protiv čovječnosti i međunarodnog prava koji podrazumijeva svaku prinudu na seksualni odnos ili druge oblike seksualnog nasilja.</w:t>
      </w:r>
      <w:r>
        <w:rPr>
          <w:rStyle w:val="FootnoteReference"/>
          <w:sz w:val="26"/>
          <w:szCs w:val="26"/>
        </w:rPr>
        <w:footnoteReference w:id="76"/>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smanjen</w:t>
      </w:r>
      <w:r>
        <w:rPr>
          <w:bCs/>
          <w:sz w:val="26"/>
          <w:szCs w:val="26"/>
        </w:rPr>
        <w:t xml:space="preserve"> (bitno i značajno)</w:t>
      </w:r>
      <w:r>
        <w:rPr>
          <w:b/>
          <w:bCs/>
          <w:sz w:val="26"/>
          <w:szCs w:val="26"/>
        </w:rPr>
        <w:t xml:space="preserve"> prirodni priraštaj stanovništva </w:t>
      </w:r>
      <w:r>
        <w:rPr>
          <w:sz w:val="26"/>
          <w:szCs w:val="26"/>
        </w:rPr>
        <w:t>je pojava kada, uslijed oružanog sukoba, prirodni priraštaj (natalitet) stanovništva na određenom području u toku i poslije oružanog sukoba bude osjetno manji od nataliteta zabilježenog neposredno prije početka sukoba.</w:t>
      </w:r>
      <w:r>
        <w:rPr>
          <w:rStyle w:val="FootnoteReference"/>
          <w:sz w:val="26"/>
          <w:szCs w:val="26"/>
        </w:rPr>
        <w:footnoteReference w:id="7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strana u sukobu </w:t>
      </w:r>
      <w:r>
        <w:rPr>
          <w:sz w:val="26"/>
          <w:szCs w:val="26"/>
        </w:rPr>
        <w:t>je oznaka za vojnu, policijsku i civilnu vlast nad određenim područjem i određenim stanovništvom, koja u oružanom sukobu učestvuje s vojnim i policijskim formacijama.</w:t>
      </w:r>
      <w:r>
        <w:rPr>
          <w:rStyle w:val="FootnoteReference"/>
          <w:sz w:val="26"/>
          <w:szCs w:val="26"/>
        </w:rPr>
        <w:footnoteReference w:id="78"/>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 xml:space="preserve">- </w:t>
      </w:r>
      <w:r>
        <w:rPr>
          <w:b/>
          <w:bCs/>
          <w:sz w:val="26"/>
          <w:szCs w:val="26"/>
        </w:rPr>
        <w:t>talac</w:t>
      </w:r>
      <w:r>
        <w:rPr>
          <w:sz w:val="26"/>
          <w:szCs w:val="26"/>
        </w:rPr>
        <w:t xml:space="preserve"> (</w:t>
      </w:r>
      <w:r>
        <w:rPr>
          <w:b/>
          <w:bCs/>
          <w:sz w:val="26"/>
          <w:szCs w:val="26"/>
        </w:rPr>
        <w:t>uzimanje</w:t>
      </w:r>
      <w:r>
        <w:rPr>
          <w:sz w:val="26"/>
          <w:szCs w:val="26"/>
        </w:rPr>
        <w:t xml:space="preserve"> i </w:t>
      </w:r>
      <w:r>
        <w:rPr>
          <w:b/>
          <w:bCs/>
          <w:sz w:val="26"/>
          <w:szCs w:val="26"/>
        </w:rPr>
        <w:t>držanje civila kao talaca</w:t>
      </w:r>
      <w:r>
        <w:rPr>
          <w:sz w:val="26"/>
          <w:szCs w:val="26"/>
        </w:rPr>
        <w:t>) je svako lice kojem je uskraćena sloboda kretanja, a koje se u takvom stanju, odnosno pod prijetnjom nehumanog tretmana, mučenja ili ubijanja nalazi zbog želje lica ili strane koje mu uskraćuje slobodu da ostvari prednost (korist) materijalne ili taktičke prirode u oružanom sukobu.</w:t>
      </w:r>
      <w:r>
        <w:rPr>
          <w:rStyle w:val="FootnoteReference"/>
          <w:sz w:val="26"/>
          <w:szCs w:val="26"/>
        </w:rPr>
        <w:footnoteReference w:id="79"/>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ubijanje pripadnika grupe</w:t>
      </w:r>
      <w:r>
        <w:rPr>
          <w:sz w:val="26"/>
          <w:szCs w:val="26"/>
        </w:rPr>
        <w:t>, kao zločin genocida, označava ubijanje članova grupe (jednog ili više) učinjeno s namjerom da se, u potpunosti ili djelimično, uništi određena nacionalna, etnička, vjerska ili rasna grupa kao takva.</w:t>
      </w:r>
      <w:r>
        <w:rPr>
          <w:rStyle w:val="FootnoteReference"/>
          <w:sz w:val="26"/>
          <w:szCs w:val="26"/>
        </w:rPr>
        <w:footnoteReference w:id="80"/>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 xml:space="preserve">ubistvo </w:t>
      </w:r>
      <w:r>
        <w:rPr>
          <w:sz w:val="26"/>
          <w:szCs w:val="26"/>
        </w:rPr>
        <w:t>je svaki čin prekidanja života, odnosno, nanošenja smrti drugom licu.</w:t>
      </w:r>
      <w:r>
        <w:rPr>
          <w:rStyle w:val="FootnoteReference"/>
          <w:sz w:val="26"/>
          <w:szCs w:val="26"/>
        </w:rPr>
        <w:footnoteReference w:id="81"/>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ubistvo</w:t>
      </w:r>
      <w:r>
        <w:rPr>
          <w:sz w:val="26"/>
          <w:szCs w:val="26"/>
        </w:rPr>
        <w:t>, kao zločin protiv čovječnosti, označava ubijanje zaštićenih lica (jednog ili više) u oružanom sukobu, kao dio širokog ili sistematskog napada usmjerenog protiv civilnog stanovništva.</w:t>
      </w:r>
      <w:r>
        <w:rPr>
          <w:rStyle w:val="FootnoteReference"/>
          <w:sz w:val="26"/>
          <w:szCs w:val="26"/>
        </w:rPr>
        <w:footnoteReference w:id="82"/>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ubistvo namjerno</w:t>
      </w:r>
      <w:r>
        <w:rPr>
          <w:sz w:val="26"/>
          <w:szCs w:val="26"/>
        </w:rPr>
        <w:t xml:space="preserve"> (</w:t>
      </w:r>
      <w:r>
        <w:rPr>
          <w:b/>
          <w:bCs/>
          <w:sz w:val="26"/>
          <w:szCs w:val="26"/>
        </w:rPr>
        <w:t>namjerno ubistvo</w:t>
      </w:r>
      <w:r>
        <w:rPr>
          <w:sz w:val="26"/>
          <w:szCs w:val="26"/>
        </w:rPr>
        <w:t xml:space="preserve"> - </w:t>
      </w:r>
      <w:r>
        <w:rPr>
          <w:b/>
          <w:bCs/>
          <w:sz w:val="26"/>
          <w:szCs w:val="26"/>
        </w:rPr>
        <w:t>ubijanje</w:t>
      </w:r>
      <w:r>
        <w:rPr>
          <w:sz w:val="26"/>
          <w:szCs w:val="26"/>
        </w:rPr>
        <w:t>), kao ratni zločin, označava namjerno ubijanje zaštićenih lica (jednog ili više) u okolnostima postojanja međunarodnog oružanog sukoba.</w:t>
      </w:r>
      <w:r>
        <w:rPr>
          <w:rStyle w:val="FootnoteReference"/>
          <w:sz w:val="26"/>
          <w:szCs w:val="26"/>
        </w:rPr>
        <w:footnoteReference w:id="83"/>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ubistvo perfidno</w:t>
      </w:r>
      <w:r>
        <w:rPr>
          <w:sz w:val="26"/>
          <w:szCs w:val="26"/>
        </w:rPr>
        <w:t xml:space="preserve"> (</w:t>
      </w:r>
      <w:r>
        <w:rPr>
          <w:b/>
          <w:bCs/>
          <w:sz w:val="26"/>
          <w:szCs w:val="26"/>
        </w:rPr>
        <w:t>perfidno ubijanje</w:t>
      </w:r>
      <w:r>
        <w:rPr>
          <w:sz w:val="26"/>
          <w:szCs w:val="26"/>
        </w:rPr>
        <w:t>), kao ratni zločin, označava perfidno ubijanje zaštićenih lica (jedno ili više), u kontekstu i u vezi sa međunarodnim oružanim sukobom.</w:t>
      </w:r>
      <w:r>
        <w:rPr>
          <w:rStyle w:val="FootnoteReference"/>
          <w:sz w:val="26"/>
          <w:szCs w:val="26"/>
        </w:rPr>
        <w:footnoteReference w:id="84"/>
      </w:r>
    </w:p>
    <w:p w:rsidR="000A476E" w:rsidRDefault="000A476E" w:rsidP="000A476E">
      <w:pPr>
        <w:spacing w:line="360" w:lineRule="auto"/>
        <w:ind w:firstLine="720"/>
        <w:jc w:val="both"/>
        <w:rPr>
          <w:b/>
          <w:sz w:val="26"/>
          <w:szCs w:val="26"/>
        </w:rPr>
      </w:pPr>
    </w:p>
    <w:p w:rsidR="000A476E" w:rsidRDefault="000A476E" w:rsidP="000A476E">
      <w:pPr>
        <w:spacing w:line="360" w:lineRule="auto"/>
        <w:ind w:firstLine="720"/>
        <w:jc w:val="both"/>
        <w:rPr>
          <w:sz w:val="26"/>
          <w:szCs w:val="26"/>
        </w:rPr>
      </w:pPr>
      <w:r>
        <w:rPr>
          <w:b/>
          <w:sz w:val="26"/>
          <w:szCs w:val="26"/>
        </w:rPr>
        <w:t>- vojni ciljevi</w:t>
      </w:r>
      <w:r>
        <w:rPr>
          <w:sz w:val="26"/>
          <w:szCs w:val="26"/>
        </w:rPr>
        <w:t xml:space="preserve"> ili </w:t>
      </w:r>
      <w:r>
        <w:rPr>
          <w:b/>
          <w:sz w:val="26"/>
          <w:szCs w:val="26"/>
        </w:rPr>
        <w:t>vojni objekti</w:t>
      </w:r>
      <w:r>
        <w:rPr>
          <w:sz w:val="26"/>
          <w:szCs w:val="26"/>
        </w:rPr>
        <w:t>: su objekti “</w:t>
      </w:r>
      <w:r>
        <w:rPr>
          <w:b/>
          <w:sz w:val="26"/>
          <w:szCs w:val="26"/>
        </w:rPr>
        <w:t>koji po svojoj prirodi, lokaciji, namjeni ili korištenju efikasno doprinose vojnoj akciji i čije potpuno ili djelimično uništenje, zauzimanje ili neutralizacija donosi u datim okolnostima određenu vojnu prednost</w:t>
      </w:r>
      <w:r>
        <w:rPr>
          <w:sz w:val="26"/>
          <w:szCs w:val="26"/>
        </w:rPr>
        <w:t>”.</w:t>
      </w:r>
      <w:r>
        <w:rPr>
          <w:rStyle w:val="FootnoteReference"/>
          <w:sz w:val="26"/>
          <w:szCs w:val="26"/>
        </w:rPr>
        <w:footnoteReference w:id="85"/>
      </w:r>
      <w:r>
        <w:rPr>
          <w:sz w:val="26"/>
          <w:szCs w:val="26"/>
        </w:rPr>
        <w:t xml:space="preserve"> U skladu s načelima razlikovanja i zaštite civilnog stanovništva, zakonito se mogu napadati samo vojni ciljevi.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rStyle w:val="FootnoteReference"/>
          <w:b/>
          <w:bCs/>
          <w:sz w:val="26"/>
          <w:szCs w:val="26"/>
        </w:rPr>
        <w:t xml:space="preserve">zaštićeno lice </w:t>
      </w:r>
      <w:r>
        <w:rPr>
          <w:rStyle w:val="FootnoteReference"/>
          <w:sz w:val="26"/>
          <w:szCs w:val="26"/>
        </w:rPr>
        <w:t xml:space="preserve">je svako lice koje uživa </w:t>
      </w:r>
      <w:r>
        <w:rPr>
          <w:sz w:val="26"/>
          <w:szCs w:val="26"/>
        </w:rPr>
        <w:t xml:space="preserve">poštovanje i </w:t>
      </w:r>
      <w:r>
        <w:rPr>
          <w:rStyle w:val="FootnoteReference"/>
          <w:sz w:val="26"/>
          <w:szCs w:val="26"/>
        </w:rPr>
        <w:t>zaštitu Ženevskih konvencija</w:t>
      </w:r>
      <w:r>
        <w:rPr>
          <w:sz w:val="26"/>
          <w:szCs w:val="26"/>
        </w:rPr>
        <w:t xml:space="preserve"> i njihovih Dodatnih protokola</w:t>
      </w:r>
      <w:r>
        <w:rPr>
          <w:rStyle w:val="FootnoteReference"/>
          <w:sz w:val="26"/>
          <w:szCs w:val="26"/>
        </w:rPr>
        <w:t>, odnosno</w:t>
      </w:r>
      <w:r>
        <w:rPr>
          <w:sz w:val="26"/>
          <w:szCs w:val="26"/>
        </w:rPr>
        <w:t xml:space="preserve"> lice koje je u slučaju sukoba palo pod vlast protivničke starne. To su:</w:t>
      </w:r>
    </w:p>
    <w:p w:rsidR="000A476E" w:rsidRDefault="000A476E" w:rsidP="000A476E">
      <w:pPr>
        <w:spacing w:line="360" w:lineRule="auto"/>
        <w:ind w:firstLine="720"/>
        <w:jc w:val="both"/>
        <w:rPr>
          <w:sz w:val="26"/>
          <w:szCs w:val="26"/>
        </w:rPr>
      </w:pPr>
      <w:r>
        <w:rPr>
          <w:sz w:val="26"/>
          <w:szCs w:val="26"/>
        </w:rPr>
        <w:t xml:space="preserve">a) </w:t>
      </w:r>
      <w:r>
        <w:rPr>
          <w:b/>
          <w:sz w:val="26"/>
          <w:szCs w:val="26"/>
        </w:rPr>
        <w:t>civili i civilno stanovništvo</w:t>
      </w:r>
      <w:r>
        <w:rPr>
          <w:sz w:val="26"/>
          <w:szCs w:val="26"/>
        </w:rPr>
        <w:t>;</w:t>
      </w:r>
      <w:r>
        <w:rPr>
          <w:rStyle w:val="FootnoteReference"/>
          <w:sz w:val="26"/>
          <w:szCs w:val="26"/>
        </w:rPr>
        <w:footnoteReference w:id="86"/>
      </w:r>
    </w:p>
    <w:p w:rsidR="000A476E" w:rsidRDefault="000A476E" w:rsidP="000A476E">
      <w:pPr>
        <w:spacing w:line="360" w:lineRule="auto"/>
        <w:ind w:firstLine="720"/>
        <w:jc w:val="both"/>
        <w:rPr>
          <w:rStyle w:val="FootnoteReference"/>
        </w:rPr>
      </w:pPr>
      <w:r>
        <w:rPr>
          <w:rStyle w:val="FootnoteReference"/>
          <w:sz w:val="26"/>
          <w:szCs w:val="26"/>
        </w:rPr>
        <w:t xml:space="preserve">b) </w:t>
      </w:r>
      <w:r>
        <w:rPr>
          <w:b/>
          <w:sz w:val="26"/>
          <w:szCs w:val="26"/>
        </w:rPr>
        <w:t xml:space="preserve">borci </w:t>
      </w:r>
      <w:r>
        <w:rPr>
          <w:sz w:val="26"/>
          <w:szCs w:val="26"/>
        </w:rPr>
        <w:t>-</w:t>
      </w:r>
      <w:r>
        <w:rPr>
          <w:b/>
          <w:sz w:val="26"/>
          <w:szCs w:val="26"/>
        </w:rPr>
        <w:t xml:space="preserve"> ranjenici</w:t>
      </w:r>
      <w:r>
        <w:rPr>
          <w:sz w:val="26"/>
          <w:szCs w:val="26"/>
        </w:rPr>
        <w:t>,</w:t>
      </w:r>
      <w:r>
        <w:rPr>
          <w:b/>
          <w:sz w:val="26"/>
          <w:szCs w:val="26"/>
        </w:rPr>
        <w:t xml:space="preserve"> bolesnici</w:t>
      </w:r>
      <w:r>
        <w:rPr>
          <w:sz w:val="26"/>
          <w:szCs w:val="26"/>
        </w:rPr>
        <w:t xml:space="preserve"> i </w:t>
      </w:r>
      <w:r>
        <w:rPr>
          <w:b/>
          <w:sz w:val="26"/>
          <w:szCs w:val="26"/>
        </w:rPr>
        <w:t>brodolomci</w:t>
      </w:r>
      <w:r>
        <w:rPr>
          <w:sz w:val="26"/>
          <w:szCs w:val="26"/>
        </w:rPr>
        <w:t xml:space="preserve"> (</w:t>
      </w:r>
      <w:r>
        <w:rPr>
          <w:rStyle w:val="FootnoteReference"/>
          <w:sz w:val="26"/>
          <w:szCs w:val="26"/>
        </w:rPr>
        <w:t>ranjenici i bolesnici</w:t>
      </w:r>
      <w:r>
        <w:rPr>
          <w:sz w:val="26"/>
          <w:szCs w:val="26"/>
        </w:rPr>
        <w:t xml:space="preserve"> u oružanim snagama u ratu i ranjenici, bolesnici i brodolomci oružanih snaga na moru);</w:t>
      </w:r>
      <w:r>
        <w:rPr>
          <w:rStyle w:val="FootnoteReference"/>
          <w:sz w:val="26"/>
          <w:szCs w:val="26"/>
        </w:rPr>
        <w:footnoteReference w:id="87"/>
      </w:r>
    </w:p>
    <w:p w:rsidR="000A476E" w:rsidRDefault="000A476E" w:rsidP="000A476E">
      <w:pPr>
        <w:spacing w:line="360" w:lineRule="auto"/>
        <w:ind w:firstLine="720"/>
        <w:jc w:val="both"/>
        <w:rPr>
          <w:rStyle w:val="FootnoteReference"/>
          <w:sz w:val="26"/>
          <w:szCs w:val="26"/>
        </w:rPr>
      </w:pPr>
      <w:r>
        <w:rPr>
          <w:rStyle w:val="FootnoteReference"/>
          <w:sz w:val="26"/>
          <w:szCs w:val="26"/>
        </w:rPr>
        <w:t xml:space="preserve">c) </w:t>
      </w:r>
      <w:r>
        <w:rPr>
          <w:b/>
          <w:sz w:val="26"/>
          <w:szCs w:val="26"/>
        </w:rPr>
        <w:t xml:space="preserve">borci </w:t>
      </w:r>
      <w:r>
        <w:rPr>
          <w:sz w:val="26"/>
          <w:szCs w:val="26"/>
        </w:rPr>
        <w:t>-</w:t>
      </w:r>
      <w:r>
        <w:rPr>
          <w:b/>
          <w:sz w:val="26"/>
          <w:szCs w:val="26"/>
        </w:rPr>
        <w:t xml:space="preserve"> ratni zarobljenici</w:t>
      </w:r>
      <w:r>
        <w:rPr>
          <w:sz w:val="26"/>
          <w:szCs w:val="26"/>
        </w:rPr>
        <w:t>;</w:t>
      </w:r>
      <w:r>
        <w:rPr>
          <w:rStyle w:val="FootnoteReference"/>
          <w:sz w:val="26"/>
          <w:szCs w:val="26"/>
        </w:rPr>
        <w:footnoteReference w:id="88"/>
      </w:r>
    </w:p>
    <w:p w:rsidR="000A476E" w:rsidRDefault="000A476E" w:rsidP="000A476E">
      <w:pPr>
        <w:spacing w:line="360" w:lineRule="auto"/>
        <w:ind w:firstLine="720"/>
        <w:jc w:val="both"/>
      </w:pPr>
      <w:r>
        <w:rPr>
          <w:rStyle w:val="FootnoteReference"/>
          <w:sz w:val="26"/>
          <w:szCs w:val="26"/>
        </w:rPr>
        <w:t xml:space="preserve">d) </w:t>
      </w:r>
      <w:r>
        <w:rPr>
          <w:rStyle w:val="FootnoteReference"/>
          <w:b/>
          <w:sz w:val="26"/>
          <w:szCs w:val="26"/>
        </w:rPr>
        <w:t>medicinsko</w:t>
      </w:r>
      <w:r>
        <w:rPr>
          <w:rStyle w:val="FootnoteReference"/>
          <w:sz w:val="26"/>
          <w:szCs w:val="26"/>
        </w:rPr>
        <w:t xml:space="preserve">, </w:t>
      </w:r>
      <w:r>
        <w:rPr>
          <w:rStyle w:val="FootnoteReference"/>
          <w:b/>
          <w:sz w:val="26"/>
          <w:szCs w:val="26"/>
        </w:rPr>
        <w:t>bolničko</w:t>
      </w:r>
      <w:r>
        <w:rPr>
          <w:rStyle w:val="FootnoteReference"/>
          <w:sz w:val="26"/>
          <w:szCs w:val="26"/>
        </w:rPr>
        <w:t xml:space="preserve"> i </w:t>
      </w:r>
      <w:r>
        <w:rPr>
          <w:rStyle w:val="FootnoteReference"/>
          <w:b/>
          <w:sz w:val="26"/>
          <w:szCs w:val="26"/>
        </w:rPr>
        <w:t>vjersko osoblje</w:t>
      </w:r>
      <w:r>
        <w:rPr>
          <w:rStyle w:val="FootnoteReference"/>
          <w:sz w:val="26"/>
          <w:szCs w:val="26"/>
        </w:rPr>
        <w:t>, pripadnici oružanih snaga</w:t>
      </w:r>
      <w:r>
        <w:rPr>
          <w:sz w:val="26"/>
          <w:szCs w:val="26"/>
        </w:rPr>
        <w:t>;</w:t>
      </w:r>
      <w:r>
        <w:rPr>
          <w:rStyle w:val="FootnoteReference"/>
          <w:sz w:val="26"/>
          <w:szCs w:val="26"/>
        </w:rPr>
        <w:footnoteReference w:id="89"/>
      </w:r>
    </w:p>
    <w:p w:rsidR="000A476E" w:rsidRDefault="000A476E" w:rsidP="000A476E">
      <w:pPr>
        <w:spacing w:line="360" w:lineRule="auto"/>
        <w:ind w:firstLine="720"/>
        <w:jc w:val="both"/>
        <w:rPr>
          <w:sz w:val="26"/>
          <w:szCs w:val="26"/>
        </w:rPr>
      </w:pPr>
      <w:r>
        <w:rPr>
          <w:sz w:val="26"/>
          <w:szCs w:val="26"/>
        </w:rPr>
        <w:lastRenderedPageBreak/>
        <w:t xml:space="preserve">e) </w:t>
      </w:r>
      <w:r>
        <w:rPr>
          <w:b/>
          <w:sz w:val="26"/>
          <w:szCs w:val="26"/>
        </w:rPr>
        <w:t xml:space="preserve">borci </w:t>
      </w:r>
      <w:r>
        <w:rPr>
          <w:sz w:val="26"/>
          <w:szCs w:val="26"/>
        </w:rPr>
        <w:t>-</w:t>
      </w:r>
      <w:r>
        <w:rPr>
          <w:b/>
          <w:sz w:val="26"/>
          <w:szCs w:val="26"/>
        </w:rPr>
        <w:t xml:space="preserve"> nestali u direktnim borbenim dejstvima</w:t>
      </w:r>
      <w:r>
        <w:rPr>
          <w:sz w:val="26"/>
          <w:szCs w:val="26"/>
        </w:rPr>
        <w:t xml:space="preserve"> (</w:t>
      </w:r>
      <w:r>
        <w:rPr>
          <w:b/>
          <w:sz w:val="26"/>
          <w:szCs w:val="26"/>
        </w:rPr>
        <w:t>borbenim operacijama</w:t>
      </w:r>
      <w:r>
        <w:rPr>
          <w:sz w:val="26"/>
          <w:szCs w:val="26"/>
        </w:rPr>
        <w:t>);</w:t>
      </w:r>
      <w:r>
        <w:rPr>
          <w:rStyle w:val="FootnoteReference"/>
          <w:sz w:val="26"/>
          <w:szCs w:val="26"/>
        </w:rPr>
        <w:footnoteReference w:id="90"/>
      </w:r>
    </w:p>
    <w:p w:rsidR="000A476E" w:rsidRDefault="000A476E" w:rsidP="000A476E">
      <w:pPr>
        <w:spacing w:line="360" w:lineRule="auto"/>
        <w:ind w:firstLine="720"/>
        <w:jc w:val="both"/>
        <w:rPr>
          <w:rStyle w:val="FootnoteReference"/>
        </w:rPr>
      </w:pPr>
      <w:r>
        <w:rPr>
          <w:sz w:val="26"/>
          <w:szCs w:val="26"/>
        </w:rPr>
        <w:t xml:space="preserve">f) </w:t>
      </w:r>
      <w:r>
        <w:rPr>
          <w:b/>
          <w:sz w:val="26"/>
          <w:szCs w:val="26"/>
        </w:rPr>
        <w:t>paralamentar</w:t>
      </w:r>
      <w:r>
        <w:rPr>
          <w:sz w:val="26"/>
          <w:szCs w:val="26"/>
        </w:rPr>
        <w:t>, pripadnik oružanih snaga.</w:t>
      </w:r>
      <w:r>
        <w:rPr>
          <w:rStyle w:val="FootnoteReference"/>
          <w:sz w:val="26"/>
          <w:szCs w:val="26"/>
        </w:rPr>
        <w:footnoteReference w:id="91"/>
      </w:r>
    </w:p>
    <w:p w:rsidR="000A476E" w:rsidRDefault="000A476E" w:rsidP="000A476E">
      <w:pPr>
        <w:spacing w:line="360" w:lineRule="auto"/>
        <w:ind w:firstLine="720"/>
        <w:jc w:val="both"/>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zaštićeni objekti</w:t>
      </w:r>
      <w:r>
        <w:rPr>
          <w:sz w:val="26"/>
          <w:szCs w:val="26"/>
        </w:rPr>
        <w:t xml:space="preserve"> označavaju </w:t>
      </w:r>
      <w:r>
        <w:rPr>
          <w:b/>
          <w:sz w:val="26"/>
          <w:szCs w:val="26"/>
        </w:rPr>
        <w:t>civilne objekte</w:t>
      </w:r>
      <w:r>
        <w:rPr>
          <w:sz w:val="26"/>
          <w:szCs w:val="26"/>
        </w:rPr>
        <w:t xml:space="preserve"> koji ne smiju biti predmet napada ili represalija, osim ako postanu vojni ciljevi.</w:t>
      </w:r>
      <w:r>
        <w:rPr>
          <w:rStyle w:val="FootnoteReference"/>
          <w:sz w:val="26"/>
          <w:szCs w:val="26"/>
        </w:rPr>
        <w:footnoteReference w:id="92"/>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zatvaranje</w:t>
      </w:r>
      <w:r>
        <w:rPr>
          <w:sz w:val="26"/>
          <w:szCs w:val="26"/>
        </w:rPr>
        <w:t xml:space="preserve"> podrazumijeva teško oduzimanje fizičke slobode (jednom ili više lica), suprotno temeljnim pravilima međunarodnog prava, počinjeno kao dio širokog ili sistematskog napada usmjerenog protiv civilnog stanovništva.</w:t>
      </w:r>
      <w:r>
        <w:rPr>
          <w:rStyle w:val="FootnoteReference"/>
          <w:sz w:val="26"/>
          <w:szCs w:val="26"/>
        </w:rPr>
        <w:footnoteReference w:id="93"/>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rStyle w:val="FootnoteReference"/>
        </w:rPr>
      </w:pPr>
      <w:r>
        <w:rPr>
          <w:sz w:val="26"/>
          <w:szCs w:val="26"/>
        </w:rPr>
        <w:t xml:space="preserve">- </w:t>
      </w:r>
      <w:r>
        <w:rPr>
          <w:rStyle w:val="FootnoteReference"/>
          <w:b/>
          <w:bCs/>
          <w:sz w:val="26"/>
          <w:szCs w:val="26"/>
        </w:rPr>
        <w:t>zatvor</w:t>
      </w:r>
      <w:r>
        <w:rPr>
          <w:rStyle w:val="FootnoteReference"/>
          <w:sz w:val="26"/>
          <w:szCs w:val="26"/>
        </w:rPr>
        <w:t xml:space="preserve"> je </w:t>
      </w:r>
      <w:r>
        <w:rPr>
          <w:sz w:val="26"/>
          <w:szCs w:val="26"/>
        </w:rPr>
        <w:t xml:space="preserve">lokacija na kojoj je zatvoreno uhapšeno lice (lice lišeno slobode) radi izdržavanja kazne po presudi, odnosno, to je </w:t>
      </w:r>
      <w:r>
        <w:rPr>
          <w:rStyle w:val="FootnoteReference"/>
          <w:sz w:val="26"/>
          <w:szCs w:val="26"/>
        </w:rPr>
        <w:t>svako ograđeno područje, koje uključuje bar</w:t>
      </w:r>
      <w:r>
        <w:rPr>
          <w:sz w:val="26"/>
          <w:szCs w:val="26"/>
        </w:rPr>
        <w:t>em</w:t>
      </w:r>
      <w:r>
        <w:rPr>
          <w:rStyle w:val="FootnoteReference"/>
          <w:sz w:val="26"/>
          <w:szCs w:val="26"/>
        </w:rPr>
        <w:t xml:space="preserve"> jednu prostoriju u kojoj je zatočen</w:t>
      </w:r>
      <w:r>
        <w:rPr>
          <w:sz w:val="26"/>
          <w:szCs w:val="26"/>
        </w:rPr>
        <w:t>o</w:t>
      </w:r>
      <w:r>
        <w:rPr>
          <w:rStyle w:val="FootnoteReference"/>
          <w:sz w:val="26"/>
          <w:szCs w:val="26"/>
        </w:rPr>
        <w:t xml:space="preserve"> jedn</w:t>
      </w:r>
      <w:r>
        <w:rPr>
          <w:sz w:val="26"/>
          <w:szCs w:val="26"/>
        </w:rPr>
        <w:t>o</w:t>
      </w:r>
      <w:r>
        <w:rPr>
          <w:rStyle w:val="FootnoteReference"/>
          <w:sz w:val="26"/>
          <w:szCs w:val="26"/>
        </w:rPr>
        <w:t xml:space="preserve"> ili više lica, a koje se nalazi pod kontrolom i upravom </w:t>
      </w:r>
      <w:r>
        <w:rPr>
          <w:sz w:val="26"/>
          <w:szCs w:val="26"/>
        </w:rPr>
        <w:t xml:space="preserve">vojnih ili </w:t>
      </w:r>
      <w:r>
        <w:rPr>
          <w:rStyle w:val="FootnoteReference"/>
          <w:sz w:val="26"/>
          <w:szCs w:val="26"/>
        </w:rPr>
        <w:t>civilnih vlasti</w:t>
      </w:r>
      <w:r>
        <w:rPr>
          <w:sz w:val="26"/>
          <w:szCs w:val="26"/>
        </w:rPr>
        <w:t>.</w:t>
      </w:r>
      <w:r>
        <w:rPr>
          <w:rStyle w:val="FootnoteReference"/>
          <w:sz w:val="26"/>
          <w:szCs w:val="26"/>
        </w:rPr>
        <w:footnoteReference w:id="94"/>
      </w:r>
    </w:p>
    <w:p w:rsidR="000A476E" w:rsidRDefault="000A476E" w:rsidP="000A476E">
      <w:pPr>
        <w:spacing w:line="360" w:lineRule="auto"/>
        <w:ind w:firstLine="720"/>
        <w:jc w:val="both"/>
      </w:pPr>
    </w:p>
    <w:p w:rsidR="000A476E" w:rsidRDefault="000A476E" w:rsidP="000A476E">
      <w:pPr>
        <w:spacing w:line="360" w:lineRule="auto"/>
        <w:ind w:firstLine="720"/>
        <w:jc w:val="both"/>
        <w:rPr>
          <w:sz w:val="26"/>
          <w:szCs w:val="26"/>
        </w:rPr>
      </w:pPr>
      <w:r>
        <w:rPr>
          <w:sz w:val="26"/>
          <w:szCs w:val="26"/>
        </w:rPr>
        <w:t xml:space="preserve">- </w:t>
      </w:r>
      <w:r>
        <w:rPr>
          <w:b/>
          <w:bCs/>
          <w:sz w:val="26"/>
          <w:szCs w:val="26"/>
        </w:rPr>
        <w:t>zbjeg</w:t>
      </w:r>
      <w:r>
        <w:rPr>
          <w:sz w:val="26"/>
          <w:szCs w:val="26"/>
        </w:rPr>
        <w:t xml:space="preserve"> je privremeno sklonište udaljeno od komunikacije, obično u šumama, pećinama i na drugim sakrivenim mjestima, u kojem se ispred najezde neprijatelja i terora masovno sklanjalo civilno (neboračko) stanovništvo, duže ili kraće, koje je napustilo svoja naselja sa najnužnijom pokretnom imovinom.</w:t>
      </w:r>
      <w:r>
        <w:rPr>
          <w:rStyle w:val="FootnoteReference"/>
          <w:sz w:val="26"/>
          <w:szCs w:val="26"/>
        </w:rPr>
        <w:footnoteReference w:id="95"/>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rStyle w:val="PageNumber"/>
        </w:rPr>
      </w:pPr>
      <w:r>
        <w:rPr>
          <w:sz w:val="26"/>
          <w:szCs w:val="26"/>
        </w:rPr>
        <w:t xml:space="preserve">- </w:t>
      </w:r>
      <w:r>
        <w:rPr>
          <w:b/>
          <w:bCs/>
          <w:sz w:val="26"/>
          <w:szCs w:val="26"/>
        </w:rPr>
        <w:t>z</w:t>
      </w:r>
      <w:r>
        <w:rPr>
          <w:rStyle w:val="PageNumber"/>
          <w:b/>
          <w:bCs/>
          <w:sz w:val="26"/>
          <w:szCs w:val="26"/>
        </w:rPr>
        <w:t>ločini protiv čovječnosti</w:t>
      </w:r>
      <w:r>
        <w:rPr>
          <w:rStyle w:val="PageNumber"/>
          <w:sz w:val="26"/>
          <w:szCs w:val="26"/>
        </w:rPr>
        <w:t xml:space="preserve"> su međunarodni zločini: ubistvo; istrebljenje;  odvođenje u ropstvo; deportacija ili prisilno premještanje stanovništva; zatvaranje ili drugo teško oduzimanje fizičke slobode; mučenje; silovanje, seksualno ropstvo, prisilna </w:t>
      </w:r>
      <w:r>
        <w:rPr>
          <w:rStyle w:val="PageNumber"/>
          <w:sz w:val="26"/>
          <w:szCs w:val="26"/>
        </w:rPr>
        <w:lastRenderedPageBreak/>
        <w:t>prostitucija, prisilna trudnoća; prisilna sterilizacija; progon; prisilno nestajanje lica i druge neljudske radnje sličnog značaja kojima se namjerno uzrokuje velika patnja ili ozbiljna tjelesna povreda ili povreda psihičkog ili fizičkog zdravlja, počinjeni u oružanom sukobu, kao dio širokog ili sistematskog napada, usmjerenog protiv bilo kojeg civilnog stanovništva, uz znanje o napadu.</w:t>
      </w:r>
      <w:r>
        <w:rPr>
          <w:rStyle w:val="FootnoteReference"/>
          <w:sz w:val="26"/>
          <w:szCs w:val="26"/>
        </w:rPr>
        <w:footnoteReference w:id="96"/>
      </w:r>
    </w:p>
    <w:p w:rsidR="000A476E" w:rsidRDefault="000A476E" w:rsidP="000A476E">
      <w:pPr>
        <w:spacing w:line="360" w:lineRule="auto"/>
        <w:ind w:firstLine="720"/>
        <w:jc w:val="both"/>
      </w:pPr>
    </w:p>
    <w:p w:rsidR="000A476E" w:rsidRDefault="000A476E" w:rsidP="000A476E">
      <w:pPr>
        <w:spacing w:line="360" w:lineRule="auto"/>
        <w:ind w:firstLine="720"/>
        <w:jc w:val="both"/>
        <w:rPr>
          <w:sz w:val="26"/>
          <w:szCs w:val="26"/>
        </w:rPr>
      </w:pPr>
      <w:r>
        <w:rPr>
          <w:sz w:val="26"/>
          <w:szCs w:val="26"/>
        </w:rPr>
        <w:t>- (</w:t>
      </w:r>
      <w:r>
        <w:rPr>
          <w:b/>
          <w:bCs/>
          <w:sz w:val="26"/>
          <w:szCs w:val="26"/>
        </w:rPr>
        <w:t>živi</w:t>
      </w:r>
      <w:r>
        <w:rPr>
          <w:sz w:val="26"/>
          <w:szCs w:val="26"/>
        </w:rPr>
        <w:t xml:space="preserve">) </w:t>
      </w:r>
      <w:r>
        <w:rPr>
          <w:b/>
          <w:bCs/>
          <w:sz w:val="26"/>
          <w:szCs w:val="26"/>
        </w:rPr>
        <w:t>štit</w:t>
      </w:r>
      <w:r>
        <w:rPr>
          <w:sz w:val="26"/>
          <w:szCs w:val="26"/>
        </w:rPr>
        <w:t xml:space="preserve"> </w:t>
      </w:r>
      <w:r>
        <w:rPr>
          <w:b/>
          <w:sz w:val="26"/>
          <w:szCs w:val="26"/>
        </w:rPr>
        <w:t>-</w:t>
      </w:r>
      <w:r>
        <w:rPr>
          <w:sz w:val="26"/>
          <w:szCs w:val="26"/>
        </w:rPr>
        <w:t xml:space="preserve"> </w:t>
      </w:r>
      <w:r>
        <w:rPr>
          <w:b/>
          <w:bCs/>
          <w:sz w:val="26"/>
          <w:szCs w:val="26"/>
        </w:rPr>
        <w:t>korištenje zaštićenih osoba kao štita</w:t>
      </w:r>
      <w:r>
        <w:rPr>
          <w:sz w:val="26"/>
          <w:szCs w:val="26"/>
        </w:rPr>
        <w:t xml:space="preserve"> (</w:t>
      </w:r>
      <w:r>
        <w:rPr>
          <w:b/>
          <w:sz w:val="26"/>
          <w:szCs w:val="26"/>
        </w:rPr>
        <w:t>ljudski štitovi</w:t>
      </w:r>
      <w:r>
        <w:rPr>
          <w:sz w:val="26"/>
          <w:szCs w:val="26"/>
        </w:rPr>
        <w:t>), u kontekstu međunarodnog oružanog sukoba, iskorištavanja civila ili nekih drugih kategorija zaštićenih lica da bi se povratile određene lokacije, područja ili da bi se određene vojne snage zaštitile od vojnih operacija predstavlja ratni zločin.</w:t>
      </w:r>
      <w:r>
        <w:rPr>
          <w:rStyle w:val="FootnoteReference"/>
          <w:sz w:val="26"/>
          <w:szCs w:val="26"/>
        </w:rPr>
        <w:footnoteReference w:id="97"/>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rPr>
          <w:sz w:val="22"/>
          <w:szCs w:val="22"/>
        </w:rPr>
      </w:pPr>
      <w:r>
        <w:rPr>
          <w:sz w:val="22"/>
          <w:szCs w:val="22"/>
        </w:rPr>
        <w:t>UNIVERZITET U SARAJEVU</w:t>
      </w:r>
      <w:r>
        <w:rPr>
          <w:sz w:val="22"/>
          <w:szCs w:val="22"/>
        </w:rPr>
        <w:tab/>
      </w:r>
      <w:r>
        <w:rPr>
          <w:sz w:val="22"/>
          <w:szCs w:val="22"/>
        </w:rPr>
        <w:tab/>
      </w:r>
      <w:r>
        <w:rPr>
          <w:sz w:val="22"/>
          <w:szCs w:val="22"/>
        </w:rPr>
        <w:tab/>
      </w:r>
      <w:r>
        <w:rPr>
          <w:sz w:val="22"/>
          <w:szCs w:val="22"/>
        </w:rPr>
        <w:tab/>
        <w:t>IDENTIFIKACIONI BROJ OBRASCA</w:t>
      </w:r>
    </w:p>
    <w:p w:rsidR="000A476E" w:rsidRDefault="000A476E" w:rsidP="000A476E">
      <w:pPr>
        <w:rPr>
          <w:sz w:val="22"/>
          <w:szCs w:val="22"/>
        </w:rPr>
      </w:pPr>
      <w:r>
        <w:rPr>
          <w:sz w:val="22"/>
          <w:szCs w:val="22"/>
        </w:rPr>
        <w:t>INSTITUT ZA ISTRAŽIVANJE ZLOČINA PROTIV</w:t>
      </w:r>
      <w:r>
        <w:rPr>
          <w:sz w:val="22"/>
          <w:szCs w:val="22"/>
        </w:rPr>
        <w:tab/>
        <w:t>I (Oblast)</w:t>
      </w:r>
    </w:p>
    <w:p w:rsidR="000A476E" w:rsidRDefault="000A476E" w:rsidP="000A476E">
      <w:pPr>
        <w:rPr>
          <w:sz w:val="22"/>
          <w:szCs w:val="22"/>
        </w:rPr>
      </w:pPr>
      <w:r>
        <w:rPr>
          <w:sz w:val="22"/>
          <w:szCs w:val="22"/>
        </w:rPr>
        <w:t>ČOVJEČNOSTI I MEĐUNARODNOG PRAVA</w:t>
      </w:r>
      <w:r>
        <w:rPr>
          <w:sz w:val="22"/>
          <w:szCs w:val="22"/>
        </w:rPr>
        <w:tab/>
        <w:t xml:space="preserve">  1. (Grad)</w:t>
      </w:r>
    </w:p>
    <w:p w:rsidR="000A476E" w:rsidRDefault="000A476E" w:rsidP="000A476E">
      <w:pPr>
        <w:ind w:firstLine="720"/>
        <w:rPr>
          <w:sz w:val="22"/>
          <w:szCs w:val="22"/>
        </w:rPr>
      </w:pPr>
      <w:r>
        <w:rPr>
          <w:sz w:val="22"/>
          <w:szCs w:val="22"/>
        </w:rPr>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rPr>
          <w:sz w:val="24"/>
          <w:szCs w:val="24"/>
        </w:rPr>
      </w:pPr>
    </w:p>
    <w:p w:rsidR="000A476E" w:rsidRDefault="000A476E" w:rsidP="000A476E">
      <w:pPr>
        <w:spacing w:line="360" w:lineRule="auto"/>
        <w:ind w:left="4320" w:firstLine="720"/>
        <w:jc w:val="both"/>
        <w:rPr>
          <w:sz w:val="26"/>
          <w:szCs w:val="26"/>
        </w:rPr>
      </w:pPr>
      <w:r>
        <w:rPr>
          <w:sz w:val="26"/>
          <w:szCs w:val="26"/>
        </w:rPr>
        <w:tab/>
      </w:r>
      <w:r>
        <w:rPr>
          <w:sz w:val="26"/>
          <w:szCs w:val="26"/>
        </w:rPr>
        <w:tab/>
      </w:r>
      <w:r>
        <w:rPr>
          <w:sz w:val="26"/>
          <w:szCs w:val="26"/>
        </w:rPr>
        <w:tab/>
        <w:t xml:space="preserve">      </w:t>
      </w:r>
      <w:r>
        <w:rPr>
          <w:b/>
          <w:bCs/>
          <w:sz w:val="26"/>
          <w:szCs w:val="26"/>
        </w:rPr>
        <w:t xml:space="preserve">PRILOG </w:t>
      </w:r>
      <w:r>
        <w:rPr>
          <w:bCs/>
          <w:sz w:val="26"/>
          <w:szCs w:val="26"/>
        </w:rPr>
        <w:t>-</w:t>
      </w:r>
      <w:r>
        <w:rPr>
          <w:b/>
          <w:bCs/>
          <w:sz w:val="26"/>
          <w:szCs w:val="26"/>
        </w:rPr>
        <w:t xml:space="preserve"> 2</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center"/>
        <w:rPr>
          <w:sz w:val="26"/>
          <w:szCs w:val="26"/>
        </w:rPr>
      </w:pPr>
      <w:r>
        <w:rPr>
          <w:b/>
          <w:bCs/>
          <w:sz w:val="26"/>
          <w:szCs w:val="26"/>
        </w:rPr>
        <w:t>UPUTSTVO ZA RAD INTERVJUERA I PRIMJENU INSTRUMENATA</w:t>
      </w:r>
      <w:r>
        <w:rPr>
          <w:bCs/>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1. Koncept strategije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1.1. </w:t>
      </w:r>
      <w:r>
        <w:rPr>
          <w:i/>
          <w:iCs/>
          <w:sz w:val="26"/>
          <w:szCs w:val="26"/>
        </w:rPr>
        <w:t>Psihološka strategija</w:t>
      </w:r>
      <w:r>
        <w:rPr>
          <w:sz w:val="26"/>
          <w:szCs w:val="26"/>
        </w:rPr>
        <w:t xml:space="preserve"> </w:t>
      </w:r>
    </w:p>
    <w:p w:rsidR="000A476E" w:rsidRDefault="000A476E" w:rsidP="0073236D">
      <w:pPr>
        <w:numPr>
          <w:ilvl w:val="0"/>
          <w:numId w:val="24"/>
        </w:numPr>
        <w:spacing w:line="360" w:lineRule="auto"/>
        <w:jc w:val="both"/>
        <w:rPr>
          <w:sz w:val="26"/>
          <w:szCs w:val="26"/>
        </w:rPr>
      </w:pPr>
      <w:r>
        <w:rPr>
          <w:sz w:val="26"/>
          <w:szCs w:val="26"/>
        </w:rPr>
        <w:t>razgovor se vodi u domaćinstvu;</w:t>
      </w:r>
    </w:p>
    <w:p w:rsidR="000A476E" w:rsidRDefault="000A476E" w:rsidP="0073236D">
      <w:pPr>
        <w:numPr>
          <w:ilvl w:val="0"/>
          <w:numId w:val="24"/>
        </w:numPr>
        <w:spacing w:line="360" w:lineRule="auto"/>
        <w:jc w:val="both"/>
        <w:rPr>
          <w:sz w:val="26"/>
          <w:szCs w:val="26"/>
        </w:rPr>
      </w:pPr>
      <w:r>
        <w:rPr>
          <w:sz w:val="26"/>
          <w:szCs w:val="26"/>
        </w:rPr>
        <w:t>obavezno je veoma pristojno ponašanje intervjuera uz puno uvažavanje navika i standarda ponašanja u sredini u kojoj se istražuje;</w:t>
      </w:r>
    </w:p>
    <w:p w:rsidR="000A476E" w:rsidRDefault="000A476E" w:rsidP="0073236D">
      <w:pPr>
        <w:numPr>
          <w:ilvl w:val="0"/>
          <w:numId w:val="24"/>
        </w:numPr>
        <w:spacing w:line="360" w:lineRule="auto"/>
        <w:jc w:val="both"/>
        <w:rPr>
          <w:sz w:val="26"/>
          <w:szCs w:val="26"/>
        </w:rPr>
      </w:pPr>
      <w:r>
        <w:rPr>
          <w:sz w:val="26"/>
          <w:szCs w:val="26"/>
        </w:rPr>
        <w:t>na samom početku ispoljiti visok stepen razumijevanja i srdačnosti, otvorenosti za probleme;</w:t>
      </w:r>
    </w:p>
    <w:p w:rsidR="000A476E" w:rsidRDefault="000A476E" w:rsidP="0073236D">
      <w:pPr>
        <w:numPr>
          <w:ilvl w:val="0"/>
          <w:numId w:val="24"/>
        </w:numPr>
        <w:spacing w:line="360" w:lineRule="auto"/>
        <w:jc w:val="both"/>
        <w:rPr>
          <w:sz w:val="26"/>
          <w:szCs w:val="26"/>
        </w:rPr>
      </w:pPr>
      <w:r>
        <w:rPr>
          <w:sz w:val="26"/>
          <w:szCs w:val="26"/>
        </w:rPr>
        <w:t>treba upozoriti da istraživanje nije anonimno (evidentiraju se imena autora koji daju iskaze);</w:t>
      </w:r>
    </w:p>
    <w:p w:rsidR="000A476E" w:rsidRDefault="000A476E" w:rsidP="0073236D">
      <w:pPr>
        <w:numPr>
          <w:ilvl w:val="0"/>
          <w:numId w:val="24"/>
        </w:numPr>
        <w:spacing w:line="360" w:lineRule="auto"/>
        <w:jc w:val="both"/>
        <w:rPr>
          <w:sz w:val="26"/>
          <w:szCs w:val="26"/>
        </w:rPr>
      </w:pPr>
      <w:r>
        <w:rPr>
          <w:sz w:val="26"/>
          <w:szCs w:val="26"/>
        </w:rPr>
        <w:t>cilj istraživanja je sagledavanje stvarne situacije, uglavnom, o zločinima protiv čovječnosti i međunarodnog prava i drugim teškim povredama međunarodnog humanitarnog prava, izvršenim nad licima  i objektima pod posebnom zaštitom međunarodnog prava u Plavsko-gusinjskoj oblasti 1912-1913.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       1.2. </w:t>
      </w:r>
      <w:r>
        <w:rPr>
          <w:i/>
          <w:iCs/>
          <w:sz w:val="26"/>
          <w:szCs w:val="26"/>
        </w:rPr>
        <w:t>Naučna strategija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left="720" w:firstLine="720"/>
        <w:jc w:val="both"/>
        <w:rPr>
          <w:sz w:val="26"/>
          <w:szCs w:val="26"/>
        </w:rPr>
      </w:pPr>
      <w:r>
        <w:rPr>
          <w:sz w:val="26"/>
          <w:szCs w:val="26"/>
        </w:rPr>
        <w:lastRenderedPageBreak/>
        <w:t xml:space="preserve">  Osnova za razgovor zasnovana je na psihološkoj i logičkoj odnosno naučnoj strategiji, a naučna strategija koncipirana je na principu tipa baterija pitanja.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rPr>
          <w:sz w:val="22"/>
          <w:szCs w:val="22"/>
        </w:rPr>
      </w:pPr>
      <w:r>
        <w:rPr>
          <w:sz w:val="22"/>
          <w:szCs w:val="22"/>
        </w:rPr>
        <w:t>UNIVERZITET U SARAJEVU</w:t>
      </w:r>
      <w:r>
        <w:rPr>
          <w:sz w:val="22"/>
          <w:szCs w:val="22"/>
        </w:rPr>
        <w:tab/>
      </w:r>
      <w:r>
        <w:rPr>
          <w:sz w:val="22"/>
          <w:szCs w:val="22"/>
        </w:rPr>
        <w:tab/>
      </w:r>
      <w:r>
        <w:rPr>
          <w:sz w:val="22"/>
          <w:szCs w:val="22"/>
        </w:rPr>
        <w:tab/>
      </w:r>
      <w:r>
        <w:rPr>
          <w:sz w:val="22"/>
          <w:szCs w:val="22"/>
        </w:rPr>
        <w:tab/>
        <w:t>IDENTIFIKACIONI BROJ OBRASCA</w:t>
      </w:r>
    </w:p>
    <w:p w:rsidR="000A476E" w:rsidRDefault="000A476E" w:rsidP="000A476E">
      <w:pPr>
        <w:rPr>
          <w:sz w:val="22"/>
          <w:szCs w:val="22"/>
        </w:rPr>
      </w:pPr>
      <w:r>
        <w:rPr>
          <w:sz w:val="22"/>
          <w:szCs w:val="22"/>
        </w:rPr>
        <w:t>INSTITUT ZA ISTRAŽIVANJE ZLOČINA PROTIV</w:t>
      </w:r>
      <w:r>
        <w:rPr>
          <w:sz w:val="22"/>
          <w:szCs w:val="22"/>
        </w:rPr>
        <w:tab/>
        <w:t>I (Oblast)</w:t>
      </w:r>
    </w:p>
    <w:p w:rsidR="000A476E" w:rsidRDefault="000A476E" w:rsidP="000A476E">
      <w:pPr>
        <w:rPr>
          <w:sz w:val="22"/>
          <w:szCs w:val="22"/>
        </w:rPr>
      </w:pPr>
      <w:r>
        <w:rPr>
          <w:sz w:val="22"/>
          <w:szCs w:val="22"/>
        </w:rPr>
        <w:t>ČOVJEČNOSTI I MEĐUNARODNOG PRAVA</w:t>
      </w:r>
      <w:r>
        <w:rPr>
          <w:sz w:val="22"/>
          <w:szCs w:val="22"/>
        </w:rPr>
        <w:tab/>
        <w:t xml:space="preserve">  1. (Grad)</w:t>
      </w:r>
    </w:p>
    <w:p w:rsidR="000A476E" w:rsidRDefault="000A476E" w:rsidP="000A476E">
      <w:pPr>
        <w:ind w:firstLine="720"/>
        <w:rPr>
          <w:sz w:val="22"/>
          <w:szCs w:val="22"/>
        </w:rPr>
      </w:pPr>
      <w:r>
        <w:rPr>
          <w:sz w:val="22"/>
          <w:szCs w:val="22"/>
        </w:rPr>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spacing w:line="360" w:lineRule="auto"/>
        <w:ind w:firstLine="720"/>
        <w:jc w:val="both"/>
        <w:rPr>
          <w:sz w:val="24"/>
        </w:rPr>
      </w:pPr>
    </w:p>
    <w:p w:rsidR="000A476E" w:rsidRDefault="000A476E" w:rsidP="000A476E">
      <w:pPr>
        <w:spacing w:line="360" w:lineRule="auto"/>
        <w:ind w:left="4320" w:firstLine="720"/>
        <w:jc w:val="both"/>
        <w:rPr>
          <w:sz w:val="26"/>
          <w:szCs w:val="26"/>
        </w:rPr>
      </w:pPr>
      <w:r>
        <w:rPr>
          <w:sz w:val="24"/>
        </w:rPr>
        <w:tab/>
      </w:r>
      <w:r>
        <w:rPr>
          <w:sz w:val="24"/>
        </w:rPr>
        <w:tab/>
      </w:r>
      <w:r>
        <w:rPr>
          <w:sz w:val="24"/>
        </w:rPr>
        <w:tab/>
        <w:t xml:space="preserve">      </w:t>
      </w:r>
      <w:r>
        <w:rPr>
          <w:sz w:val="26"/>
          <w:szCs w:val="26"/>
        </w:rPr>
        <w:t xml:space="preserve"> </w:t>
      </w:r>
      <w:r>
        <w:rPr>
          <w:b/>
          <w:bCs/>
          <w:sz w:val="26"/>
          <w:szCs w:val="26"/>
        </w:rPr>
        <w:t xml:space="preserve">PRILOG </w:t>
      </w:r>
      <w:r>
        <w:rPr>
          <w:bCs/>
          <w:sz w:val="26"/>
          <w:szCs w:val="26"/>
        </w:rPr>
        <w:t>-</w:t>
      </w:r>
      <w:r>
        <w:rPr>
          <w:b/>
          <w:bCs/>
          <w:sz w:val="26"/>
          <w:szCs w:val="26"/>
        </w:rPr>
        <w:t xml:space="preserve"> 3</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sz w:val="26"/>
          <w:szCs w:val="26"/>
        </w:rPr>
      </w:pPr>
      <w:r>
        <w:rPr>
          <w:b/>
          <w:bCs/>
          <w:sz w:val="26"/>
          <w:szCs w:val="26"/>
        </w:rPr>
        <w:t>UPUTSTVO ZA RAD ANALITIČARA DOKUMENATA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73236D">
      <w:pPr>
        <w:numPr>
          <w:ilvl w:val="0"/>
          <w:numId w:val="25"/>
        </w:numPr>
        <w:spacing w:line="360" w:lineRule="auto"/>
        <w:jc w:val="both"/>
        <w:rPr>
          <w:sz w:val="26"/>
          <w:szCs w:val="26"/>
        </w:rPr>
      </w:pPr>
      <w:r>
        <w:rPr>
          <w:sz w:val="26"/>
          <w:szCs w:val="26"/>
        </w:rPr>
        <w:t>Potrebno je da pažljivo odabere dokumente po kriterijumu pripadnosti ustanovama – institucijama - organizacijama - vojnim i drugim jedinicama.</w:t>
      </w:r>
    </w:p>
    <w:p w:rsidR="000A476E" w:rsidRDefault="000A476E" w:rsidP="000A476E">
      <w:pPr>
        <w:spacing w:line="360" w:lineRule="auto"/>
        <w:ind w:firstLine="720"/>
        <w:jc w:val="both"/>
        <w:rPr>
          <w:sz w:val="26"/>
          <w:szCs w:val="26"/>
        </w:rPr>
      </w:pPr>
    </w:p>
    <w:p w:rsidR="000A476E" w:rsidRDefault="000A476E" w:rsidP="0073236D">
      <w:pPr>
        <w:numPr>
          <w:ilvl w:val="0"/>
          <w:numId w:val="25"/>
        </w:numPr>
        <w:spacing w:line="360" w:lineRule="auto"/>
        <w:jc w:val="both"/>
        <w:rPr>
          <w:sz w:val="26"/>
          <w:szCs w:val="26"/>
        </w:rPr>
      </w:pPr>
      <w:r>
        <w:rPr>
          <w:sz w:val="26"/>
          <w:szCs w:val="26"/>
        </w:rPr>
        <w:t>Pažljivo proučiti kodeks pojmova i šifara i evidencioni list kao istraživački instrument u koje će se unositi identifikacioni podaci u dokumentu a prema kodeksu pojmova i šifara.</w:t>
      </w:r>
    </w:p>
    <w:p w:rsidR="000A476E" w:rsidRDefault="000A476E" w:rsidP="000A476E">
      <w:pPr>
        <w:spacing w:line="360" w:lineRule="auto"/>
        <w:ind w:firstLine="720"/>
        <w:jc w:val="both"/>
        <w:rPr>
          <w:sz w:val="26"/>
          <w:szCs w:val="26"/>
        </w:rPr>
      </w:pPr>
    </w:p>
    <w:p w:rsidR="000A476E" w:rsidRDefault="000A476E" w:rsidP="0073236D">
      <w:pPr>
        <w:numPr>
          <w:ilvl w:val="0"/>
          <w:numId w:val="25"/>
        </w:numPr>
        <w:spacing w:line="360" w:lineRule="auto"/>
        <w:jc w:val="both"/>
        <w:rPr>
          <w:sz w:val="26"/>
          <w:szCs w:val="26"/>
        </w:rPr>
      </w:pPr>
      <w:r>
        <w:rPr>
          <w:sz w:val="26"/>
          <w:szCs w:val="26"/>
        </w:rPr>
        <w:t>Analizirati dokument po dokument selektivno i sistematski, te na osnovu identifikacije pojmova, iskaza i utvrđivanja njihovog značenja, na osnovu kodeksa, unositi šifre na zato predviđena odgovarajuća mjesta u evidencionom listu koja odgovaraju navedenim pojmovima i šiframa u kodeksu.</w:t>
      </w:r>
    </w:p>
    <w:p w:rsidR="000A476E" w:rsidRDefault="000A476E" w:rsidP="000A476E">
      <w:pPr>
        <w:spacing w:line="360" w:lineRule="auto"/>
        <w:ind w:firstLine="720"/>
        <w:jc w:val="both"/>
        <w:rPr>
          <w:sz w:val="26"/>
          <w:szCs w:val="26"/>
        </w:rPr>
      </w:pPr>
    </w:p>
    <w:p w:rsidR="000A476E" w:rsidRDefault="000A476E" w:rsidP="0073236D">
      <w:pPr>
        <w:numPr>
          <w:ilvl w:val="0"/>
          <w:numId w:val="25"/>
        </w:numPr>
        <w:spacing w:line="360" w:lineRule="auto"/>
        <w:jc w:val="both"/>
        <w:rPr>
          <w:sz w:val="26"/>
          <w:szCs w:val="26"/>
        </w:rPr>
      </w:pPr>
      <w:r>
        <w:rPr>
          <w:sz w:val="26"/>
          <w:szCs w:val="26"/>
        </w:rPr>
        <w:t>Za svaki dokument se vodi poseban odnosno pojedinačan evidencioni obrazac.</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rPr>
          <w:sz w:val="22"/>
          <w:szCs w:val="22"/>
        </w:rPr>
      </w:pPr>
      <w:r>
        <w:rPr>
          <w:sz w:val="22"/>
          <w:szCs w:val="22"/>
        </w:rPr>
        <w:t>UNIVERZITET U SARAJEVU</w:t>
      </w:r>
      <w:r>
        <w:rPr>
          <w:sz w:val="22"/>
          <w:szCs w:val="22"/>
        </w:rPr>
        <w:tab/>
      </w:r>
      <w:r>
        <w:rPr>
          <w:sz w:val="22"/>
          <w:szCs w:val="22"/>
        </w:rPr>
        <w:tab/>
      </w:r>
      <w:r>
        <w:rPr>
          <w:sz w:val="22"/>
          <w:szCs w:val="22"/>
        </w:rPr>
        <w:tab/>
      </w:r>
      <w:r>
        <w:rPr>
          <w:sz w:val="22"/>
          <w:szCs w:val="22"/>
        </w:rPr>
        <w:tab/>
        <w:t>IDENTIFIKACIONI BROJ OBRASCA</w:t>
      </w:r>
    </w:p>
    <w:p w:rsidR="000A476E" w:rsidRDefault="000A476E" w:rsidP="000A476E">
      <w:pPr>
        <w:rPr>
          <w:sz w:val="22"/>
          <w:szCs w:val="22"/>
        </w:rPr>
      </w:pPr>
      <w:r>
        <w:rPr>
          <w:sz w:val="22"/>
          <w:szCs w:val="22"/>
        </w:rPr>
        <w:t>INSTITUT ZA ISTRAŽIVANJE ZLOČINA PROTIV</w:t>
      </w:r>
      <w:r>
        <w:rPr>
          <w:sz w:val="22"/>
          <w:szCs w:val="22"/>
        </w:rPr>
        <w:tab/>
        <w:t>I (Oblast)</w:t>
      </w:r>
    </w:p>
    <w:p w:rsidR="000A476E" w:rsidRDefault="000A476E" w:rsidP="000A476E">
      <w:pPr>
        <w:rPr>
          <w:sz w:val="22"/>
          <w:szCs w:val="22"/>
        </w:rPr>
      </w:pPr>
      <w:r>
        <w:rPr>
          <w:sz w:val="22"/>
          <w:szCs w:val="22"/>
        </w:rPr>
        <w:t>ČOVJEČNOSTI I MEĐUNARODNOG PRAVA</w:t>
      </w:r>
      <w:r>
        <w:rPr>
          <w:sz w:val="22"/>
          <w:szCs w:val="22"/>
        </w:rPr>
        <w:tab/>
        <w:t xml:space="preserve">  1. (Grad )</w:t>
      </w:r>
    </w:p>
    <w:p w:rsidR="000A476E" w:rsidRDefault="000A476E" w:rsidP="000A476E">
      <w:pPr>
        <w:ind w:firstLine="720"/>
        <w:rPr>
          <w:sz w:val="22"/>
          <w:szCs w:val="22"/>
        </w:rPr>
      </w:pPr>
      <w:r>
        <w:rPr>
          <w:sz w:val="22"/>
          <w:szCs w:val="22"/>
        </w:rPr>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spacing w:line="360" w:lineRule="auto"/>
        <w:ind w:firstLine="720"/>
        <w:jc w:val="both"/>
        <w:rPr>
          <w:sz w:val="24"/>
        </w:rPr>
      </w:pPr>
    </w:p>
    <w:p w:rsidR="000A476E" w:rsidRDefault="000A476E" w:rsidP="000A476E">
      <w:pPr>
        <w:spacing w:line="360" w:lineRule="auto"/>
        <w:ind w:left="4320" w:firstLine="720"/>
        <w:jc w:val="both"/>
        <w:rPr>
          <w:sz w:val="26"/>
          <w:szCs w:val="26"/>
        </w:rPr>
      </w:pPr>
      <w:r>
        <w:rPr>
          <w:sz w:val="24"/>
        </w:rPr>
        <w:tab/>
      </w:r>
      <w:r>
        <w:rPr>
          <w:sz w:val="24"/>
        </w:rPr>
        <w:tab/>
      </w:r>
      <w:r>
        <w:rPr>
          <w:sz w:val="24"/>
        </w:rPr>
        <w:tab/>
        <w:t xml:space="preserve">      </w:t>
      </w:r>
      <w:r>
        <w:rPr>
          <w:b/>
          <w:bCs/>
          <w:sz w:val="26"/>
          <w:szCs w:val="26"/>
        </w:rPr>
        <w:t xml:space="preserve">PRILOG </w:t>
      </w:r>
      <w:r>
        <w:rPr>
          <w:bCs/>
          <w:sz w:val="26"/>
          <w:szCs w:val="26"/>
        </w:rPr>
        <w:t>-</w:t>
      </w:r>
      <w:r>
        <w:rPr>
          <w:b/>
          <w:bCs/>
          <w:sz w:val="26"/>
          <w:szCs w:val="26"/>
        </w:rPr>
        <w:t xml:space="preserve"> 4</w:t>
      </w:r>
      <w:r>
        <w:rPr>
          <w:sz w:val="26"/>
          <w:szCs w:val="26"/>
        </w:rPr>
        <w:t xml:space="preserve"> </w:t>
      </w:r>
    </w:p>
    <w:p w:rsidR="000A476E" w:rsidRDefault="000A476E" w:rsidP="000A476E">
      <w:pPr>
        <w:spacing w:line="360" w:lineRule="auto"/>
        <w:jc w:val="both"/>
        <w:rPr>
          <w:sz w:val="26"/>
          <w:szCs w:val="26"/>
        </w:rPr>
      </w:pPr>
    </w:p>
    <w:p w:rsidR="000A476E" w:rsidRDefault="000A476E" w:rsidP="000A476E">
      <w:pPr>
        <w:spacing w:line="360" w:lineRule="auto"/>
        <w:jc w:val="center"/>
        <w:rPr>
          <w:b/>
          <w:bCs/>
          <w:sz w:val="26"/>
          <w:szCs w:val="26"/>
        </w:rPr>
      </w:pPr>
      <w:r>
        <w:rPr>
          <w:b/>
          <w:bCs/>
          <w:sz w:val="26"/>
          <w:szCs w:val="26"/>
        </w:rPr>
        <w:t>PRIMJENA INSTRUMENTA OSNOVE ZA USMJERENI</w:t>
      </w:r>
    </w:p>
    <w:p w:rsidR="000A476E" w:rsidRDefault="000A476E" w:rsidP="000A476E">
      <w:pPr>
        <w:spacing w:line="360" w:lineRule="auto"/>
        <w:jc w:val="center"/>
        <w:rPr>
          <w:sz w:val="26"/>
          <w:szCs w:val="26"/>
        </w:rPr>
      </w:pPr>
      <w:r>
        <w:rPr>
          <w:b/>
          <w:bCs/>
          <w:sz w:val="26"/>
          <w:szCs w:val="26"/>
        </w:rPr>
        <w:t>ORIJENTACIONI INTERVJU</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ind w:left="1482" w:hanging="762"/>
        <w:jc w:val="both"/>
        <w:rPr>
          <w:sz w:val="26"/>
          <w:szCs w:val="26"/>
        </w:rPr>
      </w:pPr>
      <w:r>
        <w:rPr>
          <w:sz w:val="26"/>
          <w:szCs w:val="26"/>
        </w:rPr>
        <w:t>2.1.</w:t>
      </w:r>
      <w:r>
        <w:rPr>
          <w:sz w:val="26"/>
          <w:szCs w:val="26"/>
        </w:rPr>
        <w:tab/>
        <w:t>Potrebno je da svaki intervjuer izuči pitanja i predviđene modalitete odgovora kako bi ih postavljanjem pitanja i dobijanjem odgovora podveo pod odgovarajući modalitet u instrumentu.</w:t>
      </w:r>
    </w:p>
    <w:p w:rsidR="000A476E" w:rsidRDefault="000A476E" w:rsidP="000A476E">
      <w:pPr>
        <w:spacing w:line="360" w:lineRule="auto"/>
        <w:ind w:firstLine="720"/>
        <w:jc w:val="both"/>
        <w:rPr>
          <w:sz w:val="26"/>
          <w:szCs w:val="26"/>
        </w:rPr>
      </w:pPr>
    </w:p>
    <w:p w:rsidR="000A476E" w:rsidRDefault="000A476E" w:rsidP="000A476E">
      <w:pPr>
        <w:spacing w:line="360" w:lineRule="auto"/>
        <w:ind w:left="1482" w:hanging="762"/>
        <w:jc w:val="both"/>
        <w:rPr>
          <w:sz w:val="26"/>
          <w:szCs w:val="26"/>
        </w:rPr>
      </w:pPr>
      <w:r>
        <w:rPr>
          <w:sz w:val="26"/>
          <w:szCs w:val="26"/>
        </w:rPr>
        <w:t>2.2.</w:t>
      </w:r>
      <w:r>
        <w:rPr>
          <w:sz w:val="26"/>
          <w:szCs w:val="26"/>
        </w:rPr>
        <w:tab/>
        <w:t xml:space="preserve">Ukoliko se dati odnosno dobijeni odgovor na pitanje ne može podvesti ni pod jedan modalitet, potrebno je autentičan odgovor napisati u modalitet </w:t>
      </w:r>
      <w:r>
        <w:rPr>
          <w:b/>
          <w:sz w:val="26"/>
          <w:szCs w:val="26"/>
        </w:rPr>
        <w:t>nešto drugo, šta</w:t>
      </w:r>
      <w:r>
        <w:rPr>
          <w:sz w:val="26"/>
          <w:szCs w:val="26"/>
        </w:rPr>
        <w:t xml:space="preserve"> .......................................................................</w:t>
      </w:r>
    </w:p>
    <w:p w:rsidR="000A476E" w:rsidRDefault="000A476E" w:rsidP="000A476E">
      <w:pPr>
        <w:spacing w:line="360" w:lineRule="auto"/>
        <w:ind w:left="1482" w:hanging="762"/>
        <w:jc w:val="both"/>
        <w:rPr>
          <w:sz w:val="26"/>
          <w:szCs w:val="26"/>
        </w:rPr>
      </w:pPr>
      <w:r>
        <w:rPr>
          <w:sz w:val="26"/>
          <w:szCs w:val="26"/>
        </w:rPr>
        <w:t>2.3.</w:t>
      </w:r>
      <w:r>
        <w:rPr>
          <w:sz w:val="26"/>
          <w:szCs w:val="26"/>
        </w:rPr>
        <w:tab/>
        <w:t>Obrazac popunjavati hemijskom olovkom i štampanim slovima (da bude lako čitljiv).</w:t>
      </w:r>
    </w:p>
    <w:p w:rsidR="000A476E" w:rsidRDefault="000A476E" w:rsidP="000A476E">
      <w:pPr>
        <w:spacing w:line="360" w:lineRule="auto"/>
        <w:ind w:firstLine="720"/>
        <w:jc w:val="both"/>
        <w:rPr>
          <w:sz w:val="26"/>
          <w:szCs w:val="26"/>
        </w:rPr>
      </w:pPr>
    </w:p>
    <w:p w:rsidR="000A476E" w:rsidRDefault="000A476E" w:rsidP="0073236D">
      <w:pPr>
        <w:numPr>
          <w:ilvl w:val="1"/>
          <w:numId w:val="10"/>
        </w:numPr>
        <w:spacing w:line="360" w:lineRule="auto"/>
        <w:jc w:val="both"/>
        <w:rPr>
          <w:sz w:val="26"/>
          <w:szCs w:val="26"/>
        </w:rPr>
      </w:pPr>
      <w:r>
        <w:rPr>
          <w:sz w:val="26"/>
          <w:szCs w:val="26"/>
        </w:rPr>
        <w:t>Raditi svakodnevni pregled izvršenih intervjua i pregled            dobijenih podataka.</w:t>
      </w: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rPr>
          <w:sz w:val="22"/>
          <w:szCs w:val="22"/>
        </w:rPr>
      </w:pPr>
      <w:r>
        <w:rPr>
          <w:sz w:val="22"/>
          <w:szCs w:val="22"/>
        </w:rPr>
        <w:t>UNIVERZITET U SARAJEVU</w:t>
      </w:r>
      <w:r>
        <w:rPr>
          <w:sz w:val="22"/>
          <w:szCs w:val="22"/>
        </w:rPr>
        <w:tab/>
      </w:r>
      <w:r>
        <w:rPr>
          <w:sz w:val="22"/>
          <w:szCs w:val="22"/>
        </w:rPr>
        <w:tab/>
      </w:r>
      <w:r>
        <w:rPr>
          <w:sz w:val="22"/>
          <w:szCs w:val="22"/>
        </w:rPr>
        <w:tab/>
      </w:r>
      <w:r>
        <w:rPr>
          <w:sz w:val="22"/>
          <w:szCs w:val="22"/>
        </w:rPr>
        <w:tab/>
        <w:t>IDENTIFIKACIONI BROJ OBRASCA</w:t>
      </w:r>
    </w:p>
    <w:p w:rsidR="000A476E" w:rsidRDefault="000A476E" w:rsidP="000A476E">
      <w:pPr>
        <w:rPr>
          <w:sz w:val="22"/>
          <w:szCs w:val="22"/>
        </w:rPr>
      </w:pPr>
      <w:r>
        <w:rPr>
          <w:sz w:val="22"/>
          <w:szCs w:val="22"/>
        </w:rPr>
        <w:t>INSTITUT ZA ISTRAŽIVANJE ZLOČINA PROTIV</w:t>
      </w:r>
      <w:r>
        <w:rPr>
          <w:sz w:val="22"/>
          <w:szCs w:val="22"/>
        </w:rPr>
        <w:tab/>
        <w:t>I (Olast)</w:t>
      </w:r>
    </w:p>
    <w:p w:rsidR="000A476E" w:rsidRDefault="000A476E" w:rsidP="000A476E">
      <w:pPr>
        <w:rPr>
          <w:sz w:val="22"/>
          <w:szCs w:val="22"/>
        </w:rPr>
      </w:pPr>
      <w:r>
        <w:rPr>
          <w:sz w:val="22"/>
          <w:szCs w:val="22"/>
        </w:rPr>
        <w:t>ČOVJEČNOSTI I MEĐUNARODNOG PRAVA</w:t>
      </w:r>
      <w:r>
        <w:rPr>
          <w:sz w:val="22"/>
          <w:szCs w:val="22"/>
        </w:rPr>
        <w:tab/>
        <w:t xml:space="preserve">  1. (Grad)</w:t>
      </w:r>
    </w:p>
    <w:p w:rsidR="000A476E" w:rsidRDefault="000A476E" w:rsidP="000A476E">
      <w:pPr>
        <w:ind w:firstLine="720"/>
        <w:rPr>
          <w:sz w:val="22"/>
          <w:szCs w:val="22"/>
        </w:rPr>
      </w:pPr>
      <w:r>
        <w:rPr>
          <w:sz w:val="22"/>
          <w:szCs w:val="22"/>
        </w:rPr>
        <w:t>S A R A J E V O</w:t>
      </w:r>
      <w:r>
        <w:rPr>
          <w:sz w:val="22"/>
          <w:szCs w:val="22"/>
        </w:rPr>
        <w:tab/>
      </w:r>
      <w:r>
        <w:rPr>
          <w:sz w:val="22"/>
          <w:szCs w:val="22"/>
        </w:rPr>
        <w:tab/>
      </w:r>
      <w:r>
        <w:rPr>
          <w:sz w:val="22"/>
          <w:szCs w:val="22"/>
        </w:rPr>
        <w:tab/>
      </w:r>
      <w:r>
        <w:rPr>
          <w:sz w:val="22"/>
          <w:szCs w:val="22"/>
        </w:rPr>
        <w:tab/>
        <w:t xml:space="preserve">  2. (Opština)</w:t>
      </w:r>
    </w:p>
    <w:p w:rsidR="000A476E" w:rsidRDefault="000A476E" w:rsidP="000A476E">
      <w:pPr>
        <w:ind w:firstLine="7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3. (Selo/zaselak)</w:t>
      </w:r>
    </w:p>
    <w:p w:rsidR="000A476E" w:rsidRDefault="000A476E" w:rsidP="000A476E">
      <w:pPr>
        <w:spacing w:line="360" w:lineRule="auto"/>
        <w:ind w:firstLine="720"/>
        <w:jc w:val="both"/>
        <w:rPr>
          <w:sz w:val="24"/>
        </w:rPr>
      </w:pPr>
    </w:p>
    <w:p w:rsidR="000A476E" w:rsidRDefault="000A476E" w:rsidP="000A476E">
      <w:pPr>
        <w:spacing w:line="360" w:lineRule="auto"/>
        <w:ind w:left="4320" w:firstLine="720"/>
        <w:jc w:val="both"/>
        <w:rPr>
          <w:sz w:val="26"/>
          <w:szCs w:val="26"/>
        </w:rPr>
      </w:pPr>
      <w:r>
        <w:rPr>
          <w:sz w:val="24"/>
        </w:rPr>
        <w:tab/>
      </w:r>
      <w:r>
        <w:rPr>
          <w:sz w:val="24"/>
        </w:rPr>
        <w:tab/>
      </w:r>
      <w:r>
        <w:rPr>
          <w:sz w:val="24"/>
        </w:rPr>
        <w:tab/>
        <w:t xml:space="preserve">      </w:t>
      </w:r>
      <w:r>
        <w:rPr>
          <w:b/>
          <w:bCs/>
          <w:sz w:val="26"/>
          <w:szCs w:val="26"/>
        </w:rPr>
        <w:t xml:space="preserve">PRILOG </w:t>
      </w:r>
      <w:r>
        <w:rPr>
          <w:bCs/>
          <w:sz w:val="26"/>
          <w:szCs w:val="26"/>
        </w:rPr>
        <w:t>-</w:t>
      </w:r>
      <w:r>
        <w:rPr>
          <w:b/>
          <w:bCs/>
          <w:sz w:val="26"/>
          <w:szCs w:val="26"/>
        </w:rPr>
        <w:t xml:space="preserve"> 5</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b/>
          <w:bCs/>
          <w:sz w:val="26"/>
          <w:szCs w:val="26"/>
        </w:rPr>
      </w:pPr>
      <w:r>
        <w:rPr>
          <w:b/>
          <w:bCs/>
          <w:sz w:val="26"/>
          <w:szCs w:val="26"/>
        </w:rPr>
        <w:t xml:space="preserve">PRIMJENA INSTRUMENATA </w:t>
      </w:r>
    </w:p>
    <w:p w:rsidR="000A476E" w:rsidRDefault="000A476E" w:rsidP="000A476E">
      <w:pPr>
        <w:spacing w:line="360" w:lineRule="auto"/>
        <w:jc w:val="center"/>
        <w:rPr>
          <w:sz w:val="26"/>
          <w:szCs w:val="26"/>
        </w:rPr>
      </w:pPr>
      <w:r>
        <w:rPr>
          <w:b/>
          <w:bCs/>
          <w:sz w:val="26"/>
          <w:szCs w:val="26"/>
        </w:rPr>
        <w:t>U ANALIZI SADRŽAJA DOKUMENATA</w:t>
      </w:r>
      <w:r>
        <w:rPr>
          <w:bCs/>
          <w:sz w:val="26"/>
          <w:szCs w:val="26"/>
        </w:rPr>
        <w:t xml:space="preserve"> </w:t>
      </w:r>
    </w:p>
    <w:p w:rsidR="000A476E" w:rsidRDefault="000A476E" w:rsidP="000A476E">
      <w:pPr>
        <w:spacing w:line="360" w:lineRule="auto"/>
        <w:ind w:firstLine="720"/>
        <w:jc w:val="both"/>
        <w:rPr>
          <w:sz w:val="26"/>
          <w:szCs w:val="26"/>
        </w:rPr>
      </w:pPr>
    </w:p>
    <w:p w:rsidR="000A476E" w:rsidRDefault="000A476E" w:rsidP="0073236D">
      <w:pPr>
        <w:numPr>
          <w:ilvl w:val="0"/>
          <w:numId w:val="26"/>
        </w:numPr>
        <w:spacing w:line="360" w:lineRule="auto"/>
        <w:jc w:val="both"/>
        <w:rPr>
          <w:sz w:val="26"/>
          <w:szCs w:val="26"/>
        </w:rPr>
      </w:pPr>
      <w:r>
        <w:rPr>
          <w:sz w:val="26"/>
          <w:szCs w:val="26"/>
        </w:rPr>
        <w:t>Podatke u evidencioni list unositi čitko hemijskom olovkom.</w:t>
      </w:r>
    </w:p>
    <w:p w:rsidR="000A476E" w:rsidRDefault="000A476E" w:rsidP="000A476E">
      <w:pPr>
        <w:spacing w:line="360" w:lineRule="auto"/>
        <w:ind w:firstLine="720"/>
        <w:jc w:val="both"/>
        <w:rPr>
          <w:sz w:val="26"/>
          <w:szCs w:val="26"/>
        </w:rPr>
      </w:pPr>
    </w:p>
    <w:p w:rsidR="000A476E" w:rsidRDefault="000A476E" w:rsidP="0073236D">
      <w:pPr>
        <w:numPr>
          <w:ilvl w:val="0"/>
          <w:numId w:val="26"/>
        </w:numPr>
        <w:spacing w:line="360" w:lineRule="auto"/>
        <w:jc w:val="both"/>
        <w:rPr>
          <w:sz w:val="26"/>
          <w:szCs w:val="26"/>
        </w:rPr>
      </w:pPr>
      <w:r>
        <w:rPr>
          <w:sz w:val="26"/>
          <w:szCs w:val="26"/>
        </w:rPr>
        <w:t>Na kraju svakog evidencionog lista u dijelu zapažanja analitičara unijeti zapažanja koja ukazuju na sumnje u vjerodostojnost - istinitost, autentičnost i potpunost podataka u autentičnom dokumentu koji je predmet analize.</w:t>
      </w:r>
    </w:p>
    <w:p w:rsidR="000A476E" w:rsidRDefault="000A476E" w:rsidP="000A476E">
      <w:pPr>
        <w:spacing w:line="360" w:lineRule="auto"/>
        <w:ind w:firstLine="720"/>
        <w:jc w:val="both"/>
        <w:rPr>
          <w:sz w:val="26"/>
          <w:szCs w:val="26"/>
        </w:rPr>
      </w:pPr>
    </w:p>
    <w:p w:rsidR="000A476E" w:rsidRDefault="000A476E" w:rsidP="0073236D">
      <w:pPr>
        <w:numPr>
          <w:ilvl w:val="0"/>
          <w:numId w:val="26"/>
        </w:numPr>
        <w:spacing w:line="360" w:lineRule="auto"/>
        <w:jc w:val="both"/>
        <w:rPr>
          <w:sz w:val="26"/>
          <w:szCs w:val="26"/>
        </w:rPr>
      </w:pPr>
      <w:r>
        <w:rPr>
          <w:sz w:val="26"/>
          <w:szCs w:val="26"/>
        </w:rPr>
        <w:t>Svakodnevno vršiti pregled izvršenih analiza i pregled dobijenih osnovnih podataka.</w:t>
      </w: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4"/>
        </w:rPr>
      </w:pPr>
    </w:p>
    <w:p w:rsidR="000A476E" w:rsidRDefault="000A476E" w:rsidP="000A476E">
      <w:pPr>
        <w:spacing w:line="360" w:lineRule="auto"/>
        <w:ind w:firstLine="720"/>
        <w:jc w:val="both"/>
        <w:rPr>
          <w:sz w:val="26"/>
          <w:szCs w:val="26"/>
        </w:rPr>
      </w:pPr>
    </w:p>
    <w:p w:rsidR="000A476E" w:rsidRDefault="000A476E" w:rsidP="000A476E">
      <w:pPr>
        <w:spacing w:line="360" w:lineRule="auto"/>
        <w:ind w:left="4320" w:firstLine="720"/>
        <w:jc w:val="both"/>
        <w:rPr>
          <w:sz w:val="26"/>
          <w:szCs w:val="26"/>
        </w:rPr>
      </w:pPr>
      <w:r>
        <w:rPr>
          <w:sz w:val="24"/>
        </w:rPr>
        <w:tab/>
      </w:r>
      <w:r>
        <w:rPr>
          <w:sz w:val="24"/>
        </w:rPr>
        <w:tab/>
      </w:r>
      <w:r>
        <w:rPr>
          <w:sz w:val="24"/>
        </w:rPr>
        <w:tab/>
        <w:t xml:space="preserve">       </w:t>
      </w:r>
      <w:r>
        <w:rPr>
          <w:b/>
          <w:bCs/>
          <w:sz w:val="26"/>
          <w:szCs w:val="26"/>
        </w:rPr>
        <w:t xml:space="preserve">PRILOG </w:t>
      </w:r>
      <w:r>
        <w:rPr>
          <w:bCs/>
          <w:sz w:val="26"/>
          <w:szCs w:val="26"/>
        </w:rPr>
        <w:t>-</w:t>
      </w:r>
      <w:r>
        <w:rPr>
          <w:b/>
          <w:bCs/>
          <w:sz w:val="26"/>
          <w:szCs w:val="26"/>
        </w:rPr>
        <w:t xml:space="preserve"> 6</w:t>
      </w:r>
      <w:r>
        <w:rPr>
          <w:sz w:val="26"/>
          <w:szCs w:val="26"/>
        </w:rPr>
        <w:t xml:space="preserve"> </w:t>
      </w:r>
    </w:p>
    <w:p w:rsidR="000A476E" w:rsidRDefault="000A476E" w:rsidP="000A476E">
      <w:pPr>
        <w:spacing w:line="360" w:lineRule="auto"/>
        <w:ind w:firstLine="720"/>
        <w:jc w:val="both"/>
        <w:rPr>
          <w:sz w:val="24"/>
          <w:szCs w:val="24"/>
        </w:rPr>
      </w:pPr>
    </w:p>
    <w:p w:rsidR="000A476E" w:rsidRDefault="000A476E" w:rsidP="000A476E">
      <w:pPr>
        <w:pStyle w:val="Heading1"/>
        <w:rPr>
          <w:sz w:val="26"/>
          <w:szCs w:val="26"/>
          <w:lang w:val="bs-Latn-BA"/>
        </w:rPr>
      </w:pPr>
      <w:r>
        <w:rPr>
          <w:rFonts w:ascii="Times New Roman" w:hAnsi="Times New Roman"/>
          <w:b/>
          <w:sz w:val="26"/>
          <w:szCs w:val="26"/>
          <w:lang w:val="bs-Latn-BA"/>
        </w:rPr>
        <w:t>IZGLED ISTRAŽIVAČKE LEGITIMACIJE</w:t>
      </w:r>
      <w:r>
        <w:rPr>
          <w:rFonts w:ascii="Times New Roman" w:hAnsi="Times New Roman"/>
          <w:b/>
          <w:bCs/>
          <w:iCs/>
          <w:sz w:val="26"/>
          <w:szCs w:val="26"/>
          <w:lang w:val="bs-Latn-BA"/>
        </w:rPr>
        <w:t xml:space="preserve"> </w:t>
      </w: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r>
        <w:pict>
          <v:line id="_x0000_s1076" style="position:absolute;flip:x y;z-index:251658240" from="-17.1pt,9.65pt" to="-13.95pt,354.95pt"/>
        </w:pict>
      </w:r>
      <w:r>
        <w:pict>
          <v:line id="_x0000_s1077" style="position:absolute;flip:y;z-index:251658240" from="481.05pt,3.95pt" to="481.05pt,354.65pt"/>
        </w:pict>
      </w:r>
      <w:r>
        <w:pict>
          <v:line id="_x0000_s1079" style="position:absolute;z-index:251658240" from="-17.1pt,8.2pt" to="481.65pt,8.2pt"/>
        </w:pict>
      </w:r>
    </w:p>
    <w:p w:rsidR="000A476E" w:rsidRDefault="000A476E" w:rsidP="000A476E">
      <w:pPr>
        <w:rPr>
          <w:sz w:val="26"/>
          <w:szCs w:val="26"/>
          <w:lang w:val="bs-Latn-BA"/>
        </w:rPr>
      </w:pPr>
      <w:r>
        <w:rPr>
          <w:sz w:val="26"/>
          <w:szCs w:val="26"/>
          <w:lang w:val="bs-Latn-BA"/>
        </w:rPr>
        <w:t>UNIVERZITET U SARAJEVU</w:t>
      </w:r>
    </w:p>
    <w:p w:rsidR="000A476E" w:rsidRDefault="000A476E" w:rsidP="000A476E">
      <w:pPr>
        <w:rPr>
          <w:sz w:val="26"/>
          <w:szCs w:val="26"/>
          <w:lang w:val="bs-Latn-BA"/>
        </w:rPr>
      </w:pPr>
      <w:r>
        <w:rPr>
          <w:sz w:val="26"/>
          <w:szCs w:val="26"/>
          <w:lang w:val="bs-Latn-BA"/>
        </w:rPr>
        <w:t>INSTITUT ZA ISTRAŽIVANJE ZLOČINA PROTIV</w:t>
      </w:r>
    </w:p>
    <w:p w:rsidR="000A476E" w:rsidRDefault="000A476E" w:rsidP="000A476E">
      <w:pPr>
        <w:rPr>
          <w:sz w:val="26"/>
          <w:szCs w:val="26"/>
          <w:lang w:val="bs-Latn-BA"/>
        </w:rPr>
      </w:pPr>
      <w:r>
        <w:rPr>
          <w:sz w:val="26"/>
          <w:szCs w:val="26"/>
          <w:lang w:val="bs-Latn-BA"/>
        </w:rPr>
        <w:t>ČOVJEČNOSTI I MEĐUNARODNOG PRAVA</w:t>
      </w:r>
    </w:p>
    <w:p w:rsidR="000A476E" w:rsidRDefault="000A476E" w:rsidP="000A476E">
      <w:pPr>
        <w:rPr>
          <w:sz w:val="26"/>
          <w:szCs w:val="26"/>
          <w:lang w:val="bs-Latn-BA"/>
        </w:rPr>
      </w:pPr>
      <w:r>
        <w:rPr>
          <w:sz w:val="26"/>
          <w:szCs w:val="26"/>
          <w:lang w:val="bs-Latn-BA"/>
        </w:rPr>
        <w:tab/>
      </w:r>
      <w:r>
        <w:rPr>
          <w:sz w:val="26"/>
          <w:szCs w:val="26"/>
          <w:lang w:val="bs-Latn-BA"/>
        </w:rPr>
        <w:tab/>
        <w:t>S A R A J E V O</w:t>
      </w:r>
    </w:p>
    <w:p w:rsidR="000A476E" w:rsidRDefault="000A476E" w:rsidP="000A476E">
      <w:pPr>
        <w:rPr>
          <w:sz w:val="26"/>
          <w:szCs w:val="26"/>
          <w:lang w:val="bs-Latn-BA"/>
        </w:rPr>
      </w:pPr>
    </w:p>
    <w:p w:rsidR="000A476E" w:rsidRDefault="000A476E" w:rsidP="000A476E">
      <w:pPr>
        <w:jc w:val="both"/>
        <w:rPr>
          <w:sz w:val="26"/>
          <w:szCs w:val="26"/>
          <w:lang w:val="bs-Latn-BA"/>
        </w:rPr>
      </w:pPr>
      <w:r>
        <w:rPr>
          <w:sz w:val="26"/>
          <w:szCs w:val="26"/>
          <w:lang w:val="bs-Latn-BA"/>
        </w:rPr>
        <w:t>“ZLOČINI PROTIV ČOVJEČNOSTI I MEĐUNARODNOG PRAVA</w:t>
      </w:r>
    </w:p>
    <w:p w:rsidR="000A476E" w:rsidRDefault="000A476E" w:rsidP="000A476E">
      <w:pPr>
        <w:jc w:val="both"/>
        <w:rPr>
          <w:sz w:val="26"/>
          <w:szCs w:val="26"/>
          <w:lang w:val="bs-Latn-BA"/>
        </w:rPr>
      </w:pPr>
      <w:r>
        <w:rPr>
          <w:sz w:val="26"/>
          <w:szCs w:val="26"/>
          <w:lang w:val="bs-Latn-BA"/>
        </w:rPr>
        <w:t>NAD MUSLIMANIMA (BOŠNJACIMA I ALBANCIMA)</w:t>
      </w:r>
    </w:p>
    <w:p w:rsidR="000A476E" w:rsidRDefault="000A476E" w:rsidP="000A476E">
      <w:pPr>
        <w:jc w:val="both"/>
        <w:rPr>
          <w:sz w:val="26"/>
          <w:szCs w:val="26"/>
          <w:lang w:val="bs-Latn-BA"/>
        </w:rPr>
      </w:pPr>
      <w:r>
        <w:rPr>
          <w:sz w:val="26"/>
          <w:szCs w:val="26"/>
          <w:lang w:val="bs-Latn-BA"/>
        </w:rPr>
        <w:t>PLAVSKO-GUSINJSKE OBLASTI 1912-1913”</w:t>
      </w:r>
    </w:p>
    <w:p w:rsidR="000A476E" w:rsidRDefault="000A476E" w:rsidP="000A476E">
      <w:pPr>
        <w:spacing w:line="360" w:lineRule="auto"/>
        <w:rPr>
          <w:sz w:val="24"/>
          <w:lang w:val="bs-Latn-BA"/>
        </w:rPr>
      </w:pPr>
    </w:p>
    <w:p w:rsidR="000A476E" w:rsidRDefault="000A476E" w:rsidP="000A476E">
      <w:pPr>
        <w:spacing w:line="360" w:lineRule="auto"/>
        <w:rPr>
          <w:sz w:val="26"/>
          <w:szCs w:val="26"/>
          <w:lang w:val="bs-Latn-BA"/>
        </w:rPr>
      </w:pPr>
      <w:r>
        <w:pict>
          <v:shape id="_x0000_s1074" type="#_x0000_t202" style="position:absolute;margin-left:4.05pt;margin-top:11.25pt;width:105.45pt;height:89.7pt;z-index:251658240">
            <v:textbox style="mso-next-textbox:#_x0000_s1074">
              <w:txbxContent>
                <w:p w:rsidR="000A476E" w:rsidRDefault="000A476E" w:rsidP="000A476E"/>
                <w:p w:rsidR="000A476E" w:rsidRDefault="000A476E" w:rsidP="000A476E"/>
                <w:p w:rsidR="000A476E" w:rsidRDefault="000A476E" w:rsidP="000A476E">
                  <w:pPr>
                    <w:rPr>
                      <w:sz w:val="24"/>
                      <w:szCs w:val="24"/>
                    </w:rPr>
                  </w:pPr>
                  <w:r>
                    <w:t xml:space="preserve">   </w:t>
                  </w:r>
                  <w:r>
                    <w:rPr>
                      <w:sz w:val="24"/>
                      <w:szCs w:val="24"/>
                    </w:rPr>
                    <w:t>mjesto za fotos</w:t>
                  </w:r>
                </w:p>
              </w:txbxContent>
            </v:textbox>
          </v:shape>
        </w:pict>
      </w:r>
      <w:r>
        <w:rPr>
          <w:sz w:val="24"/>
          <w:lang w:val="bs-Latn-BA"/>
        </w:rPr>
        <w:tab/>
      </w:r>
      <w:r>
        <w:rPr>
          <w:sz w:val="24"/>
          <w:lang w:val="bs-Latn-BA"/>
        </w:rPr>
        <w:tab/>
      </w:r>
      <w:r>
        <w:rPr>
          <w:sz w:val="24"/>
          <w:lang w:val="bs-Latn-BA"/>
        </w:rPr>
        <w:tab/>
      </w:r>
      <w:r>
        <w:rPr>
          <w:sz w:val="24"/>
          <w:lang w:val="bs-Latn-BA"/>
        </w:rPr>
        <w:tab/>
      </w:r>
      <w:r>
        <w:rPr>
          <w:sz w:val="26"/>
          <w:szCs w:val="26"/>
          <w:lang w:val="bs-Latn-BA"/>
        </w:rPr>
        <w:t>Ime i prezime .......................................................................</w:t>
      </w:r>
    </w:p>
    <w:p w:rsidR="000A476E" w:rsidRDefault="000A476E" w:rsidP="000A476E">
      <w:pPr>
        <w:spacing w:line="360" w:lineRule="auto"/>
        <w:rPr>
          <w:sz w:val="26"/>
          <w:szCs w:val="26"/>
          <w:lang w:val="bs-Latn-BA"/>
        </w:rPr>
      </w:pPr>
      <w:r>
        <w:rPr>
          <w:sz w:val="26"/>
          <w:szCs w:val="26"/>
          <w:lang w:val="bs-Latn-BA"/>
        </w:rPr>
        <w:tab/>
      </w:r>
      <w:r>
        <w:rPr>
          <w:sz w:val="26"/>
          <w:szCs w:val="26"/>
          <w:lang w:val="bs-Latn-BA"/>
        </w:rPr>
        <w:tab/>
      </w:r>
      <w:r>
        <w:rPr>
          <w:sz w:val="26"/>
          <w:szCs w:val="26"/>
          <w:lang w:val="bs-Latn-BA"/>
        </w:rPr>
        <w:tab/>
      </w:r>
      <w:r>
        <w:rPr>
          <w:sz w:val="26"/>
          <w:szCs w:val="26"/>
          <w:lang w:val="bs-Latn-BA"/>
        </w:rPr>
        <w:tab/>
        <w:t>INTERVJUER - TERENSKI</w:t>
      </w:r>
    </w:p>
    <w:p w:rsidR="000A476E" w:rsidRDefault="000A476E" w:rsidP="000A476E">
      <w:pPr>
        <w:spacing w:line="360" w:lineRule="auto"/>
        <w:rPr>
          <w:sz w:val="26"/>
          <w:szCs w:val="26"/>
          <w:lang w:val="bs-Latn-BA"/>
        </w:rPr>
      </w:pPr>
      <w:r>
        <w:rPr>
          <w:sz w:val="26"/>
          <w:szCs w:val="26"/>
          <w:lang w:val="bs-Latn-BA"/>
        </w:rPr>
        <w:tab/>
      </w:r>
      <w:r>
        <w:rPr>
          <w:sz w:val="26"/>
          <w:szCs w:val="26"/>
          <w:lang w:val="bs-Latn-BA"/>
        </w:rPr>
        <w:tab/>
      </w:r>
      <w:r>
        <w:rPr>
          <w:sz w:val="26"/>
          <w:szCs w:val="26"/>
          <w:lang w:val="bs-Latn-BA"/>
        </w:rPr>
        <w:tab/>
      </w:r>
      <w:r>
        <w:rPr>
          <w:sz w:val="26"/>
          <w:szCs w:val="26"/>
          <w:lang w:val="bs-Latn-BA"/>
        </w:rPr>
        <w:tab/>
        <w:t>Legitimacija važi od ............................ do ..........................</w:t>
      </w:r>
    </w:p>
    <w:p w:rsidR="000A476E" w:rsidRDefault="000A476E" w:rsidP="000A476E">
      <w:pPr>
        <w:spacing w:line="360" w:lineRule="auto"/>
        <w:rPr>
          <w:sz w:val="26"/>
          <w:szCs w:val="26"/>
          <w:lang w:val="bs-Latn-BA"/>
        </w:rPr>
      </w:pPr>
      <w:r>
        <w:rPr>
          <w:sz w:val="26"/>
          <w:szCs w:val="26"/>
          <w:lang w:val="bs-Latn-BA"/>
        </w:rPr>
        <w:tab/>
      </w:r>
      <w:r>
        <w:rPr>
          <w:sz w:val="26"/>
          <w:szCs w:val="26"/>
          <w:lang w:val="bs-Latn-BA"/>
        </w:rPr>
        <w:tab/>
      </w:r>
      <w:r>
        <w:rPr>
          <w:sz w:val="26"/>
          <w:szCs w:val="26"/>
          <w:lang w:val="bs-Latn-BA"/>
        </w:rPr>
        <w:tab/>
      </w:r>
      <w:r>
        <w:rPr>
          <w:sz w:val="26"/>
          <w:szCs w:val="26"/>
          <w:lang w:val="bs-Latn-BA"/>
        </w:rPr>
        <w:tab/>
        <w:t>uz ličnu kartu br. ..................... izdatu u ..............................</w:t>
      </w:r>
    </w:p>
    <w:p w:rsidR="000A476E" w:rsidRDefault="000A476E" w:rsidP="000A476E">
      <w:pPr>
        <w:spacing w:line="360" w:lineRule="auto"/>
        <w:rPr>
          <w:sz w:val="26"/>
          <w:szCs w:val="26"/>
          <w:lang w:val="bs-Latn-BA"/>
        </w:rPr>
      </w:pPr>
      <w:r>
        <w:rPr>
          <w:sz w:val="26"/>
          <w:szCs w:val="26"/>
          <w:lang w:val="bs-Latn-BA"/>
        </w:rPr>
        <w:tab/>
      </w:r>
      <w:r>
        <w:rPr>
          <w:sz w:val="26"/>
          <w:szCs w:val="26"/>
          <w:lang w:val="bs-Latn-BA"/>
        </w:rPr>
        <w:tab/>
      </w:r>
      <w:r>
        <w:rPr>
          <w:sz w:val="26"/>
          <w:szCs w:val="26"/>
          <w:lang w:val="bs-Latn-BA"/>
        </w:rPr>
        <w:tab/>
      </w:r>
      <w:r>
        <w:rPr>
          <w:sz w:val="26"/>
          <w:szCs w:val="26"/>
          <w:lang w:val="bs-Latn-BA"/>
        </w:rPr>
        <w:tab/>
        <w:t>dana .........................................</w:t>
      </w:r>
    </w:p>
    <w:p w:rsidR="000A476E" w:rsidRDefault="000A476E" w:rsidP="000A476E">
      <w:pPr>
        <w:spacing w:line="360" w:lineRule="auto"/>
        <w:rPr>
          <w:sz w:val="26"/>
          <w:szCs w:val="26"/>
          <w:lang w:val="bs-Latn-BA"/>
        </w:rPr>
      </w:pPr>
    </w:p>
    <w:p w:rsidR="000A476E" w:rsidRDefault="000A476E" w:rsidP="000A476E">
      <w:pPr>
        <w:spacing w:line="360" w:lineRule="auto"/>
        <w:rPr>
          <w:sz w:val="26"/>
          <w:szCs w:val="26"/>
          <w:lang w:val="bs-Latn-BA"/>
        </w:rPr>
      </w:pPr>
      <w:r>
        <w:rPr>
          <w:sz w:val="26"/>
          <w:szCs w:val="26"/>
          <w:lang w:val="bs-Latn-BA"/>
        </w:rPr>
        <w:lastRenderedPageBreak/>
        <w:t>Broj istraživačke legitimacije</w:t>
      </w:r>
      <w:r>
        <w:rPr>
          <w:sz w:val="26"/>
          <w:szCs w:val="26"/>
          <w:lang w:val="bs-Latn-BA"/>
        </w:rPr>
        <w:tab/>
      </w:r>
      <w:r>
        <w:rPr>
          <w:sz w:val="26"/>
          <w:szCs w:val="26"/>
          <w:lang w:val="bs-Latn-BA"/>
        </w:rPr>
        <w:tab/>
      </w:r>
      <w:r>
        <w:rPr>
          <w:sz w:val="26"/>
          <w:szCs w:val="26"/>
          <w:lang w:val="bs-Latn-BA"/>
        </w:rPr>
        <w:tab/>
        <w:t>Mjesto pečata</w:t>
      </w:r>
      <w:r>
        <w:rPr>
          <w:sz w:val="26"/>
          <w:szCs w:val="26"/>
          <w:lang w:val="bs-Latn-BA"/>
        </w:rPr>
        <w:tab/>
      </w:r>
      <w:r>
        <w:rPr>
          <w:sz w:val="26"/>
          <w:szCs w:val="26"/>
          <w:lang w:val="bs-Latn-BA"/>
        </w:rPr>
        <w:tab/>
        <w:t xml:space="preserve">           Potpis</w:t>
      </w:r>
      <w:r>
        <w:rPr>
          <w:sz w:val="26"/>
          <w:szCs w:val="26"/>
          <w:lang w:val="bs-Latn-BA"/>
        </w:rPr>
        <w:tab/>
      </w:r>
      <w:r>
        <w:rPr>
          <w:sz w:val="26"/>
          <w:szCs w:val="26"/>
          <w:lang w:val="bs-Latn-BA"/>
        </w:rPr>
        <w:tab/>
      </w:r>
      <w:r>
        <w:rPr>
          <w:sz w:val="26"/>
          <w:szCs w:val="26"/>
          <w:lang w:val="bs-Latn-BA"/>
        </w:rPr>
        <w:tab/>
      </w:r>
      <w:r>
        <w:rPr>
          <w:sz w:val="26"/>
          <w:szCs w:val="26"/>
          <w:lang w:val="bs-Latn-BA"/>
        </w:rPr>
        <w:tab/>
      </w:r>
      <w:r>
        <w:rPr>
          <w:sz w:val="26"/>
          <w:szCs w:val="26"/>
          <w:lang w:val="bs-Latn-BA"/>
        </w:rPr>
        <w:tab/>
      </w:r>
      <w:r>
        <w:rPr>
          <w:sz w:val="26"/>
          <w:szCs w:val="26"/>
          <w:lang w:val="bs-Latn-BA"/>
        </w:rPr>
        <w:tab/>
      </w:r>
      <w:r>
        <w:rPr>
          <w:sz w:val="26"/>
          <w:szCs w:val="26"/>
          <w:lang w:val="bs-Latn-BA"/>
        </w:rPr>
        <w:tab/>
      </w:r>
      <w:r>
        <w:rPr>
          <w:sz w:val="26"/>
          <w:szCs w:val="26"/>
          <w:lang w:val="bs-Latn-BA"/>
        </w:rPr>
        <w:tab/>
      </w:r>
      <w:r>
        <w:rPr>
          <w:sz w:val="26"/>
          <w:szCs w:val="26"/>
          <w:lang w:val="bs-Latn-BA"/>
        </w:rPr>
        <w:tab/>
        <w:t>......................................</w:t>
      </w:r>
    </w:p>
    <w:p w:rsidR="000A476E" w:rsidRDefault="000A476E" w:rsidP="000A476E">
      <w:pPr>
        <w:spacing w:line="360" w:lineRule="auto"/>
        <w:rPr>
          <w:sz w:val="24"/>
          <w:lang w:val="bs-Latn-BA"/>
        </w:rPr>
      </w:pPr>
      <w:r>
        <w:pict>
          <v:line id="_x0000_s1075" style="position:absolute;z-index:251658240" from="-13.95pt,14.6pt" to="484.8pt,14.6pt"/>
        </w:pict>
      </w:r>
      <w:r>
        <w:pict>
          <v:rect id="_x0000_s1078" style="position:absolute;margin-left:-17.1pt;margin-top:54.5pt;width:498.75pt;height:140.05pt;z-index:251658240">
            <v:textbox style="mso-next-textbox:#_x0000_s1078">
              <w:txbxContent>
                <w:p w:rsidR="000A476E" w:rsidRDefault="000A476E" w:rsidP="000A476E">
                  <w:pPr>
                    <w:spacing w:line="360" w:lineRule="auto"/>
                    <w:rPr>
                      <w:sz w:val="26"/>
                      <w:szCs w:val="26"/>
                    </w:rPr>
                  </w:pPr>
                  <w:r>
                    <w:rPr>
                      <w:sz w:val="26"/>
                      <w:szCs w:val="26"/>
                    </w:rPr>
                    <w:t>Saradnik ..........................................................................................</w:t>
                  </w:r>
                </w:p>
                <w:p w:rsidR="000A476E" w:rsidRDefault="000A476E" w:rsidP="000A476E">
                  <w:pPr>
                    <w:spacing w:line="360" w:lineRule="auto"/>
                    <w:rPr>
                      <w:sz w:val="26"/>
                      <w:szCs w:val="26"/>
                    </w:rPr>
                  </w:pPr>
                  <w:r>
                    <w:rPr>
                      <w:sz w:val="26"/>
                      <w:szCs w:val="26"/>
                    </w:rPr>
                    <w:t>Ovlašten je za period od ............................. do ..............................</w:t>
                  </w:r>
                </w:p>
                <w:p w:rsidR="000A476E" w:rsidRDefault="000A476E" w:rsidP="000A476E">
                  <w:pPr>
                    <w:spacing w:line="360" w:lineRule="auto"/>
                    <w:rPr>
                      <w:sz w:val="26"/>
                      <w:szCs w:val="26"/>
                    </w:rPr>
                  </w:pPr>
                  <w:r>
                    <w:rPr>
                      <w:sz w:val="26"/>
                      <w:szCs w:val="26"/>
                    </w:rPr>
                    <w:t>na teritoriji Opštine</w:t>
                  </w:r>
                  <w:r>
                    <w:rPr>
                      <w:rFonts w:ascii="Times New Roman BH" w:hAnsi="Times New Roman BH"/>
                      <w:sz w:val="26"/>
                      <w:szCs w:val="26"/>
                    </w:rPr>
                    <w:t xml:space="preserve"> </w:t>
                  </w:r>
                  <w:r>
                    <w:rPr>
                      <w:sz w:val="26"/>
                      <w:szCs w:val="26"/>
                    </w:rPr>
                    <w:t>.........................................................................</w:t>
                  </w:r>
                </w:p>
                <w:p w:rsidR="000A476E" w:rsidRDefault="000A476E" w:rsidP="000A476E">
                  <w:pPr>
                    <w:jc w:val="both"/>
                    <w:rPr>
                      <w:sz w:val="26"/>
                      <w:szCs w:val="26"/>
                    </w:rPr>
                  </w:pPr>
                  <w:r>
                    <w:rPr>
                      <w:sz w:val="26"/>
                      <w:szCs w:val="26"/>
                    </w:rPr>
                    <w:t>za potrebe istraživanja “</w:t>
                  </w:r>
                  <w:r>
                    <w:rPr>
                      <w:sz w:val="26"/>
                      <w:szCs w:val="26"/>
                      <w:lang w:val="bs-Latn-BA"/>
                    </w:rPr>
                    <w:t>ZLOČINA PROTIV ČOVJEČNOSTI I MEĐUNARODNOG PRAVA NAD MUSLIMANIMA (BOŠNJACIMA I ALBANCIMA) PLAVSKO-GUSINJSKE OBLASTI 1912-1913”</w:t>
                  </w:r>
                </w:p>
                <w:p w:rsidR="000A476E" w:rsidRDefault="000A476E" w:rsidP="000A476E">
                  <w:pPr>
                    <w:spacing w:line="360" w:lineRule="auto"/>
                    <w:rPr>
                      <w:sz w:val="24"/>
                    </w:rPr>
                  </w:pPr>
                </w:p>
                <w:p w:rsidR="000A476E" w:rsidRDefault="000A476E" w:rsidP="000A476E">
                  <w:pPr>
                    <w:spacing w:line="360" w:lineRule="auto"/>
                    <w:rPr>
                      <w:sz w:val="24"/>
                    </w:rPr>
                  </w:pPr>
                </w:p>
                <w:p w:rsidR="000A476E" w:rsidRDefault="000A476E" w:rsidP="000A476E">
                  <w:pPr>
                    <w:spacing w:line="360" w:lineRule="auto"/>
                    <w:rPr>
                      <w:b/>
                      <w:sz w:val="24"/>
                    </w:rPr>
                  </w:pPr>
                  <w:r>
                    <w:rPr>
                      <w:b/>
                      <w:sz w:val="24"/>
                    </w:rPr>
                    <w:t>Da intervjuiše predstavnike domaćinstava</w:t>
                  </w:r>
                </w:p>
                <w:p w:rsidR="000A476E" w:rsidRDefault="000A476E" w:rsidP="000A476E">
                  <w:pPr>
                    <w:spacing w:line="360" w:lineRule="auto"/>
                    <w:rPr>
                      <w:sz w:val="24"/>
                    </w:rPr>
                  </w:pPr>
                </w:p>
                <w:p w:rsidR="000A476E" w:rsidRDefault="000A476E" w:rsidP="000A476E">
                  <w:pPr>
                    <w:spacing w:line="360" w:lineRule="auto"/>
                    <w:rPr>
                      <w:b/>
                      <w:sz w:val="24"/>
                    </w:rPr>
                  </w:pPr>
                  <w:r>
                    <w:rPr>
                      <w:b/>
                      <w:sz w:val="24"/>
                    </w:rPr>
                    <w:t xml:space="preserve">Da </w:t>
                  </w:r>
                </w:p>
                <w:p w:rsidR="000A476E" w:rsidRDefault="000A476E" w:rsidP="000A476E">
                  <w:pPr>
                    <w:spacing w:line="360" w:lineRule="auto"/>
                    <w:rPr>
                      <w:sz w:val="24"/>
                    </w:rPr>
                  </w:pPr>
                  <w:r>
                    <w:rPr>
                      <w:b/>
                      <w:bCs/>
                      <w:sz w:val="24"/>
                    </w:rPr>
                    <w:t>da intervjui{e predstavnike doma}instva</w:t>
                  </w:r>
                  <w:r>
                    <w:rPr>
                      <w:sz w:val="24"/>
                    </w:rPr>
                    <w:t>.</w:t>
                  </w:r>
                </w:p>
              </w:txbxContent>
            </v:textbox>
          </v:rect>
        </w:pict>
      </w: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spacing w:line="360" w:lineRule="auto"/>
        <w:rPr>
          <w:sz w:val="24"/>
          <w:lang w:val="bs-Latn-BA"/>
        </w:rPr>
      </w:pPr>
    </w:p>
    <w:p w:rsidR="000A476E" w:rsidRDefault="000A476E" w:rsidP="000A476E">
      <w:pPr>
        <w:rPr>
          <w:sz w:val="22"/>
          <w:szCs w:val="22"/>
        </w:rPr>
      </w:pPr>
      <w:r>
        <w:rPr>
          <w:sz w:val="22"/>
          <w:szCs w:val="22"/>
        </w:rPr>
        <w:t>UNIVERZITET U SARAJEVO</w:t>
      </w:r>
    </w:p>
    <w:p w:rsidR="000A476E" w:rsidRDefault="000A476E" w:rsidP="000A476E">
      <w:pPr>
        <w:rPr>
          <w:sz w:val="22"/>
          <w:szCs w:val="22"/>
        </w:rPr>
      </w:pPr>
      <w:r>
        <w:rPr>
          <w:sz w:val="22"/>
          <w:szCs w:val="22"/>
        </w:rPr>
        <w:t>INSTITUT ZA ISTRAŽIVANJE ZLOČINA PROTIV</w:t>
      </w:r>
    </w:p>
    <w:p w:rsidR="000A476E" w:rsidRDefault="000A476E" w:rsidP="000A476E">
      <w:pPr>
        <w:rPr>
          <w:sz w:val="22"/>
          <w:szCs w:val="22"/>
        </w:rPr>
      </w:pPr>
      <w:r>
        <w:rPr>
          <w:sz w:val="22"/>
          <w:szCs w:val="22"/>
        </w:rPr>
        <w:t>ČOVJEČNOSTI I MEĐUNARODNOG PRAVA</w:t>
      </w:r>
    </w:p>
    <w:p w:rsidR="000A476E" w:rsidRDefault="000A476E" w:rsidP="000A476E">
      <w:pPr>
        <w:ind w:firstLine="720"/>
        <w:rPr>
          <w:sz w:val="22"/>
          <w:szCs w:val="22"/>
        </w:rPr>
      </w:pPr>
      <w:r>
        <w:rPr>
          <w:sz w:val="22"/>
          <w:szCs w:val="22"/>
        </w:rPr>
        <w:t>S A R A J E V O</w:t>
      </w:r>
    </w:p>
    <w:p w:rsidR="000A476E" w:rsidRDefault="000A476E" w:rsidP="000A476E">
      <w:pPr>
        <w:spacing w:line="360" w:lineRule="auto"/>
        <w:ind w:firstLine="720"/>
        <w:jc w:val="both"/>
        <w:rPr>
          <w:sz w:val="24"/>
        </w:rPr>
      </w:pPr>
    </w:p>
    <w:p w:rsidR="000A476E" w:rsidRDefault="000A476E" w:rsidP="000A476E">
      <w:pPr>
        <w:spacing w:line="360" w:lineRule="auto"/>
        <w:ind w:left="4320" w:firstLine="720"/>
        <w:jc w:val="both"/>
        <w:rPr>
          <w:sz w:val="26"/>
          <w:szCs w:val="26"/>
        </w:rPr>
      </w:pPr>
      <w:r>
        <w:rPr>
          <w:sz w:val="24"/>
        </w:rPr>
        <w:tab/>
      </w:r>
      <w:r>
        <w:rPr>
          <w:sz w:val="24"/>
        </w:rPr>
        <w:tab/>
      </w:r>
      <w:r>
        <w:rPr>
          <w:sz w:val="24"/>
        </w:rPr>
        <w:tab/>
        <w:t xml:space="preserve">       </w:t>
      </w:r>
      <w:r>
        <w:rPr>
          <w:b/>
          <w:bCs/>
          <w:sz w:val="26"/>
          <w:szCs w:val="26"/>
        </w:rPr>
        <w:t xml:space="preserve">PRILOG </w:t>
      </w:r>
      <w:r>
        <w:rPr>
          <w:bCs/>
          <w:sz w:val="26"/>
          <w:szCs w:val="26"/>
        </w:rPr>
        <w:t>-</w:t>
      </w:r>
      <w:r>
        <w:rPr>
          <w:b/>
          <w:bCs/>
          <w:sz w:val="26"/>
          <w:szCs w:val="26"/>
        </w:rPr>
        <w:t xml:space="preserve"> 7</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jc w:val="center"/>
        <w:rPr>
          <w:b/>
          <w:bCs/>
          <w:sz w:val="26"/>
          <w:szCs w:val="26"/>
        </w:rPr>
      </w:pPr>
      <w:r>
        <w:rPr>
          <w:b/>
          <w:bCs/>
          <w:sz w:val="26"/>
          <w:szCs w:val="26"/>
        </w:rPr>
        <w:t>STANOVNIŠTVO</w:t>
      </w:r>
      <w:r>
        <w:rPr>
          <w:bCs/>
          <w:sz w:val="26"/>
          <w:szCs w:val="26"/>
        </w:rPr>
        <w:t xml:space="preserve"> (</w:t>
      </w:r>
      <w:r>
        <w:rPr>
          <w:b/>
          <w:bCs/>
          <w:sz w:val="26"/>
          <w:szCs w:val="26"/>
        </w:rPr>
        <w:t>DOMAĆINSTVA</w:t>
      </w:r>
      <w:r>
        <w:rPr>
          <w:bCs/>
          <w:sz w:val="26"/>
          <w:szCs w:val="26"/>
        </w:rPr>
        <w:t>)</w:t>
      </w:r>
      <w:r>
        <w:rPr>
          <w:b/>
          <w:bCs/>
          <w:sz w:val="26"/>
          <w:szCs w:val="26"/>
        </w:rPr>
        <w:t xml:space="preserve"> I PROSTORNI RASPORED</w:t>
      </w:r>
    </w:p>
    <w:p w:rsidR="000A476E" w:rsidRDefault="000A476E" w:rsidP="000A476E">
      <w:pPr>
        <w:spacing w:line="360" w:lineRule="auto"/>
        <w:jc w:val="center"/>
        <w:rPr>
          <w:b/>
          <w:bCs/>
          <w:sz w:val="26"/>
          <w:szCs w:val="26"/>
        </w:rPr>
      </w:pPr>
      <w:r>
        <w:rPr>
          <w:bCs/>
          <w:sz w:val="26"/>
          <w:szCs w:val="26"/>
        </w:rPr>
        <w:t>(</w:t>
      </w:r>
      <w:r>
        <w:rPr>
          <w:b/>
          <w:bCs/>
          <w:sz w:val="26"/>
          <w:szCs w:val="26"/>
        </w:rPr>
        <w:t xml:space="preserve">NASELJA I SELA </w:t>
      </w:r>
      <w:smartTag w:uri="urn:schemas-microsoft-com:office:smarttags" w:element="place">
        <w:r>
          <w:rPr>
            <w:b/>
            <w:bCs/>
            <w:sz w:val="26"/>
            <w:szCs w:val="26"/>
          </w:rPr>
          <w:t>PO</w:t>
        </w:r>
      </w:smartTag>
      <w:r>
        <w:rPr>
          <w:b/>
          <w:bCs/>
          <w:sz w:val="26"/>
          <w:szCs w:val="26"/>
        </w:rPr>
        <w:t xml:space="preserve"> OPŠTINAMA</w:t>
      </w:r>
      <w:r>
        <w:rPr>
          <w:bCs/>
          <w:sz w:val="26"/>
          <w:szCs w:val="26"/>
        </w:rPr>
        <w:t>)</w:t>
      </w:r>
      <w:r>
        <w:rPr>
          <w:b/>
          <w:bCs/>
          <w:sz w:val="26"/>
          <w:szCs w:val="26"/>
        </w:rPr>
        <w:t xml:space="preserve"> STANOVNIŠTVA</w:t>
      </w:r>
    </w:p>
    <w:p w:rsidR="000A476E" w:rsidRDefault="000A476E" w:rsidP="000A476E">
      <w:pPr>
        <w:spacing w:line="360" w:lineRule="auto"/>
        <w:jc w:val="center"/>
        <w:rPr>
          <w:bCs/>
          <w:sz w:val="26"/>
          <w:szCs w:val="26"/>
        </w:rPr>
      </w:pPr>
      <w:r>
        <w:rPr>
          <w:b/>
          <w:bCs/>
          <w:sz w:val="26"/>
          <w:szCs w:val="26"/>
        </w:rPr>
        <w:t>U PLAVSKO-GUSINJSKOJ OBLASTI</w:t>
      </w:r>
      <w:r>
        <w:rPr>
          <w:bCs/>
          <w:sz w:val="26"/>
          <w:szCs w:val="26"/>
        </w:rPr>
        <w:t xml:space="preserve"> </w:t>
      </w:r>
      <w:r>
        <w:rPr>
          <w:rStyle w:val="FootnoteReference"/>
          <w:bCs/>
          <w:sz w:val="26"/>
          <w:szCs w:val="26"/>
        </w:rPr>
        <w:footnoteReference w:customMarkFollows="1" w:id="98"/>
        <w:t>*</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w:t>
      </w:r>
      <w:r>
        <w:rPr>
          <w:b/>
          <w:sz w:val="26"/>
          <w:szCs w:val="26"/>
        </w:rPr>
        <w:t>Veličina naselja</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Oblast plavsko-gusinjska ima dvije varoši - </w:t>
      </w:r>
      <w:r>
        <w:rPr>
          <w:i/>
          <w:sz w:val="26"/>
          <w:szCs w:val="26"/>
        </w:rPr>
        <w:t>Gusinje</w:t>
      </w:r>
      <w:r>
        <w:rPr>
          <w:sz w:val="26"/>
          <w:szCs w:val="26"/>
        </w:rPr>
        <w:t xml:space="preserve"> i </w:t>
      </w:r>
      <w:r>
        <w:rPr>
          <w:i/>
          <w:sz w:val="26"/>
          <w:szCs w:val="26"/>
        </w:rPr>
        <w:t>Plav</w:t>
      </w:r>
      <w:r>
        <w:rPr>
          <w:sz w:val="26"/>
          <w:szCs w:val="26"/>
        </w:rPr>
        <w:t xml:space="preserve"> i četiri seoske opštine: </w:t>
      </w:r>
      <w:r>
        <w:rPr>
          <w:i/>
          <w:sz w:val="26"/>
          <w:szCs w:val="26"/>
        </w:rPr>
        <w:t>Vusanjska</w:t>
      </w:r>
      <w:r>
        <w:rPr>
          <w:sz w:val="26"/>
          <w:szCs w:val="26"/>
        </w:rPr>
        <w:t xml:space="preserve">, kojoj pripadaju sela: Kruševo, Koljenovići, Vusanji, Dolja, Lazi, Grnčar, </w:t>
      </w:r>
      <w:r>
        <w:rPr>
          <w:sz w:val="26"/>
          <w:szCs w:val="26"/>
        </w:rPr>
        <w:lastRenderedPageBreak/>
        <w:t xml:space="preserve">Dosuđe i Zagrađe; </w:t>
      </w:r>
      <w:r>
        <w:rPr>
          <w:i/>
          <w:sz w:val="26"/>
          <w:szCs w:val="26"/>
        </w:rPr>
        <w:t>Vojno</w:t>
      </w:r>
      <w:r>
        <w:rPr>
          <w:sz w:val="26"/>
          <w:szCs w:val="26"/>
        </w:rPr>
        <w:t>-</w:t>
      </w:r>
      <w:r>
        <w:rPr>
          <w:i/>
          <w:sz w:val="26"/>
          <w:szCs w:val="26"/>
        </w:rPr>
        <w:t>Selska</w:t>
      </w:r>
      <w:r>
        <w:rPr>
          <w:sz w:val="26"/>
          <w:szCs w:val="26"/>
        </w:rPr>
        <w:t xml:space="preserve">, kojoj pripadaju sela: Višnjevo, Vojno Selo, Hakanji, Budovica, Đurička Rijeka, Bogajići, Hoti, Prnjavor, Skić, Lijevi i Desni Meteh, Jare i Komorača; </w:t>
      </w:r>
      <w:r>
        <w:rPr>
          <w:i/>
          <w:sz w:val="26"/>
          <w:szCs w:val="26"/>
        </w:rPr>
        <w:t>Brezovička</w:t>
      </w:r>
      <w:r>
        <w:rPr>
          <w:sz w:val="26"/>
          <w:szCs w:val="26"/>
        </w:rPr>
        <w:t xml:space="preserve"> sa selima: Martinovići, Brezovica, Rudo Polje, Novšići, Pepići i Gornja Ržanica, i </w:t>
      </w:r>
      <w:r>
        <w:rPr>
          <w:i/>
          <w:sz w:val="26"/>
          <w:szCs w:val="26"/>
        </w:rPr>
        <w:t>Vrmoška</w:t>
      </w:r>
      <w:r>
        <w:rPr>
          <w:sz w:val="26"/>
          <w:szCs w:val="26"/>
        </w:rPr>
        <w:t xml:space="preserve"> sa selom Vrmošom.</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Muhamedanska su bratstva u Gusinju: Bekteševići (25 domova), Muratagići (10), Bardakići (3), Grude (8), Golevići (5), Grgovići (1), Gačevići (6), Deljani (18), Damjanovići (4), Derviševići (13), Đukanovići (5), Đurovići (6), Žarići (1), Ibrahimagići (5), Kadići (1), Koljenovići (25), Klimente (18), Kastrati (13), Kantulići (4), Laličići (30), Lucevići (11), Ljačkovići (2), Memići (2), Mrkuljići (6), Metovići (3), Medunjani (2), Mandići (2), Musići (4), Nišovići (6), Nikočevići (14), Nekovići (5), Omeragići (18), (H)odžići (2), Pašići (1), Pepići (1), Pešterci (2), Pirovići (4), Palavrtići (4), Radonjčići (69), Sadići (2), Malevići (5), Petrovići (13), Pejići (1), Seferagići (6), Alivragići (Miljevići) (8), Muratjanjići (3), Tuzići (1), Feratovići (13), Hoti (20), Čekići (48), Čkulići (1), Šabovići (1), Šehovići (3), Šapstanići (2), Šujaci (6), Šestovići (5), Šahinovići (5), Džukelići (2), Gatani (2), Koka (1), Krivšić (1), Balići (9), Šaljanin (1), Nikšić (1), Kasumović (1), Kurtagići (4), Borikić (1) i </w:t>
      </w:r>
      <w:smartTag w:uri="urn:schemas-microsoft-com:office:smarttags" w:element="place">
        <w:r>
          <w:rPr>
            <w:sz w:val="26"/>
            <w:szCs w:val="26"/>
          </w:rPr>
          <w:t>Komati</w:t>
        </w:r>
      </w:smartTag>
      <w:r>
        <w:rPr>
          <w:sz w:val="26"/>
          <w:szCs w:val="26"/>
        </w:rPr>
        <w:t>ne (2).</w:t>
      </w:r>
    </w:p>
    <w:p w:rsidR="000A476E" w:rsidRDefault="000A476E" w:rsidP="000A476E">
      <w:pPr>
        <w:spacing w:line="360" w:lineRule="auto"/>
        <w:ind w:firstLine="720"/>
        <w:jc w:val="both"/>
        <w:rPr>
          <w:sz w:val="26"/>
          <w:szCs w:val="26"/>
        </w:rPr>
      </w:pPr>
      <w:r>
        <w:rPr>
          <w:sz w:val="26"/>
          <w:szCs w:val="26"/>
        </w:rPr>
        <w:t>Pravoslavna su bratstva u Gusinju: Balevići (2 doma), Bijorci (2), Bulatovići (2), Vujoševići (7), Grbovići (1), Dedići (1), Drakulovići (8), Dragovići (5), Jovkovići (5), Lončarevići (18), Marinkovići (2), Mijatovići (2), Marići (1), Stojkovići (3), Tmušići (2), Šekularci (3), Škuntići (1), Šijak (1) i Kuč (1).</w:t>
      </w:r>
    </w:p>
    <w:p w:rsidR="000A476E" w:rsidRDefault="000A476E" w:rsidP="000A476E">
      <w:pPr>
        <w:spacing w:line="360" w:lineRule="auto"/>
        <w:ind w:firstLine="720"/>
        <w:jc w:val="both"/>
        <w:rPr>
          <w:sz w:val="26"/>
          <w:szCs w:val="26"/>
        </w:rPr>
      </w:pPr>
      <w:r>
        <w:rPr>
          <w:sz w:val="26"/>
          <w:szCs w:val="26"/>
        </w:rPr>
        <w:t>U Gusinju ima muhamedanskih 517, a pravoslavnih 60 kuća. Svega je u Gusinju 517 kuća, od kojih su muhamedanci 89%, a pravoslavih je tek 11%.</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Muhamedanska bratstva u Plavu jesu: Ahmemulići (5 domova), Bašići (7), Beškovići (2), Grgovići (3), Bašuljevići (4), Ganići (5), Balovići (4), Derviševići (1), </w:t>
      </w:r>
      <w:smartTag w:uri="urn:schemas-microsoft-com:office:smarttags" w:element="place">
        <w:smartTag w:uri="urn:schemas-microsoft-com:office:smarttags" w:element="State">
          <w:r>
            <w:rPr>
              <w:sz w:val="26"/>
              <w:szCs w:val="26"/>
            </w:rPr>
            <w:t>Del</w:t>
          </w:r>
        </w:smartTag>
      </w:smartTag>
      <w:r>
        <w:rPr>
          <w:sz w:val="26"/>
          <w:szCs w:val="26"/>
        </w:rPr>
        <w:t xml:space="preserve">jani (1), Dreškovići (3), Dučići (2), Draškovići (2), Đuraškovići ili Osmaćehaići (11), Đutovići (1), Đeševići (7), Krcići (4), Kačamakovići (5), Kusići (2), Kojići (1), Kurtići (3), Lalići (2), Lukovići (1), Muminovići (5), Mekulović (1), Musići (11), Mrkuljići (1), </w:t>
      </w:r>
      <w:r>
        <w:rPr>
          <w:sz w:val="26"/>
          <w:szCs w:val="26"/>
        </w:rPr>
        <w:lastRenderedPageBreak/>
        <w:t>Medunjani (22), Nurovići (1), Omeragići (7), Pupovići (1), Purišići (1), Olevići (2), Redžepagići (58), Redžići (7), Rekovići (6), Radenovići (2), Rajkovići (2), Smailovići (4), Srdanovići (6), Surovići (1), Tafići (2), Tošići (2), Ćulafići (1), Canovići (4), Čauševići (5), Šabovići (14), Kikovići (3), Šahmanovići (12), Ulići (2), Šimkovići (1), Šarovovići (6), Gutići (1), Kovači (1), Šarkinovići (5), Ferovići (1), Birulići (4) i Hasilovići (3).</w:t>
      </w:r>
    </w:p>
    <w:p w:rsidR="000A476E" w:rsidRDefault="000A476E" w:rsidP="000A476E">
      <w:pPr>
        <w:spacing w:line="360" w:lineRule="auto"/>
        <w:ind w:firstLine="720"/>
        <w:jc w:val="both"/>
        <w:rPr>
          <w:sz w:val="26"/>
          <w:szCs w:val="26"/>
        </w:rPr>
      </w:pPr>
      <w:r>
        <w:rPr>
          <w:sz w:val="26"/>
          <w:szCs w:val="26"/>
        </w:rPr>
        <w:t xml:space="preserve">Pravoslavna bratstva u Plavu: Majstoričići (1 dom), Kotlajići (1), </w:t>
      </w:r>
      <w:smartTag w:uri="urn:schemas-microsoft-com:office:smarttags" w:element="place">
        <w:r>
          <w:rPr>
            <w:sz w:val="26"/>
            <w:szCs w:val="26"/>
          </w:rPr>
          <w:t>Novi</w:t>
        </w:r>
      </w:smartTag>
      <w:r>
        <w:rPr>
          <w:sz w:val="26"/>
          <w:szCs w:val="26"/>
        </w:rPr>
        <w:t>čevići (2), Bjeganovići (1), Mikići (1), Rmuš (1) i Januš (1).</w:t>
      </w:r>
    </w:p>
    <w:p w:rsidR="000A476E" w:rsidRDefault="000A476E" w:rsidP="000A476E">
      <w:pPr>
        <w:spacing w:line="360" w:lineRule="auto"/>
        <w:ind w:firstLine="720"/>
        <w:jc w:val="both"/>
        <w:rPr>
          <w:sz w:val="26"/>
          <w:szCs w:val="26"/>
        </w:rPr>
      </w:pPr>
      <w:smartTag w:uri="urn:schemas-microsoft-com:office:smarttags" w:element="Street">
        <w:smartTag w:uri="urn:schemas-microsoft-com:office:smarttags" w:element="address">
          <w:r>
            <w:rPr>
              <w:sz w:val="26"/>
              <w:szCs w:val="26"/>
            </w:rPr>
            <w:t>U Pl</w:t>
          </w:r>
        </w:smartTag>
      </w:smartTag>
      <w:r>
        <w:rPr>
          <w:sz w:val="26"/>
          <w:szCs w:val="26"/>
        </w:rPr>
        <w:t>avu ima muhamedanskih 288, a pravoslavnih 8 kuća. Svega je u Plavu 296 kuća, od kojih na muhamedance otpada 97%, a na pravoslavne ne punih 3%.</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Kruševu su: Radonjčići (18 domova), Koljenovići (6), Kastrati (3), Bekteševići (2), Ljucevići (1), Balići (1), Nikočevići (1), Čekići (2), Kukići (4) i </w:t>
      </w:r>
      <w:smartTag w:uri="urn:schemas-microsoft-com:office:smarttags" w:element="place">
        <w:r>
          <w:rPr>
            <w:sz w:val="26"/>
            <w:szCs w:val="26"/>
          </w:rPr>
          <w:t>Mur</w:t>
        </w:r>
      </w:smartTag>
      <w:r>
        <w:rPr>
          <w:sz w:val="26"/>
          <w:szCs w:val="26"/>
        </w:rPr>
        <w:t>atagići (1). Svega u Kruševu ima 39 domova i svi su muhamedanci.</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Koljenovićima žive sve sami Koljenovići, njih 40 domova muhamedanske vjere.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Vusanjima su: Vusanji (45 domova), Đonbalići (61), Ćosovići (22 i Klimente (1); svega ih ima 129 domova muhamedanske vjere.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Dolji žive: Bekteševići (3), Laličići (6), Mrkuljići (2), Derviševići (1), Nikočevići (1), Piper (1), Pjetrovići (3), Durakovići (2), Mulići (3), Memići (1), Đurovići (1), Vukam (1) i Ahmemujovići (3), - sve muhamedanci sa 28 domova, a pravoslavni: Bojovići (1) i Bulatovići (1). Svega je u Dolji 30 kuća.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Lazima su: Dervišići (8), Laličići (10), Koljenovići (1), Hoti (1), Nikšić (1), Damjanovići (2), Jarovići (1), Gačevići (3), Radonjčići (1) i </w:t>
      </w:r>
      <w:smartTag w:uri="urn:schemas-microsoft-com:office:smarttags" w:element="place">
        <w:r>
          <w:rPr>
            <w:sz w:val="26"/>
            <w:szCs w:val="26"/>
          </w:rPr>
          <w:t>Om</w:t>
        </w:r>
      </w:smartTag>
      <w:r>
        <w:rPr>
          <w:sz w:val="26"/>
          <w:szCs w:val="26"/>
        </w:rPr>
        <w:t xml:space="preserve">eragići (1) - </w:t>
      </w:r>
      <w:r>
        <w:rPr>
          <w:sz w:val="26"/>
          <w:szCs w:val="26"/>
        </w:rPr>
        <w:lastRenderedPageBreak/>
        <w:t>muhamedanska bratstva sa 29 kuća, a pravoslavni: Ivanovići (4) i Tmušići (1). Svega je u Lazima 34 kuće.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Grnčarska su bratstva: Koljenovaći (3), Komatine (1), Laličići (1), Derviševići (3), Toskići (1), Hoti (2), Paćukići (1), Radonjčići (3), Šijak (1), Šahmanin (1) i Vusanji (2) - muhamedanska bratstva sa 19 domova: i Mitrovići (2), Đuraškovići (4), Bojovići (1) i </w:t>
      </w:r>
      <w:smartTag w:uri="urn:schemas-microsoft-com:office:smarttags" w:element="place">
        <w:r>
          <w:rPr>
            <w:sz w:val="26"/>
            <w:szCs w:val="26"/>
          </w:rPr>
          <w:t>Novi</w:t>
        </w:r>
      </w:smartTag>
      <w:r>
        <w:rPr>
          <w:sz w:val="26"/>
          <w:szCs w:val="26"/>
        </w:rPr>
        <w:t>ćevići (1) - pravoslavna bratstva sa 8 domova. Svega je u Grnčaru 27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Dosuđu žive: Laličići (4), Hoti (1), Pačukići (7), Kunjići (3), Radonjčići (11), Nikočevići (7), Pirovići (1), Fundinjani (3) i Palavrtići (3) - sve muhamedanska bratstva sa 40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Zagrađu su: Nikočevići (4), Palavrtići (3), </w:t>
      </w:r>
      <w:smartTag w:uri="urn:schemas-microsoft-com:office:smarttags" w:element="place">
        <w:r>
          <w:rPr>
            <w:sz w:val="26"/>
            <w:szCs w:val="26"/>
          </w:rPr>
          <w:t>Om</w:t>
        </w:r>
      </w:smartTag>
      <w:r>
        <w:rPr>
          <w:sz w:val="26"/>
          <w:szCs w:val="26"/>
        </w:rPr>
        <w:t>eragići (1), Đukanovići (1) i Čekići (1) - muhamedanska bratstva sa 10 domova.</w:t>
      </w:r>
    </w:p>
    <w:p w:rsidR="000A476E" w:rsidRDefault="000A476E" w:rsidP="000A476E">
      <w:pPr>
        <w:spacing w:line="360" w:lineRule="auto"/>
        <w:ind w:firstLine="720"/>
        <w:jc w:val="both"/>
        <w:rPr>
          <w:sz w:val="26"/>
          <w:szCs w:val="26"/>
        </w:rPr>
      </w:pPr>
      <w:r>
        <w:rPr>
          <w:sz w:val="26"/>
          <w:szCs w:val="26"/>
        </w:rPr>
        <w:t>Svega u Vusanjskoj opštini ima 349 domova, od kojih su muhamedanci 332, a pravoslavni 17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Višnjevu žive: Rugovci (4), Hadžilevići (2), Kastrati (1) i Kukići (3) - muhamedanci sa 10 domova; katolici Curanovići (9) i pravoslavni Šoškići i Kolašinčevići (1). Svega u Višnjevu ima 21 dom.</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Vojnoselska su bratstva: Arsovići (4), Vukošići (3), Turkovići (6), Januš (1), Lazovići (1), Ljumići (3), Đukići (1) i Šoškići (2), pravoslavna bratstva sa 21 kućom, i muhamedanska: Zilkići (3), Markišići (6), Mehmedovići (5), Mrkuljići (5), Lekovići (1) i Goskići (1) sa 21 kućom. Svega u Vojnom Selu ima 42 kuće.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Hakanju su: Vusanji (8), Rugovci (8), Muslikurtović (3), Krastinići (1) i Koljenovići (4), - muhamedanci sa 24 kuće i pravoslavni: Lazovići (2).  Svega u Hakanju ima 26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Budovici su muhamedanci Feratovići sa 9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Đuričkoj Rijeci žive: Vusanji (3), Čelići (1), Canovići (2), Šahmanovići (1), Šarovovići (1) i Redžepagići (1) - sve muhamedanci sa 9 domova, a pravoslavni Đuričani sa 4 doma. Svega ima 13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Bogajićima su: Šabovići (3), Krcići (2), Lalići (7), Musići (3), Purišići (3), Rekovići (1), Cecuni (1) i Canovići (5) - muhamedanci sa 25 kuća.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Hotska su bratstva: Hoti (15) i Vusanji (2) - muhamedanci sa 11 kuća.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Prnjavoru su: Redžamatovići (9), Gutići (3), Lukovići (2), Šarovovići (1), Aksalići (6), Bakovići (3), Kojići (6), Jasavići (1), Pupovići (4), Pejčinovići (8), Redžepagići (3), Markovići (11), Mačkići (2), </w:t>
      </w:r>
      <w:smartTag w:uri="urn:schemas-microsoft-com:office:smarttags" w:element="place">
        <w:r>
          <w:rPr>
            <w:sz w:val="26"/>
            <w:szCs w:val="26"/>
          </w:rPr>
          <w:t>Novi</w:t>
        </w:r>
      </w:smartTag>
      <w:r>
        <w:rPr>
          <w:sz w:val="26"/>
          <w:szCs w:val="26"/>
        </w:rPr>
        <w:t>ćevići (1), Tošići (2), Džurlići (2), Pršići (1), Kasumovići (1), Kuč (1) i Šahmanin (1), sve muhamedanska bratstva sa 68 domova, i pravoslavna: Radenovići (3), Novićevići (7), Dešići (1) i Slavkovići (1) sa 12 domova. Svega u Prnjavoru ima 80 kuća.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Skiću su: Cirikovići (13), Ćirkovići (2), Kandići (1), Radenovići (1), Mrgići (1), Milkovići (2) i Fatići (2) - muhamedanci sa 22 kuće.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Lijevom i Desnom Metehu žive: Šabovići (2), Lalići (1), Srdanovići (7), </w:t>
      </w:r>
      <w:smartTag w:uri="urn:schemas-microsoft-com:office:smarttags" w:element="State">
        <w:r>
          <w:rPr>
            <w:sz w:val="26"/>
            <w:szCs w:val="26"/>
          </w:rPr>
          <w:t>Kan</w:t>
        </w:r>
      </w:smartTag>
      <w:r>
        <w:rPr>
          <w:sz w:val="26"/>
          <w:szCs w:val="26"/>
        </w:rPr>
        <w:t xml:space="preserve">dići (1), Jevrići (4), Lukovići (12), Lješljani (8), Bogovići (1) i Laban (1) - muhamedanci sa 37 domova, i pravoslavni: Šoškići (9), Đuričani (2), Džudovići (1), Đukići (5), Radenovići (15), Savići (1) i </w:t>
      </w:r>
      <w:smartTag w:uri="urn:schemas-microsoft-com:office:smarttags" w:element="place">
        <w:r>
          <w:rPr>
            <w:sz w:val="26"/>
            <w:szCs w:val="26"/>
          </w:rPr>
          <w:t>Ili</w:t>
        </w:r>
      </w:smartTag>
      <w:r>
        <w:rPr>
          <w:sz w:val="26"/>
          <w:szCs w:val="26"/>
        </w:rPr>
        <w:t>markovići (1) sa 34 doma. Svega u Metehu ima 71 dom.</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Jari su: Bišići (9) i Srdanovići (1) - muhamedanci sa 10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Komorači su: Gutići (19), </w:t>
      </w:r>
      <w:smartTag w:uri="urn:schemas-microsoft-com:office:smarttags" w:element="State">
        <w:smartTag w:uri="urn:schemas-microsoft-com:office:smarttags" w:element="place">
          <w:r>
            <w:rPr>
              <w:sz w:val="26"/>
              <w:szCs w:val="26"/>
            </w:rPr>
            <w:t>Kan</w:t>
          </w:r>
        </w:smartTag>
      </w:smartTag>
      <w:r>
        <w:rPr>
          <w:sz w:val="26"/>
          <w:szCs w:val="26"/>
        </w:rPr>
        <w:t>dići (10), Bašići (1), Jevrići (2), Šaljunovići (4), Redžematovići (1), Kijak (1), Škuntići (1), Novovići (1), Salići (6) i Hasanljukovići (2), - muhamedanci sa 48 kuća.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Vojno selskoj opštini ima svega 384 kuće, od kojih su muhamedanske 300, pravoslavne 75 i katoličke 9.</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Martinovićima su: Hasanđekići (15), </w:t>
      </w:r>
      <w:smartTag w:uri="urn:schemas-microsoft-com:office:smarttags" w:element="place">
        <w:r>
          <w:rPr>
            <w:sz w:val="26"/>
            <w:szCs w:val="26"/>
          </w:rPr>
          <w:t>Bali</w:t>
        </w:r>
      </w:smartTag>
      <w:r>
        <w:rPr>
          <w:sz w:val="26"/>
          <w:szCs w:val="26"/>
        </w:rPr>
        <w:t>demići (18), Prelvukići (20), Lecalići (7), Đonbalići (2) i Jaukići (1) - sve muhamedanci sa 63 doma.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Brezovička su bratstva: Dašići (11), Đuričani (8), Ilimarkovići (2), Jašovići (2), Martići (6), Novićevići (2), Aljovići (2), Draškovići (3), Pešići (2), </w:t>
      </w:r>
      <w:smartTag w:uri="urn:schemas-microsoft-com:office:smarttags" w:element="place">
        <w:r>
          <w:rPr>
            <w:sz w:val="26"/>
            <w:szCs w:val="26"/>
          </w:rPr>
          <w:t>Po</w:t>
        </w:r>
      </w:smartTag>
      <w:r>
        <w:rPr>
          <w:sz w:val="26"/>
          <w:szCs w:val="26"/>
        </w:rPr>
        <w:t>povići (6), Rajkovići (35), Bučetići (4), Bulatovići (5), Praščevići (6), Rakuš (1) i Majstoričići (1) - sve pravoslavna bratstva sa 96 domova, i muhamedanska: Šarkinovići (1), Dešići (3), Redžići (1), Medunjani (2), Šaljani (2), Đeševići (1), Bašići (1), Šahmanovići (2) i Šehovići (1) sa 14 domova. U Brezovici je svega 110 kuća.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Rudom su Polju: Dešići (1), Redžići (1), Medunjani (3), Ivanovići (1), </w:t>
      </w:r>
      <w:smartTag w:uri="urn:schemas-microsoft-com:office:smarttags" w:element="place">
        <w:r>
          <w:rPr>
            <w:sz w:val="26"/>
            <w:szCs w:val="26"/>
          </w:rPr>
          <w:t>Om</w:t>
        </w:r>
      </w:smartTag>
      <w:r>
        <w:rPr>
          <w:sz w:val="26"/>
          <w:szCs w:val="26"/>
        </w:rPr>
        <w:t xml:space="preserve">eragići (1), Šahmanovići (1), Šehovići (1), Altići (3), Ahmemulići (1), Belevići (1), Kikovići (1), Lukovići (1), Muminovići (1), Markovići (1), Srdanovići (5), Kolašinci (1), Škrelja (1) i Beškovići (1) - muhamedanci sa 26 domova, i pravoslavni: Ilimarkovići (1), Novićevići (1), Praščevići (1) i Radenovići (3) sa 6 domova. Svega u Rudom </w:t>
      </w:r>
      <w:smartTag w:uri="urn:schemas-microsoft-com:office:smarttags" w:element="place">
        <w:r>
          <w:rPr>
            <w:sz w:val="26"/>
            <w:szCs w:val="26"/>
          </w:rPr>
          <w:t>Po</w:t>
        </w:r>
      </w:smartTag>
      <w:r>
        <w:rPr>
          <w:sz w:val="26"/>
          <w:szCs w:val="26"/>
        </w:rPr>
        <w:t>lju ima 32 kuće.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Novšićima su živjeli: Bučevići (10), Mekulovići (18), Mehovići (8) i Smailagići (3) - muhamedanci sa 39 kuća.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lastRenderedPageBreak/>
        <w:t>U Pepićima žive: Bacovići (7), Cukovići (2) i Dreići (4) - muhamedanci sa 13 domova, i pravoslavni: Gojkovići sa 1 domom. Svega u Pepićima ima 14 domova.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U Gornjoj Ržanici su: Novovići (14), Otaševići (13), Lalovići (5), Đuričani (1), Rajkovići (1), Vujoševići (1), Drakulovići (2), Živaljevići (3), Ivanovići (4), Jokići (1), Kuči (1), </w:t>
      </w:r>
      <w:smartTag w:uri="urn:schemas-microsoft-com:office:smarttags" w:element="place">
        <w:r>
          <w:rPr>
            <w:sz w:val="26"/>
            <w:szCs w:val="26"/>
          </w:rPr>
          <w:t>Po</w:t>
        </w:r>
      </w:smartTag>
      <w:r>
        <w:rPr>
          <w:sz w:val="26"/>
          <w:szCs w:val="26"/>
        </w:rPr>
        <w:t>povići (1), Popadići (1), Petrovići (1), Radenovići (4), Steševići (1), Tomovići (2), Filipovići (1), Džudovići (7), Vukotići (1) i Gojkovac (1), pravoslavna bratstva sa 66 domova, i muhamedanska: Lekovići (1), Tahirovići (1), Šabovići (3) i Đelovići (3) sa 8 domova. Svega u Gornjoj Ržanici ima 74 kuće.</w:t>
      </w:r>
    </w:p>
    <w:p w:rsidR="000A476E" w:rsidRDefault="000A476E" w:rsidP="000A476E">
      <w:pPr>
        <w:spacing w:line="360" w:lineRule="auto"/>
        <w:ind w:firstLine="720"/>
        <w:jc w:val="both"/>
        <w:rPr>
          <w:sz w:val="26"/>
          <w:szCs w:val="26"/>
        </w:rPr>
      </w:pPr>
      <w:r>
        <w:rPr>
          <w:sz w:val="26"/>
          <w:szCs w:val="26"/>
        </w:rPr>
        <w:t>U opštini brezovačkoj ima svega 331 kuća, od kojih su muhamedanske 162, a pravoslavne 169.</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U Vrmoši ima 60 domova rimokatoličke vjere.</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center"/>
        <w:rPr>
          <w:sz w:val="26"/>
          <w:szCs w:val="26"/>
        </w:rPr>
      </w:pPr>
      <w:r>
        <w:rPr>
          <w:b/>
          <w:sz w:val="26"/>
          <w:szCs w:val="26"/>
        </w:rPr>
        <w:t>Pregled veličine naselja</w:t>
      </w:r>
      <w:r>
        <w:rPr>
          <w:sz w:val="26"/>
          <w:szCs w:val="26"/>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1887"/>
        <w:gridCol w:w="1582"/>
        <w:gridCol w:w="1522"/>
        <w:gridCol w:w="710"/>
        <w:gridCol w:w="1386"/>
      </w:tblGrid>
      <w:tr w:rsidR="000A476E" w:rsidTr="000A476E">
        <w:tc>
          <w:tcPr>
            <w:tcW w:w="1985"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b/>
                <w:sz w:val="24"/>
                <w:szCs w:val="24"/>
              </w:rPr>
            </w:pP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b/>
                <w:sz w:val="24"/>
                <w:szCs w:val="24"/>
              </w:rPr>
              <w:t>muhamedanci</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b/>
                <w:sz w:val="24"/>
                <w:szCs w:val="24"/>
              </w:rPr>
              <w:t>pravoslavni</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b/>
                <w:sz w:val="24"/>
                <w:szCs w:val="24"/>
              </w:rPr>
              <w:t>rimokatolici</w:t>
            </w:r>
          </w:p>
        </w:tc>
        <w:tc>
          <w:tcPr>
            <w:tcW w:w="710"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pPr>
            <w:r>
              <w:rPr>
                <w:b/>
                <w:sz w:val="24"/>
                <w:szCs w:val="24"/>
              </w:rPr>
              <w:t>kuća</w:t>
            </w: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b/>
                <w:sz w:val="24"/>
                <w:szCs w:val="24"/>
              </w:rPr>
              <w:t>Svega</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Gusinje</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517</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60</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577 kuća</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Plav</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288</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8</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296</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Kruševo</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39</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39</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Koljenovići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40</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40</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Vusanji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129</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129</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Dolja</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28</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30</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Lazi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29</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5</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34</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Grnčar</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19</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8</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27</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Dosuđe</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40</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40</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Zagrađe</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10</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10</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Višnjevo</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10</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9</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21</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Vojno Selo</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21</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21</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42</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Hakanje</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24</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26</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Budovica</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9</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9</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 xml:space="preserve">Đurička </w:t>
            </w:r>
            <w:smartTag w:uri="urn:schemas-microsoft-com:office:smarttags" w:element="place">
              <w:smartTag w:uri="urn:schemas-microsoft-com:office:smarttags" w:element="City">
                <w:r>
                  <w:rPr>
                    <w:sz w:val="24"/>
                    <w:szCs w:val="24"/>
                  </w:rPr>
                  <w:t>Rijeka</w:t>
                </w:r>
              </w:smartTag>
            </w:smartTag>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9</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4</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13</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Bogajići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25</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25</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Hoti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17</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17</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Prnjavor</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68</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12</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80</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Skić</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22</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22</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lastRenderedPageBreak/>
              <w:t>Meteh</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37</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34</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71</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Jare</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10</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10</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Komorača</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48</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48</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Martinovići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63</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63</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Brezovica</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13</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96</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109</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Rudo Polje</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26</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6</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32</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Novšići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39</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39</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Pepići</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13</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1</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14</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Gornja Ržanica</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 xml:space="preserve">   8</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66</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 xml:space="preserve">     74</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Vrmoša</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center"/>
              <w:rPr>
                <w:sz w:val="24"/>
                <w:szCs w:val="24"/>
              </w:rPr>
            </w:pPr>
            <w:r>
              <w:rPr>
                <w:sz w:val="24"/>
                <w:szCs w:val="24"/>
              </w:rPr>
              <w:t>60</w:t>
            </w:r>
          </w:p>
        </w:tc>
        <w:tc>
          <w:tcPr>
            <w:tcW w:w="710" w:type="dxa"/>
            <w:tcBorders>
              <w:top w:val="single" w:sz="4" w:space="0" w:color="000000"/>
              <w:left w:val="single" w:sz="4" w:space="0" w:color="000000"/>
              <w:bottom w:val="single" w:sz="4" w:space="0" w:color="000000"/>
              <w:right w:val="single" w:sz="4" w:space="0" w:color="000000"/>
            </w:tcBorders>
          </w:tcPr>
          <w:p w:rsidR="000A476E" w:rsidRDefault="000A476E">
            <w:pPr>
              <w:spacing w:line="300" w:lineRule="exact"/>
              <w:jc w:val="center"/>
              <w:rPr>
                <w:sz w:val="24"/>
                <w:szCs w:val="24"/>
              </w:rPr>
            </w:pPr>
          </w:p>
        </w:tc>
        <w:tc>
          <w:tcPr>
            <w:tcW w:w="1386" w:type="dxa"/>
            <w:tcBorders>
              <w:top w:val="single" w:sz="4" w:space="0" w:color="000000"/>
              <w:left w:val="single" w:sz="4" w:space="0" w:color="000000"/>
              <w:bottom w:val="single" w:sz="4" w:space="0" w:color="auto"/>
              <w:right w:val="single" w:sz="4" w:space="0" w:color="000000"/>
            </w:tcBorders>
            <w:hideMark/>
          </w:tcPr>
          <w:p w:rsidR="000A476E" w:rsidRDefault="000A476E">
            <w:pPr>
              <w:spacing w:line="300" w:lineRule="exact"/>
              <w:rPr>
                <w:sz w:val="24"/>
                <w:szCs w:val="24"/>
              </w:rPr>
            </w:pPr>
            <w:r>
              <w:rPr>
                <w:sz w:val="24"/>
                <w:szCs w:val="24"/>
              </w:rPr>
              <w:t xml:space="preserve">     60</w:t>
            </w:r>
          </w:p>
        </w:tc>
      </w:tr>
      <w:tr w:rsidR="000A476E" w:rsidTr="000A476E">
        <w:tc>
          <w:tcPr>
            <w:tcW w:w="1985"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jc w:val="both"/>
              <w:rPr>
                <w:sz w:val="24"/>
                <w:szCs w:val="24"/>
              </w:rPr>
            </w:pPr>
            <w:r>
              <w:rPr>
                <w:sz w:val="24"/>
                <w:szCs w:val="24"/>
              </w:rPr>
              <w:t>Ukupno</w:t>
            </w:r>
          </w:p>
        </w:tc>
        <w:tc>
          <w:tcPr>
            <w:tcW w:w="1887"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1.601 muh.</w:t>
            </w:r>
          </w:p>
        </w:tc>
        <w:tc>
          <w:tcPr>
            <w:tcW w:w="158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327 prav.</w:t>
            </w:r>
          </w:p>
        </w:tc>
        <w:tc>
          <w:tcPr>
            <w:tcW w:w="1522"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69 rimok.</w:t>
            </w:r>
          </w:p>
        </w:tc>
        <w:tc>
          <w:tcPr>
            <w:tcW w:w="710" w:type="dxa"/>
            <w:tcBorders>
              <w:top w:val="single" w:sz="4" w:space="0" w:color="000000"/>
              <w:left w:val="single" w:sz="4" w:space="0" w:color="000000"/>
              <w:bottom w:val="single" w:sz="4" w:space="0" w:color="000000"/>
              <w:right w:val="single" w:sz="4" w:space="0" w:color="000000"/>
            </w:tcBorders>
            <w:hideMark/>
          </w:tcPr>
          <w:p w:rsidR="000A476E" w:rsidRDefault="000A476E">
            <w:pPr>
              <w:spacing w:line="300" w:lineRule="exact"/>
              <w:rPr>
                <w:sz w:val="24"/>
                <w:szCs w:val="24"/>
              </w:rPr>
            </w:pPr>
            <w:r>
              <w:rPr>
                <w:sz w:val="24"/>
                <w:szCs w:val="24"/>
              </w:rPr>
              <w:t>kuća</w:t>
            </w:r>
          </w:p>
        </w:tc>
        <w:tc>
          <w:tcPr>
            <w:tcW w:w="1386" w:type="dxa"/>
            <w:tcBorders>
              <w:top w:val="single" w:sz="4" w:space="0" w:color="auto"/>
              <w:left w:val="single" w:sz="4" w:space="0" w:color="000000"/>
              <w:bottom w:val="single" w:sz="4" w:space="0" w:color="000000"/>
              <w:right w:val="single" w:sz="4" w:space="0" w:color="auto"/>
            </w:tcBorders>
            <w:hideMark/>
          </w:tcPr>
          <w:p w:rsidR="000A476E" w:rsidRDefault="000A476E">
            <w:pPr>
              <w:spacing w:line="300" w:lineRule="exact"/>
              <w:rPr>
                <w:sz w:val="24"/>
                <w:szCs w:val="24"/>
              </w:rPr>
            </w:pPr>
            <w:r>
              <w:rPr>
                <w:sz w:val="24"/>
                <w:szCs w:val="24"/>
              </w:rPr>
              <w:t>1.997 kuća</w:t>
            </w:r>
          </w:p>
        </w:tc>
      </w:tr>
    </w:tbl>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Gusinje je najveće naselje u ovoj oblasti (577 kuća), za tim dolazi Plav (296), Vusanji (129), Brezovica (109), Prnjavor (80), Gornja Ržanica (74), Meteh (71), Martinovići (63) i Vrmoša (60). Ostala naselja imaju ispod 50 kuća. Na naselja sa više od 50 kuća otpada 1.449 kuća, a to je 73% svega stanovništva.</w:t>
      </w:r>
    </w:p>
    <w:p w:rsidR="000A476E" w:rsidRDefault="000A476E" w:rsidP="000A476E">
      <w:pPr>
        <w:spacing w:line="360" w:lineRule="auto"/>
        <w:ind w:firstLine="720"/>
        <w:jc w:val="both"/>
        <w:rPr>
          <w:sz w:val="26"/>
          <w:szCs w:val="26"/>
        </w:rPr>
      </w:pPr>
      <w:r>
        <w:rPr>
          <w:sz w:val="26"/>
          <w:szCs w:val="26"/>
        </w:rPr>
        <w:t>Pravoslavni živalj prevlađuje u Brezovici i Gornjoj Ržanici, gdje iznosi skoro 89% stanovništva; u Metehu i Vojnom Selu skoro se izjednačuje sa muhamedanskim; u Grnčaru, Đuričkoj Rijeci, Rudom Polju i Prnjavoru iznosi 20%; po drugim mjestima ili ga nikako nema (14 sela), ili ih je vrlo malo (6 sela).</w:t>
      </w:r>
    </w:p>
    <w:p w:rsidR="000A476E" w:rsidRDefault="000A476E" w:rsidP="000A476E">
      <w:pPr>
        <w:spacing w:line="360" w:lineRule="auto"/>
        <w:ind w:firstLine="720"/>
        <w:jc w:val="both"/>
        <w:rPr>
          <w:sz w:val="26"/>
          <w:szCs w:val="26"/>
        </w:rPr>
      </w:pPr>
      <w:r>
        <w:rPr>
          <w:sz w:val="26"/>
          <w:szCs w:val="26"/>
        </w:rPr>
        <w:t xml:space="preserve">Rimokatolika ima samo u Višnjevu (43%), a Vrmoša je naseljena samim rimokatolicima, Selčanima iz Klimenata. Vrmoša nije potpadala pod tursku vlast u Gusinju, nego je bila svojina Klimenata. Klimenti su nju održavali kao stalno naselje, jer im je ona bila spona između Selca i planina, koje su zadržali u komskim ograncima k Plavu i Gusinju. Selčani su znali cijeniti važnost Vrmoše, pa su za nju vodili borbu. Selčani su zbog Vrmoše imali dva neprijatelja: s jedne strane Gusinjce, koji su htjeli, da se prošire uz </w:t>
      </w:r>
      <w:smartTag w:uri="urn:schemas-microsoft-com:office:smarttags" w:element="place">
        <w:smartTag w:uri="urn:schemas-microsoft-com:office:smarttags" w:element="City">
          <w:r>
            <w:rPr>
              <w:sz w:val="26"/>
              <w:szCs w:val="26"/>
            </w:rPr>
            <w:t>Vrmošku</w:t>
          </w:r>
        </w:smartTag>
        <w:r>
          <w:rPr>
            <w:sz w:val="26"/>
            <w:szCs w:val="26"/>
          </w:rPr>
          <w:t xml:space="preserve"> </w:t>
        </w:r>
        <w:smartTag w:uri="urn:schemas-microsoft-com:office:smarttags" w:element="State">
          <w:r>
            <w:rPr>
              <w:sz w:val="26"/>
              <w:szCs w:val="26"/>
            </w:rPr>
            <w:t>Ri</w:t>
          </w:r>
        </w:smartTag>
      </w:smartTag>
      <w:r>
        <w:rPr>
          <w:sz w:val="26"/>
          <w:szCs w:val="26"/>
        </w:rPr>
        <w:t>jeku, a s druge Kuče, koji su svojili Velipolje, na glavi Vrmoše, a bez kojega Klimente nijesu mogli lako održavati Vrmošu. I Selčani su, prisiljeni ovakvim prilikama, došli u sporazum sa Gusinjcima, pa napregli svu snagu, da od Kuča otmu Velipolje. Ali jedva su uspjeli, da Velipolje pasu sa stokom, a da Kučima za to plaćaju travninu.</w:t>
      </w:r>
    </w:p>
    <w:p w:rsidR="000A476E" w:rsidRDefault="000A476E" w:rsidP="000A476E">
      <w:pPr>
        <w:spacing w:line="360" w:lineRule="auto"/>
        <w:ind w:firstLine="720"/>
        <w:jc w:val="both"/>
        <w:rPr>
          <w:sz w:val="26"/>
          <w:szCs w:val="26"/>
        </w:rPr>
      </w:pPr>
      <w:r>
        <w:rPr>
          <w:sz w:val="26"/>
          <w:szCs w:val="26"/>
        </w:rPr>
        <w:lastRenderedPageBreak/>
        <w:t>Muhamedansko stanovništvo u ovoj oblasti čini masu, 80% svega stanovništva, pravoslavno 16,5%, a rimokatoličko 3,5%. Prema tome muhamedanci su bili u potpunoj nadmoćnosti u ovim krajevima”.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rPr>
          <w:sz w:val="22"/>
          <w:szCs w:val="22"/>
        </w:rPr>
      </w:pPr>
      <w:r>
        <w:rPr>
          <w:sz w:val="22"/>
          <w:szCs w:val="22"/>
        </w:rPr>
        <w:lastRenderedPageBreak/>
        <w:t>UNIVERZITET U SARAJEVO</w:t>
      </w:r>
    </w:p>
    <w:p w:rsidR="000A476E" w:rsidRDefault="000A476E" w:rsidP="000A476E">
      <w:pPr>
        <w:rPr>
          <w:sz w:val="22"/>
          <w:szCs w:val="22"/>
        </w:rPr>
      </w:pPr>
      <w:r>
        <w:rPr>
          <w:sz w:val="22"/>
          <w:szCs w:val="22"/>
        </w:rPr>
        <w:t>INSTITUT ZA ISTRAŽIVANJE ZLOČINA PROTIV</w:t>
      </w:r>
    </w:p>
    <w:p w:rsidR="000A476E" w:rsidRDefault="000A476E" w:rsidP="000A476E">
      <w:pPr>
        <w:rPr>
          <w:sz w:val="22"/>
          <w:szCs w:val="22"/>
        </w:rPr>
      </w:pPr>
      <w:r>
        <w:rPr>
          <w:sz w:val="22"/>
          <w:szCs w:val="22"/>
        </w:rPr>
        <w:t>ČOVJEČNOSTI I MEĐUNARODNOG PRAVA</w:t>
      </w:r>
    </w:p>
    <w:p w:rsidR="000A476E" w:rsidRDefault="000A476E" w:rsidP="000A476E">
      <w:pPr>
        <w:ind w:firstLine="720"/>
        <w:rPr>
          <w:sz w:val="22"/>
          <w:szCs w:val="22"/>
        </w:rPr>
      </w:pPr>
      <w:r>
        <w:rPr>
          <w:sz w:val="22"/>
          <w:szCs w:val="22"/>
        </w:rPr>
        <w:t>S A R A J E V O</w:t>
      </w:r>
    </w:p>
    <w:p w:rsidR="000A476E" w:rsidRDefault="000A476E" w:rsidP="000A476E">
      <w:pPr>
        <w:spacing w:line="360" w:lineRule="auto"/>
        <w:ind w:left="4320" w:firstLine="720"/>
        <w:jc w:val="both"/>
        <w:rPr>
          <w:sz w:val="24"/>
        </w:rPr>
      </w:pPr>
    </w:p>
    <w:p w:rsidR="000A476E" w:rsidRDefault="000A476E" w:rsidP="000A476E">
      <w:pPr>
        <w:spacing w:line="360" w:lineRule="auto"/>
        <w:ind w:left="4320" w:firstLine="720"/>
        <w:jc w:val="both"/>
        <w:rPr>
          <w:sz w:val="26"/>
          <w:szCs w:val="26"/>
        </w:rPr>
      </w:pPr>
      <w:r>
        <w:rPr>
          <w:sz w:val="24"/>
        </w:rPr>
        <w:tab/>
      </w:r>
      <w:r>
        <w:rPr>
          <w:sz w:val="24"/>
        </w:rPr>
        <w:tab/>
      </w:r>
      <w:r>
        <w:rPr>
          <w:sz w:val="24"/>
        </w:rPr>
        <w:tab/>
        <w:t xml:space="preserve">       </w:t>
      </w:r>
      <w:r>
        <w:rPr>
          <w:b/>
          <w:bCs/>
          <w:sz w:val="26"/>
          <w:szCs w:val="26"/>
        </w:rPr>
        <w:t xml:space="preserve">PRILOG </w:t>
      </w:r>
      <w:r>
        <w:rPr>
          <w:bCs/>
          <w:sz w:val="26"/>
          <w:szCs w:val="26"/>
        </w:rPr>
        <w:t>-</w:t>
      </w:r>
      <w:r>
        <w:rPr>
          <w:b/>
          <w:bCs/>
          <w:sz w:val="26"/>
          <w:szCs w:val="26"/>
        </w:rPr>
        <w:t xml:space="preserve"> 8</w:t>
      </w:r>
      <w:r>
        <w:rPr>
          <w:sz w:val="26"/>
          <w:szCs w:val="26"/>
        </w:rPr>
        <w:t xml:space="preserve"> </w:t>
      </w:r>
    </w:p>
    <w:p w:rsidR="000A476E" w:rsidRDefault="000A476E" w:rsidP="000A476E">
      <w:pPr>
        <w:spacing w:line="360" w:lineRule="auto"/>
        <w:ind w:firstLine="720"/>
        <w:jc w:val="center"/>
        <w:rPr>
          <w:b/>
          <w:sz w:val="26"/>
          <w:szCs w:val="26"/>
        </w:rPr>
      </w:pPr>
    </w:p>
    <w:p w:rsidR="000A476E" w:rsidRDefault="000A476E" w:rsidP="000A476E">
      <w:pPr>
        <w:spacing w:line="360" w:lineRule="auto"/>
        <w:ind w:firstLine="720"/>
        <w:jc w:val="center"/>
        <w:rPr>
          <w:sz w:val="26"/>
          <w:szCs w:val="26"/>
        </w:rPr>
      </w:pPr>
      <w:r>
        <w:rPr>
          <w:b/>
          <w:sz w:val="26"/>
          <w:szCs w:val="26"/>
        </w:rPr>
        <w:t>TOPOGRAFSKA KARTA PLAVA I GUSINJA</w:t>
      </w:r>
      <w:r>
        <w:rPr>
          <w:sz w:val="26"/>
          <w:szCs w:val="26"/>
        </w:rPr>
        <w:t xml:space="preserve">  </w:t>
      </w:r>
    </w:p>
    <w:p w:rsidR="000A476E" w:rsidRDefault="000A476E" w:rsidP="000A476E">
      <w:pPr>
        <w:spacing w:line="360" w:lineRule="auto"/>
        <w:ind w:firstLine="720"/>
        <w:jc w:val="both"/>
        <w:rPr>
          <w:sz w:val="26"/>
          <w:szCs w:val="26"/>
        </w:rPr>
      </w:pPr>
    </w:p>
    <w:p w:rsidR="000A476E" w:rsidRDefault="000A476E" w:rsidP="000A476E">
      <w:pPr>
        <w:spacing w:line="360" w:lineRule="auto"/>
        <w:jc w:val="both"/>
        <w:rPr>
          <w:sz w:val="26"/>
          <w:szCs w:val="26"/>
        </w:rPr>
      </w:pPr>
      <w:r>
        <w:rPr>
          <w:noProof/>
          <w:sz w:val="26"/>
          <w:szCs w:val="26"/>
          <w:lang w:val="en-CA" w:eastAsia="en-CA"/>
        </w:rPr>
        <w:drawing>
          <wp:inline distT="0" distB="0" distL="0" distR="0">
            <wp:extent cx="5724525" cy="6105525"/>
            <wp:effectExtent l="19050" t="0" r="9525" b="0"/>
            <wp:docPr id="1" name="Picture 1" descr="prilo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log 7"/>
                    <pic:cNvPicPr>
                      <a:picLocks noChangeAspect="1" noChangeArrowheads="1"/>
                    </pic:cNvPicPr>
                  </pic:nvPicPr>
                  <pic:blipFill>
                    <a:blip r:embed="rId7" cstate="print"/>
                    <a:srcRect/>
                    <a:stretch>
                      <a:fillRect/>
                    </a:stretch>
                  </pic:blipFill>
                  <pic:spPr bwMode="auto">
                    <a:xfrm>
                      <a:off x="0" y="0"/>
                      <a:ext cx="5724525" cy="6105525"/>
                    </a:xfrm>
                    <a:prstGeom prst="rect">
                      <a:avLst/>
                    </a:prstGeom>
                    <a:noFill/>
                    <a:ln w="9525">
                      <a:noFill/>
                      <a:miter lim="800000"/>
                      <a:headEnd/>
                      <a:tailEnd/>
                    </a:ln>
                  </pic:spPr>
                </pic:pic>
              </a:graphicData>
            </a:graphic>
          </wp:inline>
        </w:drawing>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rPr>
          <w:sz w:val="22"/>
          <w:szCs w:val="22"/>
          <w:lang w:val="bs-Latn-BA"/>
        </w:rPr>
      </w:pPr>
      <w:r>
        <w:rPr>
          <w:sz w:val="22"/>
          <w:szCs w:val="22"/>
          <w:lang w:val="bs-Latn-BA"/>
        </w:rPr>
        <w:t>UNIVERZITET U SARAJEVU</w:t>
      </w:r>
      <w:r>
        <w:rPr>
          <w:sz w:val="22"/>
          <w:szCs w:val="22"/>
          <w:lang w:val="bs-Latn-BA"/>
        </w:rPr>
        <w:tab/>
      </w:r>
    </w:p>
    <w:p w:rsidR="000A476E" w:rsidRDefault="000A476E" w:rsidP="000A476E">
      <w:pPr>
        <w:rPr>
          <w:sz w:val="22"/>
          <w:szCs w:val="22"/>
          <w:lang w:val="bs-Latn-BA"/>
        </w:rPr>
      </w:pPr>
      <w:r>
        <w:rPr>
          <w:sz w:val="22"/>
          <w:szCs w:val="22"/>
          <w:lang w:val="bs-Latn-BA"/>
        </w:rPr>
        <w:t>INSTITUT ZA ISTRAŽIVANJE ZLOČINA PROTIV</w:t>
      </w:r>
    </w:p>
    <w:p w:rsidR="000A476E" w:rsidRDefault="000A476E" w:rsidP="000A476E">
      <w:pPr>
        <w:rPr>
          <w:sz w:val="22"/>
          <w:szCs w:val="22"/>
          <w:lang w:val="bs-Latn-BA"/>
        </w:rPr>
      </w:pPr>
      <w:r>
        <w:rPr>
          <w:sz w:val="22"/>
          <w:szCs w:val="22"/>
          <w:lang w:val="bs-Latn-BA"/>
        </w:rPr>
        <w:t>ČOVJEČNOSTI I MEĐUNARODNOG PRAVA</w:t>
      </w:r>
    </w:p>
    <w:p w:rsidR="000A476E" w:rsidRDefault="000A476E" w:rsidP="000A476E">
      <w:pPr>
        <w:ind w:firstLine="720"/>
        <w:rPr>
          <w:sz w:val="22"/>
          <w:szCs w:val="22"/>
          <w:lang w:val="bs-Latn-BA"/>
        </w:rPr>
      </w:pPr>
      <w:r>
        <w:rPr>
          <w:sz w:val="22"/>
          <w:szCs w:val="22"/>
          <w:lang w:val="bs-Latn-BA"/>
        </w:rPr>
        <w:t>S A R A J E V O</w:t>
      </w:r>
    </w:p>
    <w:p w:rsidR="000A476E" w:rsidRDefault="000A476E" w:rsidP="000A476E">
      <w:pPr>
        <w:spacing w:line="360" w:lineRule="auto"/>
        <w:jc w:val="both"/>
        <w:rPr>
          <w:sz w:val="26"/>
          <w:szCs w:val="26"/>
          <w:lang w:val="bs-Latn-BA"/>
        </w:rPr>
      </w:pPr>
      <w:r>
        <w:rPr>
          <w:sz w:val="24"/>
          <w:lang w:val="bs-Latn-BA"/>
        </w:rPr>
        <w:tab/>
      </w:r>
      <w:r>
        <w:rPr>
          <w:sz w:val="24"/>
          <w:lang w:val="bs-Latn-BA"/>
        </w:rPr>
        <w:tab/>
      </w:r>
      <w:r>
        <w:rPr>
          <w:sz w:val="24"/>
          <w:lang w:val="bs-Latn-BA"/>
        </w:rPr>
        <w:tab/>
      </w:r>
      <w:r>
        <w:rPr>
          <w:sz w:val="24"/>
          <w:lang w:val="bs-Latn-BA"/>
        </w:rPr>
        <w:tab/>
      </w:r>
      <w:r>
        <w:rPr>
          <w:sz w:val="24"/>
          <w:lang w:val="bs-Latn-BA"/>
        </w:rPr>
        <w:tab/>
      </w:r>
      <w:r>
        <w:rPr>
          <w:sz w:val="24"/>
          <w:lang w:val="bs-Latn-BA"/>
        </w:rPr>
        <w:tab/>
      </w:r>
      <w:r>
        <w:rPr>
          <w:sz w:val="24"/>
          <w:lang w:val="bs-Latn-BA"/>
        </w:rPr>
        <w:tab/>
      </w:r>
      <w:r>
        <w:rPr>
          <w:sz w:val="24"/>
          <w:lang w:val="bs-Latn-BA"/>
        </w:rPr>
        <w:tab/>
      </w:r>
      <w:r>
        <w:rPr>
          <w:sz w:val="24"/>
          <w:lang w:val="bs-Latn-BA"/>
        </w:rPr>
        <w:tab/>
      </w:r>
      <w:r>
        <w:rPr>
          <w:sz w:val="24"/>
          <w:lang w:val="bs-Latn-BA"/>
        </w:rPr>
        <w:tab/>
        <w:t xml:space="preserve">      </w:t>
      </w:r>
      <w:r>
        <w:rPr>
          <w:b/>
          <w:bCs/>
          <w:sz w:val="26"/>
          <w:szCs w:val="26"/>
          <w:lang w:val="bs-Latn-BA"/>
        </w:rPr>
        <w:t>PRILOG - 9</w:t>
      </w:r>
      <w:r>
        <w:rPr>
          <w:sz w:val="26"/>
          <w:szCs w:val="26"/>
          <w:lang w:val="bs-Latn-BA"/>
        </w:rPr>
        <w:t xml:space="preserve"> </w:t>
      </w:r>
    </w:p>
    <w:p w:rsidR="000A476E" w:rsidRDefault="000A476E" w:rsidP="000A476E">
      <w:pPr>
        <w:spacing w:line="360" w:lineRule="auto"/>
        <w:ind w:firstLine="720"/>
        <w:jc w:val="both"/>
        <w:rPr>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ind w:firstLine="720"/>
        <w:jc w:val="both"/>
        <w:rPr>
          <w:bCs/>
          <w:sz w:val="24"/>
          <w:lang w:val="bs-Latn-BA"/>
        </w:rPr>
      </w:pPr>
    </w:p>
    <w:p w:rsidR="000A476E" w:rsidRDefault="000A476E" w:rsidP="000A476E">
      <w:pPr>
        <w:spacing w:line="360" w:lineRule="auto"/>
        <w:jc w:val="center"/>
        <w:rPr>
          <w:bCs/>
          <w:sz w:val="52"/>
          <w:szCs w:val="52"/>
          <w:lang w:val="bs-Latn-BA"/>
        </w:rPr>
      </w:pPr>
      <w:r>
        <w:rPr>
          <w:b/>
          <w:bCs/>
          <w:sz w:val="52"/>
          <w:szCs w:val="52"/>
          <w:lang w:val="bs-Latn-BA"/>
        </w:rPr>
        <w:t>IZVORI I LITERATURA</w:t>
      </w:r>
      <w:r>
        <w:rPr>
          <w:bCs/>
          <w:sz w:val="52"/>
          <w:szCs w:val="52"/>
          <w:lang w:val="bs-Latn-BA"/>
        </w:rPr>
        <w:t xml:space="preserve"> </w:t>
      </w: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bCs/>
          <w:sz w:val="26"/>
          <w:szCs w:val="26"/>
          <w:lang w:val="bs-Latn-BA"/>
        </w:rPr>
      </w:pPr>
    </w:p>
    <w:p w:rsidR="000A476E" w:rsidRDefault="000A476E" w:rsidP="000A476E">
      <w:pPr>
        <w:spacing w:line="360" w:lineRule="auto"/>
        <w:ind w:firstLine="720"/>
        <w:jc w:val="both"/>
        <w:rPr>
          <w:sz w:val="26"/>
          <w:szCs w:val="26"/>
          <w:lang w:val="it-IT"/>
        </w:rPr>
      </w:pPr>
      <w:r>
        <w:pict>
          <v:shape id="_x0000_s1069" type="#_x0000_t202" style="position:absolute;left:0;text-align:left;margin-left:211.05pt;margin-top:61.3pt;width:27pt;height:18pt;z-index:251658240" stroked="f">
            <v:textbox style="mso-next-textbox:#_x0000_s1069">
              <w:txbxContent>
                <w:p w:rsidR="000A476E" w:rsidRDefault="000A476E" w:rsidP="000A476E"/>
              </w:txbxContent>
            </v:textbox>
          </v:shape>
        </w:pict>
      </w:r>
      <w:r>
        <w:rPr>
          <w:sz w:val="26"/>
          <w:szCs w:val="26"/>
          <w:lang w:val="it-IT"/>
        </w:rPr>
        <w:t xml:space="preserve">A)   I Z V O R I  </w:t>
      </w:r>
    </w:p>
    <w:p w:rsidR="000A476E" w:rsidRDefault="000A476E" w:rsidP="000A476E">
      <w:pPr>
        <w:spacing w:line="360" w:lineRule="auto"/>
        <w:ind w:firstLine="1072"/>
        <w:jc w:val="both"/>
        <w:rPr>
          <w:sz w:val="26"/>
          <w:szCs w:val="26"/>
          <w:lang w:val="it-IT"/>
        </w:rPr>
      </w:pPr>
    </w:p>
    <w:p w:rsidR="000A476E" w:rsidRDefault="000A476E" w:rsidP="000A476E">
      <w:pPr>
        <w:pStyle w:val="FootnoteText"/>
        <w:spacing w:line="360" w:lineRule="auto"/>
        <w:ind w:firstLine="720"/>
        <w:jc w:val="both"/>
        <w:rPr>
          <w:sz w:val="26"/>
          <w:szCs w:val="26"/>
        </w:rPr>
      </w:pPr>
      <w:r>
        <w:rPr>
          <w:i/>
          <w:sz w:val="26"/>
          <w:szCs w:val="26"/>
        </w:rPr>
        <w:t>ANNEX TO THE CONVENTION, LAWS AND CUSTOMS OF WAR ON LAND</w:t>
      </w:r>
      <w:r>
        <w:rPr>
          <w:sz w:val="26"/>
          <w:szCs w:val="26"/>
        </w:rPr>
        <w:t>, Den Haague, 18 October 1907;</w:t>
      </w:r>
    </w:p>
    <w:p w:rsidR="000A476E" w:rsidRDefault="000A476E" w:rsidP="000A476E">
      <w:pPr>
        <w:pStyle w:val="FootnoteText"/>
        <w:spacing w:line="360" w:lineRule="auto"/>
        <w:ind w:firstLine="720"/>
        <w:jc w:val="both"/>
        <w:rPr>
          <w:sz w:val="26"/>
          <w:szCs w:val="26"/>
        </w:rPr>
      </w:pPr>
      <w:r>
        <w:rPr>
          <w:i/>
          <w:sz w:val="26"/>
          <w:szCs w:val="26"/>
        </w:rPr>
        <w:t>CONVENTION ON GLOBAL CULTURAL HERITAGE</w:t>
      </w:r>
      <w:r>
        <w:rPr>
          <w:sz w:val="26"/>
          <w:szCs w:val="26"/>
        </w:rPr>
        <w:t xml:space="preserve">,  </w:t>
      </w:r>
      <w:r>
        <w:rPr>
          <w:i/>
          <w:iCs/>
          <w:sz w:val="26"/>
          <w:szCs w:val="26"/>
        </w:rPr>
        <w:t>UNESCO</w:t>
      </w:r>
      <w:r>
        <w:rPr>
          <w:iCs/>
          <w:sz w:val="26"/>
          <w:szCs w:val="26"/>
        </w:rPr>
        <w:t>,</w:t>
      </w:r>
      <w:r>
        <w:rPr>
          <w:i/>
          <w:iCs/>
          <w:sz w:val="26"/>
          <w:szCs w:val="26"/>
        </w:rPr>
        <w:t xml:space="preserve"> </w:t>
      </w:r>
      <w:r>
        <w:rPr>
          <w:sz w:val="26"/>
          <w:szCs w:val="26"/>
        </w:rPr>
        <w:t>1972;</w:t>
      </w:r>
    </w:p>
    <w:p w:rsidR="000A476E" w:rsidRDefault="000A476E" w:rsidP="000A476E">
      <w:pPr>
        <w:pStyle w:val="FootnoteText"/>
        <w:spacing w:line="360" w:lineRule="auto"/>
        <w:ind w:firstLine="720"/>
        <w:jc w:val="both"/>
        <w:rPr>
          <w:sz w:val="26"/>
          <w:szCs w:val="26"/>
        </w:rPr>
      </w:pPr>
      <w:r>
        <w:rPr>
          <w:i/>
          <w:sz w:val="26"/>
          <w:szCs w:val="26"/>
        </w:rPr>
        <w:t>CONVENTION ON THE PROHIBITION OF THE USE, STOCKPILING, PRODUCTION AND TRANSFER OF ANTI-PERSONNEL MINES AND ON THEIR DECTRUCTION</w:t>
      </w:r>
      <w:r>
        <w:rPr>
          <w:sz w:val="26"/>
          <w:szCs w:val="26"/>
        </w:rPr>
        <w:t xml:space="preserve">, </w:t>
      </w:r>
      <w:smartTag w:uri="urn:schemas-microsoft-com:office:smarttags" w:element="City">
        <w:smartTag w:uri="urn:schemas-microsoft-com:office:smarttags" w:element="place">
          <w:r>
            <w:rPr>
              <w:sz w:val="26"/>
              <w:szCs w:val="26"/>
            </w:rPr>
            <w:t>Ottawa</w:t>
          </w:r>
        </w:smartTag>
      </w:smartTag>
      <w:r>
        <w:rPr>
          <w:sz w:val="26"/>
          <w:szCs w:val="26"/>
        </w:rPr>
        <w:t xml:space="preserve"> 1997;</w:t>
      </w:r>
    </w:p>
    <w:p w:rsidR="000A476E" w:rsidRDefault="000A476E" w:rsidP="000A476E">
      <w:pPr>
        <w:pStyle w:val="FootnoteText"/>
        <w:spacing w:line="360" w:lineRule="auto"/>
        <w:ind w:firstLine="720"/>
        <w:jc w:val="both"/>
        <w:rPr>
          <w:sz w:val="26"/>
          <w:szCs w:val="26"/>
        </w:rPr>
      </w:pPr>
      <w:r>
        <w:rPr>
          <w:i/>
          <w:sz w:val="26"/>
          <w:szCs w:val="26"/>
        </w:rPr>
        <w:t>CONVENTION RELATING TO THE STATUS OF REFUGEES</w:t>
      </w:r>
      <w:r>
        <w:rPr>
          <w:sz w:val="26"/>
          <w:szCs w:val="26"/>
        </w:rPr>
        <w:t xml:space="preserve">, 1951, </w:t>
      </w:r>
      <w:smartTag w:uri="urn:schemas-microsoft-com:office:smarttags" w:element="place">
        <w:smartTag w:uri="urn:schemas-microsoft-com:office:smarttags" w:element="State">
          <w:r>
            <w:rPr>
              <w:sz w:val="26"/>
              <w:szCs w:val="26"/>
            </w:rPr>
            <w:t>New York</w:t>
          </w:r>
        </w:smartTag>
      </w:smartTag>
      <w:r>
        <w:rPr>
          <w:sz w:val="26"/>
          <w:szCs w:val="26"/>
        </w:rPr>
        <w:t>;</w:t>
      </w:r>
    </w:p>
    <w:p w:rsidR="000A476E" w:rsidRDefault="000A476E" w:rsidP="000A476E">
      <w:pPr>
        <w:pStyle w:val="FootnoteText"/>
        <w:spacing w:line="360" w:lineRule="auto"/>
        <w:ind w:firstLine="720"/>
        <w:jc w:val="both"/>
        <w:rPr>
          <w:sz w:val="26"/>
          <w:szCs w:val="26"/>
        </w:rPr>
      </w:pPr>
      <w:r>
        <w:rPr>
          <w:i/>
          <w:sz w:val="26"/>
          <w:szCs w:val="26"/>
        </w:rPr>
        <w:t>CONVENTION WITH RESPECT TO THE LAWS AND CUSTOMS OF WAR ON LAND</w:t>
      </w:r>
      <w:r>
        <w:rPr>
          <w:sz w:val="26"/>
          <w:szCs w:val="26"/>
        </w:rPr>
        <w:t>, Den Haague, 1907;</w:t>
      </w:r>
    </w:p>
    <w:p w:rsidR="000A476E" w:rsidRDefault="000A476E" w:rsidP="000A476E">
      <w:pPr>
        <w:spacing w:line="360" w:lineRule="auto"/>
        <w:ind w:firstLine="720"/>
        <w:jc w:val="both"/>
        <w:rPr>
          <w:sz w:val="26"/>
          <w:szCs w:val="26"/>
        </w:rPr>
      </w:pPr>
      <w:r>
        <w:rPr>
          <w:i/>
          <w:sz w:val="26"/>
          <w:szCs w:val="26"/>
        </w:rPr>
        <w:t>DECLARATION ON THE PROTECTION OF ALL PERSONS FROM ENFORCED DISAPPEARANCE</w:t>
      </w:r>
      <w:r>
        <w:rPr>
          <w:sz w:val="26"/>
          <w:szCs w:val="26"/>
        </w:rPr>
        <w:t>, Generalna skupština Ujedinjeih nacija, UN DOC A/RES/47/133, December 18</w:t>
      </w:r>
      <w:r>
        <w:rPr>
          <w:sz w:val="26"/>
          <w:szCs w:val="26"/>
          <w:vertAlign w:val="superscript"/>
        </w:rPr>
        <w:t>th</w:t>
      </w:r>
      <w:r>
        <w:rPr>
          <w:sz w:val="26"/>
          <w:szCs w:val="26"/>
        </w:rPr>
        <w:t xml:space="preserve"> 1992;</w:t>
      </w:r>
    </w:p>
    <w:p w:rsidR="000A476E" w:rsidRDefault="000A476E" w:rsidP="000A476E">
      <w:pPr>
        <w:pStyle w:val="FootnoteText"/>
        <w:spacing w:line="360" w:lineRule="auto"/>
        <w:ind w:firstLine="720"/>
        <w:jc w:val="both"/>
        <w:rPr>
          <w:sz w:val="26"/>
          <w:szCs w:val="26"/>
        </w:rPr>
      </w:pPr>
      <w:r>
        <w:rPr>
          <w:sz w:val="26"/>
          <w:szCs w:val="26"/>
        </w:rPr>
        <w:t>DEFINITION OF INTERNALLY DISPLACED PERSONS</w:t>
      </w:r>
      <w:r>
        <w:rPr>
          <w:i/>
          <w:sz w:val="26"/>
          <w:szCs w:val="26"/>
        </w:rPr>
        <w:t>, Relief web inter-national</w:t>
      </w:r>
      <w:r>
        <w:rPr>
          <w:sz w:val="26"/>
          <w:szCs w:val="26"/>
        </w:rPr>
        <w:t>, 2007;</w:t>
      </w:r>
    </w:p>
    <w:p w:rsidR="000A476E" w:rsidRDefault="000A476E" w:rsidP="000A476E">
      <w:pPr>
        <w:spacing w:line="360" w:lineRule="auto"/>
        <w:ind w:firstLine="720"/>
        <w:jc w:val="both"/>
        <w:rPr>
          <w:sz w:val="26"/>
          <w:szCs w:val="26"/>
        </w:rPr>
      </w:pPr>
      <w:r>
        <w:rPr>
          <w:i/>
          <w:sz w:val="26"/>
          <w:szCs w:val="26"/>
        </w:rPr>
        <w:t xml:space="preserve">DOPUNSKI PROTOKOL I UZ ŽENEVSKE KONVENCIJE OD 12. </w:t>
      </w:r>
      <w:smartTag w:uri="urn:schemas-microsoft-com:office:smarttags" w:element="City">
        <w:smartTag w:uri="urn:schemas-microsoft-com:office:smarttags" w:element="place">
          <w:r>
            <w:rPr>
              <w:i/>
              <w:sz w:val="26"/>
              <w:szCs w:val="26"/>
            </w:rPr>
            <w:t>AUGUSTA</w:t>
          </w:r>
        </w:smartTag>
      </w:smartTag>
      <w:r>
        <w:rPr>
          <w:i/>
          <w:sz w:val="26"/>
          <w:szCs w:val="26"/>
        </w:rPr>
        <w:t xml:space="preserve"> 1949. GODINE O ZAŠTITI ŽRTAVA MEĐUNARODNIH ORUŽANIH SUKOBA</w:t>
      </w:r>
      <w:r>
        <w:rPr>
          <w:sz w:val="26"/>
          <w:szCs w:val="26"/>
        </w:rPr>
        <w:t>;</w:t>
      </w:r>
    </w:p>
    <w:p w:rsidR="000A476E" w:rsidRDefault="000A476E" w:rsidP="000A476E">
      <w:pPr>
        <w:spacing w:line="360" w:lineRule="auto"/>
        <w:ind w:firstLine="720"/>
        <w:jc w:val="both"/>
        <w:rPr>
          <w:sz w:val="26"/>
          <w:szCs w:val="26"/>
        </w:rPr>
      </w:pPr>
      <w:r>
        <w:rPr>
          <w:i/>
          <w:sz w:val="26"/>
          <w:szCs w:val="26"/>
        </w:rPr>
        <w:t xml:space="preserve">DOPUNSKI PROTOKOL II UZ ŽENEVSKE KONVENCIJE OD 12. </w:t>
      </w:r>
      <w:smartTag w:uri="urn:schemas-microsoft-com:office:smarttags" w:element="City">
        <w:smartTag w:uri="urn:schemas-microsoft-com:office:smarttags" w:element="place">
          <w:r>
            <w:rPr>
              <w:i/>
              <w:sz w:val="26"/>
              <w:szCs w:val="26"/>
            </w:rPr>
            <w:t>AUGUSTA</w:t>
          </w:r>
        </w:smartTag>
      </w:smartTag>
      <w:r>
        <w:rPr>
          <w:i/>
          <w:sz w:val="26"/>
          <w:szCs w:val="26"/>
        </w:rPr>
        <w:t xml:space="preserve"> 1949. GODINE O ZAŠTITI ŽRTAVA NEMEĐUNARODNIH ORUŽANIH SUKOBA</w:t>
      </w:r>
      <w:r>
        <w:rPr>
          <w:sz w:val="26"/>
          <w:szCs w:val="26"/>
        </w:rPr>
        <w:t>;</w:t>
      </w:r>
    </w:p>
    <w:p w:rsidR="000A476E" w:rsidRDefault="000A476E" w:rsidP="000A476E">
      <w:pPr>
        <w:spacing w:line="360" w:lineRule="auto"/>
        <w:ind w:firstLine="720"/>
        <w:jc w:val="both"/>
        <w:rPr>
          <w:sz w:val="26"/>
          <w:szCs w:val="26"/>
        </w:rPr>
      </w:pPr>
      <w:r>
        <w:rPr>
          <w:sz w:val="26"/>
          <w:szCs w:val="26"/>
        </w:rPr>
        <w:t xml:space="preserve">ENCYCLOPEDIA BRITANNICA, </w:t>
      </w:r>
      <w:smartTag w:uri="urn:schemas-microsoft-com:office:smarttags" w:element="City">
        <w:r>
          <w:rPr>
            <w:sz w:val="26"/>
            <w:szCs w:val="26"/>
          </w:rPr>
          <w:t>London</w:t>
        </w:r>
      </w:smartTag>
      <w:r>
        <w:rPr>
          <w:sz w:val="26"/>
          <w:szCs w:val="26"/>
        </w:rPr>
        <w:t>/</w:t>
      </w:r>
      <w:smartTag w:uri="urn:schemas-microsoft-com:office:smarttags" w:element="State">
        <w:smartTag w:uri="urn:schemas-microsoft-com:office:smarttags" w:element="place">
          <w:r>
            <w:rPr>
              <w:sz w:val="26"/>
              <w:szCs w:val="26"/>
            </w:rPr>
            <w:t>New York</w:t>
          </w:r>
        </w:smartTag>
      </w:smartTag>
      <w:r>
        <w:rPr>
          <w:sz w:val="26"/>
          <w:szCs w:val="26"/>
        </w:rPr>
        <w:t>, 2007;</w:t>
      </w:r>
    </w:p>
    <w:p w:rsidR="000A476E" w:rsidRDefault="000A476E" w:rsidP="000A476E">
      <w:pPr>
        <w:pStyle w:val="FootnoteText"/>
        <w:spacing w:line="360" w:lineRule="auto"/>
        <w:ind w:firstLine="720"/>
        <w:jc w:val="both"/>
        <w:rPr>
          <w:sz w:val="26"/>
          <w:szCs w:val="26"/>
        </w:rPr>
      </w:pPr>
      <w:r>
        <w:rPr>
          <w:sz w:val="26"/>
          <w:szCs w:val="26"/>
        </w:rPr>
        <w:t xml:space="preserve">ENCIKLOPEDIJA JUGOSLOVENSKOG LEKSIKOGRAFSKOG ZAVODA, </w:t>
      </w:r>
      <w:smartTag w:uri="urn:schemas-microsoft-com:office:smarttags" w:element="place">
        <w:smartTag w:uri="urn:schemas-microsoft-com:office:smarttags" w:element="City">
          <w:r>
            <w:rPr>
              <w:sz w:val="26"/>
              <w:szCs w:val="26"/>
            </w:rPr>
            <w:t>Zagreb</w:t>
          </w:r>
        </w:smartTag>
      </w:smartTag>
      <w:r>
        <w:rPr>
          <w:sz w:val="26"/>
          <w:szCs w:val="26"/>
        </w:rPr>
        <w:t>, 1986;</w:t>
      </w:r>
    </w:p>
    <w:p w:rsidR="000A476E" w:rsidRDefault="000A476E" w:rsidP="000A476E">
      <w:pPr>
        <w:spacing w:line="360" w:lineRule="auto"/>
        <w:ind w:firstLine="720"/>
        <w:jc w:val="both"/>
        <w:rPr>
          <w:sz w:val="26"/>
          <w:szCs w:val="26"/>
        </w:rPr>
      </w:pPr>
      <w:r>
        <w:rPr>
          <w:sz w:val="26"/>
          <w:szCs w:val="26"/>
        </w:rPr>
        <w:lastRenderedPageBreak/>
        <w:t xml:space="preserve">ENCYCLOPEDIA OF PUBLIC INTERNATIONAL LAW (EPIL), </w:t>
      </w:r>
      <w:smartTag w:uri="urn:schemas-microsoft-com:office:smarttags" w:element="City">
        <w:smartTag w:uri="urn:schemas-microsoft-com:office:smarttags" w:element="place">
          <w:r>
            <w:rPr>
              <w:sz w:val="26"/>
              <w:szCs w:val="26"/>
            </w:rPr>
            <w:t>The Hague</w:t>
          </w:r>
        </w:smartTag>
      </w:smartTag>
      <w:r>
        <w:rPr>
          <w:sz w:val="26"/>
          <w:szCs w:val="26"/>
        </w:rPr>
        <w:t xml:space="preserve"> 1984-2006;</w:t>
      </w:r>
    </w:p>
    <w:p w:rsidR="000A476E" w:rsidRDefault="000A476E" w:rsidP="000A476E">
      <w:pPr>
        <w:spacing w:line="360" w:lineRule="auto"/>
        <w:ind w:firstLine="720"/>
        <w:jc w:val="both"/>
        <w:rPr>
          <w:sz w:val="26"/>
          <w:szCs w:val="26"/>
        </w:rPr>
      </w:pPr>
      <w:r>
        <w:rPr>
          <w:i/>
          <w:sz w:val="26"/>
          <w:szCs w:val="26"/>
        </w:rPr>
        <w:t>EVROPSKA KONVENCIJA O ZAŠTITI LJUDSKIH PRAVA I TEMELJNIH SLOBODA S PRIPADAJUĆIM PROTOKOLIMA OD 1950. GODINE</w:t>
      </w:r>
      <w:r>
        <w:rPr>
          <w:sz w:val="26"/>
          <w:szCs w:val="26"/>
        </w:rPr>
        <w:t>;</w:t>
      </w:r>
    </w:p>
    <w:p w:rsidR="000A476E" w:rsidRDefault="000A476E" w:rsidP="000A476E">
      <w:pPr>
        <w:spacing w:line="360" w:lineRule="auto"/>
        <w:ind w:firstLine="720"/>
        <w:jc w:val="both"/>
        <w:rPr>
          <w:sz w:val="26"/>
          <w:szCs w:val="26"/>
        </w:rPr>
      </w:pPr>
      <w:r>
        <w:rPr>
          <w:sz w:val="26"/>
          <w:szCs w:val="26"/>
        </w:rPr>
        <w:t>Elmaz, B. P., PLAVA E GUCIA NË LËVIZJEN KOMBËTARE SHQIPTARE: Kujtime dhe dokumente historike, Tiranë, 2002;</w:t>
      </w:r>
    </w:p>
    <w:p w:rsidR="000A476E" w:rsidRDefault="000A476E" w:rsidP="000A476E">
      <w:pPr>
        <w:spacing w:line="360" w:lineRule="auto"/>
        <w:ind w:firstLine="720"/>
        <w:jc w:val="both"/>
        <w:rPr>
          <w:sz w:val="26"/>
          <w:szCs w:val="26"/>
        </w:rPr>
      </w:pPr>
      <w:r>
        <w:rPr>
          <w:sz w:val="26"/>
          <w:szCs w:val="26"/>
        </w:rPr>
        <w:t xml:space="preserve">HUMANITARNO PRAVO, ŽENEVSKE KONVENCIJE I DODATNI PROTOKOLI, </w:t>
      </w:r>
      <w:r>
        <w:rPr>
          <w:i/>
          <w:sz w:val="26"/>
          <w:szCs w:val="26"/>
        </w:rPr>
        <w:t>Ministarstvo vanjskih poslova Bosne i Hercegovine i Nezavisni biro za humanitarna pitanja</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1996;</w:t>
      </w:r>
    </w:p>
    <w:p w:rsidR="000A476E" w:rsidRDefault="000A476E" w:rsidP="000A476E">
      <w:pPr>
        <w:spacing w:line="360" w:lineRule="auto"/>
        <w:ind w:firstLine="720"/>
        <w:jc w:val="both"/>
        <w:rPr>
          <w:sz w:val="26"/>
          <w:szCs w:val="26"/>
        </w:rPr>
      </w:pPr>
      <w:r>
        <w:rPr>
          <w:sz w:val="26"/>
          <w:szCs w:val="26"/>
        </w:rPr>
        <w:t xml:space="preserve">ICRC - INTERNATIONAL COMMITTEE OF THE RED CROSS, DIRECT PARTICIPATION IN HOSTILITIES UNDER INTERNATIONAL HUMANITARIAN LAW, </w:t>
      </w:r>
      <w:r>
        <w:rPr>
          <w:i/>
          <w:sz w:val="26"/>
          <w:szCs w:val="26"/>
        </w:rPr>
        <w:t>Report prepared by the International Committee of the Red Cross</w:t>
      </w:r>
      <w:r>
        <w:rPr>
          <w:sz w:val="26"/>
          <w:szCs w:val="26"/>
        </w:rPr>
        <w:t>, Geneva, septembar 2003;</w:t>
      </w:r>
    </w:p>
    <w:p w:rsidR="000A476E" w:rsidRDefault="000A476E" w:rsidP="000A476E">
      <w:pPr>
        <w:spacing w:line="360" w:lineRule="auto"/>
        <w:ind w:firstLine="720"/>
        <w:jc w:val="both"/>
        <w:rPr>
          <w:sz w:val="26"/>
          <w:szCs w:val="26"/>
        </w:rPr>
      </w:pPr>
      <w:r>
        <w:rPr>
          <w:sz w:val="26"/>
          <w:szCs w:val="26"/>
        </w:rPr>
        <w:t xml:space="preserve">ICRC, ADVISORY SERVICE ON INTERNATIONAL HUMANITARIAN LAW, MISSING PERSONS AND THEIR FAMILIES: </w:t>
      </w:r>
      <w:r>
        <w:rPr>
          <w:i/>
          <w:sz w:val="26"/>
          <w:szCs w:val="26"/>
        </w:rPr>
        <w:t>Recomendations for drafting national legislation</w:t>
      </w:r>
      <w:r>
        <w:rPr>
          <w:sz w:val="26"/>
          <w:szCs w:val="26"/>
        </w:rPr>
        <w:t xml:space="preserve">, </w:t>
      </w:r>
      <w:smartTag w:uri="urn:schemas-microsoft-com:office:smarttags" w:element="City">
        <w:smartTag w:uri="urn:schemas-microsoft-com:office:smarttags" w:element="place">
          <w:r>
            <w:rPr>
              <w:sz w:val="26"/>
              <w:szCs w:val="26"/>
            </w:rPr>
            <w:t>Geneva</w:t>
          </w:r>
        </w:smartTag>
      </w:smartTag>
      <w:r>
        <w:rPr>
          <w:sz w:val="26"/>
          <w:szCs w:val="26"/>
        </w:rPr>
        <w:t>, 2003;</w:t>
      </w:r>
    </w:p>
    <w:p w:rsidR="000A476E" w:rsidRDefault="000A476E" w:rsidP="000A476E">
      <w:pPr>
        <w:spacing w:line="360" w:lineRule="auto"/>
        <w:ind w:firstLine="720"/>
        <w:jc w:val="both"/>
        <w:rPr>
          <w:sz w:val="26"/>
          <w:szCs w:val="26"/>
        </w:rPr>
      </w:pPr>
      <w:r>
        <w:rPr>
          <w:sz w:val="26"/>
          <w:szCs w:val="26"/>
        </w:rPr>
        <w:t xml:space="preserve">ICRC, XXIV INTERNATIONAL CONFERENCE OF THE RED CROSS - 1981, </w:t>
      </w:r>
      <w:r>
        <w:rPr>
          <w:i/>
          <w:sz w:val="26"/>
          <w:szCs w:val="26"/>
        </w:rPr>
        <w:t>RESOLUTION II</w:t>
      </w:r>
      <w:r>
        <w:rPr>
          <w:sz w:val="26"/>
          <w:szCs w:val="26"/>
        </w:rPr>
        <w:t>;</w:t>
      </w:r>
    </w:p>
    <w:p w:rsidR="000A476E" w:rsidRDefault="000A476E" w:rsidP="000A476E">
      <w:pPr>
        <w:spacing w:line="360" w:lineRule="auto"/>
        <w:ind w:firstLine="720"/>
        <w:jc w:val="both"/>
        <w:rPr>
          <w:sz w:val="26"/>
          <w:szCs w:val="26"/>
        </w:rPr>
      </w:pPr>
      <w:r>
        <w:rPr>
          <w:sz w:val="26"/>
          <w:szCs w:val="26"/>
        </w:rPr>
        <w:t xml:space="preserve">ICRC, XXV INTERNATIONAL CONFERENCE OF THE RED CROSS – 1986, </w:t>
      </w:r>
      <w:r>
        <w:rPr>
          <w:i/>
          <w:sz w:val="26"/>
          <w:szCs w:val="26"/>
        </w:rPr>
        <w:t>RESOLUTION XIII</w:t>
      </w:r>
      <w:r>
        <w:rPr>
          <w:sz w:val="26"/>
          <w:szCs w:val="26"/>
        </w:rPr>
        <w:t>;</w:t>
      </w:r>
    </w:p>
    <w:p w:rsidR="000A476E" w:rsidRDefault="000A476E" w:rsidP="000A476E">
      <w:pPr>
        <w:spacing w:line="360" w:lineRule="auto"/>
        <w:ind w:firstLine="720"/>
        <w:jc w:val="both"/>
        <w:rPr>
          <w:sz w:val="26"/>
          <w:szCs w:val="26"/>
        </w:rPr>
      </w:pPr>
      <w:r>
        <w:rPr>
          <w:sz w:val="26"/>
          <w:szCs w:val="26"/>
        </w:rPr>
        <w:t xml:space="preserve">ICRC, XXVII INTERNATIONAL CONFERENCE OF THE RED CROSS AND RED CRESCENT - 1999, </w:t>
      </w:r>
      <w:r>
        <w:rPr>
          <w:i/>
          <w:sz w:val="26"/>
          <w:szCs w:val="26"/>
        </w:rPr>
        <w:t>RESOLUTION I</w:t>
      </w:r>
      <w:r>
        <w:rPr>
          <w:sz w:val="26"/>
          <w:szCs w:val="26"/>
        </w:rPr>
        <w:t xml:space="preserve"> ;</w:t>
      </w:r>
    </w:p>
    <w:p w:rsidR="000A476E" w:rsidRDefault="000A476E" w:rsidP="000A476E">
      <w:pPr>
        <w:spacing w:line="360" w:lineRule="auto"/>
        <w:ind w:firstLine="720"/>
        <w:jc w:val="both"/>
        <w:rPr>
          <w:sz w:val="26"/>
          <w:szCs w:val="26"/>
        </w:rPr>
      </w:pPr>
      <w:r>
        <w:rPr>
          <w:sz w:val="26"/>
          <w:szCs w:val="26"/>
        </w:rPr>
        <w:t xml:space="preserve">ICRC, </w:t>
      </w:r>
      <w:r>
        <w:rPr>
          <w:i/>
          <w:sz w:val="26"/>
          <w:szCs w:val="26"/>
        </w:rPr>
        <w:t>ANNUAL REPORT</w:t>
      </w:r>
      <w:r>
        <w:rPr>
          <w:sz w:val="26"/>
          <w:szCs w:val="26"/>
        </w:rPr>
        <w:t xml:space="preserve"> 2006, </w:t>
      </w:r>
      <w:smartTag w:uri="urn:schemas-microsoft-com:office:smarttags" w:element="place">
        <w:smartTag w:uri="urn:schemas-microsoft-com:office:smarttags" w:element="City">
          <w:r>
            <w:rPr>
              <w:sz w:val="26"/>
              <w:szCs w:val="26"/>
            </w:rPr>
            <w:t>Geneva</w:t>
          </w:r>
        </w:smartTag>
      </w:smartTag>
      <w:r>
        <w:rPr>
          <w:sz w:val="26"/>
          <w:szCs w:val="26"/>
        </w:rPr>
        <w:t>, 2006;</w:t>
      </w:r>
    </w:p>
    <w:p w:rsidR="000A476E" w:rsidRDefault="000A476E" w:rsidP="000A476E">
      <w:pPr>
        <w:pStyle w:val="FootnoteText"/>
        <w:spacing w:line="360" w:lineRule="auto"/>
        <w:ind w:firstLine="720"/>
        <w:jc w:val="both"/>
        <w:rPr>
          <w:sz w:val="26"/>
          <w:szCs w:val="26"/>
        </w:rPr>
      </w:pPr>
      <w:r>
        <w:rPr>
          <w:sz w:val="26"/>
          <w:szCs w:val="26"/>
        </w:rPr>
        <w:t xml:space="preserve">ICRC, </w:t>
      </w:r>
      <w:r>
        <w:rPr>
          <w:i/>
          <w:sz w:val="26"/>
          <w:szCs w:val="26"/>
        </w:rPr>
        <w:t>FINAL ACTS, AGENDA FOR HUMANITARIAN ACTION</w:t>
      </w:r>
      <w:r>
        <w:rPr>
          <w:sz w:val="26"/>
          <w:szCs w:val="26"/>
        </w:rPr>
        <w:t>, 2004;</w:t>
      </w:r>
    </w:p>
    <w:p w:rsidR="000A476E" w:rsidRDefault="000A476E" w:rsidP="000A476E">
      <w:pPr>
        <w:pStyle w:val="FootnoteText"/>
        <w:spacing w:line="360" w:lineRule="auto"/>
        <w:ind w:firstLine="720"/>
        <w:jc w:val="both"/>
        <w:rPr>
          <w:sz w:val="26"/>
          <w:szCs w:val="26"/>
        </w:rPr>
      </w:pPr>
      <w:r>
        <w:rPr>
          <w:sz w:val="26"/>
          <w:szCs w:val="26"/>
        </w:rPr>
        <w:t xml:space="preserve">ICRC, </w:t>
      </w:r>
      <w:r>
        <w:rPr>
          <w:i/>
          <w:sz w:val="26"/>
          <w:szCs w:val="26"/>
        </w:rPr>
        <w:t>RULES OF INTERNATIONAL HUMANITARIAN LAW</w:t>
      </w:r>
      <w:r>
        <w:rPr>
          <w:sz w:val="26"/>
          <w:szCs w:val="26"/>
        </w:rPr>
        <w:t xml:space="preserve">, </w:t>
      </w:r>
      <w:smartTag w:uri="urn:schemas-microsoft-com:office:smarttags" w:element="place">
        <w:smartTag w:uri="urn:schemas-microsoft-com:office:smarttags" w:element="City">
          <w:r>
            <w:rPr>
              <w:sz w:val="26"/>
              <w:szCs w:val="26"/>
            </w:rPr>
            <w:t>Geneva</w:t>
          </w:r>
        </w:smartTag>
      </w:smartTag>
      <w:r>
        <w:rPr>
          <w:sz w:val="26"/>
          <w:szCs w:val="26"/>
        </w:rPr>
        <w:t>, 2004;</w:t>
      </w:r>
    </w:p>
    <w:p w:rsidR="000A476E" w:rsidRDefault="000A476E" w:rsidP="000A476E">
      <w:pPr>
        <w:pStyle w:val="FootnoteText"/>
        <w:spacing w:line="360" w:lineRule="auto"/>
        <w:ind w:firstLine="720"/>
        <w:jc w:val="both"/>
        <w:rPr>
          <w:iCs/>
          <w:sz w:val="26"/>
          <w:szCs w:val="26"/>
        </w:rPr>
      </w:pPr>
      <w:r>
        <w:rPr>
          <w:sz w:val="26"/>
          <w:szCs w:val="26"/>
        </w:rPr>
        <w:t xml:space="preserve">ICRC, </w:t>
      </w:r>
      <w:r>
        <w:rPr>
          <w:i/>
          <w:sz w:val="26"/>
          <w:szCs w:val="26"/>
        </w:rPr>
        <w:t>WEAPONS AND INTERNATIONAL HUMANITARIAN LAW</w:t>
      </w:r>
      <w:r>
        <w:rPr>
          <w:sz w:val="26"/>
          <w:szCs w:val="26"/>
        </w:rPr>
        <w:t xml:space="preserve">, </w:t>
      </w:r>
      <w:smartTag w:uri="urn:schemas-microsoft-com:office:smarttags" w:element="place">
        <w:smartTag w:uri="urn:schemas-microsoft-com:office:smarttags" w:element="City">
          <w:r>
            <w:rPr>
              <w:sz w:val="26"/>
              <w:szCs w:val="26"/>
            </w:rPr>
            <w:t>Geneva</w:t>
          </w:r>
        </w:smartTag>
      </w:smartTag>
      <w:r>
        <w:rPr>
          <w:sz w:val="26"/>
          <w:szCs w:val="26"/>
        </w:rPr>
        <w:t xml:space="preserve">, 2006; </w:t>
      </w:r>
    </w:p>
    <w:p w:rsidR="000A476E" w:rsidRDefault="000A476E" w:rsidP="000A476E">
      <w:pPr>
        <w:spacing w:line="360" w:lineRule="auto"/>
        <w:ind w:firstLine="720"/>
        <w:jc w:val="both"/>
        <w:rPr>
          <w:sz w:val="26"/>
          <w:szCs w:val="26"/>
        </w:rPr>
      </w:pPr>
      <w:r>
        <w:rPr>
          <w:sz w:val="26"/>
          <w:szCs w:val="26"/>
        </w:rPr>
        <w:t xml:space="preserve">INTERNATIONAL CRIMINAL COURT, </w:t>
      </w:r>
      <w:r>
        <w:rPr>
          <w:i/>
          <w:sz w:val="26"/>
          <w:szCs w:val="26"/>
        </w:rPr>
        <w:t>ELEMENTS OF CRIMES</w:t>
      </w:r>
      <w:r>
        <w:rPr>
          <w:sz w:val="26"/>
          <w:szCs w:val="26"/>
        </w:rPr>
        <w:t>, U. N. Doc. PCNICC/2000/1/Add. 2 (2000);</w:t>
      </w:r>
    </w:p>
    <w:p w:rsidR="000A476E" w:rsidRDefault="000A476E" w:rsidP="000A476E">
      <w:pPr>
        <w:spacing w:line="360" w:lineRule="auto"/>
        <w:ind w:firstLine="720"/>
        <w:jc w:val="both"/>
        <w:rPr>
          <w:sz w:val="26"/>
          <w:szCs w:val="26"/>
        </w:rPr>
      </w:pPr>
      <w:r>
        <w:rPr>
          <w:sz w:val="26"/>
          <w:szCs w:val="26"/>
        </w:rPr>
        <w:lastRenderedPageBreak/>
        <w:t xml:space="preserve">INTERNATIONAL HUMANITARIAN LAW AND HUMAN RIGHTS, </w:t>
      </w:r>
      <w:r>
        <w:rPr>
          <w:i/>
          <w:sz w:val="26"/>
          <w:szCs w:val="26"/>
        </w:rPr>
        <w:t>World Campaign for Human Rights</w:t>
      </w:r>
      <w:r>
        <w:rPr>
          <w:sz w:val="26"/>
          <w:szCs w:val="26"/>
        </w:rPr>
        <w:t>, br. 13, Washington, DC, 2007;</w:t>
      </w:r>
    </w:p>
    <w:p w:rsidR="000A476E" w:rsidRDefault="000A476E" w:rsidP="000A476E">
      <w:pPr>
        <w:pStyle w:val="FootnoteText"/>
        <w:spacing w:line="360" w:lineRule="auto"/>
        <w:ind w:firstLine="720"/>
        <w:jc w:val="both"/>
        <w:rPr>
          <w:sz w:val="26"/>
          <w:szCs w:val="26"/>
        </w:rPr>
      </w:pPr>
      <w:r>
        <w:rPr>
          <w:i/>
          <w:sz w:val="26"/>
          <w:szCs w:val="26"/>
        </w:rPr>
        <w:t>KONVENCIJA O IZBJEGLICAMA S PRIPADAJUĆIM PROTOKOLIMA OD 1951. I 1966. GODINE</w:t>
      </w:r>
      <w:r>
        <w:rPr>
          <w:sz w:val="26"/>
          <w:szCs w:val="26"/>
        </w:rPr>
        <w:t>;</w:t>
      </w:r>
    </w:p>
    <w:p w:rsidR="000A476E" w:rsidRDefault="000A476E" w:rsidP="000A476E">
      <w:pPr>
        <w:spacing w:line="360" w:lineRule="auto"/>
        <w:ind w:firstLine="720"/>
        <w:jc w:val="both"/>
        <w:rPr>
          <w:sz w:val="26"/>
          <w:szCs w:val="26"/>
        </w:rPr>
      </w:pPr>
      <w:r>
        <w:rPr>
          <w:i/>
          <w:sz w:val="26"/>
          <w:szCs w:val="26"/>
        </w:rPr>
        <w:t>KONVENCIJA O NEZASTARIJEVANJU RATNIH ZLOČINA I ZLOČINA PROTIV ČOVJEČNOSTI OD 1968. GODINE</w:t>
      </w:r>
      <w:r>
        <w:rPr>
          <w:sz w:val="26"/>
          <w:szCs w:val="26"/>
        </w:rPr>
        <w:t>;</w:t>
      </w:r>
    </w:p>
    <w:p w:rsidR="000A476E" w:rsidRDefault="000A476E" w:rsidP="000A476E">
      <w:pPr>
        <w:spacing w:line="360" w:lineRule="auto"/>
        <w:ind w:firstLine="720"/>
        <w:jc w:val="both"/>
        <w:rPr>
          <w:sz w:val="26"/>
          <w:szCs w:val="26"/>
        </w:rPr>
      </w:pPr>
      <w:r>
        <w:rPr>
          <w:i/>
          <w:sz w:val="26"/>
          <w:szCs w:val="26"/>
        </w:rPr>
        <w:t xml:space="preserve">KONVENCIJA PROTIV TORTURE I DRUGIH SUROVIH, NELJUDSKIH I PONIŽAVAJUĆIH POSTUPAKA </w:t>
      </w:r>
      <w:smartTag w:uri="urn:schemas-microsoft-com:office:smarttags" w:element="place">
        <w:r>
          <w:rPr>
            <w:i/>
            <w:sz w:val="26"/>
            <w:szCs w:val="26"/>
          </w:rPr>
          <w:t>ILI</w:t>
        </w:r>
      </w:smartTag>
      <w:r>
        <w:rPr>
          <w:i/>
          <w:sz w:val="26"/>
          <w:szCs w:val="26"/>
        </w:rPr>
        <w:t xml:space="preserve"> KAŽNJAVANJA OD 1987. GODINE</w:t>
      </w:r>
      <w:r>
        <w:rPr>
          <w:sz w:val="26"/>
          <w:szCs w:val="26"/>
        </w:rPr>
        <w:t>;</w:t>
      </w:r>
    </w:p>
    <w:p w:rsidR="000A476E" w:rsidRDefault="000A476E" w:rsidP="000A476E">
      <w:pPr>
        <w:spacing w:line="360" w:lineRule="auto"/>
        <w:ind w:firstLine="720"/>
        <w:jc w:val="both"/>
        <w:rPr>
          <w:sz w:val="26"/>
          <w:szCs w:val="26"/>
        </w:rPr>
      </w:pPr>
      <w:r>
        <w:rPr>
          <w:sz w:val="26"/>
          <w:szCs w:val="26"/>
          <w:vertAlign w:val="subscript"/>
        </w:rPr>
        <w:t>*</w:t>
      </w:r>
      <w:r>
        <w:rPr>
          <w:sz w:val="26"/>
          <w:szCs w:val="26"/>
        </w:rPr>
        <w:t xml:space="preserve">  </w:t>
      </w:r>
      <w:r>
        <w:rPr>
          <w:sz w:val="26"/>
          <w:szCs w:val="26"/>
          <w:vertAlign w:val="superscript"/>
        </w:rPr>
        <w:t>*</w:t>
      </w:r>
      <w:r>
        <w:rPr>
          <w:sz w:val="26"/>
          <w:szCs w:val="26"/>
        </w:rPr>
        <w:t xml:space="preserve">  </w:t>
      </w:r>
      <w:r>
        <w:rPr>
          <w:sz w:val="26"/>
          <w:szCs w:val="26"/>
          <w:vertAlign w:val="subscript"/>
        </w:rPr>
        <w:t>*</w:t>
      </w:r>
      <w:r>
        <w:rPr>
          <w:sz w:val="26"/>
          <w:szCs w:val="26"/>
        </w:rPr>
        <w:t xml:space="preserve">  МЕЖДУНАРОДНОЕ ПРАВО В ДОКУМЕНТАX, Москва 2001;</w:t>
      </w:r>
    </w:p>
    <w:p w:rsidR="000A476E" w:rsidRDefault="000A476E" w:rsidP="000A476E">
      <w:pPr>
        <w:pStyle w:val="FootnoteText"/>
        <w:spacing w:line="360" w:lineRule="auto"/>
        <w:ind w:firstLine="720"/>
        <w:jc w:val="both"/>
        <w:rPr>
          <w:sz w:val="26"/>
          <w:szCs w:val="26"/>
        </w:rPr>
      </w:pPr>
      <w:smartTag w:uri="urn:schemas-microsoft-com:office:smarttags" w:element="City">
        <w:r>
          <w:rPr>
            <w:i/>
            <w:sz w:val="26"/>
            <w:szCs w:val="26"/>
          </w:rPr>
          <w:t>MONTEVIDEO</w:t>
        </w:r>
      </w:smartTag>
      <w:r>
        <w:rPr>
          <w:i/>
          <w:sz w:val="26"/>
          <w:szCs w:val="26"/>
        </w:rPr>
        <w:t xml:space="preserve"> CONVENTION THE RIGHTS AND DUTIES OF STATES</w:t>
      </w:r>
      <w:r>
        <w:rPr>
          <w:sz w:val="26"/>
          <w:szCs w:val="26"/>
        </w:rPr>
        <w:t xml:space="preserve">, </w:t>
      </w:r>
      <w:smartTag w:uri="urn:schemas-microsoft-com:office:smarttags" w:element="place">
        <w:smartTag w:uri="urn:schemas-microsoft-com:office:smarttags" w:element="City">
          <w:r>
            <w:rPr>
              <w:sz w:val="26"/>
              <w:szCs w:val="26"/>
            </w:rPr>
            <w:t>Montevideo</w:t>
          </w:r>
        </w:smartTag>
      </w:smartTag>
      <w:r>
        <w:rPr>
          <w:sz w:val="26"/>
          <w:szCs w:val="26"/>
        </w:rPr>
        <w:t xml:space="preserve"> (Urugvaj), December 26</w:t>
      </w:r>
      <w:r>
        <w:rPr>
          <w:sz w:val="26"/>
          <w:szCs w:val="26"/>
          <w:vertAlign w:val="superscript"/>
        </w:rPr>
        <w:t>th</w:t>
      </w:r>
      <w:r>
        <w:rPr>
          <w:sz w:val="26"/>
          <w:szCs w:val="26"/>
        </w:rPr>
        <w:t xml:space="preserve"> 1933;</w:t>
      </w:r>
    </w:p>
    <w:p w:rsidR="000A476E" w:rsidRDefault="000A476E" w:rsidP="000A476E">
      <w:pPr>
        <w:spacing w:line="360" w:lineRule="auto"/>
        <w:ind w:firstLine="720"/>
        <w:jc w:val="both"/>
        <w:rPr>
          <w:sz w:val="26"/>
          <w:szCs w:val="26"/>
        </w:rPr>
      </w:pPr>
      <w:r>
        <w:rPr>
          <w:i/>
          <w:sz w:val="26"/>
          <w:szCs w:val="26"/>
        </w:rPr>
        <w:t>POVELJA ORGANIZACIJE UJEDINJENIH NACIJA OD 1945. GODINE</w:t>
      </w:r>
      <w:r>
        <w:rPr>
          <w:sz w:val="26"/>
          <w:szCs w:val="26"/>
        </w:rPr>
        <w:t>;</w:t>
      </w:r>
    </w:p>
    <w:p w:rsidR="000A476E" w:rsidRDefault="000A476E" w:rsidP="000A476E">
      <w:pPr>
        <w:pStyle w:val="FootnoteText"/>
        <w:spacing w:line="360" w:lineRule="auto"/>
        <w:ind w:firstLine="720"/>
        <w:jc w:val="both"/>
        <w:rPr>
          <w:sz w:val="26"/>
          <w:szCs w:val="26"/>
        </w:rPr>
      </w:pPr>
      <w:r>
        <w:rPr>
          <w:sz w:val="26"/>
          <w:szCs w:val="26"/>
        </w:rPr>
        <w:t xml:space="preserve">PRINCETON ENGLISH DICTYONARY, </w:t>
      </w:r>
      <w:smartTag w:uri="urn:schemas-microsoft-com:office:smarttags" w:element="place">
        <w:r>
          <w:rPr>
            <w:sz w:val="26"/>
            <w:szCs w:val="26"/>
          </w:rPr>
          <w:t>Princeton</w:t>
        </w:r>
      </w:smartTag>
      <w:r>
        <w:rPr>
          <w:sz w:val="26"/>
          <w:szCs w:val="26"/>
        </w:rPr>
        <w:t>, New Jersy, 2006;</w:t>
      </w:r>
    </w:p>
    <w:p w:rsidR="000A476E" w:rsidRDefault="000A476E" w:rsidP="000A476E">
      <w:pPr>
        <w:spacing w:line="360" w:lineRule="auto"/>
        <w:ind w:firstLine="720"/>
        <w:jc w:val="both"/>
        <w:rPr>
          <w:sz w:val="26"/>
          <w:szCs w:val="26"/>
        </w:rPr>
      </w:pPr>
      <w:r>
        <w:rPr>
          <w:sz w:val="26"/>
          <w:szCs w:val="26"/>
        </w:rPr>
        <w:t xml:space="preserve">PROPISI O PRIMJENI PRAVILA MEĐUNARODNOG RATNOG PRAVA U ORUŽANIM SNAGAMA SFRJ, </w:t>
      </w:r>
      <w:r>
        <w:rPr>
          <w:i/>
          <w:sz w:val="26"/>
          <w:szCs w:val="26"/>
        </w:rPr>
        <w:t>Naredba i Uputstvo</w:t>
      </w:r>
      <w:r>
        <w:rPr>
          <w:sz w:val="26"/>
          <w:szCs w:val="26"/>
        </w:rPr>
        <w:t xml:space="preserve">, SSNO, </w:t>
      </w:r>
      <w:smartTag w:uri="urn:schemas-microsoft-com:office:smarttags" w:element="place">
        <w:r>
          <w:rPr>
            <w:sz w:val="26"/>
            <w:szCs w:val="26"/>
          </w:rPr>
          <w:t>Beograd</w:t>
        </w:r>
      </w:smartTag>
      <w:r>
        <w:rPr>
          <w:sz w:val="26"/>
          <w:szCs w:val="26"/>
        </w:rPr>
        <w:t>, 1988;</w:t>
      </w:r>
    </w:p>
    <w:p w:rsidR="000A476E" w:rsidRDefault="000A476E" w:rsidP="000A476E">
      <w:pPr>
        <w:pStyle w:val="FootnoteText"/>
        <w:spacing w:line="360" w:lineRule="auto"/>
        <w:ind w:firstLine="720"/>
        <w:jc w:val="both"/>
        <w:rPr>
          <w:sz w:val="26"/>
          <w:szCs w:val="26"/>
        </w:rPr>
      </w:pPr>
      <w:r>
        <w:rPr>
          <w:i/>
          <w:sz w:val="26"/>
          <w:szCs w:val="26"/>
        </w:rPr>
        <w:t>REZOLUCIJA 3314</w:t>
      </w:r>
      <w:r>
        <w:rPr>
          <w:sz w:val="26"/>
          <w:szCs w:val="26"/>
        </w:rPr>
        <w:t xml:space="preserve"> (XXIX) GENERALNE SKUPŠTINE UJEDINJENIH NACIJA, 14. decembar 1974;</w:t>
      </w:r>
    </w:p>
    <w:p w:rsidR="000A476E" w:rsidRDefault="000A476E" w:rsidP="000A476E">
      <w:pPr>
        <w:spacing w:line="360" w:lineRule="auto"/>
        <w:ind w:firstLine="720"/>
        <w:jc w:val="both"/>
        <w:rPr>
          <w:sz w:val="26"/>
          <w:szCs w:val="26"/>
        </w:rPr>
      </w:pPr>
      <w:r>
        <w:rPr>
          <w:i/>
          <w:sz w:val="26"/>
          <w:szCs w:val="26"/>
        </w:rPr>
        <w:t>STATUT</w:t>
      </w:r>
      <w:r>
        <w:rPr>
          <w:sz w:val="26"/>
          <w:szCs w:val="26"/>
        </w:rPr>
        <w:t xml:space="preserve"> MEĐUNARODNOG KRIVIČNOG SUDA ZA TEŠKE POVREDE MEĐUNARODNOG HUMANITARNOG PRAVA NA PODRUČJU BIVŠE JUGO-SLAVIJE OD 1991. GODINE - ANNEX REZOLUCIJE SAVJETA SIGURNOSTI 827, od 25. maja 1993;</w:t>
      </w:r>
    </w:p>
    <w:p w:rsidR="000A476E" w:rsidRDefault="000A476E" w:rsidP="000A476E">
      <w:pPr>
        <w:spacing w:line="360" w:lineRule="auto"/>
        <w:ind w:firstLine="720"/>
        <w:jc w:val="both"/>
        <w:rPr>
          <w:sz w:val="26"/>
          <w:szCs w:val="26"/>
        </w:rPr>
      </w:pPr>
      <w:r>
        <w:rPr>
          <w:i/>
          <w:sz w:val="26"/>
          <w:szCs w:val="26"/>
        </w:rPr>
        <w:t>STATUT</w:t>
      </w:r>
      <w:r>
        <w:rPr>
          <w:sz w:val="26"/>
          <w:szCs w:val="26"/>
        </w:rPr>
        <w:t xml:space="preserve"> NIRNBERŠKOG SUDA OD 1946. GODINE;</w:t>
      </w:r>
    </w:p>
    <w:p w:rsidR="000A476E" w:rsidRDefault="000A476E" w:rsidP="000A476E">
      <w:pPr>
        <w:spacing w:line="360" w:lineRule="auto"/>
        <w:ind w:firstLine="720"/>
        <w:jc w:val="both"/>
        <w:rPr>
          <w:sz w:val="26"/>
          <w:szCs w:val="26"/>
        </w:rPr>
      </w:pPr>
      <w:smartTag w:uri="urn:schemas-microsoft-com:office:smarttags" w:element="place">
        <w:smartTag w:uri="urn:schemas-microsoft-com:office:smarttags" w:element="City">
          <w:r>
            <w:rPr>
              <w:i/>
              <w:sz w:val="26"/>
              <w:szCs w:val="26"/>
            </w:rPr>
            <w:t>THE HAGUE</w:t>
          </w:r>
        </w:smartTag>
      </w:smartTag>
      <w:r>
        <w:rPr>
          <w:i/>
          <w:sz w:val="26"/>
          <w:szCs w:val="26"/>
        </w:rPr>
        <w:t xml:space="preserve"> CONVENTION FOR THE PROTECTION OF CULTURAL PROPERTY IN THE EVENT OF ARMED CONFLICT OF 14 MAY 1954</w:t>
      </w:r>
      <w:r>
        <w:rPr>
          <w:sz w:val="26"/>
          <w:szCs w:val="26"/>
        </w:rPr>
        <w:t>;</w:t>
      </w:r>
    </w:p>
    <w:p w:rsidR="000A476E" w:rsidRDefault="000A476E" w:rsidP="000A476E">
      <w:pPr>
        <w:pStyle w:val="FootnoteText"/>
        <w:spacing w:line="360" w:lineRule="auto"/>
        <w:ind w:firstLine="720"/>
        <w:jc w:val="both"/>
        <w:rPr>
          <w:sz w:val="26"/>
          <w:szCs w:val="26"/>
        </w:rPr>
      </w:pPr>
      <w:r>
        <w:rPr>
          <w:sz w:val="26"/>
          <w:szCs w:val="26"/>
        </w:rPr>
        <w:t xml:space="preserve">THE HANDBOOK OF INTERNATIONAL LAW IN ARMED CONFLICTS, </w:t>
      </w:r>
      <w:smartTag w:uri="urn:schemas-microsoft-com:office:smarttags" w:element="place">
        <w:smartTag w:uri="urn:schemas-microsoft-com:office:smarttags" w:element="State">
          <w:r>
            <w:rPr>
              <w:sz w:val="26"/>
              <w:szCs w:val="26"/>
            </w:rPr>
            <w:t>New York</w:t>
          </w:r>
        </w:smartTag>
      </w:smartTag>
      <w:r>
        <w:rPr>
          <w:sz w:val="26"/>
          <w:szCs w:val="26"/>
        </w:rPr>
        <w:t>, 1999;</w:t>
      </w:r>
    </w:p>
    <w:p w:rsidR="000A476E" w:rsidRDefault="000A476E" w:rsidP="000A476E">
      <w:pPr>
        <w:spacing w:line="360" w:lineRule="auto"/>
        <w:ind w:firstLine="720"/>
        <w:jc w:val="both"/>
        <w:rPr>
          <w:sz w:val="26"/>
          <w:szCs w:val="26"/>
        </w:rPr>
      </w:pPr>
      <w:r>
        <w:rPr>
          <w:sz w:val="26"/>
          <w:szCs w:val="26"/>
        </w:rPr>
        <w:t xml:space="preserve">THE INTERNATIONAL COMMITTEE OF THE RED CROSS, </w:t>
      </w:r>
      <w:r>
        <w:rPr>
          <w:i/>
          <w:sz w:val="26"/>
          <w:szCs w:val="26"/>
        </w:rPr>
        <w:t>International REVIEW of the Red Cross</w:t>
      </w:r>
      <w:r>
        <w:rPr>
          <w:sz w:val="26"/>
          <w:szCs w:val="26"/>
        </w:rPr>
        <w:t>, tom 87, broj 857, Geneva, March 2005;</w:t>
      </w:r>
    </w:p>
    <w:p w:rsidR="000A476E" w:rsidRDefault="000A476E" w:rsidP="000A476E">
      <w:pPr>
        <w:pStyle w:val="FootnoteText"/>
        <w:spacing w:line="360" w:lineRule="auto"/>
        <w:ind w:firstLine="720"/>
        <w:jc w:val="both"/>
        <w:rPr>
          <w:sz w:val="26"/>
          <w:szCs w:val="26"/>
        </w:rPr>
      </w:pPr>
      <w:r>
        <w:rPr>
          <w:sz w:val="26"/>
          <w:szCs w:val="26"/>
        </w:rPr>
        <w:lastRenderedPageBreak/>
        <w:t xml:space="preserve">UJEDINJENE NACIJE, </w:t>
      </w:r>
      <w:r>
        <w:rPr>
          <w:i/>
          <w:sz w:val="26"/>
          <w:szCs w:val="26"/>
        </w:rPr>
        <w:t>KONVENCIJA O SPREČAVANJU I KAŽNJAVANJU ZLOČINA GENOCIDA,</w:t>
      </w:r>
      <w:r>
        <w:rPr>
          <w:sz w:val="26"/>
          <w:szCs w:val="26"/>
        </w:rPr>
        <w:t xml:space="preserve"> 9. DECEMBAR 1948. GODINE;</w:t>
      </w:r>
    </w:p>
    <w:p w:rsidR="000A476E" w:rsidRDefault="000A476E" w:rsidP="000A476E">
      <w:pPr>
        <w:spacing w:line="360" w:lineRule="auto"/>
        <w:ind w:firstLine="720"/>
        <w:jc w:val="both"/>
        <w:rPr>
          <w:sz w:val="26"/>
          <w:szCs w:val="26"/>
        </w:rPr>
      </w:pPr>
      <w:r>
        <w:rPr>
          <w:sz w:val="26"/>
          <w:szCs w:val="26"/>
        </w:rPr>
        <w:t xml:space="preserve">UNITED NATIONS, COMMISSION ON HUMAN RIGHTS, </w:t>
      </w:r>
      <w:r>
        <w:rPr>
          <w:i/>
          <w:sz w:val="26"/>
          <w:szCs w:val="26"/>
        </w:rPr>
        <w:t>RESOLUTION</w:t>
      </w:r>
      <w:r>
        <w:rPr>
          <w:sz w:val="26"/>
          <w:szCs w:val="26"/>
        </w:rPr>
        <w:t xml:space="preserve"> 60/2002;</w:t>
      </w:r>
    </w:p>
    <w:p w:rsidR="000A476E" w:rsidRDefault="000A476E" w:rsidP="000A476E">
      <w:pPr>
        <w:spacing w:line="360" w:lineRule="auto"/>
        <w:ind w:firstLine="720"/>
        <w:jc w:val="both"/>
        <w:rPr>
          <w:sz w:val="26"/>
          <w:szCs w:val="26"/>
        </w:rPr>
      </w:pPr>
      <w:r>
        <w:rPr>
          <w:sz w:val="26"/>
          <w:szCs w:val="26"/>
        </w:rPr>
        <w:t xml:space="preserve">UNITED NATIONS, COMMISSION ON HUMAN RIGHTS, </w:t>
      </w:r>
      <w:r>
        <w:rPr>
          <w:i/>
          <w:sz w:val="26"/>
          <w:szCs w:val="26"/>
        </w:rPr>
        <w:t>RESOLUTION ON MISSING PERSONS</w:t>
      </w:r>
      <w:r>
        <w:rPr>
          <w:sz w:val="26"/>
          <w:szCs w:val="26"/>
        </w:rPr>
        <w:t>, 2000/60;</w:t>
      </w:r>
    </w:p>
    <w:p w:rsidR="000A476E" w:rsidRDefault="000A476E" w:rsidP="000A476E">
      <w:pPr>
        <w:spacing w:line="360" w:lineRule="auto"/>
        <w:ind w:firstLine="720"/>
        <w:jc w:val="both"/>
        <w:rPr>
          <w:sz w:val="26"/>
          <w:szCs w:val="26"/>
        </w:rPr>
      </w:pPr>
      <w:r>
        <w:rPr>
          <w:sz w:val="26"/>
          <w:szCs w:val="26"/>
        </w:rPr>
        <w:t xml:space="preserve">UNITED NATIONS, COMMISSION FOR HUMAN RIGHTS, </w:t>
      </w:r>
      <w:r>
        <w:rPr>
          <w:i/>
          <w:sz w:val="26"/>
          <w:szCs w:val="26"/>
        </w:rPr>
        <w:t>RESOLUTION ON THE QUESTION OF ENFORCED OR VOLUNTARY DISAPPEARANCE</w:t>
      </w:r>
      <w:r>
        <w:rPr>
          <w:sz w:val="26"/>
          <w:szCs w:val="26"/>
        </w:rPr>
        <w:t>, 2002/41,  April 23</w:t>
      </w:r>
      <w:r>
        <w:rPr>
          <w:sz w:val="26"/>
          <w:szCs w:val="26"/>
          <w:vertAlign w:val="superscript"/>
        </w:rPr>
        <w:t>th</w:t>
      </w:r>
      <w:r>
        <w:rPr>
          <w:sz w:val="26"/>
          <w:szCs w:val="26"/>
        </w:rPr>
        <w:t xml:space="preserve"> 2002;</w:t>
      </w:r>
    </w:p>
    <w:p w:rsidR="000A476E" w:rsidRDefault="000A476E" w:rsidP="000A476E">
      <w:pPr>
        <w:spacing w:line="360" w:lineRule="auto"/>
        <w:ind w:firstLine="720"/>
        <w:jc w:val="both"/>
        <w:rPr>
          <w:sz w:val="26"/>
          <w:szCs w:val="26"/>
        </w:rPr>
      </w:pPr>
      <w:r>
        <w:rPr>
          <w:sz w:val="26"/>
          <w:szCs w:val="26"/>
        </w:rPr>
        <w:t xml:space="preserve">UNITED NATIONS, GENERAL ASSEMBLY, </w:t>
      </w:r>
      <w:r>
        <w:rPr>
          <w:i/>
          <w:sz w:val="26"/>
          <w:szCs w:val="26"/>
        </w:rPr>
        <w:t>DECLARATION ON TE PROTECTION OF ALL PERSONS FROM ENFORCED DISAPPEARANCE</w:t>
      </w:r>
      <w:r>
        <w:rPr>
          <w:sz w:val="26"/>
          <w:szCs w:val="26"/>
        </w:rPr>
        <w:t>, DOC. A/RES/47/133, December 18</w:t>
      </w:r>
      <w:r>
        <w:rPr>
          <w:sz w:val="26"/>
          <w:szCs w:val="26"/>
          <w:vertAlign w:val="superscript"/>
        </w:rPr>
        <w:t>th</w:t>
      </w:r>
      <w:r>
        <w:rPr>
          <w:sz w:val="26"/>
          <w:szCs w:val="26"/>
        </w:rPr>
        <w:t xml:space="preserve"> 1992;</w:t>
      </w:r>
    </w:p>
    <w:p w:rsidR="000A476E" w:rsidRDefault="000A476E" w:rsidP="000A476E">
      <w:pPr>
        <w:pStyle w:val="FootnoteText"/>
        <w:spacing w:line="360" w:lineRule="auto"/>
        <w:ind w:firstLine="720"/>
        <w:jc w:val="both"/>
        <w:rPr>
          <w:sz w:val="26"/>
          <w:szCs w:val="26"/>
        </w:rPr>
      </w:pPr>
      <w:r>
        <w:rPr>
          <w:sz w:val="26"/>
          <w:szCs w:val="26"/>
        </w:rPr>
        <w:t xml:space="preserve">UNITED NATIONS, GENERAL ASSEMBLY, </w:t>
      </w:r>
      <w:r>
        <w:rPr>
          <w:i/>
          <w:sz w:val="26"/>
          <w:szCs w:val="26"/>
        </w:rPr>
        <w:t>INTERNATIONAL CONVENTION FOR THE PROTECTION OF ALL PERSON FROM ENFORCED DISAPPEARANCE</w:t>
      </w:r>
      <w:r>
        <w:rPr>
          <w:sz w:val="26"/>
          <w:szCs w:val="26"/>
        </w:rPr>
        <w:t>, December 20</w:t>
      </w:r>
      <w:r>
        <w:rPr>
          <w:sz w:val="26"/>
          <w:szCs w:val="26"/>
          <w:vertAlign w:val="superscript"/>
        </w:rPr>
        <w:t>th</w:t>
      </w:r>
      <w:r>
        <w:rPr>
          <w:sz w:val="26"/>
          <w:szCs w:val="26"/>
        </w:rPr>
        <w:t xml:space="preserve">  2006;</w:t>
      </w:r>
    </w:p>
    <w:p w:rsidR="000A476E" w:rsidRDefault="000A476E" w:rsidP="000A476E">
      <w:pPr>
        <w:spacing w:line="360" w:lineRule="auto"/>
        <w:ind w:firstLine="720"/>
        <w:jc w:val="both"/>
        <w:rPr>
          <w:sz w:val="26"/>
          <w:szCs w:val="26"/>
        </w:rPr>
      </w:pPr>
      <w:r>
        <w:rPr>
          <w:sz w:val="26"/>
          <w:szCs w:val="26"/>
        </w:rPr>
        <w:t xml:space="preserve">UNITED NATIONS, GENERAL ASSEMBLY, </w:t>
      </w:r>
      <w:r>
        <w:rPr>
          <w:i/>
          <w:sz w:val="26"/>
          <w:szCs w:val="26"/>
        </w:rPr>
        <w:t xml:space="preserve">RESOLUTION </w:t>
      </w:r>
      <w:r>
        <w:rPr>
          <w:sz w:val="26"/>
          <w:szCs w:val="26"/>
        </w:rPr>
        <w:t>3220 (XXIX), 1974;</w:t>
      </w:r>
    </w:p>
    <w:p w:rsidR="000A476E" w:rsidRDefault="000A476E" w:rsidP="000A476E">
      <w:pPr>
        <w:spacing w:line="360" w:lineRule="auto"/>
        <w:ind w:firstLine="720"/>
        <w:jc w:val="both"/>
        <w:rPr>
          <w:sz w:val="26"/>
          <w:szCs w:val="26"/>
        </w:rPr>
      </w:pPr>
      <w:r>
        <w:rPr>
          <w:sz w:val="26"/>
          <w:szCs w:val="26"/>
        </w:rPr>
        <w:t xml:space="preserve">UNITED NATIONS, GENERAL ASSEMBLY, </w:t>
      </w:r>
      <w:r>
        <w:rPr>
          <w:i/>
          <w:sz w:val="26"/>
          <w:szCs w:val="26"/>
        </w:rPr>
        <w:t>RESOLUTION</w:t>
      </w:r>
      <w:r>
        <w:rPr>
          <w:sz w:val="26"/>
          <w:szCs w:val="26"/>
        </w:rPr>
        <w:t xml:space="preserve"> 3220/1977;</w:t>
      </w:r>
    </w:p>
    <w:p w:rsidR="000A476E" w:rsidRDefault="000A476E" w:rsidP="000A476E">
      <w:pPr>
        <w:spacing w:line="360" w:lineRule="auto"/>
        <w:ind w:firstLine="720"/>
        <w:jc w:val="both"/>
        <w:rPr>
          <w:sz w:val="26"/>
          <w:szCs w:val="26"/>
        </w:rPr>
      </w:pPr>
      <w:r>
        <w:rPr>
          <w:sz w:val="26"/>
          <w:szCs w:val="26"/>
        </w:rPr>
        <w:t xml:space="preserve">UNITED NATIONS, GENERAL ASSEMBLY, </w:t>
      </w:r>
      <w:r>
        <w:rPr>
          <w:i/>
          <w:sz w:val="26"/>
          <w:szCs w:val="26"/>
        </w:rPr>
        <w:t>RESOLUTION</w:t>
      </w:r>
      <w:r>
        <w:rPr>
          <w:sz w:val="26"/>
          <w:szCs w:val="26"/>
        </w:rPr>
        <w:t xml:space="preserve"> 3314 (XXIX), December 14</w:t>
      </w:r>
      <w:r>
        <w:rPr>
          <w:sz w:val="26"/>
          <w:szCs w:val="26"/>
          <w:vertAlign w:val="superscript"/>
        </w:rPr>
        <w:t>th</w:t>
      </w:r>
      <w:r>
        <w:rPr>
          <w:sz w:val="26"/>
          <w:szCs w:val="26"/>
        </w:rPr>
        <w:t xml:space="preserve"> 1974;</w:t>
      </w:r>
    </w:p>
    <w:p w:rsidR="000A476E" w:rsidRDefault="000A476E" w:rsidP="000A476E">
      <w:pPr>
        <w:spacing w:line="360" w:lineRule="auto"/>
        <w:ind w:firstLine="720"/>
        <w:jc w:val="both"/>
        <w:rPr>
          <w:sz w:val="26"/>
          <w:szCs w:val="26"/>
        </w:rPr>
      </w:pPr>
      <w:r>
        <w:rPr>
          <w:sz w:val="26"/>
          <w:szCs w:val="26"/>
        </w:rPr>
        <w:t xml:space="preserve">UNITED NATIONS, GENERAL ASSEMBLY, </w:t>
      </w:r>
      <w:r>
        <w:rPr>
          <w:i/>
          <w:sz w:val="26"/>
          <w:szCs w:val="26"/>
        </w:rPr>
        <w:t>RESOLUTION</w:t>
      </w:r>
      <w:r>
        <w:rPr>
          <w:sz w:val="26"/>
          <w:szCs w:val="26"/>
        </w:rPr>
        <w:t xml:space="preserve"> 50/193/1995, Decembar 22</w:t>
      </w:r>
      <w:r>
        <w:rPr>
          <w:sz w:val="26"/>
          <w:szCs w:val="26"/>
          <w:vertAlign w:val="superscript"/>
        </w:rPr>
        <w:t>nd</w:t>
      </w:r>
      <w:r>
        <w:rPr>
          <w:sz w:val="26"/>
          <w:szCs w:val="26"/>
        </w:rPr>
        <w:t xml:space="preserve"> 1995;</w:t>
      </w:r>
    </w:p>
    <w:p w:rsidR="000A476E" w:rsidRDefault="000A476E" w:rsidP="000A476E">
      <w:pPr>
        <w:spacing w:line="360" w:lineRule="auto"/>
        <w:ind w:firstLine="720"/>
        <w:jc w:val="both"/>
        <w:rPr>
          <w:sz w:val="26"/>
          <w:szCs w:val="26"/>
        </w:rPr>
      </w:pPr>
      <w:r>
        <w:rPr>
          <w:sz w:val="26"/>
          <w:szCs w:val="26"/>
        </w:rPr>
        <w:t xml:space="preserve">UNITED NATIONS, GENERAL ASSEMBLY, </w:t>
      </w:r>
      <w:r>
        <w:rPr>
          <w:i/>
          <w:sz w:val="26"/>
          <w:szCs w:val="26"/>
        </w:rPr>
        <w:t>RESOLUTION</w:t>
      </w:r>
      <w:r>
        <w:rPr>
          <w:sz w:val="26"/>
          <w:szCs w:val="26"/>
        </w:rPr>
        <w:t xml:space="preserve"> 55/116/200, December 4</w:t>
      </w:r>
      <w:r>
        <w:rPr>
          <w:sz w:val="26"/>
          <w:szCs w:val="26"/>
          <w:vertAlign w:val="superscript"/>
        </w:rPr>
        <w:t>th</w:t>
      </w:r>
      <w:r>
        <w:rPr>
          <w:sz w:val="26"/>
          <w:szCs w:val="26"/>
        </w:rPr>
        <w:t xml:space="preserve"> 2000;</w:t>
      </w:r>
    </w:p>
    <w:p w:rsidR="000A476E" w:rsidRDefault="000A476E" w:rsidP="000A476E">
      <w:pPr>
        <w:spacing w:line="360" w:lineRule="auto"/>
        <w:ind w:firstLine="720"/>
        <w:jc w:val="both"/>
        <w:rPr>
          <w:sz w:val="26"/>
          <w:szCs w:val="26"/>
        </w:rPr>
      </w:pPr>
      <w:r>
        <w:rPr>
          <w:sz w:val="26"/>
          <w:szCs w:val="26"/>
        </w:rPr>
        <w:t xml:space="preserve">UNITED NATIONS, GENERAL ASSEMBLY, </w:t>
      </w:r>
      <w:r>
        <w:rPr>
          <w:i/>
          <w:sz w:val="26"/>
          <w:szCs w:val="26"/>
        </w:rPr>
        <w:t>RESOLUTION ON DISAPPEARED PERSONS</w:t>
      </w:r>
      <w:r>
        <w:rPr>
          <w:sz w:val="26"/>
          <w:szCs w:val="26"/>
        </w:rPr>
        <w:t>, 33/173, December 20</w:t>
      </w:r>
      <w:r>
        <w:rPr>
          <w:sz w:val="26"/>
          <w:szCs w:val="26"/>
          <w:vertAlign w:val="superscript"/>
        </w:rPr>
        <w:t>th</w:t>
      </w:r>
      <w:r>
        <w:rPr>
          <w:sz w:val="26"/>
          <w:szCs w:val="26"/>
        </w:rPr>
        <w:t xml:space="preserve"> 1978;</w:t>
      </w:r>
    </w:p>
    <w:p w:rsidR="000A476E" w:rsidRDefault="000A476E" w:rsidP="000A476E">
      <w:pPr>
        <w:spacing w:line="360" w:lineRule="auto"/>
        <w:ind w:firstLine="720"/>
        <w:jc w:val="both"/>
        <w:rPr>
          <w:sz w:val="26"/>
          <w:szCs w:val="26"/>
        </w:rPr>
      </w:pPr>
      <w:r>
        <w:rPr>
          <w:i/>
          <w:sz w:val="26"/>
          <w:szCs w:val="26"/>
        </w:rPr>
        <w:t xml:space="preserve">UNIVERZALNA DEKLARACIJA O LJUDSKIM PRAVIMA OD </w:t>
      </w:r>
      <w:r>
        <w:rPr>
          <w:sz w:val="26"/>
          <w:szCs w:val="26"/>
        </w:rPr>
        <w:t>10. DECEMBRA 1948. GODINE;</w:t>
      </w:r>
    </w:p>
    <w:p w:rsidR="000A476E" w:rsidRDefault="000A476E" w:rsidP="000A476E">
      <w:pPr>
        <w:pStyle w:val="FootnoteText"/>
        <w:spacing w:line="360" w:lineRule="auto"/>
        <w:ind w:firstLine="720"/>
        <w:jc w:val="both"/>
        <w:rPr>
          <w:sz w:val="26"/>
          <w:szCs w:val="26"/>
        </w:rPr>
      </w:pPr>
      <w:r>
        <w:rPr>
          <w:sz w:val="26"/>
          <w:szCs w:val="26"/>
        </w:rPr>
        <w:t xml:space="preserve">VOJNA ENCIKLOPEDIJA, </w:t>
      </w:r>
      <w:smartTag w:uri="urn:schemas-microsoft-com:office:smarttags" w:element="place">
        <w:r>
          <w:rPr>
            <w:sz w:val="26"/>
            <w:szCs w:val="26"/>
          </w:rPr>
          <w:t>Beograd</w:t>
        </w:r>
      </w:smartTag>
      <w:r>
        <w:rPr>
          <w:sz w:val="26"/>
          <w:szCs w:val="26"/>
        </w:rPr>
        <w:t>, 1971, 1972, 1973, 1975;</w:t>
      </w:r>
    </w:p>
    <w:p w:rsidR="000A476E" w:rsidRDefault="000A476E" w:rsidP="000A476E">
      <w:pPr>
        <w:spacing w:line="360" w:lineRule="auto"/>
        <w:ind w:firstLine="720"/>
        <w:jc w:val="both"/>
        <w:rPr>
          <w:sz w:val="26"/>
          <w:szCs w:val="26"/>
        </w:rPr>
      </w:pPr>
      <w:r>
        <w:rPr>
          <w:sz w:val="26"/>
          <w:szCs w:val="26"/>
        </w:rPr>
        <w:lastRenderedPageBreak/>
        <w:t>Vuković, G., VOJVODA MILJAN VUKOV I VASOJEVIĆI, 1820-1886: Memoari, Cetinje, 1932;</w:t>
      </w:r>
    </w:p>
    <w:p w:rsidR="000A476E" w:rsidRDefault="000A476E" w:rsidP="000A476E">
      <w:pPr>
        <w:spacing w:line="360" w:lineRule="auto"/>
        <w:ind w:firstLine="720"/>
        <w:jc w:val="both"/>
        <w:rPr>
          <w:sz w:val="26"/>
          <w:szCs w:val="26"/>
        </w:rPr>
      </w:pPr>
      <w:r>
        <w:rPr>
          <w:i/>
          <w:sz w:val="26"/>
          <w:szCs w:val="26"/>
        </w:rPr>
        <w:t>ŽENEVSKA KONVENCIJA ZA POBOLJŠANJE POLOŽAJA RANJENIKA I BOLESNIKA U ORUŽANIM SNAGAMA U RATU OD 12. AVGUSTA 1949. GODINE</w:t>
      </w:r>
      <w:r>
        <w:rPr>
          <w:sz w:val="26"/>
          <w:szCs w:val="26"/>
        </w:rPr>
        <w:t>;</w:t>
      </w:r>
    </w:p>
    <w:p w:rsidR="000A476E" w:rsidRDefault="000A476E" w:rsidP="000A476E">
      <w:pPr>
        <w:spacing w:line="360" w:lineRule="auto"/>
        <w:ind w:firstLine="720"/>
        <w:jc w:val="both"/>
        <w:rPr>
          <w:sz w:val="26"/>
          <w:szCs w:val="26"/>
        </w:rPr>
      </w:pPr>
      <w:r>
        <w:rPr>
          <w:i/>
          <w:sz w:val="26"/>
          <w:szCs w:val="26"/>
        </w:rPr>
        <w:t>ŽENEVSKA KONVENCIJA ZA POBOLJŠANJE POLOŽAJA RANJENIKA, BOLESNIKA I BRODOLOMNIKA ORUŽANIH SNAGA NA MORU OD 12. AVGUSTA 1949. GODINE</w:t>
      </w:r>
      <w:r>
        <w:rPr>
          <w:sz w:val="26"/>
          <w:szCs w:val="26"/>
        </w:rPr>
        <w:t>;</w:t>
      </w:r>
    </w:p>
    <w:p w:rsidR="000A476E" w:rsidRDefault="000A476E" w:rsidP="000A476E">
      <w:pPr>
        <w:spacing w:line="360" w:lineRule="auto"/>
        <w:ind w:firstLine="720"/>
        <w:jc w:val="both"/>
        <w:rPr>
          <w:sz w:val="26"/>
          <w:szCs w:val="26"/>
        </w:rPr>
      </w:pPr>
      <w:r>
        <w:rPr>
          <w:i/>
          <w:sz w:val="26"/>
          <w:szCs w:val="26"/>
        </w:rPr>
        <w:t>ŽENEVSKA KONVENCIJA O POSTUPANJU SA RATNIM ZAROBLJENICIMA</w:t>
      </w:r>
      <w:r>
        <w:rPr>
          <w:sz w:val="26"/>
          <w:szCs w:val="26"/>
        </w:rPr>
        <w:t xml:space="preserve"> </w:t>
      </w:r>
      <w:r>
        <w:rPr>
          <w:i/>
          <w:sz w:val="26"/>
          <w:szCs w:val="26"/>
        </w:rPr>
        <w:t>OD 12. AVGUSTA 1949. GODINE</w:t>
      </w:r>
      <w:r>
        <w:rPr>
          <w:sz w:val="26"/>
          <w:szCs w:val="26"/>
        </w:rPr>
        <w:t>;</w:t>
      </w:r>
    </w:p>
    <w:p w:rsidR="000A476E" w:rsidRDefault="000A476E" w:rsidP="000A476E">
      <w:pPr>
        <w:spacing w:line="360" w:lineRule="auto"/>
        <w:ind w:firstLine="720"/>
        <w:jc w:val="both"/>
        <w:rPr>
          <w:sz w:val="26"/>
          <w:szCs w:val="26"/>
        </w:rPr>
      </w:pPr>
      <w:r>
        <w:rPr>
          <w:i/>
          <w:sz w:val="26"/>
          <w:szCs w:val="26"/>
        </w:rPr>
        <w:t>ŽENEVSKA KONVENCIJA O ZAŠTITI CIVILNIH LICA ZA VRIJEME RATA OD 12. AVGUSTA 1949. GODINE</w:t>
      </w:r>
      <w:r>
        <w:rPr>
          <w:sz w:val="26"/>
          <w:szCs w:val="26"/>
        </w:rPr>
        <w:t>;</w:t>
      </w:r>
    </w:p>
    <w:p w:rsidR="000A476E" w:rsidRDefault="000A476E" w:rsidP="000A476E">
      <w:pPr>
        <w:spacing w:line="360" w:lineRule="auto"/>
        <w:ind w:firstLine="720"/>
        <w:jc w:val="both"/>
        <w:rPr>
          <w:sz w:val="26"/>
          <w:szCs w:val="26"/>
        </w:rPr>
      </w:pPr>
      <w:r>
        <w:rPr>
          <w:sz w:val="26"/>
          <w:szCs w:val="26"/>
        </w:rPr>
        <w:t xml:space="preserve">ŽENEVSKE KONVENCIJE O ZAŠTITI ŽRTAVA RATA OD 12. </w:t>
      </w:r>
      <w:smartTag w:uri="urn:schemas-microsoft-com:office:smarttags" w:element="City">
        <w:r>
          <w:rPr>
            <w:sz w:val="26"/>
            <w:szCs w:val="26"/>
          </w:rPr>
          <w:t>AUGUSTA</w:t>
        </w:r>
      </w:smartTag>
      <w:r>
        <w:rPr>
          <w:sz w:val="26"/>
          <w:szCs w:val="26"/>
        </w:rPr>
        <w:t xml:space="preserve"> 1949, </w:t>
      </w:r>
      <w:smartTag w:uri="urn:schemas-microsoft-com:office:smarttags" w:element="place">
        <w:r>
          <w:rPr>
            <w:sz w:val="26"/>
            <w:szCs w:val="26"/>
          </w:rPr>
          <w:t>Beograd</w:t>
        </w:r>
      </w:smartTag>
      <w:r>
        <w:rPr>
          <w:sz w:val="26"/>
          <w:szCs w:val="26"/>
        </w:rPr>
        <w:t>, 1962;</w:t>
      </w:r>
    </w:p>
    <w:p w:rsidR="000A476E" w:rsidRDefault="000A476E" w:rsidP="000A476E">
      <w:pPr>
        <w:spacing w:line="360" w:lineRule="auto"/>
        <w:ind w:firstLine="720"/>
        <w:jc w:val="both"/>
        <w:rPr>
          <w:sz w:val="26"/>
          <w:szCs w:val="26"/>
        </w:rPr>
      </w:pPr>
      <w:r>
        <w:rPr>
          <w:sz w:val="26"/>
          <w:szCs w:val="26"/>
        </w:rPr>
        <w:t xml:space="preserve">ŽENEVSKE KONVENCIJE OD 12. AVGUSTA 1949. I DODATNI PROTO-KOLI, </w:t>
      </w:r>
      <w:r>
        <w:rPr>
          <w:i/>
          <w:sz w:val="26"/>
          <w:szCs w:val="26"/>
        </w:rPr>
        <w:t>Međunarodni komitet Crvenog križa</w:t>
      </w:r>
      <w:r>
        <w:rPr>
          <w:sz w:val="26"/>
          <w:szCs w:val="26"/>
        </w:rPr>
        <w:t>, Ženeva (štampano u Bosni i Hercegovini - bez navođenja godine i mjesta).</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6"/>
          <w:szCs w:val="26"/>
        </w:rPr>
      </w:pPr>
    </w:p>
    <w:p w:rsidR="000A476E" w:rsidRDefault="000A476E" w:rsidP="000A476E">
      <w:pPr>
        <w:pStyle w:val="FootnoteText"/>
        <w:spacing w:line="360" w:lineRule="auto"/>
        <w:ind w:firstLine="720"/>
        <w:jc w:val="both"/>
        <w:rPr>
          <w:sz w:val="24"/>
          <w:szCs w:val="24"/>
        </w:rPr>
      </w:pPr>
      <w:r>
        <w:rPr>
          <w:sz w:val="26"/>
          <w:szCs w:val="26"/>
        </w:rPr>
        <w:t xml:space="preserve">B) </w:t>
      </w:r>
      <w:r>
        <w:rPr>
          <w:b/>
          <w:i/>
          <w:sz w:val="26"/>
          <w:szCs w:val="26"/>
        </w:rPr>
        <w:t xml:space="preserve">L I T E R A T U R </w:t>
      </w:r>
      <w:r>
        <w:rPr>
          <w:b/>
          <w:sz w:val="26"/>
          <w:szCs w:val="26"/>
        </w:rPr>
        <w:t>A</w:t>
      </w:r>
      <w:r>
        <w:rPr>
          <w:sz w:val="26"/>
          <w:szCs w:val="26"/>
        </w:rPr>
        <w:t xml:space="preserve"> </w:t>
      </w:r>
      <w:r>
        <w:rPr>
          <w:rStyle w:val="FootnoteReference"/>
          <w:sz w:val="26"/>
          <w:szCs w:val="26"/>
        </w:rPr>
        <w:footnoteReference w:customMarkFollows="1" w:id="99"/>
        <w:t>*</w:t>
      </w:r>
    </w:p>
    <w:p w:rsidR="000A476E" w:rsidRDefault="000A476E" w:rsidP="000A476E">
      <w:pPr>
        <w:pStyle w:val="FootnoteText"/>
        <w:spacing w:line="360" w:lineRule="auto"/>
        <w:ind w:firstLine="720"/>
        <w:jc w:val="both"/>
        <w:rPr>
          <w:sz w:val="26"/>
          <w:szCs w:val="26"/>
        </w:rPr>
      </w:pPr>
    </w:p>
    <w:p w:rsidR="000A476E" w:rsidRDefault="000A476E" w:rsidP="000A476E">
      <w:pPr>
        <w:spacing w:line="360" w:lineRule="auto"/>
        <w:ind w:firstLine="720"/>
        <w:jc w:val="both"/>
        <w:rPr>
          <w:sz w:val="26"/>
          <w:szCs w:val="26"/>
        </w:rPr>
      </w:pPr>
      <w:r>
        <w:rPr>
          <w:sz w:val="26"/>
          <w:szCs w:val="26"/>
        </w:rPr>
        <w:t xml:space="preserve">Andrassi, J., </w:t>
      </w:r>
      <w:r>
        <w:rPr>
          <w:bCs/>
          <w:sz w:val="26"/>
          <w:szCs w:val="26"/>
        </w:rPr>
        <w:t>MEĐUNARODNO PRAVO</w:t>
      </w:r>
      <w:r>
        <w:rPr>
          <w:sz w:val="26"/>
          <w:szCs w:val="26"/>
        </w:rPr>
        <w:t xml:space="preserve">, Školska knjiga, </w:t>
      </w:r>
      <w:smartTag w:uri="urn:schemas-microsoft-com:office:smarttags" w:element="City">
        <w:smartTag w:uri="urn:schemas-microsoft-com:office:smarttags" w:element="place">
          <w:r>
            <w:rPr>
              <w:sz w:val="26"/>
              <w:szCs w:val="26"/>
            </w:rPr>
            <w:t>Zagreb</w:t>
          </w:r>
        </w:smartTag>
      </w:smartTag>
      <w:r>
        <w:rPr>
          <w:sz w:val="26"/>
          <w:szCs w:val="26"/>
        </w:rPr>
        <w:t xml:space="preserve"> 1978;</w:t>
      </w:r>
    </w:p>
    <w:p w:rsidR="000A476E" w:rsidRDefault="000A476E" w:rsidP="000A476E">
      <w:pPr>
        <w:spacing w:line="360" w:lineRule="auto"/>
        <w:ind w:firstLine="720"/>
        <w:jc w:val="both"/>
        <w:rPr>
          <w:sz w:val="26"/>
          <w:szCs w:val="26"/>
        </w:rPr>
      </w:pPr>
      <w:r>
        <w:rPr>
          <w:sz w:val="26"/>
          <w:szCs w:val="26"/>
        </w:rPr>
        <w:t xml:space="preserve">Andrijašević, Ž. - Rastoder, Š., ISTORIJA CRNE GORE: OD NAJSTARIJIH VREMENA DO 2003, </w:t>
      </w:r>
      <w:smartTag w:uri="urn:schemas-microsoft-com:office:smarttags" w:element="place">
        <w:r>
          <w:rPr>
            <w:sz w:val="26"/>
            <w:szCs w:val="26"/>
          </w:rPr>
          <w:t>Po</w:t>
        </w:r>
      </w:smartTag>
      <w:r>
        <w:rPr>
          <w:sz w:val="26"/>
          <w:szCs w:val="26"/>
        </w:rPr>
        <w:t>dgorica, 2006;</w:t>
      </w:r>
    </w:p>
    <w:p w:rsidR="000A476E" w:rsidRDefault="000A476E" w:rsidP="000A476E">
      <w:pPr>
        <w:spacing w:line="360" w:lineRule="auto"/>
        <w:ind w:firstLine="720"/>
        <w:jc w:val="both"/>
        <w:rPr>
          <w:sz w:val="26"/>
          <w:szCs w:val="26"/>
        </w:rPr>
      </w:pPr>
      <w:r>
        <w:rPr>
          <w:sz w:val="26"/>
          <w:szCs w:val="26"/>
        </w:rPr>
        <w:t xml:space="preserve">Avdić, H., POLOŽAJ MUSLIMANA U SANDŽAKU 1912-1941, </w:t>
      </w:r>
      <w:smartTag w:uri="urn:schemas-microsoft-com:office:smarttags" w:element="place">
        <w:smartTag w:uri="urn:schemas-microsoft-com:office:smarttags" w:element="City">
          <w:r>
            <w:rPr>
              <w:sz w:val="26"/>
              <w:szCs w:val="26"/>
            </w:rPr>
            <w:t>Sarajevo</w:t>
          </w:r>
        </w:smartTag>
      </w:smartTag>
      <w:r>
        <w:rPr>
          <w:sz w:val="26"/>
          <w:szCs w:val="26"/>
        </w:rPr>
        <w:t>, 1991;</w:t>
      </w:r>
    </w:p>
    <w:p w:rsidR="000A476E" w:rsidRDefault="000A476E" w:rsidP="000A476E">
      <w:pPr>
        <w:spacing w:line="360" w:lineRule="auto"/>
        <w:ind w:firstLine="720"/>
        <w:jc w:val="both"/>
        <w:rPr>
          <w:sz w:val="26"/>
          <w:szCs w:val="26"/>
        </w:rPr>
      </w:pPr>
      <w:r>
        <w:rPr>
          <w:sz w:val="26"/>
          <w:szCs w:val="26"/>
        </w:rPr>
        <w:t>Babić, B., POLITIKA CRNE GORE U NOVOOSLOBOĐENIM KRAJEVIMA, Cetinje/Titograd, 1984;</w:t>
      </w:r>
    </w:p>
    <w:p w:rsidR="000A476E" w:rsidRDefault="000A476E" w:rsidP="000A476E">
      <w:pPr>
        <w:spacing w:line="360" w:lineRule="auto"/>
        <w:ind w:firstLine="720"/>
        <w:jc w:val="both"/>
        <w:rPr>
          <w:sz w:val="26"/>
          <w:szCs w:val="26"/>
        </w:rPr>
      </w:pPr>
      <w:r>
        <w:rPr>
          <w:sz w:val="26"/>
          <w:szCs w:val="26"/>
        </w:rPr>
        <w:t>Banderet, J. - Jaeger, J., LE HANDICAP: RÉNOVER L’ACTION SOCIALE ET MÉDICO - SOCIALE, Paris 2002;</w:t>
      </w:r>
    </w:p>
    <w:p w:rsidR="000A476E" w:rsidRDefault="000A476E" w:rsidP="000A476E">
      <w:pPr>
        <w:spacing w:line="360" w:lineRule="auto"/>
        <w:ind w:firstLine="720"/>
        <w:jc w:val="both"/>
        <w:rPr>
          <w:sz w:val="26"/>
          <w:szCs w:val="26"/>
        </w:rPr>
      </w:pPr>
      <w:r>
        <w:rPr>
          <w:sz w:val="26"/>
          <w:szCs w:val="26"/>
        </w:rPr>
        <w:t xml:space="preserve">Bandžović, S., ISELJAVANJE MUSLIMANA IZ SANDŽAKA, </w:t>
      </w:r>
      <w:smartTag w:uri="urn:schemas-microsoft-com:office:smarttags" w:element="place">
        <w:smartTag w:uri="urn:schemas-microsoft-com:office:smarttags" w:element="City">
          <w:r>
            <w:rPr>
              <w:sz w:val="26"/>
              <w:szCs w:val="26"/>
            </w:rPr>
            <w:t>Sarajevo</w:t>
          </w:r>
        </w:smartTag>
      </w:smartTag>
      <w:r>
        <w:rPr>
          <w:sz w:val="26"/>
          <w:szCs w:val="26"/>
        </w:rPr>
        <w:t>, 1991;</w:t>
      </w:r>
    </w:p>
    <w:p w:rsidR="000A476E" w:rsidRDefault="000A476E" w:rsidP="000A476E">
      <w:pPr>
        <w:spacing w:line="360" w:lineRule="auto"/>
        <w:ind w:firstLine="720"/>
        <w:jc w:val="both"/>
        <w:rPr>
          <w:sz w:val="26"/>
          <w:szCs w:val="26"/>
        </w:rPr>
      </w:pPr>
      <w:r>
        <w:rPr>
          <w:sz w:val="26"/>
          <w:szCs w:val="26"/>
        </w:rPr>
        <w:t xml:space="preserve">Bašić H., NEVIĐENA ZEMLJA, </w:t>
      </w:r>
      <w:smartTag w:uri="urn:schemas-microsoft-com:office:smarttags" w:element="place">
        <w:smartTag w:uri="urn:schemas-microsoft-com:office:smarttags" w:element="City">
          <w:r>
            <w:rPr>
              <w:sz w:val="26"/>
              <w:szCs w:val="26"/>
            </w:rPr>
            <w:t>Titograd</w:t>
          </w:r>
        </w:smartTag>
      </w:smartTag>
      <w:r>
        <w:rPr>
          <w:sz w:val="26"/>
          <w:szCs w:val="26"/>
        </w:rPr>
        <w:t>, 1973;</w:t>
      </w:r>
    </w:p>
    <w:p w:rsidR="000A476E" w:rsidRDefault="000A476E" w:rsidP="000A476E">
      <w:pPr>
        <w:spacing w:line="360" w:lineRule="auto"/>
        <w:ind w:firstLine="720"/>
        <w:jc w:val="both"/>
        <w:rPr>
          <w:sz w:val="26"/>
          <w:szCs w:val="26"/>
        </w:rPr>
      </w:pPr>
      <w:r>
        <w:rPr>
          <w:sz w:val="26"/>
          <w:szCs w:val="26"/>
        </w:rPr>
        <w:t xml:space="preserve">Bojić, M., HISTORIJA BOSNE I BOŠNJAKA, </w:t>
      </w:r>
      <w:smartTag w:uri="urn:schemas-microsoft-com:office:smarttags" w:element="place">
        <w:smartTag w:uri="urn:schemas-microsoft-com:office:smarttags" w:element="City">
          <w:r>
            <w:rPr>
              <w:sz w:val="26"/>
              <w:szCs w:val="26"/>
            </w:rPr>
            <w:t>Sarajevo</w:t>
          </w:r>
        </w:smartTag>
      </w:smartTag>
      <w:r>
        <w:rPr>
          <w:sz w:val="26"/>
          <w:szCs w:val="26"/>
        </w:rPr>
        <w:t>, 2001;</w:t>
      </w:r>
    </w:p>
    <w:p w:rsidR="000A476E" w:rsidRDefault="000A476E" w:rsidP="000A476E">
      <w:pPr>
        <w:spacing w:line="360" w:lineRule="auto"/>
        <w:ind w:firstLine="720"/>
        <w:jc w:val="both"/>
        <w:rPr>
          <w:sz w:val="26"/>
          <w:szCs w:val="26"/>
        </w:rPr>
      </w:pPr>
      <w:r>
        <w:rPr>
          <w:sz w:val="26"/>
          <w:szCs w:val="26"/>
        </w:rPr>
        <w:lastRenderedPageBreak/>
        <w:t>Braha, Sh., GJENOCIDI SRBOMADH DHE QËNDRESA SHQIPTARE (1844-1990), (Tiranë, 1991);</w:t>
      </w:r>
    </w:p>
    <w:p w:rsidR="000A476E" w:rsidRDefault="000A476E" w:rsidP="000A476E">
      <w:pPr>
        <w:spacing w:line="360" w:lineRule="auto"/>
        <w:ind w:firstLine="720"/>
        <w:jc w:val="both"/>
        <w:rPr>
          <w:sz w:val="26"/>
          <w:szCs w:val="26"/>
        </w:rPr>
      </w:pPr>
      <w:smartTag w:uri="urn:schemas-microsoft-com:office:smarttags" w:element="place">
        <w:r>
          <w:rPr>
            <w:sz w:val="26"/>
            <w:szCs w:val="26"/>
          </w:rPr>
          <w:t>Cana</w:t>
        </w:r>
      </w:smartTag>
      <w:r>
        <w:rPr>
          <w:sz w:val="26"/>
          <w:szCs w:val="26"/>
        </w:rPr>
        <w:t>, Z., GJENOCID I MALIT TE ZI MBI POPULLIN SHQIPTAR 1912-1913, Dokumente (Prishtinë, 1996);</w:t>
      </w:r>
    </w:p>
    <w:p w:rsidR="000A476E" w:rsidRDefault="000A476E" w:rsidP="000A476E">
      <w:pPr>
        <w:spacing w:line="360" w:lineRule="auto"/>
        <w:ind w:firstLine="720"/>
        <w:jc w:val="both"/>
        <w:rPr>
          <w:sz w:val="26"/>
          <w:szCs w:val="26"/>
        </w:rPr>
      </w:pPr>
      <w:r>
        <w:rPr>
          <w:sz w:val="26"/>
          <w:szCs w:val="26"/>
        </w:rPr>
        <w:t xml:space="preserve">Carey, I. - Dunlap, W. - Pritchard, </w:t>
      </w:r>
      <w:smartTag w:uri="urn:schemas-microsoft-com:office:smarttags" w:element="place">
        <w:r>
          <w:rPr>
            <w:sz w:val="26"/>
            <w:szCs w:val="26"/>
          </w:rPr>
          <w:t>I.</w:t>
        </w:r>
      </w:smartTag>
      <w:r>
        <w:rPr>
          <w:sz w:val="26"/>
          <w:szCs w:val="26"/>
        </w:rPr>
        <w:t xml:space="preserve">, INTERNATIONAL HUMANITARIAN LAW: THE ORIGINS, </w:t>
      </w:r>
      <w:smartTag w:uri="urn:schemas-microsoft-com:office:smarttags" w:element="State">
        <w:r>
          <w:rPr>
            <w:sz w:val="26"/>
            <w:szCs w:val="26"/>
          </w:rPr>
          <w:t>New York</w:t>
        </w:r>
      </w:smartTag>
      <w:r>
        <w:rPr>
          <w:sz w:val="26"/>
          <w:szCs w:val="26"/>
        </w:rPr>
        <w:t xml:space="preserve"> 2003;</w:t>
      </w:r>
    </w:p>
    <w:p w:rsidR="000A476E" w:rsidRDefault="000A476E" w:rsidP="000A476E">
      <w:pPr>
        <w:spacing w:line="360" w:lineRule="auto"/>
        <w:ind w:firstLine="720"/>
        <w:jc w:val="both"/>
        <w:rPr>
          <w:sz w:val="26"/>
          <w:szCs w:val="26"/>
        </w:rPr>
      </w:pPr>
      <w:r>
        <w:rPr>
          <w:sz w:val="26"/>
          <w:szCs w:val="26"/>
        </w:rPr>
        <w:t xml:space="preserve">Carey, I. - Dunlap, W. - Pritchard, </w:t>
      </w:r>
      <w:smartTag w:uri="urn:schemas-microsoft-com:office:smarttags" w:element="place">
        <w:r>
          <w:rPr>
            <w:sz w:val="26"/>
            <w:szCs w:val="26"/>
          </w:rPr>
          <w:t>I.</w:t>
        </w:r>
      </w:smartTag>
      <w:r>
        <w:rPr>
          <w:sz w:val="26"/>
          <w:szCs w:val="26"/>
        </w:rPr>
        <w:t>, INTERNATIONAL HUMANITARIAN LAW: THE PROSPECTS, New York 2006;</w:t>
      </w:r>
    </w:p>
    <w:p w:rsidR="000A476E" w:rsidRDefault="000A476E" w:rsidP="000A476E">
      <w:pPr>
        <w:spacing w:line="360" w:lineRule="auto"/>
        <w:ind w:firstLine="720"/>
        <w:jc w:val="both"/>
        <w:rPr>
          <w:sz w:val="26"/>
          <w:szCs w:val="26"/>
        </w:rPr>
      </w:pPr>
      <w:r>
        <w:rPr>
          <w:sz w:val="26"/>
          <w:szCs w:val="26"/>
        </w:rPr>
        <w:t xml:space="preserve">Carey, I. - Dunlap, W. - Pritchard, </w:t>
      </w:r>
      <w:smartTag w:uri="urn:schemas-microsoft-com:office:smarttags" w:element="place">
        <w:r>
          <w:rPr>
            <w:sz w:val="26"/>
            <w:szCs w:val="26"/>
          </w:rPr>
          <w:t>I.</w:t>
        </w:r>
      </w:smartTag>
      <w:r>
        <w:rPr>
          <w:sz w:val="26"/>
          <w:szCs w:val="26"/>
        </w:rPr>
        <w:t>, INTERNATIONAL HUMANITARIAN LAW: THE CHALLENGES, New York 2004;</w:t>
      </w:r>
    </w:p>
    <w:p w:rsidR="000A476E" w:rsidRDefault="000A476E" w:rsidP="000A476E">
      <w:pPr>
        <w:pStyle w:val="FootnoteText"/>
        <w:spacing w:line="360" w:lineRule="auto"/>
        <w:ind w:firstLine="720"/>
        <w:jc w:val="both"/>
        <w:rPr>
          <w:sz w:val="26"/>
          <w:szCs w:val="26"/>
        </w:rPr>
      </w:pPr>
      <w:r>
        <w:rPr>
          <w:sz w:val="26"/>
          <w:szCs w:val="26"/>
        </w:rPr>
        <w:t xml:space="preserve">Charny, </w:t>
      </w:r>
      <w:smartTag w:uri="urn:schemas-microsoft-com:office:smarttags" w:element="place">
        <w:r>
          <w:rPr>
            <w:sz w:val="26"/>
            <w:szCs w:val="26"/>
          </w:rPr>
          <w:t>I.</w:t>
        </w:r>
      </w:smartTag>
      <w:r>
        <w:rPr>
          <w:sz w:val="26"/>
          <w:szCs w:val="26"/>
        </w:rPr>
        <w:t>, GENOCIDE - THE CAPTIVATING LEMKIN WORD THE WORLD HAS LEARNED TO USE AS AN OVERARCHING GENERIC CONCEPT WITH DEFINED MULTIPLE SUBCATEGORIES, Hiroshima 2004;</w:t>
      </w:r>
    </w:p>
    <w:p w:rsidR="000A476E" w:rsidRDefault="000A476E" w:rsidP="000A476E">
      <w:pPr>
        <w:spacing w:line="360" w:lineRule="auto"/>
        <w:ind w:firstLine="720"/>
        <w:jc w:val="both"/>
        <w:rPr>
          <w:sz w:val="26"/>
          <w:szCs w:val="26"/>
        </w:rPr>
      </w:pPr>
      <w:r>
        <w:rPr>
          <w:sz w:val="26"/>
          <w:szCs w:val="26"/>
        </w:rPr>
        <w:t xml:space="preserve">Crnovršanin, H. - Sadiković, H., SANDŽAK - POROBLJENA ZEMLJA, </w:t>
      </w:r>
      <w:smartTag w:uri="urn:schemas-microsoft-com:office:smarttags" w:element="place">
        <w:smartTag w:uri="urn:schemas-microsoft-com:office:smarttags" w:element="City">
          <w:r>
            <w:rPr>
              <w:sz w:val="26"/>
              <w:szCs w:val="26"/>
            </w:rPr>
            <w:t>Zagreb</w:t>
          </w:r>
        </w:smartTag>
      </w:smartTag>
      <w:r>
        <w:rPr>
          <w:sz w:val="26"/>
          <w:szCs w:val="26"/>
        </w:rPr>
        <w:t>, 2001;</w:t>
      </w:r>
    </w:p>
    <w:p w:rsidR="000A476E" w:rsidRDefault="000A476E" w:rsidP="000A476E">
      <w:pPr>
        <w:pStyle w:val="FootnoteText"/>
        <w:spacing w:line="360" w:lineRule="auto"/>
        <w:ind w:firstLine="720"/>
        <w:jc w:val="both"/>
        <w:rPr>
          <w:sz w:val="26"/>
          <w:szCs w:val="26"/>
        </w:rPr>
      </w:pPr>
      <w:r>
        <w:rPr>
          <w:sz w:val="26"/>
          <w:szCs w:val="26"/>
        </w:rPr>
        <w:t xml:space="preserve">Cvijić, J., OSNOVE ZA GEOGRAFIJU I GEOLOGIJU STARE MAKEDONIJE I SRBIJE, </w:t>
      </w:r>
      <w:smartTag w:uri="urn:schemas-microsoft-com:office:smarttags" w:element="place">
        <w:r>
          <w:rPr>
            <w:sz w:val="26"/>
            <w:szCs w:val="26"/>
          </w:rPr>
          <w:t>Beograd</w:t>
        </w:r>
      </w:smartTag>
      <w:r>
        <w:rPr>
          <w:sz w:val="26"/>
          <w:szCs w:val="26"/>
        </w:rPr>
        <w:t>, knjiga 1, 1906;</w:t>
      </w:r>
    </w:p>
    <w:p w:rsidR="000A476E" w:rsidRDefault="000A476E" w:rsidP="000A476E">
      <w:pPr>
        <w:pStyle w:val="FootnoteText"/>
        <w:spacing w:line="360" w:lineRule="auto"/>
        <w:ind w:firstLine="720"/>
        <w:jc w:val="both"/>
        <w:rPr>
          <w:sz w:val="26"/>
          <w:szCs w:val="26"/>
        </w:rPr>
      </w:pPr>
      <w:r>
        <w:rPr>
          <w:sz w:val="26"/>
          <w:szCs w:val="26"/>
        </w:rPr>
        <w:t>Čekić, S., ISTRAŽIVANJE ŽRTAVA GENOCIDA SA POSEBNIM OSVRTOM NA BOSNU I HERCEGOVINU - Naučno-teorijska i metodološko-metodska pitanja i problemi, Institut za istraživanje zločina protiv čovječnosti i međunarodnog prava Univerziteta u Sarajevu, Kult-B, Sarajevo 2007;</w:t>
      </w:r>
    </w:p>
    <w:p w:rsidR="000A476E" w:rsidRDefault="000A476E" w:rsidP="000A476E">
      <w:pPr>
        <w:pStyle w:val="FootnoteText"/>
        <w:spacing w:line="360" w:lineRule="auto"/>
        <w:ind w:firstLine="720"/>
        <w:jc w:val="both"/>
        <w:rPr>
          <w:sz w:val="26"/>
          <w:szCs w:val="26"/>
        </w:rPr>
      </w:pPr>
      <w:r>
        <w:rPr>
          <w:sz w:val="26"/>
          <w:szCs w:val="26"/>
        </w:rPr>
        <w:t xml:space="preserve">Čekić S. - Termiz Dž., ŽRTVE ZLOČINA U SARAJEVU 1992-1996: NAUČNOISTRAŽIVAČKI PROJEKT, Institut za istraživanje zločina protiv čovječnosti i međunarodnog prava Univerziteta u Sarajevu i Kult B, </w:t>
      </w:r>
      <w:smartTag w:uri="urn:schemas-microsoft-com:office:smarttags" w:element="place">
        <w:smartTag w:uri="urn:schemas-microsoft-com:office:smarttags" w:element="City">
          <w:r>
            <w:rPr>
              <w:sz w:val="26"/>
              <w:szCs w:val="26"/>
            </w:rPr>
            <w:t>Sarajevo</w:t>
          </w:r>
        </w:smartTag>
      </w:smartTag>
      <w:r>
        <w:rPr>
          <w:sz w:val="26"/>
          <w:szCs w:val="26"/>
        </w:rPr>
        <w:t>, 2007;</w:t>
      </w:r>
    </w:p>
    <w:p w:rsidR="000A476E" w:rsidRDefault="000A476E" w:rsidP="000A476E">
      <w:pPr>
        <w:pStyle w:val="FootnoteText"/>
        <w:spacing w:line="360" w:lineRule="auto"/>
        <w:ind w:firstLine="720"/>
        <w:jc w:val="both"/>
        <w:rPr>
          <w:sz w:val="26"/>
          <w:szCs w:val="26"/>
        </w:rPr>
      </w:pPr>
      <w:r>
        <w:rPr>
          <w:sz w:val="26"/>
          <w:szCs w:val="26"/>
        </w:rPr>
        <w:t>Daillier, P. - Pellet, A., DROIT INTERNATIONAL PUBILC, Paris 2003;</w:t>
      </w:r>
    </w:p>
    <w:p w:rsidR="000A476E" w:rsidRDefault="000A476E" w:rsidP="000A476E">
      <w:pPr>
        <w:spacing w:line="360" w:lineRule="auto"/>
        <w:ind w:firstLine="720"/>
        <w:jc w:val="both"/>
        <w:rPr>
          <w:sz w:val="26"/>
          <w:szCs w:val="26"/>
        </w:rPr>
      </w:pPr>
      <w:r>
        <w:rPr>
          <w:sz w:val="26"/>
          <w:szCs w:val="26"/>
        </w:rPr>
        <w:t>Daillier, P. - Pellet, A., DROIT INTERNATIONAL PUBLIC, Paris 2002;</w:t>
      </w:r>
    </w:p>
    <w:p w:rsidR="000A476E" w:rsidRDefault="000A476E" w:rsidP="000A476E">
      <w:pPr>
        <w:spacing w:line="360" w:lineRule="auto"/>
        <w:ind w:firstLine="720"/>
        <w:jc w:val="both"/>
        <w:rPr>
          <w:sz w:val="26"/>
          <w:szCs w:val="26"/>
        </w:rPr>
      </w:pPr>
      <w:r>
        <w:rPr>
          <w:sz w:val="26"/>
          <w:szCs w:val="26"/>
        </w:rPr>
        <w:t xml:space="preserve">Dašić, M., VASOJEVIĆI OD POMENA DO 1860, </w:t>
      </w:r>
      <w:smartTag w:uri="urn:schemas-microsoft-com:office:smarttags" w:element="place">
        <w:r>
          <w:rPr>
            <w:sz w:val="26"/>
            <w:szCs w:val="26"/>
          </w:rPr>
          <w:t>Beograd</w:t>
        </w:r>
      </w:smartTag>
      <w:r>
        <w:rPr>
          <w:sz w:val="26"/>
          <w:szCs w:val="26"/>
        </w:rPr>
        <w:t>, 1986;</w:t>
      </w:r>
    </w:p>
    <w:p w:rsidR="000A476E" w:rsidRDefault="000A476E" w:rsidP="000A476E">
      <w:pPr>
        <w:spacing w:line="360" w:lineRule="auto"/>
        <w:ind w:firstLine="720"/>
        <w:jc w:val="both"/>
        <w:rPr>
          <w:sz w:val="26"/>
          <w:szCs w:val="26"/>
        </w:rPr>
      </w:pPr>
      <w:r>
        <w:rPr>
          <w:sz w:val="26"/>
          <w:szCs w:val="26"/>
        </w:rPr>
        <w:t>Degan, V. Đ., MEĐUNARODNO PRAVO, Pravni fakultet, Rijeka 2000;</w:t>
      </w:r>
    </w:p>
    <w:p w:rsidR="000A476E" w:rsidRDefault="000A476E" w:rsidP="000A476E">
      <w:pPr>
        <w:pStyle w:val="FootnoteText"/>
        <w:spacing w:line="360" w:lineRule="auto"/>
        <w:ind w:firstLine="720"/>
        <w:jc w:val="both"/>
        <w:rPr>
          <w:sz w:val="26"/>
          <w:szCs w:val="26"/>
        </w:rPr>
      </w:pPr>
      <w:r>
        <w:rPr>
          <w:sz w:val="26"/>
          <w:szCs w:val="26"/>
        </w:rPr>
        <w:lastRenderedPageBreak/>
        <w:t xml:space="preserve">Dimitrijević, V., LJUDSKA PRAVA, Beograd, 1997; Donnelly, J., UNIVERSAL HUMAN RIGHTS IN THEORY AND PRACTICE, drugo izdanje, </w:t>
      </w:r>
      <w:r>
        <w:rPr>
          <w:i/>
          <w:sz w:val="26"/>
          <w:szCs w:val="26"/>
        </w:rPr>
        <w:t>Cornell University Press, Ithaca</w:t>
      </w:r>
      <w:r>
        <w:rPr>
          <w:sz w:val="26"/>
          <w:szCs w:val="26"/>
        </w:rPr>
        <w:t>, New York, 2003;</w:t>
      </w:r>
    </w:p>
    <w:p w:rsidR="000A476E" w:rsidRDefault="000A476E" w:rsidP="000A476E">
      <w:pPr>
        <w:spacing w:line="360" w:lineRule="auto"/>
        <w:ind w:firstLine="720"/>
        <w:jc w:val="both"/>
        <w:rPr>
          <w:sz w:val="26"/>
          <w:szCs w:val="26"/>
        </w:rPr>
      </w:pPr>
      <w:r>
        <w:rPr>
          <w:sz w:val="26"/>
          <w:szCs w:val="26"/>
        </w:rPr>
        <w:t>Dragović, M., ISTORIJA CRNE GORE, I dio, Podgorica, 1935;</w:t>
      </w:r>
    </w:p>
    <w:p w:rsidR="000A476E" w:rsidRDefault="000A476E" w:rsidP="000A476E">
      <w:pPr>
        <w:spacing w:line="360" w:lineRule="auto"/>
        <w:ind w:firstLine="720"/>
        <w:jc w:val="both"/>
        <w:rPr>
          <w:sz w:val="26"/>
          <w:szCs w:val="26"/>
        </w:rPr>
      </w:pPr>
      <w:r>
        <w:rPr>
          <w:sz w:val="26"/>
          <w:szCs w:val="26"/>
        </w:rPr>
        <w:t>Dragović, M., POTURČENJACI U CRNOJ GORI, Cetinje, 1931;</w:t>
      </w:r>
    </w:p>
    <w:p w:rsidR="000A476E" w:rsidRDefault="000A476E" w:rsidP="000A476E">
      <w:pPr>
        <w:spacing w:line="360" w:lineRule="auto"/>
        <w:ind w:firstLine="720"/>
        <w:jc w:val="both"/>
        <w:rPr>
          <w:sz w:val="26"/>
          <w:szCs w:val="26"/>
        </w:rPr>
      </w:pPr>
      <w:r>
        <w:rPr>
          <w:sz w:val="26"/>
          <w:szCs w:val="26"/>
        </w:rPr>
        <w:t xml:space="preserve">Đurić, M., PRVI BALKANSKI RAT 1912-1913, knjiga I-III, </w:t>
      </w:r>
      <w:smartTag w:uri="urn:schemas-microsoft-com:office:smarttags" w:element="place">
        <w:r>
          <w:rPr>
            <w:sz w:val="26"/>
            <w:szCs w:val="26"/>
          </w:rPr>
          <w:t>Beograd</w:t>
        </w:r>
      </w:smartTag>
      <w:r>
        <w:rPr>
          <w:sz w:val="26"/>
          <w:szCs w:val="26"/>
        </w:rPr>
        <w:t>, 1960;</w:t>
      </w:r>
    </w:p>
    <w:p w:rsidR="000A476E" w:rsidRDefault="000A476E" w:rsidP="000A476E">
      <w:pPr>
        <w:spacing w:line="360" w:lineRule="auto"/>
        <w:ind w:firstLine="720"/>
        <w:jc w:val="both"/>
        <w:rPr>
          <w:sz w:val="26"/>
          <w:szCs w:val="26"/>
        </w:rPr>
      </w:pPr>
      <w:r>
        <w:rPr>
          <w:sz w:val="26"/>
          <w:szCs w:val="26"/>
        </w:rPr>
        <w:t xml:space="preserve">Fleck, D. - Bothe, M., THE HANDBOOK OF INTERNATIONAL LAW ARMED CONFLICT, </w:t>
      </w:r>
      <w:smartTag w:uri="urn:schemas-microsoft-com:office:smarttags" w:element="place">
        <w:smartTag w:uri="urn:schemas-microsoft-com:office:smarttags" w:element="State">
          <w:r>
            <w:rPr>
              <w:sz w:val="26"/>
              <w:szCs w:val="26"/>
            </w:rPr>
            <w:t>New York</w:t>
          </w:r>
        </w:smartTag>
      </w:smartTag>
      <w:r>
        <w:rPr>
          <w:sz w:val="26"/>
          <w:szCs w:val="26"/>
        </w:rPr>
        <w:t>, 1999;</w:t>
      </w:r>
    </w:p>
    <w:p w:rsidR="000A476E" w:rsidRDefault="000A476E" w:rsidP="000A476E">
      <w:pPr>
        <w:spacing w:line="360" w:lineRule="auto"/>
        <w:ind w:firstLine="720"/>
        <w:jc w:val="both"/>
        <w:rPr>
          <w:sz w:val="26"/>
          <w:szCs w:val="26"/>
        </w:rPr>
      </w:pPr>
      <w:r>
        <w:rPr>
          <w:sz w:val="26"/>
          <w:szCs w:val="26"/>
        </w:rPr>
        <w:t xml:space="preserve">Fleck, D. - Bothe, M., THE HANDBOOK OF HUMANITARIAN LAW IN ARMED CONFLICTS, </w:t>
      </w:r>
      <w:smartTag w:uri="urn:schemas-microsoft-com:office:smarttags" w:element="place">
        <w:smartTag w:uri="urn:schemas-microsoft-com:office:smarttags" w:element="City">
          <w:r>
            <w:rPr>
              <w:sz w:val="26"/>
              <w:szCs w:val="26"/>
            </w:rPr>
            <w:t>Oxford</w:t>
          </w:r>
        </w:smartTag>
      </w:smartTag>
      <w:r>
        <w:rPr>
          <w:sz w:val="26"/>
          <w:szCs w:val="26"/>
        </w:rPr>
        <w:t>, 2001;</w:t>
      </w:r>
    </w:p>
    <w:p w:rsidR="000A476E" w:rsidRDefault="000A476E" w:rsidP="000A476E">
      <w:pPr>
        <w:spacing w:line="360" w:lineRule="auto"/>
        <w:ind w:firstLine="720"/>
        <w:jc w:val="both"/>
        <w:rPr>
          <w:sz w:val="26"/>
          <w:szCs w:val="26"/>
        </w:rPr>
      </w:pPr>
      <w:r>
        <w:rPr>
          <w:sz w:val="26"/>
          <w:szCs w:val="26"/>
        </w:rPr>
        <w:t xml:space="preserve">Hodžić, Z., GUSINJSKA GODINA, </w:t>
      </w:r>
      <w:smartTag w:uri="urn:schemas-microsoft-com:office:smarttags" w:element="place">
        <w:r>
          <w:rPr>
            <w:sz w:val="26"/>
            <w:szCs w:val="26"/>
          </w:rPr>
          <w:t>Beograd</w:t>
        </w:r>
      </w:smartTag>
      <w:r>
        <w:rPr>
          <w:sz w:val="26"/>
          <w:szCs w:val="26"/>
        </w:rPr>
        <w:t>, 1996;</w:t>
      </w:r>
    </w:p>
    <w:p w:rsidR="000A476E" w:rsidRDefault="000A476E" w:rsidP="000A476E">
      <w:pPr>
        <w:spacing w:line="360" w:lineRule="auto"/>
        <w:ind w:firstLine="720"/>
        <w:jc w:val="both"/>
        <w:rPr>
          <w:sz w:val="26"/>
          <w:szCs w:val="26"/>
        </w:rPr>
      </w:pPr>
      <w:r>
        <w:rPr>
          <w:sz w:val="26"/>
          <w:szCs w:val="26"/>
        </w:rPr>
        <w:t xml:space="preserve">Imamović, M., HISTORIJA BOŠNJAKA, </w:t>
      </w:r>
      <w:smartTag w:uri="urn:schemas-microsoft-com:office:smarttags" w:element="place">
        <w:smartTag w:uri="urn:schemas-microsoft-com:office:smarttags" w:element="City">
          <w:r>
            <w:rPr>
              <w:sz w:val="26"/>
              <w:szCs w:val="26"/>
            </w:rPr>
            <w:t>Sarajevo</w:t>
          </w:r>
        </w:smartTag>
      </w:smartTag>
      <w:r>
        <w:rPr>
          <w:sz w:val="26"/>
          <w:szCs w:val="26"/>
        </w:rPr>
        <w:t>, 1998;</w:t>
      </w:r>
    </w:p>
    <w:p w:rsidR="000A476E" w:rsidRDefault="000A476E" w:rsidP="000A476E">
      <w:pPr>
        <w:spacing w:line="360" w:lineRule="auto"/>
        <w:ind w:firstLine="720"/>
        <w:jc w:val="both"/>
        <w:rPr>
          <w:sz w:val="26"/>
          <w:szCs w:val="26"/>
        </w:rPr>
      </w:pPr>
      <w:r>
        <w:rPr>
          <w:sz w:val="26"/>
          <w:szCs w:val="26"/>
        </w:rPr>
        <w:t xml:space="preserve">Jaquemet, Stephane, THE CROSS-FERTILIZATION OF INTERNATIONAL HUMANITARIAN LAW AND INTERNATIONAL REFUGEE LAW, u: </w:t>
      </w:r>
      <w:r>
        <w:rPr>
          <w:i/>
          <w:sz w:val="26"/>
          <w:szCs w:val="26"/>
        </w:rPr>
        <w:t>International Red Cross Review</w:t>
      </w:r>
      <w:r>
        <w:rPr>
          <w:sz w:val="26"/>
          <w:szCs w:val="26"/>
        </w:rPr>
        <w:t>, vol. 83, No 843;</w:t>
      </w:r>
    </w:p>
    <w:p w:rsidR="000A476E" w:rsidRDefault="000A476E" w:rsidP="000A476E">
      <w:pPr>
        <w:spacing w:line="360" w:lineRule="auto"/>
        <w:ind w:firstLine="720"/>
        <w:jc w:val="both"/>
        <w:rPr>
          <w:sz w:val="26"/>
          <w:szCs w:val="26"/>
        </w:rPr>
      </w:pPr>
      <w:r>
        <w:rPr>
          <w:sz w:val="26"/>
          <w:szCs w:val="26"/>
        </w:rPr>
        <w:t xml:space="preserve">Jovanović, J., ISTORIJA CRNE GORE, Podgorica, 1995; </w:t>
      </w:r>
    </w:p>
    <w:p w:rsidR="000A476E" w:rsidRDefault="000A476E" w:rsidP="000A476E">
      <w:pPr>
        <w:spacing w:line="360" w:lineRule="auto"/>
        <w:ind w:firstLine="720"/>
        <w:jc w:val="both"/>
        <w:rPr>
          <w:sz w:val="26"/>
          <w:szCs w:val="26"/>
        </w:rPr>
      </w:pPr>
      <w:r>
        <w:rPr>
          <w:sz w:val="26"/>
          <w:szCs w:val="26"/>
          <w:vertAlign w:val="subscript"/>
        </w:rPr>
        <w:t>*</w:t>
      </w:r>
      <w:r>
        <w:rPr>
          <w:sz w:val="26"/>
          <w:szCs w:val="26"/>
        </w:rPr>
        <w:t xml:space="preserve">  </w:t>
      </w:r>
      <w:r>
        <w:rPr>
          <w:sz w:val="26"/>
          <w:szCs w:val="26"/>
          <w:vertAlign w:val="superscript"/>
        </w:rPr>
        <w:t>*</w:t>
      </w:r>
      <w:r>
        <w:rPr>
          <w:sz w:val="26"/>
          <w:szCs w:val="26"/>
        </w:rPr>
        <w:t xml:space="preserve">  </w:t>
      </w:r>
      <w:r>
        <w:rPr>
          <w:sz w:val="26"/>
          <w:szCs w:val="26"/>
          <w:vertAlign w:val="subscript"/>
        </w:rPr>
        <w:t>*</w:t>
      </w:r>
      <w:r>
        <w:rPr>
          <w:sz w:val="26"/>
          <w:szCs w:val="26"/>
        </w:rPr>
        <w:t xml:space="preserve">  ISTORIJA CRNE GORE, knjiga 1, </w:t>
      </w:r>
      <w:smartTag w:uri="urn:schemas-microsoft-com:office:smarttags" w:element="place">
        <w:smartTag w:uri="urn:schemas-microsoft-com:office:smarttags" w:element="City">
          <w:r>
            <w:rPr>
              <w:sz w:val="26"/>
              <w:szCs w:val="26"/>
            </w:rPr>
            <w:t>Titograd</w:t>
          </w:r>
        </w:smartTag>
      </w:smartTag>
      <w:r>
        <w:rPr>
          <w:sz w:val="26"/>
          <w:szCs w:val="26"/>
        </w:rPr>
        <w:t>, 1967;</w:t>
      </w:r>
    </w:p>
    <w:p w:rsidR="000A476E" w:rsidRDefault="000A476E" w:rsidP="000A476E">
      <w:pPr>
        <w:spacing w:line="360" w:lineRule="auto"/>
        <w:ind w:firstLine="720"/>
        <w:jc w:val="both"/>
        <w:rPr>
          <w:sz w:val="26"/>
          <w:szCs w:val="26"/>
        </w:rPr>
      </w:pPr>
      <w:r>
        <w:rPr>
          <w:sz w:val="26"/>
          <w:szCs w:val="26"/>
          <w:vertAlign w:val="subscript"/>
        </w:rPr>
        <w:t>*</w:t>
      </w:r>
      <w:r>
        <w:rPr>
          <w:sz w:val="26"/>
          <w:szCs w:val="26"/>
        </w:rPr>
        <w:t xml:space="preserve">  </w:t>
      </w:r>
      <w:r>
        <w:rPr>
          <w:sz w:val="26"/>
          <w:szCs w:val="26"/>
          <w:vertAlign w:val="superscript"/>
        </w:rPr>
        <w:t>*</w:t>
      </w:r>
      <w:r>
        <w:rPr>
          <w:sz w:val="26"/>
          <w:szCs w:val="26"/>
        </w:rPr>
        <w:t xml:space="preserve">  </w:t>
      </w:r>
      <w:r>
        <w:rPr>
          <w:sz w:val="26"/>
          <w:szCs w:val="26"/>
          <w:vertAlign w:val="subscript"/>
        </w:rPr>
        <w:t>*</w:t>
      </w:r>
      <w:r>
        <w:rPr>
          <w:sz w:val="26"/>
          <w:szCs w:val="26"/>
        </w:rPr>
        <w:t xml:space="preserve">  ISTORIJA CRNE GORE, knjiga 2, </w:t>
      </w:r>
      <w:smartTag w:uri="urn:schemas-microsoft-com:office:smarttags" w:element="place">
        <w:smartTag w:uri="urn:schemas-microsoft-com:office:smarttags" w:element="City">
          <w:r>
            <w:rPr>
              <w:sz w:val="26"/>
              <w:szCs w:val="26"/>
            </w:rPr>
            <w:t>Titograd</w:t>
          </w:r>
        </w:smartTag>
      </w:smartTag>
      <w:r>
        <w:rPr>
          <w:sz w:val="26"/>
          <w:szCs w:val="26"/>
        </w:rPr>
        <w:t>, 1970;</w:t>
      </w:r>
    </w:p>
    <w:p w:rsidR="000A476E" w:rsidRDefault="000A476E" w:rsidP="000A476E">
      <w:pPr>
        <w:pStyle w:val="FootnoteText"/>
        <w:spacing w:line="360" w:lineRule="auto"/>
        <w:ind w:firstLine="720"/>
        <w:jc w:val="both"/>
        <w:rPr>
          <w:sz w:val="26"/>
          <w:szCs w:val="26"/>
        </w:rPr>
      </w:pPr>
      <w:r>
        <w:rPr>
          <w:sz w:val="26"/>
          <w:szCs w:val="26"/>
          <w:vertAlign w:val="subscript"/>
        </w:rPr>
        <w:t>*</w:t>
      </w:r>
      <w:r>
        <w:rPr>
          <w:sz w:val="26"/>
          <w:szCs w:val="26"/>
        </w:rPr>
        <w:t xml:space="preserve">  </w:t>
      </w:r>
      <w:r>
        <w:rPr>
          <w:sz w:val="26"/>
          <w:szCs w:val="26"/>
          <w:vertAlign w:val="superscript"/>
        </w:rPr>
        <w:t>*</w:t>
      </w:r>
      <w:r>
        <w:rPr>
          <w:sz w:val="26"/>
          <w:szCs w:val="26"/>
        </w:rPr>
        <w:t xml:space="preserve">  </w:t>
      </w:r>
      <w:r>
        <w:rPr>
          <w:sz w:val="26"/>
          <w:szCs w:val="26"/>
          <w:vertAlign w:val="subscript"/>
        </w:rPr>
        <w:t>*</w:t>
      </w:r>
      <w:r>
        <w:rPr>
          <w:sz w:val="26"/>
          <w:szCs w:val="26"/>
        </w:rPr>
        <w:t xml:space="preserve">  ISTORIJA CRNE GORE, knjiga 3, </w:t>
      </w:r>
      <w:smartTag w:uri="urn:schemas-microsoft-com:office:smarttags" w:element="place">
        <w:smartTag w:uri="urn:schemas-microsoft-com:office:smarttags" w:element="City">
          <w:r>
            <w:rPr>
              <w:sz w:val="26"/>
              <w:szCs w:val="26"/>
            </w:rPr>
            <w:t>Titograd</w:t>
          </w:r>
        </w:smartTag>
      </w:smartTag>
      <w:r>
        <w:rPr>
          <w:sz w:val="26"/>
          <w:szCs w:val="26"/>
        </w:rPr>
        <w:t>, 1975;</w:t>
      </w:r>
    </w:p>
    <w:p w:rsidR="000A476E" w:rsidRDefault="000A476E" w:rsidP="000A476E">
      <w:pPr>
        <w:pStyle w:val="FootnoteText"/>
        <w:spacing w:line="360" w:lineRule="auto"/>
        <w:ind w:firstLine="720"/>
        <w:jc w:val="both"/>
        <w:rPr>
          <w:sz w:val="26"/>
          <w:szCs w:val="26"/>
        </w:rPr>
      </w:pPr>
      <w:r>
        <w:rPr>
          <w:sz w:val="26"/>
          <w:szCs w:val="26"/>
        </w:rPr>
        <w:t xml:space="preserve">Jovićević, A., PLAVSKO-GUSINJSKA OBLAST, POLIMLJE, VELIKA I ŠEKULAR, u: NASELJA SRPSKIH ZEMALJA, Rasprave i građa, knjiga X, uredio Jovan Cvijić, Srpska kraljevska akademija, </w:t>
      </w:r>
      <w:smartTag w:uri="urn:schemas-microsoft-com:office:smarttags" w:element="place">
        <w:r>
          <w:rPr>
            <w:sz w:val="26"/>
            <w:szCs w:val="26"/>
          </w:rPr>
          <w:t>Beograd</w:t>
        </w:r>
      </w:smartTag>
      <w:r>
        <w:rPr>
          <w:sz w:val="26"/>
          <w:szCs w:val="26"/>
        </w:rPr>
        <w:t>, 1921;</w:t>
      </w:r>
    </w:p>
    <w:p w:rsidR="000A476E" w:rsidRDefault="000A476E" w:rsidP="000A476E">
      <w:pPr>
        <w:pStyle w:val="FootnoteText"/>
        <w:spacing w:line="360" w:lineRule="auto"/>
        <w:ind w:firstLine="720"/>
        <w:jc w:val="both"/>
        <w:rPr>
          <w:sz w:val="26"/>
          <w:szCs w:val="26"/>
        </w:rPr>
      </w:pPr>
      <w:r>
        <w:rPr>
          <w:sz w:val="26"/>
          <w:szCs w:val="26"/>
          <w:vertAlign w:val="subscript"/>
        </w:rPr>
        <w:t>*</w:t>
      </w:r>
      <w:r>
        <w:rPr>
          <w:sz w:val="26"/>
          <w:szCs w:val="26"/>
        </w:rPr>
        <w:t xml:space="preserve">  </w:t>
      </w:r>
      <w:r>
        <w:rPr>
          <w:sz w:val="26"/>
          <w:szCs w:val="26"/>
          <w:vertAlign w:val="superscript"/>
        </w:rPr>
        <w:t>*</w:t>
      </w:r>
      <w:r>
        <w:rPr>
          <w:sz w:val="26"/>
          <w:szCs w:val="26"/>
        </w:rPr>
        <w:t xml:space="preserve">  </w:t>
      </w:r>
      <w:r>
        <w:rPr>
          <w:sz w:val="26"/>
          <w:szCs w:val="26"/>
          <w:vertAlign w:val="subscript"/>
        </w:rPr>
        <w:t>*</w:t>
      </w:r>
      <w:r>
        <w:rPr>
          <w:sz w:val="26"/>
          <w:szCs w:val="26"/>
        </w:rPr>
        <w:t xml:space="preserve">  KRATKA ISTORIJA CRNE GORE 1496-1918, priredio Ž. M. Andrijašević, Bar, 2000;</w:t>
      </w:r>
    </w:p>
    <w:p w:rsidR="000A476E" w:rsidRDefault="000A476E" w:rsidP="000A476E">
      <w:pPr>
        <w:pStyle w:val="FootnoteText"/>
        <w:spacing w:line="360" w:lineRule="auto"/>
        <w:ind w:firstLine="720"/>
        <w:jc w:val="both"/>
        <w:rPr>
          <w:sz w:val="26"/>
          <w:szCs w:val="26"/>
        </w:rPr>
      </w:pPr>
      <w:r>
        <w:rPr>
          <w:sz w:val="26"/>
          <w:szCs w:val="26"/>
        </w:rPr>
        <w:t>Lebedev, J., МЕЖДУНАРОДНОЕ УГОЛОВНОЕ ПРАВО, Кијев/Москва 2003;</w:t>
      </w:r>
    </w:p>
    <w:p w:rsidR="000A476E" w:rsidRDefault="000A476E" w:rsidP="000A476E">
      <w:pPr>
        <w:pStyle w:val="FootnoteText"/>
        <w:spacing w:line="360" w:lineRule="auto"/>
        <w:ind w:firstLine="720"/>
        <w:jc w:val="both"/>
        <w:rPr>
          <w:sz w:val="26"/>
          <w:szCs w:val="26"/>
        </w:rPr>
      </w:pPr>
      <w:r>
        <w:rPr>
          <w:sz w:val="26"/>
          <w:szCs w:val="26"/>
        </w:rPr>
        <w:t xml:space="preserve">Mayer, H., </w:t>
      </w:r>
      <w:r>
        <w:rPr>
          <w:iCs/>
          <w:sz w:val="26"/>
          <w:szCs w:val="26"/>
        </w:rPr>
        <w:t>MASSENGRÄBER</w:t>
      </w:r>
      <w:r>
        <w:rPr>
          <w:b/>
          <w:bCs/>
          <w:i/>
          <w:iCs/>
          <w:sz w:val="26"/>
          <w:szCs w:val="26"/>
        </w:rPr>
        <w:t xml:space="preserve">, </w:t>
      </w:r>
      <w:r>
        <w:rPr>
          <w:sz w:val="26"/>
          <w:szCs w:val="26"/>
        </w:rPr>
        <w:t>Wien, 2003;</w:t>
      </w:r>
    </w:p>
    <w:p w:rsidR="000A476E" w:rsidRDefault="000A476E" w:rsidP="000A476E">
      <w:pPr>
        <w:spacing w:line="360" w:lineRule="auto"/>
        <w:ind w:firstLine="720"/>
        <w:jc w:val="both"/>
        <w:rPr>
          <w:sz w:val="26"/>
          <w:szCs w:val="26"/>
        </w:rPr>
      </w:pPr>
      <w:r>
        <w:rPr>
          <w:sz w:val="26"/>
          <w:szCs w:val="26"/>
        </w:rPr>
        <w:t xml:space="preserve">Memić, M., PLAV I GUSINJE U PROŠLOSTI, </w:t>
      </w:r>
      <w:smartTag w:uri="urn:schemas-microsoft-com:office:smarttags" w:element="place">
        <w:r>
          <w:rPr>
            <w:sz w:val="26"/>
            <w:szCs w:val="26"/>
          </w:rPr>
          <w:t>Beograd</w:t>
        </w:r>
      </w:smartTag>
      <w:r>
        <w:rPr>
          <w:sz w:val="26"/>
          <w:szCs w:val="26"/>
        </w:rPr>
        <w:t>, 1989;</w:t>
      </w:r>
    </w:p>
    <w:p w:rsidR="000A476E" w:rsidRDefault="000A476E" w:rsidP="000A476E">
      <w:pPr>
        <w:spacing w:line="360" w:lineRule="auto"/>
        <w:ind w:firstLine="720"/>
        <w:jc w:val="both"/>
        <w:rPr>
          <w:sz w:val="26"/>
          <w:szCs w:val="26"/>
        </w:rPr>
      </w:pPr>
      <w:r>
        <w:rPr>
          <w:sz w:val="26"/>
          <w:szCs w:val="26"/>
        </w:rPr>
        <w:lastRenderedPageBreak/>
        <w:t xml:space="preserve">Memić, M., BOŠNJACI - MUSLIMANI SANDŽAKA I CRNE GORE, </w:t>
      </w:r>
      <w:smartTag w:uri="urn:schemas-microsoft-com:office:smarttags" w:element="place">
        <w:smartTag w:uri="urn:schemas-microsoft-com:office:smarttags" w:element="City">
          <w:r>
            <w:rPr>
              <w:sz w:val="26"/>
              <w:szCs w:val="26"/>
            </w:rPr>
            <w:t>Sarajevo</w:t>
          </w:r>
        </w:smartTag>
      </w:smartTag>
      <w:r>
        <w:rPr>
          <w:sz w:val="26"/>
          <w:szCs w:val="26"/>
        </w:rPr>
        <w:t>, 1996;</w:t>
      </w:r>
    </w:p>
    <w:p w:rsidR="000A476E" w:rsidRDefault="000A476E" w:rsidP="000A476E">
      <w:pPr>
        <w:spacing w:line="360" w:lineRule="auto"/>
        <w:ind w:firstLine="720"/>
        <w:jc w:val="both"/>
        <w:rPr>
          <w:sz w:val="26"/>
          <w:szCs w:val="26"/>
        </w:rPr>
      </w:pPr>
      <w:r>
        <w:rPr>
          <w:sz w:val="26"/>
          <w:szCs w:val="26"/>
        </w:rPr>
        <w:t xml:space="preserve">Memić, M., KORIJENI ZLA I NASILJA, </w:t>
      </w:r>
      <w:smartTag w:uri="urn:schemas-microsoft-com:office:smarttags" w:element="place">
        <w:smartTag w:uri="urn:schemas-microsoft-com:office:smarttags" w:element="City">
          <w:r>
            <w:rPr>
              <w:sz w:val="26"/>
              <w:szCs w:val="26"/>
            </w:rPr>
            <w:t>Sarajevo</w:t>
          </w:r>
        </w:smartTag>
      </w:smartTag>
      <w:r>
        <w:rPr>
          <w:sz w:val="26"/>
          <w:szCs w:val="26"/>
        </w:rPr>
        <w:t>, 2002;</w:t>
      </w:r>
    </w:p>
    <w:p w:rsidR="000A476E" w:rsidRDefault="000A476E" w:rsidP="000A476E">
      <w:pPr>
        <w:spacing w:line="360" w:lineRule="auto"/>
        <w:ind w:firstLine="720"/>
        <w:jc w:val="both"/>
        <w:rPr>
          <w:sz w:val="26"/>
          <w:szCs w:val="26"/>
        </w:rPr>
      </w:pPr>
      <w:r>
        <w:rPr>
          <w:sz w:val="26"/>
          <w:szCs w:val="26"/>
        </w:rPr>
        <w:t>Memić, M., BOŠNJACI MUSLIMANI CRNE GORE, Podgorica, 2002;</w:t>
      </w:r>
    </w:p>
    <w:p w:rsidR="000A476E" w:rsidRDefault="000A476E" w:rsidP="000A476E">
      <w:pPr>
        <w:spacing w:line="360" w:lineRule="auto"/>
        <w:ind w:firstLine="720"/>
        <w:jc w:val="both"/>
        <w:rPr>
          <w:sz w:val="26"/>
          <w:szCs w:val="26"/>
        </w:rPr>
      </w:pPr>
      <w:r>
        <w:rPr>
          <w:sz w:val="26"/>
          <w:szCs w:val="26"/>
        </w:rPr>
        <w:t xml:space="preserve">Memić, M., POJAVE PROZELITIZMA U PLAVSKO-GUSINJSKOM KRAJU 1913. I 1919. GODINE, </w:t>
      </w:r>
      <w:smartTag w:uri="urn:schemas-microsoft-com:office:smarttags" w:element="place">
        <w:smartTag w:uri="urn:schemas-microsoft-com:office:smarttags" w:element="City">
          <w:r>
            <w:rPr>
              <w:sz w:val="26"/>
              <w:szCs w:val="26"/>
            </w:rPr>
            <w:t>Sarajevo</w:t>
          </w:r>
        </w:smartTag>
      </w:smartTag>
      <w:r>
        <w:rPr>
          <w:sz w:val="26"/>
          <w:szCs w:val="26"/>
        </w:rPr>
        <w:t>, 2004;</w:t>
      </w:r>
    </w:p>
    <w:p w:rsidR="000A476E" w:rsidRDefault="000A476E" w:rsidP="000A476E">
      <w:pPr>
        <w:spacing w:line="360" w:lineRule="auto"/>
        <w:ind w:firstLine="720"/>
        <w:jc w:val="both"/>
        <w:rPr>
          <w:sz w:val="26"/>
          <w:szCs w:val="26"/>
        </w:rPr>
      </w:pPr>
      <w:r>
        <w:rPr>
          <w:sz w:val="26"/>
          <w:szCs w:val="26"/>
        </w:rPr>
        <w:t xml:space="preserve">Memić, M., MUSLIMANI CRNE GORE U PROCESU OSLOBODILAČKE BORBE 1878. DO 1945, doktorska disertacija, Filozofski fakultet, </w:t>
      </w:r>
      <w:smartTag w:uri="urn:schemas-microsoft-com:office:smarttags" w:element="place">
        <w:smartTag w:uri="urn:schemas-microsoft-com:office:smarttags" w:element="City">
          <w:r>
            <w:rPr>
              <w:sz w:val="26"/>
              <w:szCs w:val="26"/>
            </w:rPr>
            <w:t>Ljubljana</w:t>
          </w:r>
        </w:smartTag>
      </w:smartTag>
      <w:r>
        <w:rPr>
          <w:sz w:val="26"/>
          <w:szCs w:val="26"/>
        </w:rPr>
        <w:t>, juli 1994;</w:t>
      </w:r>
    </w:p>
    <w:p w:rsidR="000A476E" w:rsidRDefault="000A476E" w:rsidP="000A476E">
      <w:pPr>
        <w:spacing w:line="360" w:lineRule="auto"/>
        <w:ind w:firstLine="720"/>
        <w:jc w:val="both"/>
        <w:rPr>
          <w:sz w:val="26"/>
          <w:szCs w:val="26"/>
        </w:rPr>
      </w:pPr>
      <w:r>
        <w:rPr>
          <w:sz w:val="26"/>
          <w:szCs w:val="26"/>
        </w:rPr>
        <w:t xml:space="preserve">Memić, M., GUSINJSKO-PLAVSKA KRAJINA U VRTLOGU HISTORIJE, </w:t>
      </w:r>
      <w:smartTag w:uri="urn:schemas-microsoft-com:office:smarttags" w:element="place">
        <w:smartTag w:uri="urn:schemas-microsoft-com:office:smarttags" w:element="City">
          <w:r>
            <w:rPr>
              <w:sz w:val="26"/>
              <w:szCs w:val="26"/>
            </w:rPr>
            <w:t>Sarajevo</w:t>
          </w:r>
        </w:smartTag>
      </w:smartTag>
      <w:r>
        <w:rPr>
          <w:sz w:val="26"/>
          <w:szCs w:val="26"/>
        </w:rPr>
        <w:t>, 2008;</w:t>
      </w:r>
    </w:p>
    <w:p w:rsidR="000A476E" w:rsidRDefault="000A476E" w:rsidP="000A476E">
      <w:pPr>
        <w:spacing w:line="360" w:lineRule="auto"/>
        <w:ind w:firstLine="720"/>
        <w:jc w:val="both"/>
        <w:rPr>
          <w:sz w:val="26"/>
          <w:szCs w:val="26"/>
        </w:rPr>
      </w:pPr>
      <w:r>
        <w:rPr>
          <w:sz w:val="26"/>
          <w:szCs w:val="26"/>
        </w:rPr>
        <w:t>Memić, M., BOŠNJACI (MUSLIMANI) CRNE GORE, Podgorica;</w:t>
      </w:r>
    </w:p>
    <w:p w:rsidR="000A476E" w:rsidRDefault="000A476E" w:rsidP="000A476E">
      <w:pPr>
        <w:spacing w:line="360" w:lineRule="auto"/>
        <w:ind w:firstLine="720"/>
        <w:jc w:val="both"/>
        <w:rPr>
          <w:sz w:val="26"/>
          <w:szCs w:val="26"/>
        </w:rPr>
      </w:pPr>
      <w:r>
        <w:rPr>
          <w:sz w:val="26"/>
          <w:szCs w:val="26"/>
        </w:rPr>
        <w:t xml:space="preserve">Mihailović, D., </w:t>
      </w:r>
      <w:r>
        <w:rPr>
          <w:bCs/>
          <w:sz w:val="26"/>
          <w:szCs w:val="26"/>
        </w:rPr>
        <w:t>METODOLOGIJA NAUČNIH ISTRAŽIVANJA</w:t>
      </w:r>
      <w:r>
        <w:rPr>
          <w:sz w:val="26"/>
          <w:szCs w:val="26"/>
        </w:rPr>
        <w:t xml:space="preserve">, </w:t>
      </w:r>
      <w:smartTag w:uri="urn:schemas-microsoft-com:office:smarttags" w:element="place">
        <w:r>
          <w:rPr>
            <w:sz w:val="26"/>
            <w:szCs w:val="26"/>
          </w:rPr>
          <w:t>Beograd</w:t>
        </w:r>
      </w:smartTag>
      <w:r>
        <w:rPr>
          <w:sz w:val="26"/>
          <w:szCs w:val="26"/>
        </w:rPr>
        <w:t>, 1999;</w:t>
      </w:r>
    </w:p>
    <w:p w:rsidR="000A476E" w:rsidRDefault="000A476E" w:rsidP="000A476E">
      <w:pPr>
        <w:spacing w:line="360" w:lineRule="auto"/>
        <w:ind w:firstLine="720"/>
        <w:jc w:val="both"/>
        <w:rPr>
          <w:sz w:val="26"/>
          <w:szCs w:val="26"/>
        </w:rPr>
      </w:pPr>
      <w:r>
        <w:rPr>
          <w:sz w:val="26"/>
          <w:szCs w:val="26"/>
        </w:rPr>
        <w:t xml:space="preserve">Milosavljević, S., - Radosavljević, I., </w:t>
      </w:r>
      <w:r>
        <w:rPr>
          <w:bCs/>
          <w:sz w:val="26"/>
          <w:szCs w:val="26"/>
        </w:rPr>
        <w:t>OSNOVI METODOLOGIJE POLITIČKIH NAUKA</w:t>
      </w:r>
      <w:r>
        <w:rPr>
          <w:sz w:val="26"/>
          <w:szCs w:val="26"/>
        </w:rPr>
        <w:t xml:space="preserve">, III izdanje, </w:t>
      </w:r>
      <w:smartTag w:uri="urn:schemas-microsoft-com:office:smarttags" w:element="place">
        <w:r>
          <w:rPr>
            <w:sz w:val="26"/>
            <w:szCs w:val="26"/>
          </w:rPr>
          <w:t>Beograd</w:t>
        </w:r>
      </w:smartTag>
      <w:r>
        <w:rPr>
          <w:sz w:val="26"/>
          <w:szCs w:val="26"/>
        </w:rPr>
        <w:t>, 2006;</w:t>
      </w:r>
    </w:p>
    <w:p w:rsidR="000A476E" w:rsidRDefault="000A476E" w:rsidP="000A476E">
      <w:pPr>
        <w:spacing w:line="360" w:lineRule="auto"/>
        <w:ind w:firstLine="720"/>
        <w:jc w:val="both"/>
        <w:rPr>
          <w:sz w:val="26"/>
          <w:szCs w:val="26"/>
        </w:rPr>
      </w:pPr>
      <w:r>
        <w:rPr>
          <w:sz w:val="26"/>
          <w:szCs w:val="26"/>
        </w:rPr>
        <w:t>Milošević, P., OPERACIJA ISTOČNOG ODREDA CRNOGORSKE VOJSKE U SANDŽAKU, GORNJEM POLIMLJU I METOHIJI 1912. GODINE, Istorijski zapisi, 3-4, 1972;</w:t>
      </w:r>
    </w:p>
    <w:p w:rsidR="000A476E" w:rsidRDefault="000A476E" w:rsidP="000A476E">
      <w:pPr>
        <w:spacing w:line="360" w:lineRule="auto"/>
        <w:ind w:firstLine="720"/>
        <w:jc w:val="both"/>
        <w:rPr>
          <w:sz w:val="26"/>
          <w:szCs w:val="26"/>
        </w:rPr>
      </w:pPr>
      <w:r>
        <w:rPr>
          <w:sz w:val="26"/>
          <w:szCs w:val="26"/>
        </w:rPr>
        <w:t>Mulinen, F., PRIRUČNIK O RATNOM PRAVU ZA PRIPADNIKE ORUŽANIH SNAGA, Međunarodni komitet Crvenog križa, Ženeva, 1987;</w:t>
      </w:r>
    </w:p>
    <w:p w:rsidR="000A476E" w:rsidRDefault="000A476E" w:rsidP="000A476E">
      <w:pPr>
        <w:pStyle w:val="FootnoteText"/>
        <w:spacing w:line="360" w:lineRule="auto"/>
        <w:ind w:firstLine="720"/>
        <w:jc w:val="both"/>
        <w:rPr>
          <w:sz w:val="26"/>
          <w:szCs w:val="26"/>
        </w:rPr>
      </w:pPr>
      <w:r>
        <w:rPr>
          <w:sz w:val="26"/>
          <w:szCs w:val="26"/>
        </w:rPr>
        <w:t xml:space="preserve">Pejović, Đ., POLITIKA CRNE GORE U ZATARJU I GORNJEM POLIMLJU 1878-1912, </w:t>
      </w:r>
      <w:smartTag w:uri="urn:schemas-microsoft-com:office:smarttags" w:element="place">
        <w:smartTag w:uri="urn:schemas-microsoft-com:office:smarttags" w:element="City">
          <w:r>
            <w:rPr>
              <w:sz w:val="26"/>
              <w:szCs w:val="26"/>
            </w:rPr>
            <w:t>Titograd</w:t>
          </w:r>
        </w:smartTag>
      </w:smartTag>
      <w:r>
        <w:rPr>
          <w:sz w:val="26"/>
          <w:szCs w:val="26"/>
        </w:rPr>
        <w:t>, 1973;</w:t>
      </w:r>
    </w:p>
    <w:p w:rsidR="000A476E" w:rsidRDefault="000A476E" w:rsidP="000A476E">
      <w:pPr>
        <w:pStyle w:val="FootnoteText"/>
        <w:spacing w:line="360" w:lineRule="auto"/>
        <w:ind w:firstLine="720"/>
        <w:jc w:val="both"/>
        <w:rPr>
          <w:sz w:val="26"/>
          <w:szCs w:val="26"/>
        </w:rPr>
      </w:pPr>
      <w:r>
        <w:rPr>
          <w:sz w:val="26"/>
          <w:szCs w:val="26"/>
        </w:rPr>
        <w:t xml:space="preserve">Pellet, A., THE OPINIONS OF THE BADINTER ARBITRATION COMMITTEE: A SECOND BREATH FOR THE SELF-DETERMINATION OF PEOPLES, </w:t>
      </w:r>
      <w:r>
        <w:rPr>
          <w:i/>
          <w:sz w:val="26"/>
          <w:szCs w:val="26"/>
        </w:rPr>
        <w:t>European Journal of International Law</w:t>
      </w:r>
      <w:r>
        <w:rPr>
          <w:sz w:val="26"/>
          <w:szCs w:val="26"/>
        </w:rPr>
        <w:t>, tom 3, br. 1 (1992);</w:t>
      </w:r>
    </w:p>
    <w:p w:rsidR="000A476E" w:rsidRDefault="000A476E" w:rsidP="000A476E">
      <w:pPr>
        <w:spacing w:line="360" w:lineRule="auto"/>
        <w:ind w:firstLine="720"/>
        <w:jc w:val="both"/>
        <w:rPr>
          <w:sz w:val="26"/>
          <w:szCs w:val="26"/>
        </w:rPr>
      </w:pPr>
      <w:r>
        <w:rPr>
          <w:sz w:val="26"/>
          <w:szCs w:val="26"/>
        </w:rPr>
        <w:t xml:space="preserve">Perazić, G., MEĐUNARODNO RATNO PRAVO, </w:t>
      </w:r>
      <w:smartTag w:uri="urn:schemas-microsoft-com:office:smarttags" w:element="place">
        <w:r>
          <w:rPr>
            <w:sz w:val="26"/>
            <w:szCs w:val="26"/>
          </w:rPr>
          <w:t>Beograd</w:t>
        </w:r>
      </w:smartTag>
      <w:r>
        <w:rPr>
          <w:sz w:val="26"/>
          <w:szCs w:val="26"/>
        </w:rPr>
        <w:t>, 1966;</w:t>
      </w:r>
    </w:p>
    <w:p w:rsidR="000A476E" w:rsidRDefault="000A476E" w:rsidP="000A476E">
      <w:pPr>
        <w:spacing w:line="360" w:lineRule="auto"/>
        <w:ind w:firstLine="720"/>
        <w:jc w:val="both"/>
        <w:rPr>
          <w:sz w:val="26"/>
          <w:szCs w:val="26"/>
        </w:rPr>
      </w:pPr>
      <w:r>
        <w:rPr>
          <w:sz w:val="26"/>
          <w:szCs w:val="26"/>
        </w:rPr>
        <w:t xml:space="preserve">Pressat, C. - Wilson, DICTIONARY OF DEMOGRAPHY, </w:t>
      </w:r>
      <w:smartTag w:uri="urn:schemas-microsoft-com:office:smarttags" w:element="City">
        <w:smartTag w:uri="urn:schemas-microsoft-com:office:smarttags" w:element="place">
          <w:r>
            <w:rPr>
              <w:sz w:val="26"/>
              <w:szCs w:val="26"/>
            </w:rPr>
            <w:t>Oxford</w:t>
          </w:r>
        </w:smartTag>
      </w:smartTag>
      <w:r>
        <w:rPr>
          <w:sz w:val="26"/>
          <w:szCs w:val="26"/>
        </w:rPr>
        <w:t>, 1985;</w:t>
      </w:r>
    </w:p>
    <w:p w:rsidR="000A476E" w:rsidRDefault="000A476E" w:rsidP="000A476E">
      <w:pPr>
        <w:spacing w:line="360" w:lineRule="auto"/>
        <w:ind w:firstLine="720"/>
        <w:jc w:val="both"/>
        <w:rPr>
          <w:sz w:val="26"/>
          <w:szCs w:val="26"/>
        </w:rPr>
      </w:pPr>
      <w:r>
        <w:rPr>
          <w:sz w:val="26"/>
          <w:szCs w:val="26"/>
        </w:rPr>
        <w:t xml:space="preserve">Provost, R., INTERNATIONAL HUMAN RIGHTS AND HUMANITARIAN LAW, </w:t>
      </w:r>
      <w:smartTag w:uri="urn:schemas-microsoft-com:office:smarttags" w:element="place">
        <w:smartTag w:uri="urn:schemas-microsoft-com:office:smarttags" w:element="City">
          <w:r>
            <w:rPr>
              <w:sz w:val="26"/>
              <w:szCs w:val="26"/>
            </w:rPr>
            <w:t>Cambridge</w:t>
          </w:r>
        </w:smartTag>
      </w:smartTag>
      <w:r>
        <w:rPr>
          <w:sz w:val="26"/>
          <w:szCs w:val="26"/>
        </w:rPr>
        <w:t>, 2002;</w:t>
      </w:r>
    </w:p>
    <w:p w:rsidR="000A476E" w:rsidRDefault="000A476E" w:rsidP="000A476E">
      <w:pPr>
        <w:pStyle w:val="FootnoteText"/>
        <w:spacing w:line="360" w:lineRule="auto"/>
        <w:ind w:firstLine="720"/>
        <w:jc w:val="both"/>
        <w:rPr>
          <w:sz w:val="26"/>
          <w:szCs w:val="26"/>
        </w:rPr>
      </w:pPr>
      <w:r>
        <w:rPr>
          <w:sz w:val="26"/>
          <w:szCs w:val="26"/>
        </w:rPr>
        <w:lastRenderedPageBreak/>
        <w:t xml:space="preserve">Radonić, J., RIMSKE KURIJE I JUŽNOSLAVENSKE ZEMLJE OD XVI DO XIX VIJEKA, </w:t>
      </w:r>
      <w:smartTag w:uri="urn:schemas-microsoft-com:office:smarttags" w:element="place">
        <w:r>
          <w:rPr>
            <w:sz w:val="26"/>
            <w:szCs w:val="26"/>
          </w:rPr>
          <w:t>Beograd</w:t>
        </w:r>
      </w:smartTag>
      <w:r>
        <w:rPr>
          <w:sz w:val="26"/>
          <w:szCs w:val="26"/>
        </w:rPr>
        <w:t>, 1950;</w:t>
      </w:r>
    </w:p>
    <w:p w:rsidR="000A476E" w:rsidRDefault="000A476E" w:rsidP="000A476E">
      <w:pPr>
        <w:spacing w:line="360" w:lineRule="auto"/>
        <w:ind w:firstLine="720"/>
        <w:jc w:val="both"/>
        <w:rPr>
          <w:sz w:val="26"/>
          <w:szCs w:val="26"/>
        </w:rPr>
      </w:pPr>
      <w:r>
        <w:rPr>
          <w:sz w:val="26"/>
          <w:szCs w:val="26"/>
        </w:rPr>
        <w:t>Rastoder, Š., ISTORIJSKO-METODOLOŠKI OKVIR IZUČAVANJA ISTORIJE MUSLIMANA U CRNOJ GORI 1878-1912, Almanah, 5-6, str. 83-132, prvi dio; Almanah, 7-8, 1999, str. 107-132, drugi dio;</w:t>
      </w:r>
    </w:p>
    <w:p w:rsidR="000A476E" w:rsidRDefault="000A476E" w:rsidP="000A476E">
      <w:pPr>
        <w:spacing w:line="360" w:lineRule="auto"/>
        <w:ind w:firstLine="720"/>
        <w:jc w:val="both"/>
        <w:rPr>
          <w:sz w:val="26"/>
          <w:szCs w:val="26"/>
        </w:rPr>
      </w:pPr>
      <w:r>
        <w:rPr>
          <w:sz w:val="26"/>
          <w:szCs w:val="26"/>
        </w:rPr>
        <w:t>Rastoder, Š., VJERSKA POLITIKA KRALJA NIKOLE 1878-1912, (odnos prema muslimanima), Kraj Nikola - ličnost djelo i vrijeme, Zbornik radova, knj. 1, Podgorica, 1998;</w:t>
      </w:r>
    </w:p>
    <w:p w:rsidR="000A476E" w:rsidRDefault="000A476E" w:rsidP="000A476E">
      <w:pPr>
        <w:spacing w:line="360" w:lineRule="auto"/>
        <w:ind w:firstLine="720"/>
        <w:jc w:val="both"/>
        <w:rPr>
          <w:sz w:val="26"/>
          <w:szCs w:val="26"/>
        </w:rPr>
      </w:pPr>
      <w:r>
        <w:rPr>
          <w:sz w:val="26"/>
          <w:szCs w:val="26"/>
        </w:rPr>
        <w:t xml:space="preserve">Rastoder, Š., </w:t>
      </w:r>
      <w:smartTag w:uri="urn:schemas-microsoft-com:office:smarttags" w:element="Street">
        <w:smartTag w:uri="urn:schemas-microsoft-com:office:smarttags" w:element="address">
          <w:r>
            <w:rPr>
              <w:sz w:val="26"/>
              <w:szCs w:val="26"/>
            </w:rPr>
            <w:t>SKRIVANA ST</w:t>
          </w:r>
        </w:smartTag>
      </w:smartTag>
      <w:r>
        <w:rPr>
          <w:sz w:val="26"/>
          <w:szCs w:val="26"/>
        </w:rPr>
        <w:t xml:space="preserve">RANA ISTORIJE, CRNOGORSKA BUNA I ODMETNIČKI </w:t>
      </w:r>
      <w:smartTag w:uri="urn:schemas-microsoft-com:office:smarttags" w:element="place">
        <w:r>
          <w:rPr>
            <w:sz w:val="26"/>
            <w:szCs w:val="26"/>
          </w:rPr>
          <w:t>PO</w:t>
        </w:r>
      </w:smartTag>
      <w:r>
        <w:rPr>
          <w:sz w:val="26"/>
          <w:szCs w:val="26"/>
        </w:rPr>
        <w:t>KRET 1918-1929, Zbirka dokumenata, I-IV, Bar, 1997;</w:t>
      </w:r>
    </w:p>
    <w:p w:rsidR="000A476E" w:rsidRDefault="000A476E" w:rsidP="000A476E">
      <w:pPr>
        <w:pStyle w:val="FootnoteText"/>
        <w:spacing w:line="360" w:lineRule="auto"/>
        <w:ind w:firstLine="720"/>
        <w:jc w:val="both"/>
        <w:rPr>
          <w:sz w:val="26"/>
          <w:szCs w:val="26"/>
        </w:rPr>
      </w:pPr>
      <w:r>
        <w:rPr>
          <w:sz w:val="26"/>
          <w:szCs w:val="26"/>
        </w:rPr>
        <w:t>Rastoder, Š., KAD SU VAKAT KALJALI INSANI: ŠAHOVIĆI 1924, Podgorica, 2011;</w:t>
      </w:r>
    </w:p>
    <w:p w:rsidR="000A476E" w:rsidRDefault="000A476E" w:rsidP="000A476E">
      <w:pPr>
        <w:pStyle w:val="FootnoteText"/>
        <w:spacing w:line="360" w:lineRule="auto"/>
        <w:ind w:firstLine="720"/>
        <w:jc w:val="both"/>
        <w:rPr>
          <w:sz w:val="26"/>
          <w:szCs w:val="26"/>
        </w:rPr>
      </w:pPr>
      <w:r>
        <w:rPr>
          <w:sz w:val="26"/>
          <w:szCs w:val="26"/>
        </w:rPr>
        <w:t xml:space="preserve">Ratković, B. - Đurišić, M.  Skoko, S., SRBIJA I CRNA GORA U BALKANSKIM RATOVIMA 1912-1913, </w:t>
      </w:r>
      <w:smartTag w:uri="urn:schemas-microsoft-com:office:smarttags" w:element="place">
        <w:r>
          <w:rPr>
            <w:sz w:val="26"/>
            <w:szCs w:val="26"/>
          </w:rPr>
          <w:t>Beograd</w:t>
        </w:r>
      </w:smartTag>
      <w:r>
        <w:rPr>
          <w:sz w:val="26"/>
          <w:szCs w:val="26"/>
        </w:rPr>
        <w:t>, 1972;</w:t>
      </w:r>
    </w:p>
    <w:p w:rsidR="000A476E" w:rsidRDefault="000A476E" w:rsidP="000A476E">
      <w:pPr>
        <w:pStyle w:val="FootnoteText"/>
        <w:spacing w:line="360" w:lineRule="auto"/>
        <w:ind w:firstLine="720"/>
        <w:jc w:val="both"/>
        <w:rPr>
          <w:sz w:val="26"/>
          <w:szCs w:val="26"/>
        </w:rPr>
      </w:pPr>
      <w:r>
        <w:rPr>
          <w:sz w:val="26"/>
          <w:szCs w:val="26"/>
        </w:rPr>
        <w:t xml:space="preserve">Ražnatović, N., CRNA GORA I BERLINSKI KONGRES, </w:t>
      </w:r>
      <w:smartTag w:uri="urn:schemas-microsoft-com:office:smarttags" w:element="place">
        <w:smartTag w:uri="urn:schemas-microsoft-com:office:smarttags" w:element="City">
          <w:r>
            <w:rPr>
              <w:sz w:val="26"/>
              <w:szCs w:val="26"/>
            </w:rPr>
            <w:t>Titograd</w:t>
          </w:r>
        </w:smartTag>
      </w:smartTag>
      <w:r>
        <w:rPr>
          <w:sz w:val="26"/>
          <w:szCs w:val="26"/>
        </w:rPr>
        <w:t>, 1979;</w:t>
      </w:r>
    </w:p>
    <w:p w:rsidR="000A476E" w:rsidRDefault="000A476E" w:rsidP="000A476E">
      <w:pPr>
        <w:pStyle w:val="FootnoteText"/>
        <w:spacing w:line="360" w:lineRule="auto"/>
        <w:ind w:firstLine="720"/>
        <w:jc w:val="both"/>
        <w:rPr>
          <w:sz w:val="26"/>
          <w:szCs w:val="26"/>
        </w:rPr>
      </w:pPr>
      <w:r>
        <w:rPr>
          <w:sz w:val="26"/>
          <w:szCs w:val="26"/>
        </w:rPr>
        <w:t>Saulnier, F. B., DICTIONNAIRE PRATIQUE DU DROIT HUMANITAIRE, Paris, 2006;</w:t>
      </w:r>
    </w:p>
    <w:p w:rsidR="000A476E" w:rsidRDefault="000A476E" w:rsidP="000A476E">
      <w:pPr>
        <w:spacing w:line="360" w:lineRule="auto"/>
        <w:ind w:firstLine="720"/>
        <w:jc w:val="both"/>
        <w:rPr>
          <w:sz w:val="26"/>
          <w:szCs w:val="26"/>
        </w:rPr>
      </w:pPr>
      <w:smartTag w:uri="urn:schemas-microsoft-com:office:smarttags" w:element="place">
        <w:smartTag w:uri="urn:schemas-microsoft-com:office:smarttags" w:element="City">
          <w:r>
            <w:rPr>
              <w:sz w:val="26"/>
              <w:szCs w:val="26"/>
            </w:rPr>
            <w:t>St. John</w:t>
          </w:r>
        </w:smartTag>
      </w:smartTag>
      <w:r>
        <w:rPr>
          <w:sz w:val="26"/>
          <w:szCs w:val="26"/>
        </w:rPr>
        <w:t>, ENGLESKA DOKUMENTA O PRIZRENSKOJ LIGI, Arhiv Kosova, Priština, 1978;</w:t>
      </w:r>
    </w:p>
    <w:p w:rsidR="000A476E" w:rsidRDefault="000A476E" w:rsidP="000A476E">
      <w:pPr>
        <w:spacing w:line="360" w:lineRule="auto"/>
        <w:ind w:firstLine="720"/>
        <w:jc w:val="both"/>
        <w:rPr>
          <w:sz w:val="26"/>
          <w:szCs w:val="26"/>
        </w:rPr>
      </w:pPr>
      <w:r>
        <w:rPr>
          <w:sz w:val="26"/>
          <w:szCs w:val="26"/>
        </w:rPr>
        <w:t>Stojančević, V., O STANOVNIŠTVU U PRIZRENSKOM VILAJETU PRED SRPSKO-TURSKE RATOVE 1876-1878. GODINE, (Srbi i Arbanasi 1804-1912, Novi Sad, 1994);</w:t>
      </w:r>
    </w:p>
    <w:p w:rsidR="000A476E" w:rsidRDefault="000A476E" w:rsidP="000A476E">
      <w:pPr>
        <w:spacing w:line="360" w:lineRule="auto"/>
        <w:ind w:firstLine="720"/>
        <w:jc w:val="both"/>
        <w:rPr>
          <w:sz w:val="26"/>
          <w:szCs w:val="26"/>
        </w:rPr>
      </w:pPr>
      <w:r>
        <w:rPr>
          <w:sz w:val="26"/>
          <w:szCs w:val="26"/>
        </w:rPr>
        <w:t>Šarkinović, H., BOŠNJACI OD NAČERTANIJA DO MEMORANDUMA, Podgorica, 1997;</w:t>
      </w:r>
    </w:p>
    <w:p w:rsidR="000A476E" w:rsidRDefault="000A476E" w:rsidP="000A476E">
      <w:pPr>
        <w:spacing w:line="360" w:lineRule="auto"/>
        <w:ind w:firstLine="720"/>
        <w:jc w:val="both"/>
        <w:rPr>
          <w:sz w:val="26"/>
          <w:szCs w:val="26"/>
        </w:rPr>
      </w:pPr>
      <w:r>
        <w:rPr>
          <w:sz w:val="26"/>
          <w:szCs w:val="26"/>
        </w:rPr>
        <w:t xml:space="preserve">Šešić, B., </w:t>
      </w:r>
      <w:r>
        <w:rPr>
          <w:bCs/>
          <w:sz w:val="26"/>
          <w:szCs w:val="26"/>
        </w:rPr>
        <w:t>OSNOVI METODOLOGIJE DRUŠTVENIH NAUKA</w:t>
      </w:r>
      <w:r>
        <w:rPr>
          <w:sz w:val="26"/>
          <w:szCs w:val="26"/>
        </w:rPr>
        <w:t xml:space="preserve">, </w:t>
      </w:r>
      <w:smartTag w:uri="urn:schemas-microsoft-com:office:smarttags" w:element="place">
        <w:r>
          <w:rPr>
            <w:sz w:val="26"/>
            <w:szCs w:val="26"/>
          </w:rPr>
          <w:t>Beograd</w:t>
        </w:r>
      </w:smartTag>
      <w:r>
        <w:rPr>
          <w:sz w:val="26"/>
          <w:szCs w:val="26"/>
        </w:rPr>
        <w:t>, 1984;</w:t>
      </w:r>
    </w:p>
    <w:p w:rsidR="000A476E" w:rsidRDefault="000A476E" w:rsidP="000A476E">
      <w:pPr>
        <w:spacing w:line="360" w:lineRule="auto"/>
        <w:ind w:firstLine="720"/>
        <w:jc w:val="both"/>
        <w:rPr>
          <w:sz w:val="26"/>
          <w:szCs w:val="26"/>
        </w:rPr>
      </w:pPr>
      <w:r>
        <w:rPr>
          <w:sz w:val="26"/>
          <w:szCs w:val="26"/>
        </w:rPr>
        <w:t xml:space="preserve">Termiz, Dž. - Milosavljević, S., </w:t>
      </w:r>
      <w:r>
        <w:rPr>
          <w:bCs/>
          <w:sz w:val="26"/>
          <w:szCs w:val="26"/>
        </w:rPr>
        <w:t>PRAKTIKUM IZ METODOLOGIJE POLITIKOLOGIJE</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2000;</w:t>
      </w:r>
    </w:p>
    <w:p w:rsidR="000A476E" w:rsidRDefault="000A476E" w:rsidP="000A476E">
      <w:pPr>
        <w:spacing w:line="360" w:lineRule="auto"/>
        <w:ind w:firstLine="720"/>
        <w:jc w:val="both"/>
        <w:rPr>
          <w:sz w:val="26"/>
          <w:szCs w:val="26"/>
        </w:rPr>
      </w:pPr>
      <w:r>
        <w:rPr>
          <w:sz w:val="26"/>
          <w:szCs w:val="26"/>
        </w:rPr>
        <w:t xml:space="preserve">Termiz, Dž. - Milosavljević, S., </w:t>
      </w:r>
      <w:r>
        <w:rPr>
          <w:bCs/>
          <w:sz w:val="26"/>
          <w:szCs w:val="26"/>
        </w:rPr>
        <w:t>UVOD U METODOLOGIJU POLITIKOLOGIJE</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1999;</w:t>
      </w:r>
    </w:p>
    <w:p w:rsidR="000A476E" w:rsidRDefault="000A476E" w:rsidP="000A476E">
      <w:pPr>
        <w:spacing w:line="360" w:lineRule="auto"/>
        <w:ind w:firstLine="720"/>
        <w:jc w:val="both"/>
        <w:rPr>
          <w:sz w:val="26"/>
          <w:szCs w:val="26"/>
        </w:rPr>
      </w:pPr>
      <w:r>
        <w:rPr>
          <w:sz w:val="26"/>
          <w:szCs w:val="26"/>
        </w:rPr>
        <w:lastRenderedPageBreak/>
        <w:t xml:space="preserve">Termiz, Dž., </w:t>
      </w:r>
      <w:r>
        <w:rPr>
          <w:bCs/>
          <w:sz w:val="26"/>
          <w:szCs w:val="26"/>
        </w:rPr>
        <w:t>METODOLOGIJA DRUŠTVENIH NAUKA</w:t>
      </w:r>
      <w:r>
        <w:rPr>
          <w:sz w:val="26"/>
          <w:szCs w:val="26"/>
        </w:rPr>
        <w:t xml:space="preserve">, </w:t>
      </w:r>
      <w:smartTag w:uri="urn:schemas-microsoft-com:office:smarttags" w:element="place">
        <w:smartTag w:uri="urn:schemas-microsoft-com:office:smarttags" w:element="City">
          <w:r>
            <w:rPr>
              <w:sz w:val="26"/>
              <w:szCs w:val="26"/>
            </w:rPr>
            <w:t>Sarajevo</w:t>
          </w:r>
        </w:smartTag>
      </w:smartTag>
      <w:r>
        <w:rPr>
          <w:sz w:val="26"/>
          <w:szCs w:val="26"/>
        </w:rPr>
        <w:t>, 2003;</w:t>
      </w:r>
    </w:p>
    <w:p w:rsidR="000A476E" w:rsidRDefault="000A476E" w:rsidP="000A476E">
      <w:pPr>
        <w:spacing w:line="360" w:lineRule="auto"/>
        <w:ind w:firstLine="720"/>
        <w:jc w:val="both"/>
        <w:rPr>
          <w:sz w:val="26"/>
          <w:szCs w:val="26"/>
        </w:rPr>
      </w:pPr>
      <w:r>
        <w:rPr>
          <w:sz w:val="26"/>
          <w:szCs w:val="26"/>
        </w:rPr>
        <w:t xml:space="preserve">Termiz, Dž., </w:t>
      </w:r>
      <w:r>
        <w:rPr>
          <w:bCs/>
          <w:sz w:val="26"/>
          <w:szCs w:val="26"/>
        </w:rPr>
        <w:t>STATISTIČKE TEHNIKE I POSTUPCI U POLITIKOLOŠKIM ISTRAŽIVANJIMA</w:t>
      </w:r>
      <w:r>
        <w:rPr>
          <w:sz w:val="26"/>
          <w:szCs w:val="26"/>
        </w:rPr>
        <w:t>, Lukavac, 2006;</w:t>
      </w:r>
    </w:p>
    <w:p w:rsidR="000A476E" w:rsidRDefault="000A476E" w:rsidP="000A476E">
      <w:pPr>
        <w:pStyle w:val="FootnoteText"/>
        <w:spacing w:line="360" w:lineRule="auto"/>
        <w:ind w:firstLine="720"/>
        <w:jc w:val="both"/>
        <w:rPr>
          <w:sz w:val="26"/>
          <w:szCs w:val="26"/>
        </w:rPr>
      </w:pPr>
      <w:r>
        <w:rPr>
          <w:sz w:val="26"/>
          <w:szCs w:val="26"/>
        </w:rPr>
        <w:t xml:space="preserve">Thackrah, R., DICTIONARY OF TERRORISM, </w:t>
      </w:r>
      <w:smartTag w:uri="urn:schemas-microsoft-com:office:smarttags" w:element="place">
        <w:smartTag w:uri="urn:schemas-microsoft-com:office:smarttags" w:element="State">
          <w:r>
            <w:rPr>
              <w:sz w:val="26"/>
              <w:szCs w:val="26"/>
            </w:rPr>
            <w:t>New York</w:t>
          </w:r>
        </w:smartTag>
      </w:smartTag>
      <w:r>
        <w:rPr>
          <w:sz w:val="26"/>
          <w:szCs w:val="26"/>
        </w:rPr>
        <w:t>, 2001;</w:t>
      </w:r>
    </w:p>
    <w:p w:rsidR="000A476E" w:rsidRPr="000A476E" w:rsidRDefault="000A476E" w:rsidP="000A476E">
      <w:pPr>
        <w:spacing w:line="360" w:lineRule="auto"/>
        <w:ind w:firstLine="720"/>
        <w:jc w:val="both"/>
        <w:rPr>
          <w:sz w:val="26"/>
          <w:szCs w:val="26"/>
          <w:lang w:val="fr-CA"/>
        </w:rPr>
      </w:pPr>
      <w:r w:rsidRPr="000A476E">
        <w:rPr>
          <w:sz w:val="26"/>
          <w:szCs w:val="26"/>
          <w:lang w:val="fr-CA"/>
        </w:rPr>
        <w:t>Verri, P., DICTIONNAIRE DU DROIT INTERNATIONAL DE CONFLICT ARMÉ, Geneva, 1998;</w:t>
      </w:r>
    </w:p>
    <w:p w:rsidR="000A476E" w:rsidRPr="000A476E" w:rsidRDefault="000A476E" w:rsidP="000A476E">
      <w:pPr>
        <w:spacing w:line="360" w:lineRule="auto"/>
        <w:ind w:firstLine="720"/>
        <w:jc w:val="both"/>
        <w:rPr>
          <w:sz w:val="26"/>
          <w:szCs w:val="26"/>
          <w:lang w:val="fr-CA"/>
        </w:rPr>
      </w:pPr>
      <w:r w:rsidRPr="000A476E">
        <w:rPr>
          <w:sz w:val="26"/>
          <w:szCs w:val="26"/>
          <w:lang w:val="fr-CA"/>
        </w:rPr>
        <w:t>Vešović, dr. V., PLEME VASOJEVIĆA, Sarajevo, 1935;</w:t>
      </w:r>
    </w:p>
    <w:p w:rsidR="000A476E" w:rsidRDefault="000A476E" w:rsidP="000A476E">
      <w:pPr>
        <w:spacing w:line="360" w:lineRule="auto"/>
        <w:ind w:firstLine="720"/>
        <w:jc w:val="both"/>
        <w:rPr>
          <w:sz w:val="26"/>
          <w:szCs w:val="26"/>
        </w:rPr>
      </w:pPr>
      <w:r>
        <w:rPr>
          <w:sz w:val="26"/>
          <w:szCs w:val="26"/>
        </w:rPr>
        <w:t xml:space="preserve">Zogović, R., PRKOSNE STROFE, USPOMENA NA BALKANSKI RAT, </w:t>
      </w:r>
      <w:smartTag w:uri="urn:schemas-microsoft-com:office:smarttags" w:element="place">
        <w:r>
          <w:rPr>
            <w:sz w:val="26"/>
            <w:szCs w:val="26"/>
          </w:rPr>
          <w:t>Beograd</w:t>
        </w:r>
      </w:smartTag>
      <w:r>
        <w:rPr>
          <w:sz w:val="26"/>
          <w:szCs w:val="26"/>
        </w:rPr>
        <w:t xml:space="preserve"> 1974;</w:t>
      </w:r>
    </w:p>
    <w:p w:rsidR="000A476E" w:rsidRDefault="000A476E" w:rsidP="000A476E">
      <w:pPr>
        <w:spacing w:line="360" w:lineRule="auto"/>
        <w:ind w:firstLine="720"/>
        <w:jc w:val="both"/>
        <w:rPr>
          <w:sz w:val="26"/>
          <w:szCs w:val="26"/>
        </w:rPr>
      </w:pPr>
      <w:r>
        <w:rPr>
          <w:sz w:val="26"/>
          <w:szCs w:val="26"/>
        </w:rPr>
        <w:t xml:space="preserve">West, R., CRNO JAGNJE I SIVI SOKO: PUTOVANJE KROZ JUGOSLAVIJU, Mono i Marjana, </w:t>
      </w:r>
      <w:smartTag w:uri="urn:schemas-microsoft-com:office:smarttags" w:element="place">
        <w:r>
          <w:rPr>
            <w:sz w:val="26"/>
            <w:szCs w:val="26"/>
          </w:rPr>
          <w:t>Beograd</w:t>
        </w:r>
      </w:smartTag>
      <w:r>
        <w:rPr>
          <w:sz w:val="26"/>
          <w:szCs w:val="26"/>
        </w:rPr>
        <w:t>, 2008;</w:t>
      </w:r>
    </w:p>
    <w:p w:rsidR="000A476E" w:rsidRDefault="000A476E" w:rsidP="000A476E">
      <w:pPr>
        <w:spacing w:line="360" w:lineRule="auto"/>
        <w:ind w:firstLine="720"/>
        <w:jc w:val="both"/>
        <w:rPr>
          <w:sz w:val="26"/>
          <w:szCs w:val="26"/>
        </w:rPr>
      </w:pPr>
    </w:p>
    <w:p w:rsidR="000A476E" w:rsidRDefault="000A476E" w:rsidP="000A476E">
      <w:pPr>
        <w:spacing w:line="360" w:lineRule="auto"/>
        <w:ind w:firstLine="720"/>
        <w:jc w:val="both"/>
        <w:rPr>
          <w:sz w:val="26"/>
          <w:szCs w:val="26"/>
        </w:rPr>
      </w:pPr>
    </w:p>
    <w:p w:rsidR="00EE269A" w:rsidRDefault="00EE269A"/>
    <w:sectPr w:rsidR="00EE269A" w:rsidSect="00EE269A">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36D" w:rsidRDefault="0073236D" w:rsidP="000A476E">
      <w:r>
        <w:separator/>
      </w:r>
    </w:p>
  </w:endnote>
  <w:endnote w:type="continuationSeparator" w:id="0">
    <w:p w:rsidR="0073236D" w:rsidRDefault="0073236D" w:rsidP="000A47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H">
    <w:altName w:val="Courier New"/>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36D" w:rsidRDefault="0073236D" w:rsidP="000A476E">
      <w:r>
        <w:separator/>
      </w:r>
    </w:p>
  </w:footnote>
  <w:footnote w:type="continuationSeparator" w:id="0">
    <w:p w:rsidR="0073236D" w:rsidRDefault="0073236D" w:rsidP="000A476E">
      <w:r>
        <w:continuationSeparator/>
      </w:r>
    </w:p>
  </w:footnote>
  <w:footnote w:id="1">
    <w:p w:rsidR="000A476E" w:rsidRDefault="000A476E" w:rsidP="000A476E">
      <w:pPr>
        <w:pStyle w:val="FootnoteText"/>
        <w:ind w:left="142" w:hanging="142"/>
        <w:jc w:val="both"/>
        <w:rPr>
          <w:sz w:val="22"/>
          <w:szCs w:val="22"/>
        </w:rPr>
      </w:pPr>
      <w:r>
        <w:rPr>
          <w:rStyle w:val="FootnoteReference"/>
          <w:sz w:val="22"/>
          <w:szCs w:val="22"/>
        </w:rPr>
        <w:t>*</w:t>
      </w:r>
      <w:r>
        <w:rPr>
          <w:sz w:val="22"/>
          <w:szCs w:val="22"/>
        </w:rPr>
        <w:t xml:space="preserve"> </w:t>
      </w:r>
      <w:r>
        <w:t>Ovaj instrument popunjavaju članovi istraživačkog tima ili analitičari na osnovu izvora različite pro</w:t>
      </w:r>
      <w:r>
        <w:rPr>
          <w:spacing w:val="4"/>
        </w:rPr>
        <w:t>venijencije.</w:t>
      </w:r>
    </w:p>
  </w:footnote>
  <w:footnote w:id="2">
    <w:p w:rsidR="000A476E" w:rsidRDefault="000A476E" w:rsidP="000A476E">
      <w:pPr>
        <w:pStyle w:val="FootnoteText"/>
        <w:ind w:left="142" w:hanging="142"/>
        <w:jc w:val="both"/>
        <w:rPr>
          <w:sz w:val="22"/>
          <w:szCs w:val="22"/>
        </w:rPr>
      </w:pPr>
      <w:r>
        <w:rPr>
          <w:rStyle w:val="FootnoteReference"/>
          <w:sz w:val="22"/>
          <w:szCs w:val="22"/>
        </w:rPr>
        <w:t>*</w:t>
      </w:r>
      <w:r>
        <w:rPr>
          <w:sz w:val="22"/>
          <w:szCs w:val="22"/>
        </w:rPr>
        <w:t xml:space="preserve"> </w:t>
      </w:r>
      <w:r>
        <w:t>Ovaj instrument popunjavaju članovi istraživačkog tima ili analitičari na osnovu izvora različite provenijencije.</w:t>
      </w:r>
    </w:p>
  </w:footnote>
  <w:footnote w:id="3">
    <w:p w:rsidR="000A476E" w:rsidRDefault="000A476E" w:rsidP="000A476E">
      <w:pPr>
        <w:pStyle w:val="FootnoteText"/>
        <w:jc w:val="both"/>
      </w:pPr>
      <w:r>
        <w:rPr>
          <w:rStyle w:val="FootnoteReference"/>
        </w:rPr>
        <w:t>*</w:t>
      </w:r>
      <w:r>
        <w:t xml:space="preserve"> U okviru autorskog honorara u toku naučnog istraživanja (po mjesecima) za rukovodioca i metodologa istraživanja uračunate su i naknade za izradu i prezentaciju jedne i (ili) više naučnih studija.</w:t>
      </w:r>
    </w:p>
  </w:footnote>
  <w:footnote w:id="4">
    <w:p w:rsidR="000A476E" w:rsidRDefault="000A476E" w:rsidP="000A476E">
      <w:pPr>
        <w:pStyle w:val="FootnoteText"/>
        <w:jc w:val="both"/>
      </w:pPr>
      <w:r>
        <w:rPr>
          <w:rStyle w:val="FootnoteReference"/>
        </w:rPr>
        <w:footnoteRef/>
      </w:r>
      <w:r>
        <w:t xml:space="preserve"> REZOLUCIJA 3314 (XXIX) GENERALNE SKUPŠTINE UJEDINJENIH NACIJA, od 14. decembra 1974; </w:t>
      </w:r>
      <w:r>
        <w:rPr>
          <w:i/>
        </w:rPr>
        <w:t>RIMSKI STATUT</w:t>
      </w:r>
      <w:r>
        <w:t xml:space="preserve"> </w:t>
      </w:r>
      <w:r>
        <w:rPr>
          <w:iCs/>
        </w:rPr>
        <w:t>MEĐUNARODNOG KRIVIČNOG SUDA OD 17. JULA 1998</w:t>
      </w:r>
      <w:r>
        <w:t>, “</w:t>
      </w:r>
      <w:r>
        <w:rPr>
          <w:i/>
          <w:iCs/>
        </w:rPr>
        <w:t>Službeni glasnik Bosne i Hercegovine</w:t>
      </w:r>
      <w:r>
        <w:t xml:space="preserve">”, br. 2, 6. mart 2002, član 5; INTERNATIONAL CRIMINAL COURT, </w:t>
      </w:r>
      <w:r>
        <w:rPr>
          <w:i/>
        </w:rPr>
        <w:t>ELEMENTS OF CRIMES</w:t>
      </w:r>
      <w:r>
        <w:t>, 2000).</w:t>
      </w:r>
    </w:p>
  </w:footnote>
  <w:footnote w:id="5">
    <w:p w:rsidR="000A476E" w:rsidRDefault="000A476E" w:rsidP="000A476E">
      <w:pPr>
        <w:pStyle w:val="FootnoteText"/>
        <w:jc w:val="both"/>
      </w:pPr>
      <w:r>
        <w:rPr>
          <w:rStyle w:val="FootnoteReference"/>
        </w:rPr>
        <w:footnoteRef/>
      </w:r>
      <w:r>
        <w:t xml:space="preserve"> ŽENEVSKE KONVENCIJE (I-IV) OD 12. AUGUSTA 1949, DOPUNSKI PROTOKOL I UZ ŽENEVSKE KONVENCIJE OD 12. </w:t>
      </w:r>
      <w:smartTag w:uri="urn:schemas-microsoft-com:office:smarttags" w:element="place">
        <w:smartTag w:uri="urn:schemas-microsoft-com:office:smarttags" w:element="City">
          <w:r>
            <w:t>AUGUSTA</w:t>
          </w:r>
        </w:smartTag>
      </w:smartTag>
      <w:r>
        <w:t xml:space="preserve"> 1949, član 8 (a); </w:t>
      </w:r>
      <w:r>
        <w:rPr>
          <w:iCs/>
        </w:rPr>
        <w:t>INTERNATIONAL CRIMINAL COURT</w:t>
      </w:r>
      <w:r>
        <w:t xml:space="preserve">, </w:t>
      </w:r>
      <w:r>
        <w:rPr>
          <w:i/>
        </w:rPr>
        <w:t>ELEMENTS OF CRIMES</w:t>
      </w:r>
      <w:r>
        <w:t>, 2000.</w:t>
      </w:r>
    </w:p>
  </w:footnote>
  <w:footnote w:id="6">
    <w:p w:rsidR="000A476E" w:rsidRDefault="000A476E" w:rsidP="000A476E">
      <w:pPr>
        <w:pStyle w:val="FootnoteText"/>
        <w:jc w:val="both"/>
      </w:pPr>
      <w:r>
        <w:rPr>
          <w:rStyle w:val="FootnoteReference"/>
        </w:rPr>
        <w:footnoteRef/>
      </w:r>
      <w:r>
        <w:t xml:space="preserve"> DOPUNSKI PROTOKOL I UZ ŽENEVSKE KONVENCIJE OD 12. </w:t>
      </w:r>
      <w:smartTag w:uri="urn:schemas-microsoft-com:office:smarttags" w:element="place">
        <w:smartTag w:uri="urn:schemas-microsoft-com:office:smarttags" w:element="City">
          <w:r>
            <w:t>AUGUSTA</w:t>
          </w:r>
        </w:smartTag>
      </w:smartTag>
      <w:r>
        <w:t xml:space="preserve"> 1949, član 8 (a); Interpretacija autoritativnih mišljenja u: D. Fleck-M. Bothe, THE HANDBOOK OF INTERNATIONAL LAW IN ARMED CONFLICTS, </w:t>
      </w:r>
      <w:smartTag w:uri="urn:schemas-microsoft-com:office:smarttags" w:element="State">
        <w:smartTag w:uri="urn:schemas-microsoft-com:office:smarttags" w:element="place">
          <w:r>
            <w:t>New York</w:t>
          </w:r>
        </w:smartTag>
      </w:smartTag>
      <w:r>
        <w:t>, 1999.</w:t>
      </w:r>
    </w:p>
  </w:footnote>
  <w:footnote w:id="7">
    <w:p w:rsidR="000A476E" w:rsidRDefault="000A476E" w:rsidP="000A476E">
      <w:pPr>
        <w:pStyle w:val="FootnoteText"/>
        <w:jc w:val="both"/>
      </w:pPr>
      <w:r>
        <w:rPr>
          <w:rStyle w:val="FootnoteReference"/>
        </w:rPr>
        <w:footnoteRef/>
      </w:r>
      <w:r>
        <w:t xml:space="preserve"> ŽENEVSKE KONVECIJE (I-IV), </w:t>
      </w:r>
      <w:r>
        <w:rPr>
          <w:i/>
        </w:rPr>
        <w:t>Zajednički član</w:t>
      </w:r>
      <w:r>
        <w:t xml:space="preserve"> 3; III ŽENEVSKA KONVENCIJA OD 12. </w:t>
      </w:r>
      <w:smartTag w:uri="urn:schemas-microsoft-com:office:smarttags" w:element="place">
        <w:smartTag w:uri="urn:schemas-microsoft-com:office:smarttags" w:element="City">
          <w:r>
            <w:t>AUGUSTA</w:t>
          </w:r>
        </w:smartTag>
      </w:smartTag>
      <w:r>
        <w:t xml:space="preserve"> 1949, član 4; IV ŽENEVSKA KONVENCIJA OD 12. AUGUSTA 1949, član 15, stav 1a; DOPUNSKI PROTOKOL I UZ ŽENEVSKE KONVENCIJE OD 12. </w:t>
      </w:r>
      <w:smartTag w:uri="urn:schemas-microsoft-com:office:smarttags" w:element="place">
        <w:smartTag w:uri="urn:schemas-microsoft-com:office:smarttags" w:element="City">
          <w:r>
            <w:t>AUGUSTA</w:t>
          </w:r>
        </w:smartTag>
      </w:smartTag>
      <w:r>
        <w:t xml:space="preserve"> 1949, članovi 43 i 44; DOPUNSKI PROTOKOL II, član 13, stav 3.</w:t>
      </w:r>
    </w:p>
  </w:footnote>
  <w:footnote w:id="8">
    <w:p w:rsidR="000A476E" w:rsidRDefault="000A476E" w:rsidP="000A476E">
      <w:pPr>
        <w:pStyle w:val="FootnoteText"/>
        <w:jc w:val="both"/>
      </w:pPr>
      <w:r>
        <w:rPr>
          <w:rStyle w:val="FootnoteReference"/>
        </w:rPr>
        <w:footnoteRef/>
      </w:r>
      <w:r>
        <w:t xml:space="preserve"> III ŽENEVSKA KONVENCIJA OD 12. </w:t>
      </w:r>
      <w:smartTag w:uri="urn:schemas-microsoft-com:office:smarttags" w:element="place">
        <w:smartTag w:uri="urn:schemas-microsoft-com:office:smarttags" w:element="City">
          <w:r>
            <w:t>AUGUSTA</w:t>
          </w:r>
        </w:smartTag>
      </w:smartTag>
      <w:r>
        <w:t xml:space="preserve"> 1949, čl. 4 A, stavovi 1, 2, 3 i 6; DOPUNSKI PROTOKOL I UZ ŽENEVSKE KONVENCIJE OD 12. </w:t>
      </w:r>
      <w:smartTag w:uri="urn:schemas-microsoft-com:office:smarttags" w:element="place">
        <w:smartTag w:uri="urn:schemas-microsoft-com:office:smarttags" w:element="City">
          <w:r>
            <w:t>AUGUSTA</w:t>
          </w:r>
        </w:smartTag>
      </w:smartTag>
      <w:r>
        <w:t xml:space="preserve"> 1949, članovi 48, stav 1, 50, stavovi 1-3, 51, stavovi 1-6; DOPUNSKI PROTOKOL II UZ ŽENEVSKE KONVENCIJE OD 12. AUGUSTA 1949, član 13, stavovi 1-3.</w:t>
      </w:r>
    </w:p>
  </w:footnote>
  <w:footnote w:id="9">
    <w:p w:rsidR="000A476E" w:rsidRDefault="000A476E" w:rsidP="000A476E">
      <w:pPr>
        <w:pStyle w:val="FootnoteText"/>
        <w:jc w:val="both"/>
      </w:pPr>
      <w:r>
        <w:rPr>
          <w:rStyle w:val="FootnoteReference"/>
        </w:rPr>
        <w:footnoteRef/>
      </w:r>
      <w:r>
        <w:t xml:space="preserve"> DOPUNSKI PROTOKOL I UZ ŽENEVSKE KONVENCIJE OD 12. </w:t>
      </w:r>
      <w:smartTag w:uri="urn:schemas-microsoft-com:office:smarttags" w:element="place">
        <w:smartTag w:uri="urn:schemas-microsoft-com:office:smarttags" w:element="City">
          <w:r>
            <w:t>AUGUSTA</w:t>
          </w:r>
        </w:smartTag>
      </w:smartTag>
      <w:r>
        <w:t xml:space="preserve"> 1949, članovi 48-58.</w:t>
      </w:r>
    </w:p>
  </w:footnote>
  <w:footnote w:id="10">
    <w:p w:rsidR="000A476E" w:rsidRDefault="000A476E" w:rsidP="000A476E">
      <w:pPr>
        <w:pStyle w:val="FootnoteText"/>
        <w:jc w:val="both"/>
      </w:pPr>
      <w:r>
        <w:rPr>
          <w:rStyle w:val="FootnoteReference"/>
        </w:rPr>
        <w:footnoteRef/>
      </w:r>
      <w:r>
        <w:t xml:space="preserve"> DOPUNSKI PROTOKOL I UZ ŽENEVSKE KONVENCIJE OD 12. </w:t>
      </w:r>
      <w:smartTag w:uri="urn:schemas-microsoft-com:office:smarttags" w:element="place">
        <w:smartTag w:uri="urn:schemas-microsoft-com:office:smarttags" w:element="City">
          <w:r>
            <w:t>AUGUSTA</w:t>
          </w:r>
        </w:smartTag>
      </w:smartTag>
      <w:r>
        <w:t xml:space="preserve"> 1949, članovi 20 i 52.</w:t>
      </w:r>
    </w:p>
  </w:footnote>
  <w:footnote w:id="11">
    <w:p w:rsidR="000A476E" w:rsidRDefault="000A476E" w:rsidP="000A476E">
      <w:pPr>
        <w:pStyle w:val="FootnoteText"/>
        <w:jc w:val="both"/>
      </w:pPr>
      <w:r>
        <w:rPr>
          <w:rStyle w:val="FootnoteReference"/>
        </w:rPr>
        <w:footnoteRef/>
      </w:r>
      <w:r>
        <w:t xml:space="preserve"> DOPUNSKI PROTOKOL I UZ ŽENEVSKE KONVENCIJE OD 12. </w:t>
      </w:r>
      <w:smartTag w:uri="urn:schemas-microsoft-com:office:smarttags" w:element="place">
        <w:smartTag w:uri="urn:schemas-microsoft-com:office:smarttags" w:element="City">
          <w:r>
            <w:t>AUGUSTA</w:t>
          </w:r>
        </w:smartTag>
      </w:smartTag>
      <w:r>
        <w:t xml:space="preserve"> 1949, članovi 61-67.</w:t>
      </w:r>
    </w:p>
  </w:footnote>
  <w:footnote w:id="12">
    <w:p w:rsidR="000A476E" w:rsidRDefault="000A476E" w:rsidP="000A476E">
      <w:pPr>
        <w:pStyle w:val="FootnoteText"/>
        <w:jc w:val="both"/>
      </w:pPr>
      <w:r>
        <w:rPr>
          <w:rStyle w:val="FootnoteReference"/>
        </w:rPr>
        <w:footnoteRef/>
      </w:r>
      <w:r>
        <w:t xml:space="preserve"> IV ŽENEVSKA KONVENCIJA OD 12. AVGUSTA 1949, član 49, stav 1 i član 147; DOPUNSKI PROT-OKOL I, član 85, stav 4(a), DOPUNSKI PROTOKOL II, član 17, stavovi 1-2; </w:t>
      </w:r>
      <w:r>
        <w:rPr>
          <w:iCs/>
        </w:rPr>
        <w:t>INTERNATIONAL CRIMINAL COURT</w:t>
      </w:r>
      <w:r>
        <w:t xml:space="preserve">, </w:t>
      </w:r>
      <w:r>
        <w:rPr>
          <w:i/>
        </w:rPr>
        <w:t>ELEMENTS OF CRIMES</w:t>
      </w:r>
      <w:r>
        <w:t xml:space="preserve">, 2000, član 7 (1) (d) i 8 (2) (a) (vii) – 1; RIMSKI </w:t>
      </w:r>
      <w:r>
        <w:rPr>
          <w:i/>
        </w:rPr>
        <w:t>STATUT</w:t>
      </w:r>
      <w:r>
        <w:t xml:space="preserve"> </w:t>
      </w:r>
      <w:r>
        <w:rPr>
          <w:iCs/>
        </w:rPr>
        <w:t>MEĐU-NARODNOG KRIVIČNOG SUDA OD 17. JULA 1998</w:t>
      </w:r>
      <w:r>
        <w:t>, “</w:t>
      </w:r>
      <w:r>
        <w:rPr>
          <w:i/>
          <w:iCs/>
        </w:rPr>
        <w:t>Službeni glasnik Bosne i Hercegovine</w:t>
      </w:r>
      <w:r>
        <w:t xml:space="preserve">”, br. 2, 6. mart 2002, članovi 7-8; </w:t>
      </w:r>
      <w:r>
        <w:rPr>
          <w:i/>
        </w:rPr>
        <w:t>STATUT</w:t>
      </w:r>
      <w:r>
        <w:t xml:space="preserve"> </w:t>
      </w:r>
      <w:r>
        <w:rPr>
          <w:iCs/>
        </w:rPr>
        <w:t>MEĐUNARODNOG KRIVIČNOG SUDA ZA TEŠKE POVREDE MEĐUNARODNOG HUMANITARNOG PRAVA NA PODRUČJU BIVŠE JUGOSLAVIJE</w:t>
      </w:r>
      <w:r>
        <w:t xml:space="preserve"> (u daljem tekstu : </w:t>
      </w:r>
      <w:r>
        <w:rPr>
          <w:iCs/>
        </w:rPr>
        <w:t>ICTY</w:t>
      </w:r>
      <w:r>
        <w:rPr>
          <w:i/>
          <w:iCs/>
        </w:rPr>
        <w:t>)</w:t>
      </w:r>
      <w:r>
        <w:t xml:space="preserve">, 1993, članovi 2. i 5; Stephane Jaqnement, THE CROSS-FERTILIZATION OF INTERNATIONAL HUMANITARIAN LAW AND INTERNATIONAL REFUGEE LAW, u : </w:t>
      </w:r>
      <w:r>
        <w:rPr>
          <w:i/>
        </w:rPr>
        <w:t>International Red Cross Review</w:t>
      </w:r>
      <w:r>
        <w:t>, vol. 83, No 843, str. 651-674.</w:t>
      </w:r>
    </w:p>
  </w:footnote>
  <w:footnote w:id="13">
    <w:p w:rsidR="000A476E" w:rsidRDefault="000A476E" w:rsidP="000A476E">
      <w:pPr>
        <w:pStyle w:val="FootnoteText"/>
        <w:jc w:val="both"/>
      </w:pPr>
      <w:r>
        <w:rPr>
          <w:rStyle w:val="FootnoteReference"/>
        </w:rPr>
        <w:footnoteRef/>
      </w:r>
      <w:r>
        <w:t xml:space="preserve"> Isto.</w:t>
      </w:r>
    </w:p>
  </w:footnote>
  <w:footnote w:id="14">
    <w:p w:rsidR="000A476E" w:rsidRDefault="000A476E" w:rsidP="000A476E">
      <w:pPr>
        <w:pStyle w:val="FootnoteText"/>
        <w:jc w:val="both"/>
      </w:pPr>
      <w:r>
        <w:rPr>
          <w:rStyle w:val="FootnoteReference"/>
        </w:rPr>
        <w:footnoteRef/>
      </w:r>
      <w:r>
        <w:t xml:space="preserve"> VOJNA ENCIKLOPEDIJA, II izdanje, </w:t>
      </w:r>
      <w:smartTag w:uri="urn:schemas-microsoft-com:office:smarttags" w:element="place">
        <w:r>
          <w:t>Beograd</w:t>
        </w:r>
      </w:smartTag>
      <w:r>
        <w:t xml:space="preserve"> 1971, sveska 2, str. 505-506.</w:t>
      </w:r>
    </w:p>
  </w:footnote>
  <w:footnote w:id="15">
    <w:p w:rsidR="000A476E" w:rsidRDefault="000A476E" w:rsidP="000A476E">
      <w:pPr>
        <w:pStyle w:val="FootnoteText"/>
        <w:jc w:val="both"/>
      </w:pPr>
      <w:r>
        <w:rPr>
          <w:rStyle w:val="FootnoteReference"/>
        </w:rPr>
        <w:footnoteRef/>
      </w:r>
      <w:r>
        <w:t xml:space="preserve"> </w:t>
      </w:r>
      <w:r>
        <w:rPr>
          <w:i/>
        </w:rPr>
        <w:t>MONTEVIDEO CONVENTION THE RIGHTS AND DUTIES OF STATES</w:t>
      </w:r>
      <w:r>
        <w:t xml:space="preserve">, član 1, </w:t>
      </w:r>
      <w:smartTag w:uri="urn:schemas-microsoft-com:office:smarttags" w:element="City">
        <w:smartTag w:uri="urn:schemas-microsoft-com:office:smarttags" w:element="place">
          <w:r>
            <w:t>Montevideo</w:t>
          </w:r>
        </w:smartTag>
      </w:smartTag>
      <w:r>
        <w:t xml:space="preserve"> (Urugvaj), 26. decembar 1933; P. Daillier-A. Pellet, DROIT INTERNATIONAL PUBLIC, Paris, 2003; A. Pellet, THE OPINIONS OF THE BADINTER ARBITRATION COMMITTEE: A SECOND BREATH FOR THE SELF-DETERMINATION OF PEOPLES, </w:t>
      </w:r>
      <w:r>
        <w:rPr>
          <w:i/>
        </w:rPr>
        <w:t>European Journal of International Law</w:t>
      </w:r>
      <w:r>
        <w:t>, tom 3, br. 1 (1992); P. Samarasinghe, TAMIL MINORITY PROBLEM IN SRI LANKA IN THE LIGHT OF SELF-DETERMINATION AND SOVEREIGNTY OF STATES, Sydney (magistarski rad, University of West Sydney, 2005, str. 124-141.</w:t>
      </w:r>
    </w:p>
  </w:footnote>
  <w:footnote w:id="16">
    <w:p w:rsidR="000A476E" w:rsidRDefault="000A476E" w:rsidP="000A476E">
      <w:pPr>
        <w:pStyle w:val="FootnoteText"/>
        <w:jc w:val="both"/>
      </w:pPr>
      <w:r>
        <w:rPr>
          <w:rStyle w:val="FootnoteReference"/>
        </w:rPr>
        <w:footnoteRef/>
      </w:r>
      <w:r>
        <w:t xml:space="preserve"> Autentična intepretacija MKCK, objavljenja u P. Verri, DICTIONNAIRE DU DROIT INTERNATIONAL DE CONFLICT ARMÉ, Geneve 1998; I ŽENEVSKA KONVENCIJA OD 12. AUGUSTA 1949, član 15, stav 3. i član 36, stav 1; II ŽENEVSKA KONVENCIJA OD 12. AUGUSTA 1949, član 18, stav 2 i član 39, stav 1; II ŽENEVSKA KONVENCIJA OD 12. </w:t>
      </w:r>
      <w:smartTag w:uri="urn:schemas-microsoft-com:office:smarttags" w:element="place">
        <w:smartTag w:uri="urn:schemas-microsoft-com:office:smarttags" w:element="City">
          <w:r>
            <w:t>AUGUSTA</w:t>
          </w:r>
        </w:smartTag>
      </w:smartTag>
      <w:r>
        <w:t xml:space="preserve"> 1949, članovi 19.-20; IV ŽENEVSKA KONVENCIJA OD 12. </w:t>
      </w:r>
      <w:smartTag w:uri="urn:schemas-microsoft-com:office:smarttags" w:element="place">
        <w:smartTag w:uri="urn:schemas-microsoft-com:office:smarttags" w:element="City">
          <w:r>
            <w:t>AUGUSTA</w:t>
          </w:r>
        </w:smartTag>
      </w:smartTag>
      <w:r>
        <w:t xml:space="preserve"> 1949, članovi 17. i 49, stav 2, 3. i 4.</w:t>
      </w:r>
    </w:p>
  </w:footnote>
  <w:footnote w:id="17">
    <w:p w:rsidR="000A476E" w:rsidRDefault="000A476E" w:rsidP="000A476E">
      <w:pPr>
        <w:pStyle w:val="FootnoteText"/>
        <w:jc w:val="both"/>
      </w:pPr>
      <w:r>
        <w:rPr>
          <w:rStyle w:val="FootnoteReference"/>
        </w:rPr>
        <w:footnoteRef/>
      </w:r>
      <w:r>
        <w:t xml:space="preserve"> P. Verri, DICTIONNAIRE DU DROIT INTERNATIONAL DE CONFLIT ARMÉ, Geneve, 1998.</w:t>
      </w:r>
    </w:p>
  </w:footnote>
  <w:footnote w:id="18">
    <w:p w:rsidR="000A476E" w:rsidRDefault="000A476E" w:rsidP="000A476E">
      <w:pPr>
        <w:pStyle w:val="FootnoteText"/>
        <w:jc w:val="both"/>
      </w:pPr>
      <w:r>
        <w:rPr>
          <w:rStyle w:val="FootnoteReference"/>
        </w:rPr>
        <w:footnoteRef/>
      </w:r>
      <w:r>
        <w:t xml:space="preserve"> P. Verri, DICTIONNAIRE DU DROIT INTERNATIONAL DE CONFLIT ARMÉ, Geneve, 1998; uporedi u SFRJ sličnu uobičajenu definiciju: </w:t>
      </w:r>
      <w:r>
        <w:rPr>
          <w:iCs/>
        </w:rPr>
        <w:t>VOJNA ENCIKLOPEDIJA</w:t>
      </w:r>
      <w:r>
        <w:t>, III, Beograd 1972, i ENCIKLOPEDIJA JUGOSLOVENSKOG LEKSIKOGRAFSKOG ZAVODA, Zagreb, 1986.</w:t>
      </w:r>
    </w:p>
  </w:footnote>
  <w:footnote w:id="19">
    <w:p w:rsidR="000A476E" w:rsidRDefault="000A476E" w:rsidP="000A476E">
      <w:pPr>
        <w:pStyle w:val="FootnoteText"/>
        <w:jc w:val="both"/>
      </w:pPr>
      <w:r>
        <w:rPr>
          <w:rStyle w:val="FootnoteReference"/>
        </w:rPr>
        <w:footnoteRef/>
      </w:r>
      <w:r>
        <w:t xml:space="preserve"> UJEDINJENE NACIJE, </w:t>
      </w:r>
      <w:r>
        <w:rPr>
          <w:i/>
        </w:rPr>
        <w:t>KONVENCIJA O SPREČAVANJU I KAŽNJAVANJU ZLOČINA GENOCIDA</w:t>
      </w:r>
      <w:r>
        <w:t xml:space="preserve"> OD 9. DECEMBRA 1948. GODINE, član 2, </w:t>
      </w:r>
      <w:r>
        <w:rPr>
          <w:iCs/>
        </w:rPr>
        <w:t>ICTY</w:t>
      </w:r>
      <w:r>
        <w:t xml:space="preserve">, član 4; RIMSKI </w:t>
      </w:r>
      <w:r>
        <w:rPr>
          <w:i/>
        </w:rPr>
        <w:t>STATUT</w:t>
      </w:r>
      <w:r>
        <w:t xml:space="preserve"> </w:t>
      </w:r>
      <w:r>
        <w:rPr>
          <w:iCs/>
        </w:rPr>
        <w:t>MEĐUNARODNOG KRIVIČNOG SUDA OD 17. JULA 1998</w:t>
      </w:r>
      <w:r>
        <w:rPr>
          <w:i/>
          <w:iCs/>
        </w:rPr>
        <w:t>, “Službeni glasnik Bosne i Hercegovine”</w:t>
      </w:r>
      <w:r>
        <w:t xml:space="preserve">, br. 2, 6. mart 2002, član 6; </w:t>
      </w:r>
      <w:r>
        <w:rPr>
          <w:iCs/>
        </w:rPr>
        <w:t>INTERNATIONAL CRIMINAL COURT</w:t>
      </w:r>
      <w:r>
        <w:t xml:space="preserve">, </w:t>
      </w:r>
      <w:r>
        <w:rPr>
          <w:i/>
        </w:rPr>
        <w:t>ELEMENTS OF CRIMES</w:t>
      </w:r>
      <w:r>
        <w:t>, 2000, član 6 (a-e).</w:t>
      </w:r>
    </w:p>
  </w:footnote>
  <w:footnote w:id="20">
    <w:p w:rsidR="000A476E" w:rsidRDefault="000A476E" w:rsidP="000A476E">
      <w:pPr>
        <w:pStyle w:val="FootnoteText"/>
        <w:jc w:val="both"/>
      </w:pPr>
      <w:r>
        <w:rPr>
          <w:rStyle w:val="FootnoteReference"/>
        </w:rPr>
        <w:footnoteRef/>
      </w:r>
      <w:r>
        <w:t xml:space="preserve"> Interpretacija autoritativnih mišljenja u: D. Fleck-M. Bothe, THE HANDBOOK OF INTERNATIONAL LAW IN ARMED CONFLICTS, </w:t>
      </w:r>
      <w:smartTag w:uri="urn:schemas-microsoft-com:office:smarttags" w:element="place">
        <w:smartTag w:uri="urn:schemas-microsoft-com:office:smarttags" w:element="State">
          <w:r>
            <w:t>New York</w:t>
          </w:r>
        </w:smartTag>
      </w:smartTag>
      <w:r>
        <w:t xml:space="preserve"> 1999; opšteprihvaćena antroposociološka definicija.</w:t>
      </w:r>
    </w:p>
  </w:footnote>
  <w:footnote w:id="21">
    <w:p w:rsidR="000A476E" w:rsidRDefault="000A476E" w:rsidP="000A476E">
      <w:pPr>
        <w:pStyle w:val="FootnoteText"/>
        <w:jc w:val="both"/>
      </w:pPr>
      <w:r>
        <w:rPr>
          <w:rStyle w:val="FootnoteReference"/>
        </w:rPr>
        <w:footnoteRef/>
      </w:r>
      <w:r>
        <w:t xml:space="preserve"> H. Mayer, MASSENGRÄBER, Wien 2003; kategorizacija po broju žrtava dobivena je antropološkim kriterijima. Uporedi i posebnu definiciju masovne grobnice.</w:t>
      </w:r>
    </w:p>
  </w:footnote>
  <w:footnote w:id="22">
    <w:p w:rsidR="000A476E" w:rsidRDefault="000A476E" w:rsidP="000A476E">
      <w:pPr>
        <w:pStyle w:val="FootnoteText"/>
        <w:jc w:val="both"/>
      </w:pPr>
      <w:r>
        <w:rPr>
          <w:rStyle w:val="FootnoteReference"/>
        </w:rPr>
        <w:footnoteRef/>
      </w:r>
      <w:r>
        <w:t xml:space="preserve"> P. Verri, DICTIONNAIRE DU DROIT INTERNATIONAL DE CONFLIT ARMÉ, Geneve, 1998.</w:t>
      </w:r>
    </w:p>
  </w:footnote>
  <w:footnote w:id="23">
    <w:p w:rsidR="000A476E" w:rsidRDefault="000A476E" w:rsidP="000A476E">
      <w:pPr>
        <w:pStyle w:val="FootnoteText"/>
        <w:jc w:val="both"/>
      </w:pPr>
      <w:r>
        <w:rPr>
          <w:rStyle w:val="FootnoteReference"/>
        </w:rPr>
        <w:footnoteRef/>
      </w:r>
      <w:r>
        <w:t xml:space="preserve"> ENCIKLOPEDIJA JUGOSLOVENSKOG LEKSIKOGRAFSKOG ZAVODA, </w:t>
      </w:r>
      <w:smartTag w:uri="urn:schemas-microsoft-com:office:smarttags" w:element="City">
        <w:smartTag w:uri="urn:schemas-microsoft-com:office:smarttags" w:element="place">
          <w:r>
            <w:t>Zagreb</w:t>
          </w:r>
        </w:smartTag>
      </w:smartTag>
      <w:r>
        <w:t>, 1986.</w:t>
      </w:r>
    </w:p>
  </w:footnote>
  <w:footnote w:id="24">
    <w:p w:rsidR="000A476E" w:rsidRDefault="000A476E" w:rsidP="000A476E">
      <w:pPr>
        <w:pStyle w:val="FootnoteText"/>
        <w:jc w:val="both"/>
      </w:pPr>
      <w:r>
        <w:rPr>
          <w:rStyle w:val="FootnoteReference"/>
        </w:rPr>
        <w:footnoteRef/>
      </w:r>
      <w:r>
        <w:t xml:space="preserve"> P. Verri, DICTIONNAIRE DU DROIT INTERNATIONAL DE CONFLIT ARMÉ, Geneve, 1998.; logičnim slijedom takođe: </w:t>
      </w:r>
      <w:r>
        <w:rPr>
          <w:iCs/>
        </w:rPr>
        <w:t xml:space="preserve">INTERNATIONAL COMMITTEE OF THE </w:t>
      </w:r>
      <w:r>
        <w:t xml:space="preserve">RED CROSS, </w:t>
      </w:r>
      <w:r>
        <w:rPr>
          <w:i/>
        </w:rPr>
        <w:t>FINAL ACTS, AGENDA FOR HUMANITARIAN ACTION</w:t>
      </w:r>
      <w:r>
        <w:t xml:space="preserve">, 2004; I ŽENEVSKA KONVENCIJA OD 12. AUGUSTA 1949, član 16, stav 1; član 17, stav 1 i član 40; II ŽENEVSKA KONVENCIJA OD 12. AUGUSTA 1949, član 19, stav 1; član 20, stav 1 i član 42; III ŽENEVSKA KONVENCIJA OD 12. </w:t>
      </w:r>
      <w:smartTag w:uri="urn:schemas-microsoft-com:office:smarttags" w:element="place">
        <w:smartTag w:uri="urn:schemas-microsoft-com:office:smarttags" w:element="City">
          <w:r>
            <w:t>AUGUSTA</w:t>
          </w:r>
        </w:smartTag>
      </w:smartTag>
      <w:r>
        <w:t xml:space="preserve"> 1949, članovi 17 i 120, stav 2, 3; IV ŽENEVSKA KONVENCIJA OD 12. AUGUSTA 1949, član 24, stav 3; član 50, stavovi 2, 4; član 100, stav 1; član 130, stav 3.</w:t>
      </w:r>
    </w:p>
  </w:footnote>
  <w:footnote w:id="25">
    <w:p w:rsidR="000A476E" w:rsidRDefault="000A476E" w:rsidP="000A476E">
      <w:pPr>
        <w:pStyle w:val="FootnoteText"/>
        <w:jc w:val="both"/>
      </w:pPr>
      <w:r>
        <w:rPr>
          <w:rStyle w:val="FootnoteReference"/>
        </w:rPr>
        <w:footnoteRef/>
      </w:r>
      <w:r>
        <w:t xml:space="preserve"> I ŽENEVSKA KONVENCIJA OD 12. AUGUSTA 1949, član 16, stav 1; 17, stav 1; 40; II ŽENEVSKA KONVENCIJA OD 12. AUGUSTA 1949, član 19, stav 1; 20, stav 1; 40; III ŽENEVSKA KONVENCIJA OD 12. </w:t>
      </w:r>
      <w:smartTag w:uri="urn:schemas-microsoft-com:office:smarttags" w:element="place">
        <w:smartTag w:uri="urn:schemas-microsoft-com:office:smarttags" w:element="City">
          <w:r>
            <w:t>AUGUSTA</w:t>
          </w:r>
        </w:smartTag>
      </w:smartTag>
      <w:r>
        <w:t xml:space="preserve"> 1949, član 17; 120, stavovi 2-3; IV ŽENEVSKA KONVENCIJA OD 12. AUGUSTA 1949, član 24, stav 3; 50, stavovi 2, 4; 100, stav 1; 130, stav 3; 138, stav 1; DOPUNSKI PROTOKOL I UZ ŽENEVSKE KONVENCIJE OD 12. AUGUSTA 1949, PRILOG I : </w:t>
      </w:r>
      <w:r>
        <w:rPr>
          <w:i/>
          <w:iCs/>
        </w:rPr>
        <w:t>PRAVILNIK O IDENTIFIKACIJI</w:t>
      </w:r>
      <w:r>
        <w:t>; P. Verri, DICTIONNAIRE DU DROIT INTERNATIONAL DE CONFLIT ARMÉ, Geneve, 1998.</w:t>
      </w:r>
    </w:p>
  </w:footnote>
  <w:footnote w:id="26">
    <w:p w:rsidR="000A476E" w:rsidRDefault="000A476E" w:rsidP="000A476E">
      <w:pPr>
        <w:pStyle w:val="FootnoteText"/>
        <w:jc w:val="both"/>
      </w:pPr>
      <w:r>
        <w:rPr>
          <w:rStyle w:val="FootnoteReference"/>
        </w:rPr>
        <w:footnoteRef/>
      </w:r>
      <w:r>
        <w:t xml:space="preserve"> I ŽENEVSKA KONVENCIJA OD 12. AVGUSTA 1949, član 34, stav 1 i član 50; II ŽENEVSKA KONVENCIJA OD 12. </w:t>
      </w:r>
      <w:smartTag w:uri="urn:schemas-microsoft-com:office:smarttags" w:element="place">
        <w:smartTag w:uri="urn:schemas-microsoft-com:office:smarttags" w:element="City">
          <w:r>
            <w:t>AUGUSTA</w:t>
          </w:r>
        </w:smartTag>
      </w:smartTag>
      <w:r>
        <w:t xml:space="preserve"> 1949, član 51; IV ŽENEVSKA KONVENCIJA OD 12. AUGUSTA 1949, član 33, stav 1; član 46, stav 2; član 53 i član 147.</w:t>
      </w:r>
    </w:p>
  </w:footnote>
  <w:footnote w:id="27">
    <w:p w:rsidR="000A476E" w:rsidRDefault="000A476E" w:rsidP="000A476E">
      <w:pPr>
        <w:pStyle w:val="FootnoteText"/>
        <w:jc w:val="both"/>
      </w:pPr>
      <w:r>
        <w:rPr>
          <w:rStyle w:val="FootnoteReference"/>
        </w:rPr>
        <w:footnoteRef/>
      </w:r>
      <w:r>
        <w:t xml:space="preserve"> Interpretacija autoritativnih mišljenja u: D. Fleck-M. Bothe, THE HANDBOOK OF INTERNATIONAL LAW ARMED CONFLICT, </w:t>
      </w:r>
      <w:smartTag w:uri="urn:schemas-microsoft-com:office:smarttags" w:element="State">
        <w:smartTag w:uri="urn:schemas-microsoft-com:office:smarttags" w:element="place">
          <w:r>
            <w:t>New York</w:t>
          </w:r>
        </w:smartTag>
      </w:smartTag>
      <w:r>
        <w:t>, 1999; up. nešto kraću definiciju u: P. Verri, DICTIONNAIRE DU DROIT INTERNATIONAL DE CONFLICT ARMÉ, Geneve, 1998.</w:t>
      </w:r>
    </w:p>
  </w:footnote>
  <w:footnote w:id="28">
    <w:p w:rsidR="000A476E" w:rsidRDefault="000A476E" w:rsidP="000A476E">
      <w:pPr>
        <w:pStyle w:val="FootnoteText"/>
        <w:jc w:val="both"/>
      </w:pPr>
      <w:r>
        <w:rPr>
          <w:rStyle w:val="FootnoteReference"/>
        </w:rPr>
        <w:footnoteRef/>
      </w:r>
      <w:r>
        <w:t xml:space="preserve"> I ŽENEVSKA KONVENCIJA OD 12. </w:t>
      </w:r>
      <w:smartTag w:uri="urn:schemas-microsoft-com:office:smarttags" w:element="place">
        <w:smartTag w:uri="urn:schemas-microsoft-com:office:smarttags" w:element="City">
          <w:r>
            <w:t>AUGUSTA</w:t>
          </w:r>
        </w:smartTag>
      </w:smartTag>
      <w:r>
        <w:t xml:space="preserve"> 1949, član 4; II ŽENEVSKA KONVENCIJA OD 12. </w:t>
      </w:r>
      <w:smartTag w:uri="urn:schemas-microsoft-com:office:smarttags" w:element="place">
        <w:smartTag w:uri="urn:schemas-microsoft-com:office:smarttags" w:element="City">
          <w:r>
            <w:t>AUGUSTA</w:t>
          </w:r>
        </w:smartTag>
      </w:smartTag>
      <w:r>
        <w:t xml:space="preserve"> 1949, član 5; 17, stavovi 1-2; III ŽENEVSKA KONVENCIJA OD 12. </w:t>
      </w:r>
      <w:smartTag w:uri="urn:schemas-microsoft-com:office:smarttags" w:element="place">
        <w:smartTag w:uri="urn:schemas-microsoft-com:office:smarttags" w:element="City">
          <w:r>
            <w:t>AUGUSTA</w:t>
          </w:r>
        </w:smartTag>
      </w:smartTag>
      <w:r>
        <w:t xml:space="preserve"> 1949, član 4. B tač. 1, 2; 21-48; 104, stav 2, tačka 2; 111; IV ŽENEVSKA KONVENCIJA OD 12. AUGUSTA 1949, član 41, stavovi 1, 2; 42, stav 1; 43, stavovi 1, 2; 68, stavovi 1, 2; 79-135; 136, stav 2; DOPUNSKI PROTOKOL I UZ ŽENEVSKE KONVENCIJE OD 12. AUGUSTA 1949, član 75, stavovi 3-7 i član 76, stav 2.</w:t>
      </w:r>
    </w:p>
  </w:footnote>
  <w:footnote w:id="29">
    <w:p w:rsidR="000A476E" w:rsidRDefault="000A476E" w:rsidP="000A476E">
      <w:pPr>
        <w:pStyle w:val="FootnoteText"/>
        <w:jc w:val="both"/>
      </w:pPr>
      <w:r>
        <w:rPr>
          <w:rStyle w:val="FootnoteReference"/>
        </w:rPr>
        <w:footnoteRef/>
      </w:r>
      <w:r>
        <w:t xml:space="preserve"> D. Fleck - M. Bothe, THE HANDBOOK OF INTERNATIONAL LAW IN ARMED CONFLICTS, New York, 1999; J. Banderet - J. Jaeger, LE HANDICAP : RÉNOVER L’ACTION SOCIALE ET MÉDICO - SOCIALE, Paris, 2002.</w:t>
      </w:r>
    </w:p>
  </w:footnote>
  <w:footnote w:id="30">
    <w:p w:rsidR="000A476E" w:rsidRDefault="000A476E" w:rsidP="000A476E">
      <w:pPr>
        <w:pStyle w:val="FootnoteText"/>
        <w:jc w:val="both"/>
      </w:pPr>
      <w:r>
        <w:rPr>
          <w:rStyle w:val="FootnoteReference"/>
        </w:rPr>
        <w:footnoteRef/>
      </w:r>
      <w:r>
        <w:t xml:space="preserve"> RIM</w:t>
      </w:r>
      <w:r>
        <w:rPr>
          <w:i/>
          <w:iCs/>
        </w:rPr>
        <w:t>S</w:t>
      </w:r>
      <w:r>
        <w:t xml:space="preserve">KI </w:t>
      </w:r>
      <w:r>
        <w:rPr>
          <w:i/>
        </w:rPr>
        <w:t>STATUT</w:t>
      </w:r>
      <w:r>
        <w:t xml:space="preserve"> </w:t>
      </w:r>
      <w:r>
        <w:rPr>
          <w:iCs/>
        </w:rPr>
        <w:t>MEĐUNARODNOG KRIVIČNOG SUDA OD 17. JULA 1998</w:t>
      </w:r>
      <w:r>
        <w:t>, “</w:t>
      </w:r>
      <w:r>
        <w:rPr>
          <w:i/>
          <w:iCs/>
        </w:rPr>
        <w:t>Službeni glasnik Bosne i Hercegovine</w:t>
      </w:r>
      <w:r>
        <w:t xml:space="preserve">“, br. 2, 6. mart 2002,  čl. 7, stav 1; P. Verri, DICTIONNAIRE DU DROIT INTER-NATIONAL DE CONFLICT ARMÉ, Geneve, 1998; I ŽENEVSKA KONVENCIJA OD 12. AUGUSTA 1949, član 12, stav 2; II ŽENEVSKA KONVENCIJA OD 12. AUGUSTA 1949, član 12, stav 2; IV ŽENEVSKA KONVENCIJA OD 12. </w:t>
      </w:r>
      <w:smartTag w:uri="urn:schemas-microsoft-com:office:smarttags" w:element="City">
        <w:r>
          <w:t>AUGUSTA</w:t>
        </w:r>
      </w:smartTag>
      <w:r>
        <w:t xml:space="preserve"> 1949, član 32; </w:t>
      </w:r>
      <w:r>
        <w:rPr>
          <w:i/>
          <w:iCs/>
        </w:rPr>
        <w:t>ICTY</w:t>
      </w:r>
      <w:r>
        <w:t xml:space="preserve">, član 5; </w:t>
      </w:r>
      <w:r>
        <w:rPr>
          <w:iCs/>
        </w:rPr>
        <w:t>INTERNATIONAL CRIMINAL COURT</w:t>
      </w:r>
      <w:r>
        <w:t xml:space="preserve">, </w:t>
      </w:r>
      <w:r>
        <w:rPr>
          <w:i/>
        </w:rPr>
        <w:t>ELEMENTS OF CRIMES</w:t>
      </w:r>
      <w:r>
        <w:t xml:space="preserve">, 2000, član 7 (1), (b); F. B. Saulnier, DICTIONNAIRE PRATIQUE DU DROIT HUMANITAIRE, </w:t>
      </w:r>
      <w:smartTag w:uri="urn:schemas-microsoft-com:office:smarttags" w:element="place">
        <w:smartTag w:uri="urn:schemas-microsoft-com:office:smarttags" w:element="City">
          <w:r>
            <w:t>Paris</w:t>
          </w:r>
        </w:smartTag>
      </w:smartTag>
      <w:r>
        <w:t>, 2006.</w:t>
      </w:r>
    </w:p>
  </w:footnote>
  <w:footnote w:id="31">
    <w:p w:rsidR="000A476E" w:rsidRDefault="000A476E" w:rsidP="000A476E">
      <w:pPr>
        <w:pStyle w:val="FootnoteText"/>
        <w:jc w:val="both"/>
      </w:pPr>
      <w:r>
        <w:rPr>
          <w:rStyle w:val="FootnoteReference"/>
        </w:rPr>
        <w:footnoteRef/>
      </w:r>
      <w:r>
        <w:t xml:space="preserve"> Argumentom </w:t>
      </w:r>
      <w:r>
        <w:rPr>
          <w:i/>
          <w:iCs/>
        </w:rPr>
        <w:t xml:space="preserve">e maiore a minus </w:t>
      </w:r>
      <w:r>
        <w:t xml:space="preserve">uzetim iz Prvog poglavlja </w:t>
      </w:r>
      <w:r>
        <w:rPr>
          <w:i/>
        </w:rPr>
        <w:t>CONVENTION RELATING TO THE STATUS OF REFUGEES</w:t>
      </w:r>
      <w:r>
        <w:t xml:space="preserve">, Ujedinjene nacije, 14. decembar 1950, </w:t>
      </w:r>
      <w:smartTag w:uri="urn:schemas-microsoft-com:office:smarttags" w:element="place">
        <w:smartTag w:uri="urn:schemas-microsoft-com:office:smarttags" w:element="State">
          <w:r>
            <w:t>New York</w:t>
          </w:r>
        </w:smartTag>
      </w:smartTag>
      <w:r>
        <w:t>.</w:t>
      </w:r>
    </w:p>
  </w:footnote>
  <w:footnote w:id="32">
    <w:p w:rsidR="000A476E" w:rsidRDefault="000A476E" w:rsidP="000A476E">
      <w:pPr>
        <w:pStyle w:val="FootnoteText"/>
        <w:jc w:val="both"/>
      </w:pPr>
      <w:r>
        <w:rPr>
          <w:rStyle w:val="FootnoteReference"/>
        </w:rPr>
        <w:footnoteRef/>
      </w:r>
      <w:r>
        <w:t xml:space="preserve"> </w:t>
      </w:r>
      <w:r>
        <w:rPr>
          <w:iCs/>
        </w:rPr>
        <w:t>INTERNATIONAL CRIMINAL COURT</w:t>
      </w:r>
      <w:r>
        <w:t xml:space="preserve">, </w:t>
      </w:r>
      <w:r>
        <w:rPr>
          <w:i/>
        </w:rPr>
        <w:t>ELEMENTS OF CRIMES</w:t>
      </w:r>
      <w:r>
        <w:t xml:space="preserve">, 2000, član (8) (2) (b) (xxv), 2002; DOPUNSKI PROTOKOL II UZ ŽENEVSKE KONVENCIJE OD 12. </w:t>
      </w:r>
      <w:smartTag w:uri="urn:schemas-microsoft-com:office:smarttags" w:element="place">
        <w:smartTag w:uri="urn:schemas-microsoft-com:office:smarttags" w:element="City">
          <w:r>
            <w:t>AUGUSTA</w:t>
          </w:r>
        </w:smartTag>
      </w:smartTag>
      <w:r>
        <w:t xml:space="preserve"> 1949, član 14.</w:t>
      </w:r>
    </w:p>
  </w:footnote>
  <w:footnote w:id="33">
    <w:p w:rsidR="000A476E" w:rsidRDefault="000A476E" w:rsidP="000A476E">
      <w:pPr>
        <w:pStyle w:val="FootnoteText"/>
        <w:jc w:val="both"/>
      </w:pPr>
      <w:r>
        <w:rPr>
          <w:rStyle w:val="FootnoteReference"/>
        </w:rPr>
        <w:footnoteRef/>
      </w:r>
      <w:r>
        <w:t xml:space="preserve"> DOPUNSKI PROTOKOL I UZ ŽENEVSKE KONVENCIJE OD 12. </w:t>
      </w:r>
      <w:smartTag w:uri="urn:schemas-microsoft-com:office:smarttags" w:element="place">
        <w:smartTag w:uri="urn:schemas-microsoft-com:office:smarttags" w:element="City">
          <w:r>
            <w:t>AUGUSTA</w:t>
          </w:r>
        </w:smartTag>
      </w:smartTag>
      <w:r>
        <w:t xml:space="preserve"> 1949, članovi 52-53 i 58;  DOPUNSKI PROTOKOL II UZ ŽENEVSKE KONVENCIJE OD 12. AUGUSTA 1949, članovi 14 i 16; </w:t>
      </w:r>
      <w:r>
        <w:rPr>
          <w:i/>
        </w:rPr>
        <w:t>THE HAGUE CONVENTION FOR THE PROTECTION OF CULTURAL PROPERTY IN THE EVENT OF ARMED CONFLICT OF 14 MAY 1954</w:t>
      </w:r>
      <w:r>
        <w:t>, 1, 8</w:t>
      </w:r>
      <w:r>
        <w:rPr>
          <w:i/>
        </w:rPr>
        <w:t>; CONVENTION ON GLOBAL CULTURAL HERITAGE</w:t>
      </w:r>
      <w:r>
        <w:t xml:space="preserve">, </w:t>
      </w:r>
      <w:r>
        <w:rPr>
          <w:i/>
          <w:iCs/>
        </w:rPr>
        <w:t>UNESCO</w:t>
      </w:r>
      <w:r>
        <w:rPr>
          <w:iCs/>
        </w:rPr>
        <w:t>,</w:t>
      </w:r>
      <w:r>
        <w:rPr>
          <w:i/>
          <w:iCs/>
        </w:rPr>
        <w:t xml:space="preserve"> </w:t>
      </w:r>
      <w:r>
        <w:t>1972.</w:t>
      </w:r>
    </w:p>
  </w:footnote>
  <w:footnote w:id="34">
    <w:p w:rsidR="000A476E" w:rsidRDefault="000A476E" w:rsidP="000A476E">
      <w:pPr>
        <w:pStyle w:val="FootnoteText"/>
        <w:jc w:val="both"/>
      </w:pPr>
      <w:r>
        <w:rPr>
          <w:rStyle w:val="FootnoteReference"/>
        </w:rPr>
        <w:footnoteRef/>
      </w:r>
      <w:r>
        <w:t xml:space="preserve"> III ŽENEVSKA KONVENCIJA OD 12. AUGUSTA 1949, član 17, stav 4; član 52, stav 1, 3; član 89, stav 1, tačka 3; IV ŽENEVSKA KONVENCIJA OD 12. </w:t>
      </w:r>
      <w:smartTag w:uri="urn:schemas-microsoft-com:office:smarttags" w:element="place">
        <w:smartTag w:uri="urn:schemas-microsoft-com:office:smarttags" w:element="City">
          <w:r>
            <w:t>AUGUSTA</w:t>
          </w:r>
        </w:smartTag>
      </w:smartTag>
      <w:r>
        <w:t xml:space="preserve"> 1949, član 31; 40; 41; 42, stav 1; član 51; 52, stav 1; 78; 119, stav 1, tačka 3; 136, stav 2.</w:t>
      </w:r>
    </w:p>
  </w:footnote>
  <w:footnote w:id="35">
    <w:p w:rsidR="000A476E" w:rsidRDefault="000A476E" w:rsidP="000A476E">
      <w:pPr>
        <w:pStyle w:val="FootnoteText"/>
        <w:jc w:val="both"/>
      </w:pPr>
      <w:r>
        <w:rPr>
          <w:rStyle w:val="FootnoteReference"/>
        </w:rPr>
        <w:footnoteRef/>
      </w:r>
      <w:r>
        <w:t xml:space="preserve"> RIMSKI </w:t>
      </w:r>
      <w:r>
        <w:rPr>
          <w:i/>
        </w:rPr>
        <w:t>STATUT</w:t>
      </w:r>
      <w:r>
        <w:t xml:space="preserve"> </w:t>
      </w:r>
      <w:r>
        <w:rPr>
          <w:iCs/>
        </w:rPr>
        <w:t>MEĐUNARODNOG KRIVIČNOG SUDA OD 17. JULA 1998</w:t>
      </w:r>
      <w:r>
        <w:t>, “</w:t>
      </w:r>
      <w:r>
        <w:rPr>
          <w:i/>
          <w:iCs/>
        </w:rPr>
        <w:t>Službeni glasnik Bosne i Hercegovine</w:t>
      </w:r>
      <w:r>
        <w:t xml:space="preserve">“, br. 2, 6. mart 2002. čl. 7, c; </w:t>
      </w:r>
      <w:r>
        <w:rPr>
          <w:i/>
        </w:rPr>
        <w:t>THE SUPPLEMENTARY CONVENTION ON THE ABOLITION OF SLAVERY, THE SLAVE TRADE, AND INSTITUTIONS AND PRACTICES SIMILAR TO SLAVERY OF 1956</w:t>
      </w:r>
      <w:r>
        <w:t xml:space="preserve">; </w:t>
      </w:r>
      <w:r>
        <w:rPr>
          <w:iCs/>
        </w:rPr>
        <w:t>INTERNATIONAL CRIMINAL COURT</w:t>
      </w:r>
      <w:r>
        <w:t xml:space="preserve">, </w:t>
      </w:r>
      <w:r>
        <w:rPr>
          <w:i/>
        </w:rPr>
        <w:t>ELEMENTS OF CRIMES</w:t>
      </w:r>
      <w:r>
        <w:t>, 2000, član 7 (1) (c).</w:t>
      </w:r>
    </w:p>
  </w:footnote>
  <w:footnote w:id="36">
    <w:p w:rsidR="000A476E" w:rsidRDefault="000A476E" w:rsidP="000A476E">
      <w:pPr>
        <w:pStyle w:val="FootnoteText"/>
        <w:jc w:val="both"/>
      </w:pPr>
      <w:r>
        <w:rPr>
          <w:rStyle w:val="FootnoteReference"/>
        </w:rPr>
        <w:footnoteRef/>
      </w:r>
      <w:r>
        <w:t xml:space="preserve"> </w:t>
      </w:r>
      <w:r>
        <w:rPr>
          <w:i/>
          <w:iCs/>
        </w:rPr>
        <w:t>Conclusio facti</w:t>
      </w:r>
      <w:r>
        <w:t xml:space="preserve">, III ŽENEVSKA KONVENCIJA OD 12. </w:t>
      </w:r>
      <w:smartTag w:uri="urn:schemas-microsoft-com:office:smarttags" w:element="City">
        <w:smartTag w:uri="urn:schemas-microsoft-com:office:smarttags" w:element="place">
          <w:r>
            <w:t>AUGUSTA</w:t>
          </w:r>
        </w:smartTag>
      </w:smartTag>
      <w:r>
        <w:t xml:space="preserve"> 1949.</w:t>
      </w:r>
    </w:p>
  </w:footnote>
  <w:footnote w:id="37">
    <w:p w:rsidR="000A476E" w:rsidRDefault="000A476E" w:rsidP="000A476E">
      <w:pPr>
        <w:pStyle w:val="FootnoteText"/>
        <w:jc w:val="both"/>
      </w:pPr>
      <w:r>
        <w:rPr>
          <w:rStyle w:val="FootnoteReference"/>
        </w:rPr>
        <w:footnoteRef/>
      </w:r>
      <w:r>
        <w:t xml:space="preserve"> III ŽENEVSKA KONVENCIJA OD 12. </w:t>
      </w:r>
      <w:smartTag w:uri="urn:schemas-microsoft-com:office:smarttags" w:element="City">
        <w:r>
          <w:t>AUGUSTA</w:t>
        </w:r>
      </w:smartTag>
      <w:r>
        <w:t xml:space="preserve"> 1949, član 22; VOJNA ENCIKLOPEDIJA, sveska 4, </w:t>
      </w:r>
      <w:smartTag w:uri="urn:schemas-microsoft-com:office:smarttags" w:element="place">
        <w:r>
          <w:t>Beograd</w:t>
        </w:r>
      </w:smartTag>
      <w:r>
        <w:t>, 1972, str. 507-510.</w:t>
      </w:r>
    </w:p>
  </w:footnote>
  <w:footnote w:id="38">
    <w:p w:rsidR="000A476E" w:rsidRDefault="000A476E" w:rsidP="000A476E">
      <w:pPr>
        <w:pStyle w:val="FootnoteText"/>
        <w:jc w:val="both"/>
      </w:pPr>
      <w:r>
        <w:rPr>
          <w:rStyle w:val="FootnoteReference"/>
        </w:rPr>
        <w:footnoteRef/>
      </w:r>
      <w:r>
        <w:t xml:space="preserve"> III ŽENEVSKA KONVENCIJA OD 12. </w:t>
      </w:r>
      <w:smartTag w:uri="urn:schemas-microsoft-com:office:smarttags" w:element="City">
        <w:r>
          <w:t>AUGUSTA</w:t>
        </w:r>
      </w:smartTag>
      <w:r>
        <w:t xml:space="preserve"> 1949, član 21; VOJNA ENCIKLOPEDIJA, sveska 10 </w:t>
      </w:r>
      <w:smartTag w:uri="urn:schemas-microsoft-com:office:smarttags" w:element="place">
        <w:r>
          <w:t>Beograd</w:t>
        </w:r>
      </w:smartTag>
      <w:r>
        <w:t>, 1975, str. 667.</w:t>
      </w:r>
    </w:p>
  </w:footnote>
  <w:footnote w:id="39">
    <w:p w:rsidR="000A476E" w:rsidRDefault="000A476E" w:rsidP="000A476E">
      <w:pPr>
        <w:pStyle w:val="FootnoteText"/>
        <w:jc w:val="both"/>
      </w:pPr>
      <w:r>
        <w:rPr>
          <w:rStyle w:val="FootnoteReference"/>
        </w:rPr>
        <w:footnoteRef/>
      </w:r>
      <w:r>
        <w:t xml:space="preserve"> F. B. Saulnier, </w:t>
      </w:r>
      <w:r>
        <w:rPr>
          <w:i/>
        </w:rPr>
        <w:t>MASSACRES ET VICTIMISATION EN MASSE</w:t>
      </w:r>
      <w:r>
        <w:t xml:space="preserve">, DICTIONNAIRE PRATIQUE DU DROIT HUMANITAIRE, Paris, 2006.; P. Verri, DICTIONNAIRE DU DROIT INTERNATIONAL DE CONFLICT ARMÉ, Geneve, 1998; </w:t>
      </w:r>
      <w:r>
        <w:rPr>
          <w:iCs/>
        </w:rPr>
        <w:t>INTERNATIONAL CRIMINAL COURT</w:t>
      </w:r>
      <w:r>
        <w:t xml:space="preserve">, </w:t>
      </w:r>
      <w:r>
        <w:rPr>
          <w:i/>
        </w:rPr>
        <w:t>ELEMENTS OF CRIMES</w:t>
      </w:r>
      <w:r>
        <w:t>, 2000, član 8 (2) (c) (i) - 2.</w:t>
      </w:r>
    </w:p>
  </w:footnote>
  <w:footnote w:id="40">
    <w:p w:rsidR="000A476E" w:rsidRDefault="000A476E" w:rsidP="000A476E">
      <w:pPr>
        <w:jc w:val="both"/>
      </w:pPr>
      <w:r>
        <w:rPr>
          <w:rStyle w:val="FootnoteReference"/>
        </w:rPr>
        <w:footnoteRef/>
      </w:r>
      <w:r>
        <w:t xml:space="preserve"> ADVANCES INFORENSIC TAPHONOMY, Method, Theory and Archaeological Perspective, CRC Press, Boca Raton London New York Washington, D.C., 2000.; M. Cox-A. Flavel-I. Hanson-J. Laver-R. Wessling, THE SCIENTIFIC INVESTIGATION OF MASS GRAVES-TOWARDS PROTOCOLS AND STANDARD OPERATING PROCEDURES, Cambridge 2007.; W. D. Haglund, RECENT MASS GRAVES, AN INTRODUCTION, u: ADVANCES IN FORENSIC TAPHONOMY, Method, Theory and Archaeological Perspective, CRS Press, Boca Raton London New York Washington, D. C., 2002, str. 244.; W. D. Haglund, MASS GRAVES, u: Dinah L. Shelton (urednik), ENCIKLOPEDIJA OF GENOCIDE AND CRIMES AGAINST HUMANITY, Vol. 2, Farmington Hills 2005, str. 666-669.; W. D. Haglund,  MASS GRAVES, ENCIKLOPIJA OF GENOCIDE AND CRIMES AGAINST HUMANITY, Isto, str. 668-669.; W. D. Haglund-M. A. Connor-D.D. Scott, THE ARCHEOLOGY OF CONTEMPORARY MASS GRAVES, Historical Archeology, br. 35, 200, str. 57-69.; Jan Willen Honig, SREBRENICA, u: Dinah L. Shelton (urednik), ENCYCLOPEDIA OF GENOCIDE AND CRIMES AGAINST HUMANITY, tom 2 (I-S), Farmington Hills, str. 988.; ICTY, PRETRESNO VIJEĆE, TUŽILAC PROTIV RADISLAVA KRSTIĆA, PRESUDA, 2. avgust 2001.; ICTY, Popović and others, From Dean MANNING'S, testimony, 10. decembar 2007, Transcript, str. 18931 i 18932.; E. Jassee, EXHUMING CONFLICT: Some Recommendations for a Series of Experimental Mass Grave and Mass Grave - related Sites, neobjavljena magistarska teza, Odsjek za arheologiju, Simon Fraser University, Burnaby, 2003.; E. Jessee-M. Skiner, A TIPOLOGY OF MASS GRAVE-RELATED SITES, Forensic Sciencie International, br. 152, str. 55-59.; E. Jessee - M. Skinner, LITERATURE REVIEW OF MASS GRAVE INVESTIGATIONS, Archaelogy, br. 894, 29. novembar 2002, </w:t>
      </w:r>
      <w:smartTag w:uri="urn:schemas-microsoft-com:office:smarttags" w:element="place">
        <w:smartTag w:uri="urn:schemas-microsoft-com:office:smarttags" w:element="City">
          <w:r>
            <w:t>Boston</w:t>
          </w:r>
        </w:smartTag>
      </w:smartTag>
      <w:r>
        <w:t xml:space="preserve"> 2002.; E. Jessee-M. Skiner, A TIPOLOGHY OF MASS GRAVE AND MASS GRAVE-RELATED SITIES, Forence Science International, br. 152, 2005.; K. Juhl, THE CONTRIBUTION BY (FORENSIC), ARCHAEOLOGIST TO HUMAN RICHTS INVESTIGATIONS OF MASS GRAVES, Arkeologisk Museum i Stavanger - Nettpublikasjon (AmS-NETT), br. 5, 2005, str. 15-17.; E. W. Kilam, THE DETECTION OF HUMAN REMAINS, Charles C. Publisher, USA, 1990.; Dean Manning, ISTRAGA O SREBRENICI: REZIME SUDSKO-MEDICINSKOG DOKAZNOG MATERIJALA-STRATIŠTA I MASOVNE GROBNICE, 16. maj 2000.; Dean MANNING'S, DODATNI IZVJEŠTAJ, Međunarodni krivični sud Ujedinjenih nacija za bivšu Jugoslaviju, Hag 2001.; A. K. Mant, A STUDY OF EXHUMATION DATA, (doktorska teza na London Univerzitetu), London 1950.; H. Mayer, MASSENGRÄBER, Wien, 2003.; Dinah L. Shelton (urednik), ENCYCLOPEDIA OF GENOCIDE AND CRIMES AGAINST HUMANITY Vol. 2, Farmington Hills 2005.; M. E. Skinner-H. P. York-M. A. Connor, POSTBURIAL DISTURBANCES OF GRAVES IN </w:t>
      </w:r>
      <w:smartTag w:uri="urn:schemas-microsoft-com:office:smarttags" w:element="country-region">
        <w:smartTag w:uri="urn:schemas-microsoft-com:office:smarttags" w:element="place">
          <w:r>
            <w:t>BOSNIA</w:t>
          </w:r>
        </w:smartTag>
      </w:smartTag>
      <w:r>
        <w:t xml:space="preserve"> - HERCEGOVINA, u: FORENSIC TAPHONOMY..., str. 293-308.; M. Skiner-D. Alempijević-M. Đurić-Srejić, GUIDELINES FOR INTERNATIONAL FORENSIC BIO-EARCHAEOLOGY MONITORS OF MASS GRAVE EXUMATIONS, Forensic Science International, br. 134, 2003, str. 82, nap. 4.; Tim Thompson, SUE BLACK, FORENSIC HUMAN IDENTIFICATION: AN INTRODUCTION, Boca Raton 2007, str. 11.; UN Doc. E/CN. 4/1993/50, Annex I, par. 5; MEĐUNARODNI KRIVIČNI SUD UJEDINJENIH NACIJA ZA TEŠKA KRŠENJA MEĐUNARODNOG HUMANITARNOG PRAVA NA PODRUČJU BIVŠE JUGOSLAVIJE OD 1991. GODINE, Dokumenta, Fond za humanitarno pravo, </w:t>
      </w:r>
      <w:smartTag w:uri="urn:schemas-microsoft-com:office:smarttags" w:element="place">
        <w:r>
          <w:t>Beograd</w:t>
        </w:r>
      </w:smartTag>
      <w:r>
        <w:t xml:space="preserve">, 1997, str. 174.; WITNESS OF TRUTH: Report of the Sierra Leone Truth and Reconciliation Commission, Bishop J. C. Humper (urednik), Vol. 1, </w:t>
      </w:r>
      <w:smartTag w:uri="urn:schemas-microsoft-com:office:smarttags" w:element="City">
        <w:r>
          <w:t>Freetown</w:t>
        </w:r>
      </w:smartTag>
      <w:r>
        <w:t xml:space="preserve"> 2004. </w:t>
      </w:r>
    </w:p>
  </w:footnote>
  <w:footnote w:id="41">
    <w:p w:rsidR="000A476E" w:rsidRDefault="000A476E" w:rsidP="000A476E">
      <w:pPr>
        <w:pStyle w:val="FootnoteText"/>
        <w:jc w:val="both"/>
      </w:pPr>
      <w:r>
        <w:rPr>
          <w:rStyle w:val="FootnoteReference"/>
        </w:rPr>
        <w:footnoteRef/>
      </w:r>
      <w:r>
        <w:t xml:space="preserve"> I ŽENEVSKA KONVENCIJA OD 12. AUGUSTA 1949, član 3, stav 1, tačka 1a; 12, stav 2; 50; II ŽENEVSKA KONVENCIJA OD 12. AUGUSTA 1949, član 3, stav 1, tačka 1a; 12, stav 2; 51; III ŽENEVSKA KONVENCIJA OD 12. AUGUSTA 1949, član 3, stav 1, tačka 1a; 17, stav 3; 130; IV ŽENEVSKA KONVENCIJA OD 12. AUGUSTA 1949, član 3, stav 1, tačka 1a; 32 i 147; </w:t>
      </w:r>
      <w:r>
        <w:rPr>
          <w:iCs/>
        </w:rPr>
        <w:t>INTERNATIONAL CRIMINAL COURT</w:t>
      </w:r>
      <w:r>
        <w:t xml:space="preserve">, </w:t>
      </w:r>
      <w:r>
        <w:rPr>
          <w:i/>
        </w:rPr>
        <w:t>ELEMENTS OF CRIMES</w:t>
      </w:r>
      <w:r>
        <w:t xml:space="preserve">, 2000, (8), (2), (c), (i) – 4; RIMSKI </w:t>
      </w:r>
      <w:r>
        <w:rPr>
          <w:i/>
        </w:rPr>
        <w:t>STATUT</w:t>
      </w:r>
      <w:r>
        <w:t xml:space="preserve"> </w:t>
      </w:r>
      <w:r>
        <w:rPr>
          <w:iCs/>
        </w:rPr>
        <w:t>MEĐUNARODNOG KRIVIČNOG SUDA OD 17. JULA 1998</w:t>
      </w:r>
      <w:r>
        <w:t>, “</w:t>
      </w:r>
      <w:r>
        <w:rPr>
          <w:i/>
          <w:iCs/>
        </w:rPr>
        <w:t>Službeni glasnik Bosne i Hercegovine</w:t>
      </w:r>
      <w:r>
        <w:t xml:space="preserve">”, br. 2, 6. mart 2002, član 7; </w:t>
      </w:r>
      <w:r>
        <w:rPr>
          <w:iCs/>
        </w:rPr>
        <w:t>ICTY</w:t>
      </w:r>
      <w:r>
        <w:t>, članovi 2. i 5.</w:t>
      </w:r>
    </w:p>
  </w:footnote>
  <w:footnote w:id="42">
    <w:p w:rsidR="000A476E" w:rsidRDefault="000A476E" w:rsidP="000A476E">
      <w:pPr>
        <w:pStyle w:val="FootnoteText"/>
        <w:jc w:val="both"/>
      </w:pPr>
      <w:r>
        <w:rPr>
          <w:rStyle w:val="FootnoteReference"/>
        </w:rPr>
        <w:footnoteRef/>
      </w:r>
      <w:r>
        <w:t xml:space="preserve"> DOPUNSKI PROTOKOL I UZ ŽENEVSKE KONVENCIJE OD 12. AUGUSTA 1949, član 49, stavovi 1-4; ICTY, Prvostepena presuda u predmetu </w:t>
      </w:r>
      <w:r>
        <w:rPr>
          <w:i/>
        </w:rPr>
        <w:t>Galić</w:t>
      </w:r>
      <w:r>
        <w:t xml:space="preserve">: TUŽILAC PROTIV STANISLAVA GALIĆA, PRESUDA I MIŠLJENJE, Hag, 5. decembar, 2003, par. 52. U Komentarima ICTY-a se ističe da je </w:t>
      </w:r>
      <w:r>
        <w:rPr>
          <w:i/>
        </w:rPr>
        <w:t>napad</w:t>
      </w:r>
      <w:r>
        <w:t xml:space="preserve"> tehnički pojam koji označava konkretnu vojnu operaciju ograničenu u vremenu i prostoru, te da se odnosi, kako na napadačke, tako i na odbrambene napade. U praksi ICTY-a </w:t>
      </w:r>
      <w:r>
        <w:rPr>
          <w:i/>
        </w:rPr>
        <w:t>napad</w:t>
      </w:r>
      <w:r>
        <w:t xml:space="preserve"> je definiran kao ponašanje koje uključuje akte nasilja (ICTY, Prvostepena presuda u predmetu </w:t>
      </w:r>
      <w:r>
        <w:rPr>
          <w:i/>
        </w:rPr>
        <w:t>Krnojelac</w:t>
      </w:r>
      <w:r>
        <w:t xml:space="preserve">, par. 54; ICTY, Prvostepena presuda u predmetu </w:t>
      </w:r>
      <w:r>
        <w:rPr>
          <w:i/>
        </w:rPr>
        <w:t>Kunarac</w:t>
      </w:r>
      <w:r>
        <w:t>, par. 415). Da bi bila kažnjiva po članu 3 Statuta ICTY-a, ta djela moraju biti počinjena tokom oružanog sukoba.</w:t>
      </w:r>
    </w:p>
  </w:footnote>
  <w:footnote w:id="43">
    <w:p w:rsidR="000A476E" w:rsidRDefault="000A476E" w:rsidP="000A476E">
      <w:pPr>
        <w:pStyle w:val="FootnoteText"/>
        <w:jc w:val="both"/>
      </w:pPr>
      <w:r>
        <w:rPr>
          <w:rStyle w:val="FootnoteReference"/>
        </w:rPr>
        <w:footnoteRef/>
      </w:r>
      <w:r>
        <w:t xml:space="preserve"> RIMSKI </w:t>
      </w:r>
      <w:r>
        <w:rPr>
          <w:i/>
        </w:rPr>
        <w:t>STATUT</w:t>
      </w:r>
      <w:r>
        <w:t xml:space="preserve"> </w:t>
      </w:r>
      <w:r>
        <w:rPr>
          <w:iCs/>
        </w:rPr>
        <w:t>MEĐUNARODNOG  KRIVIČNOG SUDA OD 17. JULA 1998</w:t>
      </w:r>
      <w:r>
        <w:t>, “</w:t>
      </w:r>
      <w:r>
        <w:rPr>
          <w:i/>
          <w:iCs/>
        </w:rPr>
        <w:t>Službeni glasnik Bosne i Hercegovine</w:t>
      </w:r>
      <w:r>
        <w:t>“, br. 2, 6. mart 2002, članovi 7-8.</w:t>
      </w:r>
    </w:p>
  </w:footnote>
  <w:footnote w:id="44">
    <w:p w:rsidR="000A476E" w:rsidRDefault="000A476E" w:rsidP="000A476E">
      <w:pPr>
        <w:pStyle w:val="FootnoteText"/>
        <w:jc w:val="both"/>
      </w:pPr>
      <w:r>
        <w:rPr>
          <w:rStyle w:val="FootnoteReference"/>
        </w:rPr>
        <w:footnoteRef/>
      </w:r>
      <w:r>
        <w:t xml:space="preserve"> Isto; </w:t>
      </w:r>
      <w:r>
        <w:rPr>
          <w:iCs/>
        </w:rPr>
        <w:t>INTERNATIONAL CRIMINAL COURT</w:t>
      </w:r>
      <w:r>
        <w:t xml:space="preserve">, </w:t>
      </w:r>
      <w:r>
        <w:rPr>
          <w:i/>
        </w:rPr>
        <w:t>ELEMENTS OF CRIMES</w:t>
      </w:r>
      <w:r>
        <w:t>, 2000, članovi 8 (2) (b) (i), stav 4; 8 (2) (c) (i).</w:t>
      </w:r>
    </w:p>
  </w:footnote>
  <w:footnote w:id="45">
    <w:p w:rsidR="000A476E" w:rsidRDefault="000A476E" w:rsidP="000A476E">
      <w:pPr>
        <w:pStyle w:val="FootnoteText"/>
        <w:jc w:val="both"/>
      </w:pPr>
      <w:r>
        <w:rPr>
          <w:rStyle w:val="FootnoteReference"/>
        </w:rPr>
        <w:footnoteRef/>
      </w:r>
      <w:r>
        <w:t xml:space="preserve"> DOPUNSKI PROTOKOL I UZ ŽENEVSKE KONVENCIJE OD 12. AUGUSTA 1949, član 51, stav 4; član 85, stav 3 (b); </w:t>
      </w:r>
      <w:r>
        <w:rPr>
          <w:iCs/>
        </w:rPr>
        <w:t>ICTY</w:t>
      </w:r>
      <w:r>
        <w:t xml:space="preserve">, </w:t>
      </w:r>
      <w:r>
        <w:rPr>
          <w:i/>
        </w:rPr>
        <w:t>STATUT</w:t>
      </w:r>
      <w:r>
        <w:t xml:space="preserve">, član 3; </w:t>
      </w:r>
      <w:r>
        <w:rPr>
          <w:iCs/>
        </w:rPr>
        <w:t>INTERNATIONAL CRIMINAL COURT</w:t>
      </w:r>
      <w:r>
        <w:t xml:space="preserve">, </w:t>
      </w:r>
      <w:r>
        <w:rPr>
          <w:i/>
        </w:rPr>
        <w:t>ELEMENTS OF CRIMES</w:t>
      </w:r>
      <w:r>
        <w:t>, 2000, član 8 (2) (b) (ii) i 8 (2) (c) (ix).</w:t>
      </w:r>
    </w:p>
  </w:footnote>
  <w:footnote w:id="46">
    <w:p w:rsidR="000A476E" w:rsidRDefault="000A476E" w:rsidP="000A476E">
      <w:pPr>
        <w:pStyle w:val="FootnoteText"/>
        <w:jc w:val="both"/>
      </w:pPr>
      <w:r>
        <w:rPr>
          <w:rStyle w:val="FootnoteReference"/>
        </w:rPr>
        <w:footnoteRef/>
      </w:r>
      <w:r>
        <w:t xml:space="preserve"> DOPUNSKI PROTOKOL I UZ ŽENEVSKE KONVENCIJE OD 12. </w:t>
      </w:r>
      <w:smartTag w:uri="urn:schemas-microsoft-com:office:smarttags" w:element="City">
        <w:r>
          <w:t>AUGUSTA</w:t>
        </w:r>
      </w:smartTag>
      <w:r>
        <w:t xml:space="preserve"> 1949, članovi 51-56; Vojno-taktička definicija, </w:t>
      </w:r>
      <w:r>
        <w:rPr>
          <w:i/>
          <w:iCs/>
        </w:rPr>
        <w:t>conclusio facti</w:t>
      </w:r>
      <w:r>
        <w:t xml:space="preserve"> prema: VOJNA ENCIKLOPEDIJA, Beograd; ENCIKLOPEDIJA LEKSIKO-GRAFSKOG ZAVODA, </w:t>
      </w:r>
      <w:smartTag w:uri="urn:schemas-microsoft-com:office:smarttags" w:element="City">
        <w:smartTag w:uri="urn:schemas-microsoft-com:office:smarttags" w:element="place">
          <w:r>
            <w:t>Zagreb</w:t>
          </w:r>
        </w:smartTag>
      </w:smartTag>
      <w:r>
        <w:t>, 1986.</w:t>
      </w:r>
    </w:p>
  </w:footnote>
  <w:footnote w:id="47">
    <w:p w:rsidR="000A476E" w:rsidRDefault="000A476E" w:rsidP="000A476E">
      <w:pPr>
        <w:pStyle w:val="FootnoteText"/>
        <w:jc w:val="both"/>
      </w:pPr>
      <w:r>
        <w:rPr>
          <w:rStyle w:val="FootnoteReference"/>
        </w:rPr>
        <w:footnoteRef/>
      </w:r>
      <w:r>
        <w:t xml:space="preserve"> DOPUNSKI PROTOKOL I, članovi 52-53 i 85; Interpretacija autoritativnih mišljenja u: D. Fleck-M. Bothe, THE HANDBOOK OF INTERNATIONAL LAW IN ARMED CONFLICTS, New York, 1999; </w:t>
      </w:r>
      <w:r>
        <w:rPr>
          <w:i/>
        </w:rPr>
        <w:t>THE HAGUE CONVENTION FOR THE PROTECTION OF CULTURAL PROPERTY IN THE EVENT OF ARMED CONFLICT  OF 14 MAY 1954</w:t>
      </w:r>
      <w:r>
        <w:t>, 1.</w:t>
      </w:r>
    </w:p>
  </w:footnote>
  <w:footnote w:id="48">
    <w:p w:rsidR="000A476E" w:rsidRDefault="000A476E" w:rsidP="000A476E">
      <w:pPr>
        <w:pStyle w:val="FootnoteText"/>
        <w:jc w:val="both"/>
      </w:pPr>
      <w:r>
        <w:rPr>
          <w:rStyle w:val="FootnoteReference"/>
        </w:rPr>
        <w:footnoteRef/>
      </w:r>
      <w:r>
        <w:t xml:space="preserve"> </w:t>
      </w:r>
      <w:r>
        <w:rPr>
          <w:iCs/>
        </w:rPr>
        <w:t>ICTY</w:t>
      </w:r>
      <w:r>
        <w:t xml:space="preserve">, član 3; P. Verri, </w:t>
      </w:r>
      <w:r>
        <w:rPr>
          <w:i/>
        </w:rPr>
        <w:t>SIEGE</w:t>
      </w:r>
      <w:r>
        <w:t>, DICTIONNAIRE DU DROIT INTERNATIONAL DE CONFLICT ARMÉ, Geneve, 1998; PRINCETON ENGLISH DICTYONARY, Princeton, New Jersy, 2006; VOJNA ENCIKLO-PEDIJA, Beograd, 1973, str. 419.</w:t>
      </w:r>
    </w:p>
  </w:footnote>
  <w:footnote w:id="49">
    <w:p w:rsidR="000A476E" w:rsidRDefault="000A476E" w:rsidP="000A476E">
      <w:pPr>
        <w:pStyle w:val="FootnoteText"/>
        <w:jc w:val="both"/>
      </w:pPr>
      <w:r>
        <w:rPr>
          <w:rStyle w:val="FootnoteReference"/>
        </w:rPr>
        <w:footnoteRef/>
      </w:r>
      <w:r>
        <w:t xml:space="preserve"> ŽENEVSKE KONVENCIJE (I-IV), </w:t>
      </w:r>
      <w:r>
        <w:rPr>
          <w:i/>
        </w:rPr>
        <w:t>Zajednički član</w:t>
      </w:r>
      <w:r>
        <w:t xml:space="preserve"> 3; DOPUNSKI PROTOKOL I UZ ŽENEVSKE KONVENCIJE OD 12. AVGUSTA 1949, član 43, stav 1.</w:t>
      </w:r>
    </w:p>
  </w:footnote>
  <w:footnote w:id="50">
    <w:p w:rsidR="000A476E" w:rsidRDefault="000A476E" w:rsidP="000A476E">
      <w:pPr>
        <w:pStyle w:val="FootnoteText"/>
        <w:jc w:val="both"/>
      </w:pPr>
      <w:r>
        <w:rPr>
          <w:rStyle w:val="FootnoteReference"/>
        </w:rPr>
        <w:footnoteRef/>
      </w:r>
      <w:r>
        <w:t xml:space="preserve"> </w:t>
      </w:r>
      <w:r>
        <w:rPr>
          <w:i/>
        </w:rPr>
        <w:t>ARMED CONFLICT</w:t>
      </w:r>
      <w:r>
        <w:t xml:space="preserve">, </w:t>
      </w:r>
      <w:smartTag w:uri="urn:schemas-microsoft-com:office:smarttags" w:element="place">
        <w:r>
          <w:t>PRINCETON</w:t>
        </w:r>
      </w:smartTag>
      <w:r>
        <w:t xml:space="preserve"> ENGLISCH DICTIONAIRY, Princenton, New Jersy, 2006.</w:t>
      </w:r>
    </w:p>
  </w:footnote>
  <w:footnote w:id="51">
    <w:p w:rsidR="000A476E" w:rsidRDefault="000A476E" w:rsidP="000A476E">
      <w:pPr>
        <w:pStyle w:val="FootnoteText"/>
        <w:jc w:val="both"/>
      </w:pPr>
      <w:r>
        <w:rPr>
          <w:rStyle w:val="FootnoteReference"/>
        </w:rPr>
        <w:footnoteRef/>
      </w:r>
      <w:r>
        <w:t xml:space="preserve"> </w:t>
      </w:r>
      <w:r>
        <w:rPr>
          <w:iCs/>
        </w:rPr>
        <w:t>INTERNATIONAL COMMITTEE OF THE RED CROSS</w:t>
      </w:r>
      <w:r>
        <w:t xml:space="preserve">, WEAPONS AND INTERNATIONAL HUMANITARIAN LAW, Geneve, 2006; </w:t>
      </w:r>
      <w:r>
        <w:rPr>
          <w:iCs/>
        </w:rPr>
        <w:t>ICTY</w:t>
      </w:r>
      <w:r>
        <w:t xml:space="preserve">, član 3; RIMSKI </w:t>
      </w:r>
      <w:r>
        <w:rPr>
          <w:i/>
        </w:rPr>
        <w:t>STATUT</w:t>
      </w:r>
      <w:r>
        <w:t xml:space="preserve"> </w:t>
      </w:r>
      <w:r>
        <w:rPr>
          <w:iCs/>
        </w:rPr>
        <w:t>MEĐUNARODNOG KRIVI-ČNOG SUDA OD 17. JULA 1998</w:t>
      </w:r>
      <w:r>
        <w:t>, “</w:t>
      </w:r>
      <w:r>
        <w:rPr>
          <w:i/>
          <w:iCs/>
        </w:rPr>
        <w:t>Službeni glasnik Bosne i Hercegovine</w:t>
      </w:r>
      <w:r>
        <w:t xml:space="preserve">“, br. 2, 6. mart 2002, član 8 (2) (xx); </w:t>
      </w:r>
      <w:r>
        <w:rPr>
          <w:iCs/>
        </w:rPr>
        <w:t>INTERNATIONAL CRIMINAL COURT</w:t>
      </w:r>
      <w:r>
        <w:t xml:space="preserve">, </w:t>
      </w:r>
      <w:r>
        <w:rPr>
          <w:i/>
        </w:rPr>
        <w:t>ELEMENTS OF CRIMES</w:t>
      </w:r>
      <w:r>
        <w:t>, 2000, član 8 (2) (a) (ii) – 3.</w:t>
      </w:r>
    </w:p>
  </w:footnote>
  <w:footnote w:id="52">
    <w:p w:rsidR="000A476E" w:rsidRDefault="000A476E" w:rsidP="000A476E">
      <w:pPr>
        <w:pStyle w:val="FootnoteText"/>
        <w:jc w:val="both"/>
      </w:pPr>
      <w:r>
        <w:rPr>
          <w:rStyle w:val="FootnoteReference"/>
        </w:rPr>
        <w:footnoteRef/>
      </w:r>
      <w:r>
        <w:t xml:space="preserve"> </w:t>
      </w:r>
      <w:r>
        <w:rPr>
          <w:iCs/>
        </w:rPr>
        <w:t>INTERNATIONAL COMMITTEE OF THE RED CROSS</w:t>
      </w:r>
      <w:r>
        <w:t>, RULES OF INTERNATIONAL HUMANI-TARIAN LAW, Geneve, 2004.</w:t>
      </w:r>
    </w:p>
  </w:footnote>
  <w:footnote w:id="53">
    <w:p w:rsidR="000A476E" w:rsidRDefault="000A476E" w:rsidP="000A476E">
      <w:pPr>
        <w:pStyle w:val="FootnoteText"/>
        <w:jc w:val="both"/>
      </w:pPr>
      <w:r>
        <w:rPr>
          <w:rStyle w:val="FootnoteReference"/>
        </w:rPr>
        <w:footnoteRef/>
      </w:r>
      <w:r>
        <w:t xml:space="preserve"> </w:t>
      </w:r>
      <w:r>
        <w:rPr>
          <w:i/>
        </w:rPr>
        <w:t>CONVENTION ON THE PROHIBITION OF THE USE, STOCKPILING, PRODUCTION AND TRANSFER OF ANTI-PERSONNEL MINES AND ON THEIR DECTRUCTION</w:t>
      </w:r>
      <w:r>
        <w:t xml:space="preserve">, </w:t>
      </w:r>
      <w:smartTag w:uri="urn:schemas-microsoft-com:office:smarttags" w:element="place">
        <w:smartTag w:uri="urn:schemas-microsoft-com:office:smarttags" w:element="City">
          <w:r>
            <w:t>Ottawa</w:t>
          </w:r>
        </w:smartTag>
      </w:smartTag>
      <w:r>
        <w:t xml:space="preserve"> 1997; </w:t>
      </w:r>
      <w:r>
        <w:rPr>
          <w:iCs/>
        </w:rPr>
        <w:t>INTERNATIONAL CRIMINAL COURT</w:t>
      </w:r>
      <w:r>
        <w:t xml:space="preserve">, </w:t>
      </w:r>
      <w:r>
        <w:rPr>
          <w:i/>
        </w:rPr>
        <w:t>ELEMENTS OF CRIMES</w:t>
      </w:r>
      <w:r>
        <w:t>, 2000, članovi 8 (2) (b) (xix) i 8 (2) (b) (xx).</w:t>
      </w:r>
    </w:p>
  </w:footnote>
  <w:footnote w:id="54">
    <w:p w:rsidR="000A476E" w:rsidRDefault="000A476E" w:rsidP="000A476E">
      <w:pPr>
        <w:pStyle w:val="FootnoteText"/>
        <w:jc w:val="both"/>
      </w:pPr>
      <w:r>
        <w:rPr>
          <w:rStyle w:val="FootnoteReference"/>
        </w:rPr>
        <w:footnoteRef/>
      </w:r>
      <w:r>
        <w:t xml:space="preserve"> RIMSKI </w:t>
      </w:r>
      <w:r>
        <w:rPr>
          <w:i/>
        </w:rPr>
        <w:t>STATUT</w:t>
      </w:r>
      <w:r>
        <w:t xml:space="preserve"> </w:t>
      </w:r>
      <w:r>
        <w:rPr>
          <w:iCs/>
        </w:rPr>
        <w:t>MEĐUNARODNOG  KRIVIČNOG SUDA OD 17. JULA 1998</w:t>
      </w:r>
      <w:r>
        <w:t>, “</w:t>
      </w:r>
      <w:r>
        <w:rPr>
          <w:i/>
          <w:iCs/>
        </w:rPr>
        <w:t>Službeni glasnik Bosne i Hercegovine</w:t>
      </w:r>
      <w:r>
        <w:t>“, br. 2, 6. mart 2002, član 8 (2) (xvii) (xviii).</w:t>
      </w:r>
    </w:p>
  </w:footnote>
  <w:footnote w:id="55">
    <w:p w:rsidR="000A476E" w:rsidRDefault="000A476E" w:rsidP="000A476E">
      <w:pPr>
        <w:pStyle w:val="FootnoteText"/>
        <w:jc w:val="both"/>
      </w:pPr>
      <w:r>
        <w:rPr>
          <w:rStyle w:val="FootnoteReference"/>
        </w:rPr>
        <w:footnoteRef/>
      </w:r>
      <w:r>
        <w:t xml:space="preserve"> F. B. Saulnier, DICTIONNAIRE PRATIQUE DU DROIT HUMANITAIRE, Paris, 2006.; R. Thackrah, DICTIONARY OF TERRORISM, </w:t>
      </w:r>
      <w:smartTag w:uri="urn:schemas-microsoft-com:office:smarttags" w:element="place">
        <w:smartTag w:uri="urn:schemas-microsoft-com:office:smarttags" w:element="State">
          <w:r>
            <w:t>New York</w:t>
          </w:r>
        </w:smartTag>
      </w:smartTag>
      <w:r>
        <w:t>, 2001.</w:t>
      </w:r>
    </w:p>
  </w:footnote>
  <w:footnote w:id="56">
    <w:p w:rsidR="000A476E" w:rsidRDefault="000A476E" w:rsidP="000A476E">
      <w:pPr>
        <w:pStyle w:val="FootnoteText"/>
        <w:jc w:val="both"/>
      </w:pPr>
      <w:r>
        <w:rPr>
          <w:rStyle w:val="FootnoteReference"/>
        </w:rPr>
        <w:footnoteRef/>
      </w:r>
      <w:r>
        <w:t xml:space="preserve"> I ŽENEVSKA KONVENCIJA OD 12. AUGUSTA 1949, član 15, stav 1; II ŽENEVSKA KONVENCIJA OD 12. AUGUSTA 1949, član 18, stav 1; IV ŽENEVSKA KONVENCIJA OD 12. AUGUSTA 1949, član 16, stav 2, i član 33, stav 2; </w:t>
      </w:r>
      <w:r>
        <w:rPr>
          <w:iCs/>
        </w:rPr>
        <w:t>INTERNATIONAL CRIMINAL COURT</w:t>
      </w:r>
      <w:r>
        <w:t xml:space="preserve">, </w:t>
      </w:r>
      <w:r>
        <w:rPr>
          <w:i/>
        </w:rPr>
        <w:t>ELEMENTS OF CRIMES,</w:t>
      </w:r>
      <w:r>
        <w:t xml:space="preserve"> 2000, član (8) (2) (b) (xiii) i 8 (2) (e) (v); RIMSKI </w:t>
      </w:r>
      <w:r>
        <w:rPr>
          <w:i/>
        </w:rPr>
        <w:t>STATUT</w:t>
      </w:r>
      <w:r>
        <w:t xml:space="preserve"> </w:t>
      </w:r>
      <w:r>
        <w:rPr>
          <w:iCs/>
        </w:rPr>
        <w:t>MEĐUNARODNOG KRIVIČNOG SUDA OD 17. JULA 1998</w:t>
      </w:r>
      <w:r>
        <w:t>, “</w:t>
      </w:r>
      <w:r>
        <w:rPr>
          <w:i/>
          <w:iCs/>
        </w:rPr>
        <w:t>Službeni glasnik Bosne i Hercegovine</w:t>
      </w:r>
      <w:r>
        <w:t xml:space="preserve">”, br. 2, 6. mart 2002, član 8; </w:t>
      </w:r>
      <w:r>
        <w:rPr>
          <w:iCs/>
        </w:rPr>
        <w:t>ICTY</w:t>
      </w:r>
      <w:r>
        <w:t xml:space="preserve">, članovi 2-3; J. Lebedev, МЕЖДУНАРОДНОЕ УГОЛОВНОЕ ПРАВО (govori o krivičnim djelima iz nacionalnih zakonodavstava i jedinstvenim elementima istih), Кијев/Москва 2003; VOJNA ENCIKLOPEDIJA, </w:t>
      </w:r>
      <w:smartTag w:uri="urn:schemas-microsoft-com:office:smarttags" w:element="place">
        <w:r>
          <w:t>Beograd</w:t>
        </w:r>
      </w:smartTag>
      <w:r>
        <w:t>, 1973, str. 740.</w:t>
      </w:r>
    </w:p>
  </w:footnote>
  <w:footnote w:id="57">
    <w:p w:rsidR="000A476E" w:rsidRDefault="000A476E" w:rsidP="000A476E">
      <w:pPr>
        <w:pStyle w:val="FootnoteText"/>
        <w:jc w:val="both"/>
      </w:pPr>
      <w:r>
        <w:rPr>
          <w:rStyle w:val="FootnoteReference"/>
        </w:rPr>
        <w:footnoteRef/>
      </w:r>
      <w:r>
        <w:t xml:space="preserve"> P. Verri, DICTIONNAIRE DU DROIT INTERNATIONAL DE CONFLICT ARMÉ, Geneve, 1998.; IV ŽENEVSKA KONVENCIJA OD 12. </w:t>
      </w:r>
      <w:smartTag w:uri="urn:schemas-microsoft-com:office:smarttags" w:element="place">
        <w:smartTag w:uri="urn:schemas-microsoft-com:office:smarttags" w:element="City">
          <w:r>
            <w:t>AUGUSTA</w:t>
          </w:r>
        </w:smartTag>
      </w:smartTag>
      <w:r>
        <w:t xml:space="preserve"> 1949, član 130; DOPUNSKI PROTOKOL I UZ ŽENEVSKE KONVENCIJE OD 12. </w:t>
      </w:r>
      <w:smartTag w:uri="urn:schemas-microsoft-com:office:smarttags" w:element="place">
        <w:smartTag w:uri="urn:schemas-microsoft-com:office:smarttags" w:element="City">
          <w:r>
            <w:t>AUGUSTA</w:t>
          </w:r>
        </w:smartTag>
      </w:smartTag>
      <w:r>
        <w:t xml:space="preserve"> 1949, član 34 (1-4).</w:t>
      </w:r>
    </w:p>
  </w:footnote>
  <w:footnote w:id="58">
    <w:p w:rsidR="000A476E" w:rsidRDefault="000A476E" w:rsidP="000A476E">
      <w:pPr>
        <w:pStyle w:val="FootnoteText"/>
        <w:jc w:val="both"/>
      </w:pPr>
      <w:r>
        <w:rPr>
          <w:rStyle w:val="FootnoteReference"/>
        </w:rPr>
        <w:footnoteRef/>
      </w:r>
      <w:r>
        <w:t xml:space="preserve"> Autoritativno o ovome: C. Pressat-Wilson, DICTIONARY OF DEMOGRAPHY, </w:t>
      </w:r>
      <w:smartTag w:uri="urn:schemas-microsoft-com:office:smarttags" w:element="City">
        <w:smartTag w:uri="urn:schemas-microsoft-com:office:smarttags" w:element="place">
          <w:r>
            <w:t>Oxford</w:t>
          </w:r>
        </w:smartTag>
      </w:smartTag>
      <w:r>
        <w:t>, 1985.</w:t>
      </w:r>
    </w:p>
  </w:footnote>
  <w:footnote w:id="59">
    <w:p w:rsidR="000A476E" w:rsidRDefault="000A476E" w:rsidP="000A476E">
      <w:pPr>
        <w:pStyle w:val="FootnoteText"/>
        <w:jc w:val="both"/>
      </w:pPr>
      <w:r>
        <w:rPr>
          <w:rStyle w:val="FootnoteReference"/>
        </w:rPr>
        <w:footnoteRef/>
      </w:r>
      <w:r>
        <w:t xml:space="preserve"> F. B. Saulnier, DICTIONNAIRE PRATIQUE DU DROIT HUMANITAIRE, Paris, 2006.</w:t>
      </w:r>
    </w:p>
  </w:footnote>
  <w:footnote w:id="60">
    <w:p w:rsidR="000A476E" w:rsidRDefault="000A476E" w:rsidP="000A476E">
      <w:pPr>
        <w:pStyle w:val="FootnoteText"/>
        <w:jc w:val="both"/>
      </w:pPr>
      <w:r>
        <w:rPr>
          <w:rStyle w:val="FootnoteReference"/>
        </w:rPr>
        <w:footnoteRef/>
      </w:r>
      <w:r>
        <w:t xml:space="preserve"> I ŽENEVSKA KONVENCIJA OD 12. AUGUSTA 1949, član 15, stav 2; F. B. Saulnier, DICTIONNAIRE PRATIQUE DU DROIT HUMANITAIRE, </w:t>
      </w:r>
      <w:smartTag w:uri="urn:schemas-microsoft-com:office:smarttags" w:element="place">
        <w:smartTag w:uri="urn:schemas-microsoft-com:office:smarttags" w:element="City">
          <w:r>
            <w:t>Paris</w:t>
          </w:r>
        </w:smartTag>
      </w:smartTag>
      <w:r>
        <w:t>, 2006.</w:t>
      </w:r>
    </w:p>
  </w:footnote>
  <w:footnote w:id="61">
    <w:p w:rsidR="000A476E" w:rsidRDefault="000A476E" w:rsidP="000A476E">
      <w:pPr>
        <w:pStyle w:val="FootnoteText"/>
        <w:jc w:val="both"/>
      </w:pPr>
      <w:r>
        <w:rPr>
          <w:rStyle w:val="FootnoteReference"/>
        </w:rPr>
        <w:footnoteRef/>
      </w:r>
      <w:r>
        <w:t xml:space="preserve"> RIMSKI </w:t>
      </w:r>
      <w:r>
        <w:rPr>
          <w:i/>
        </w:rPr>
        <w:t>STATUT</w:t>
      </w:r>
      <w:r>
        <w:t xml:space="preserve"> </w:t>
      </w:r>
      <w:r>
        <w:rPr>
          <w:iCs/>
        </w:rPr>
        <w:t>MEĐUNARODNOG KRIVIČNOG SUDA OD 17. JULA 1998</w:t>
      </w:r>
      <w:r>
        <w:t>, “</w:t>
      </w:r>
      <w:r>
        <w:rPr>
          <w:i/>
          <w:iCs/>
        </w:rPr>
        <w:t>Službeni glasnik Bosne i Hercegovine</w:t>
      </w:r>
      <w:r>
        <w:t xml:space="preserve">“, br. 2, 6. mart 2002, član 7; </w:t>
      </w:r>
      <w:r>
        <w:rPr>
          <w:iCs/>
        </w:rPr>
        <w:t>INTERNATIONAL CRIMINAL COURT</w:t>
      </w:r>
      <w:r>
        <w:t xml:space="preserve">, </w:t>
      </w:r>
      <w:r>
        <w:rPr>
          <w:i/>
        </w:rPr>
        <w:t>ELEMENTS OF CRIMES</w:t>
      </w:r>
      <w:r>
        <w:t>, 2000, član 8 (2) (e) (vi) - 4.</w:t>
      </w:r>
    </w:p>
  </w:footnote>
  <w:footnote w:id="62">
    <w:p w:rsidR="000A476E" w:rsidRDefault="000A476E" w:rsidP="000A476E">
      <w:pPr>
        <w:pStyle w:val="FootnoteText"/>
        <w:jc w:val="both"/>
      </w:pPr>
      <w:r>
        <w:rPr>
          <w:rStyle w:val="FootnoteReference"/>
        </w:rPr>
        <w:footnoteRef/>
      </w:r>
      <w:r>
        <w:t xml:space="preserve"> RIMSKI </w:t>
      </w:r>
      <w:r>
        <w:rPr>
          <w:i/>
        </w:rPr>
        <w:t>STATUT</w:t>
      </w:r>
      <w:r>
        <w:t xml:space="preserve"> </w:t>
      </w:r>
      <w:r>
        <w:rPr>
          <w:iCs/>
        </w:rPr>
        <w:t>MEĐUNARODNOG  KRIVIČNOG SUDA OD 17. JULA 1998</w:t>
      </w:r>
      <w:r>
        <w:t>, “</w:t>
      </w:r>
      <w:r>
        <w:rPr>
          <w:i/>
          <w:iCs/>
        </w:rPr>
        <w:t>Službeni glasnik Bosne i Hercegovine</w:t>
      </w:r>
      <w:r>
        <w:t xml:space="preserve">“, br. 2, 6. mart 2002, član 7 (2) (i); IV ŽENEVSKA KONVENCIJA OD 12. </w:t>
      </w:r>
      <w:smartTag w:uri="urn:schemas-microsoft-com:office:smarttags" w:element="place">
        <w:smartTag w:uri="urn:schemas-microsoft-com:office:smarttags" w:element="City">
          <w:r>
            <w:t>AUGUSTA</w:t>
          </w:r>
        </w:smartTag>
      </w:smartTag>
      <w:r>
        <w:t xml:space="preserve"> 1949, član 138; DOPUNSKI PROTOKOL I UZ ŽENEVSKE KONVENCIJE OD 12. AUGUSTA 1949, član 33 (1-4); </w:t>
      </w:r>
      <w:r>
        <w:rPr>
          <w:iCs/>
        </w:rPr>
        <w:t>INTERNATIONAL CRIMINAL COURT</w:t>
      </w:r>
      <w:r>
        <w:t xml:space="preserve">, </w:t>
      </w:r>
      <w:r>
        <w:rPr>
          <w:i/>
        </w:rPr>
        <w:t>ELEMENTS OF CRIMES</w:t>
      </w:r>
      <w:r>
        <w:t xml:space="preserve">, 2000, član 7 (1) (i); UNITED NATIONS, GENERAL ASSEMBLY, </w:t>
      </w:r>
      <w:r>
        <w:rPr>
          <w:i/>
        </w:rPr>
        <w:t>INTERNATIONAL CONVENTION FOR THE PROTECTION OF ALL PERSON FROM ENFORCED DISAPPEARANCE</w:t>
      </w:r>
      <w:r>
        <w:t>, 20. decembar 2006.</w:t>
      </w:r>
    </w:p>
  </w:footnote>
  <w:footnote w:id="63">
    <w:p w:rsidR="000A476E" w:rsidRDefault="000A476E" w:rsidP="000A476E">
      <w:pPr>
        <w:pStyle w:val="FootnoteText"/>
        <w:jc w:val="both"/>
      </w:pPr>
      <w:r>
        <w:rPr>
          <w:rStyle w:val="FootnoteReference"/>
        </w:rPr>
        <w:footnoteRef/>
      </w:r>
      <w:r>
        <w:t xml:space="preserve"> F. B. Saulnier, DICTIONNAIRE PRATIQUE DU DROIT HUMANITAIRE, Paris 2006; IV ŽENEVSKA KONVENCIJA OD 12. AUGUSTA 1949, član 133, stav 3; DOPUNSKI PROTOKOL I UZ ŽENEVSKE KONVENCIJE OD 12. AUGUSTA 1949, članovi 33-34; UNITED NATIONS, GENERAL ASSEMBLY, </w:t>
      </w:r>
      <w:r>
        <w:rPr>
          <w:i/>
        </w:rPr>
        <w:t>INTERNATIONAL CONVENTION FOR THE PROTECTION OF ALL PERSON FROM ENFORCED DISAPPEARANCE</w:t>
      </w:r>
      <w:r>
        <w:t>, 20. decembar 2006.</w:t>
      </w:r>
    </w:p>
  </w:footnote>
  <w:footnote w:id="64">
    <w:p w:rsidR="000A476E" w:rsidRDefault="000A476E" w:rsidP="000A476E">
      <w:pPr>
        <w:pStyle w:val="FootnoteText"/>
        <w:jc w:val="both"/>
      </w:pPr>
      <w:r>
        <w:rPr>
          <w:rStyle w:val="FootnoteReference"/>
        </w:rPr>
        <w:footnoteRef/>
      </w:r>
      <w:r>
        <w:t xml:space="preserve"> IV ŽENEVSKA KONVENCIJA OD 12. </w:t>
      </w:r>
      <w:smartTag w:uri="urn:schemas-microsoft-com:office:smarttags" w:element="place">
        <w:smartTag w:uri="urn:schemas-microsoft-com:office:smarttags" w:element="City">
          <w:r>
            <w:t>AUGUSTA</w:t>
          </w:r>
        </w:smartTag>
      </w:smartTag>
      <w:r>
        <w:t xml:space="preserve"> 1949, članovi 35-46 i 79-135; PROTOKOL I UZ ŽENEVSKE KONVENCIJE OD 12. AUGUSTA 1949, član 76, stav 2.</w:t>
      </w:r>
    </w:p>
  </w:footnote>
  <w:footnote w:id="65">
    <w:p w:rsidR="000A476E" w:rsidRDefault="000A476E" w:rsidP="000A476E">
      <w:pPr>
        <w:pStyle w:val="FootnoteText"/>
        <w:jc w:val="both"/>
      </w:pPr>
      <w:r>
        <w:rPr>
          <w:rStyle w:val="FootnoteReference"/>
        </w:rPr>
        <w:footnoteRef/>
      </w:r>
      <w:r>
        <w:t xml:space="preserve"> RIMSKI </w:t>
      </w:r>
      <w:r>
        <w:rPr>
          <w:i/>
        </w:rPr>
        <w:t>STATUT</w:t>
      </w:r>
      <w:r>
        <w:t xml:space="preserve"> </w:t>
      </w:r>
      <w:r>
        <w:rPr>
          <w:iCs/>
        </w:rPr>
        <w:t>MEĐUNARODNOG KRIVIČNOG SUDA OD 17. JULA 1998</w:t>
      </w:r>
      <w:r>
        <w:t>, “</w:t>
      </w:r>
      <w:r>
        <w:rPr>
          <w:i/>
          <w:iCs/>
        </w:rPr>
        <w:t>Službeni glasnik Bosne i Hercegovine</w:t>
      </w:r>
      <w:r>
        <w:t xml:space="preserve">“, br. 2, 6. mart 2002, član 7; IV ŽENEVSKA KONVENCIJA OD 12. AUGUSTA 1949, član 45, stav 4; </w:t>
      </w:r>
      <w:r>
        <w:rPr>
          <w:iCs/>
        </w:rPr>
        <w:t>INTERNATIONAL CRIMINAL COURT</w:t>
      </w:r>
      <w:r>
        <w:t xml:space="preserve">, </w:t>
      </w:r>
      <w:r>
        <w:rPr>
          <w:i/>
        </w:rPr>
        <w:t>ELEMENTS OF CRIMES</w:t>
      </w:r>
      <w:r>
        <w:t>, 2000, član 7 (1) (h).</w:t>
      </w:r>
    </w:p>
  </w:footnote>
  <w:footnote w:id="66">
    <w:p w:rsidR="000A476E" w:rsidRDefault="000A476E" w:rsidP="000A476E">
      <w:pPr>
        <w:pStyle w:val="FootnoteText"/>
        <w:jc w:val="both"/>
      </w:pPr>
      <w:r>
        <w:rPr>
          <w:rStyle w:val="FootnoteReference"/>
        </w:rPr>
        <w:footnoteRef/>
      </w:r>
      <w:r>
        <w:t xml:space="preserve"> P. Verri, DICTIONNAIRE DU DROIT INTERNATIONAL DE CONFLICT ARMÉ, Geneve, 1998; IV ŽENEVSKA KONVENCIJA OD 12. AUGUSTA 1949, član 45, stav 4.</w:t>
      </w:r>
    </w:p>
  </w:footnote>
  <w:footnote w:id="67">
    <w:p w:rsidR="000A476E" w:rsidRDefault="000A476E" w:rsidP="000A476E">
      <w:pPr>
        <w:pStyle w:val="FootnoteText"/>
        <w:jc w:val="both"/>
      </w:pPr>
      <w:r>
        <w:rPr>
          <w:rStyle w:val="FootnoteReference"/>
        </w:rPr>
        <w:footnoteRef/>
      </w:r>
      <w:r>
        <w:t xml:space="preserve"> </w:t>
      </w:r>
      <w:r>
        <w:rPr>
          <w:i/>
          <w:iCs/>
        </w:rPr>
        <w:t>Argumentom e maiore a minus</w:t>
      </w:r>
      <w:r>
        <w:t xml:space="preserve"> </w:t>
      </w:r>
      <w:r>
        <w:rPr>
          <w:i/>
        </w:rPr>
        <w:t xml:space="preserve">CONVENTION RELATING TO THE STATUS OF </w:t>
      </w:r>
      <w:r>
        <w:t xml:space="preserve">REFUGEES, 14. decembar 1950, </w:t>
      </w:r>
      <w:smartTag w:uri="urn:schemas-microsoft-com:office:smarttags" w:element="place">
        <w:smartTag w:uri="urn:schemas-microsoft-com:office:smarttags" w:element="State">
          <w:r>
            <w:t>New York</w:t>
          </w:r>
        </w:smartTag>
      </w:smartTag>
      <w:r>
        <w:t xml:space="preserve">; </w:t>
      </w:r>
      <w:r>
        <w:rPr>
          <w:i/>
        </w:rPr>
        <w:t>DEFINTION OF INTERNALLY DISPLACED PERSONS, Relief web international</w:t>
      </w:r>
      <w:r>
        <w:t>, 2007. (</w:t>
      </w:r>
      <w:hyperlink r:id="rId1" w:history="1">
        <w:r>
          <w:rPr>
            <w:rStyle w:val="Hyperlink"/>
          </w:rPr>
          <w:t>http://www.reliefweb.int/</w:t>
        </w:r>
      </w:hyperlink>
      <w:r>
        <w:t xml:space="preserve"> idp/docs/references/DefinitionIDPs.pdf)</w:t>
      </w:r>
    </w:p>
  </w:footnote>
  <w:footnote w:id="68">
    <w:p w:rsidR="000A476E" w:rsidRDefault="000A476E" w:rsidP="000A476E">
      <w:pPr>
        <w:pStyle w:val="FootnoteText"/>
        <w:jc w:val="both"/>
      </w:pPr>
      <w:r>
        <w:rPr>
          <w:rStyle w:val="FootnoteReference"/>
        </w:rPr>
        <w:footnoteRef/>
      </w:r>
      <w:r>
        <w:t xml:space="preserve"> III ŽENEVSKA KONVENCIJA OD 12. </w:t>
      </w:r>
      <w:smartTag w:uri="urn:schemas-microsoft-com:office:smarttags" w:element="place">
        <w:smartTag w:uri="urn:schemas-microsoft-com:office:smarttags" w:element="City">
          <w:r>
            <w:t>AUGUSTA</w:t>
          </w:r>
        </w:smartTag>
      </w:smartTag>
      <w:r>
        <w:t xml:space="preserve"> 1949, član 50.</w:t>
      </w:r>
    </w:p>
  </w:footnote>
  <w:footnote w:id="69">
    <w:p w:rsidR="000A476E" w:rsidRDefault="000A476E" w:rsidP="000A476E">
      <w:pPr>
        <w:pStyle w:val="FootnoteText"/>
        <w:jc w:val="both"/>
      </w:pPr>
      <w:r>
        <w:rPr>
          <w:rStyle w:val="FootnoteReference"/>
        </w:rPr>
        <w:footnoteRef/>
      </w:r>
      <w:r>
        <w:t xml:space="preserve"> DOPUNSKI PROTOKOL I UZ ŽENEVSKE KONVENCIJE OD 12. </w:t>
      </w:r>
      <w:smartTag w:uri="urn:schemas-microsoft-com:office:smarttags" w:element="place">
        <w:smartTag w:uri="urn:schemas-microsoft-com:office:smarttags" w:element="City">
          <w:r>
            <w:t>AUGUSTA</w:t>
          </w:r>
        </w:smartTag>
      </w:smartTag>
      <w:r>
        <w:t xml:space="preserve"> 1949, član 8 (a); I ŽENEVSKA KONVENCIJA OD 12. </w:t>
      </w:r>
      <w:smartTag w:uri="urn:schemas-microsoft-com:office:smarttags" w:element="place">
        <w:smartTag w:uri="urn:schemas-microsoft-com:office:smarttags" w:element="City">
          <w:r>
            <w:t>AUGUSTA</w:t>
          </w:r>
        </w:smartTag>
      </w:smartTag>
      <w:r>
        <w:t xml:space="preserve"> 1949, članovi 12-13; II ŽENEVSKA KONVENCIJA OD 12. </w:t>
      </w:r>
      <w:smartTag w:uri="urn:schemas-microsoft-com:office:smarttags" w:element="place">
        <w:smartTag w:uri="urn:schemas-microsoft-com:office:smarttags" w:element="City">
          <w:r>
            <w:t>AUGUSTA</w:t>
          </w:r>
        </w:smartTag>
      </w:smartTag>
      <w:r>
        <w:t xml:space="preserve"> 1949, članovi 12-13; III ŽENEVSKA KONVENCIJA OD 12. AUGUSTA 1949, član 3, stav 1, tačka 2; IV ŽENEVSKA KONVENCIJA OD 12. AUGUSTA 1949, član 3, stav 1, tačka 2; 15, stav 1a; 16, stav 1, 2; 17; 18, stav 1; 19, stav 2; 20, stav 1; 21; 22, stav 1; 57, stav 1; 127, stav 3, 132, stav 2; D. Fleck-M. Bothe, THE HANDBOOK OF INTERNATIONAL LAW IN ARMED CONFLICTS, New York, 1999; </w:t>
      </w:r>
      <w:r>
        <w:rPr>
          <w:iCs/>
        </w:rPr>
        <w:t>INTERNATIONAL CRIMINAL COURT</w:t>
      </w:r>
      <w:r>
        <w:t xml:space="preserve">, </w:t>
      </w:r>
      <w:r>
        <w:rPr>
          <w:i/>
        </w:rPr>
        <w:t>ELEMENTS OF CRIMES</w:t>
      </w:r>
      <w:r>
        <w:t xml:space="preserve">, 2000, član 6 (b) i članovi 8 (2) (a) (iii) i (8) (2) (b) (XI); </w:t>
      </w:r>
      <w:r>
        <w:rPr>
          <w:i/>
          <w:iCs/>
        </w:rPr>
        <w:t>ICTY</w:t>
      </w:r>
      <w:r>
        <w:t>, članovi 2 i 4.</w:t>
      </w:r>
    </w:p>
  </w:footnote>
  <w:footnote w:id="70">
    <w:p w:rsidR="000A476E" w:rsidRDefault="000A476E" w:rsidP="000A476E">
      <w:pPr>
        <w:pStyle w:val="FootnoteText"/>
        <w:jc w:val="both"/>
      </w:pPr>
      <w:r>
        <w:rPr>
          <w:rStyle w:val="FootnoteReference"/>
        </w:rPr>
        <w:footnoteRef/>
      </w:r>
      <w:r>
        <w:t xml:space="preserve"> </w:t>
      </w:r>
      <w:r>
        <w:rPr>
          <w:i/>
          <w:iCs/>
        </w:rPr>
        <w:t>Argumentom e maiore a minus</w:t>
      </w:r>
      <w:r>
        <w:t xml:space="preserve"> </w:t>
      </w:r>
      <w:r>
        <w:rPr>
          <w:i/>
        </w:rPr>
        <w:t xml:space="preserve">CONVENTION RELATING TO THE STATUS OF </w:t>
      </w:r>
      <w:r>
        <w:t xml:space="preserve">REFUGEES, 14. decembar 1950, Njujork; </w:t>
      </w:r>
      <w:r>
        <w:rPr>
          <w:i/>
        </w:rPr>
        <w:t>DEFINTION OF INTERNALLY DISPLACED PERSONS, Relief web international</w:t>
      </w:r>
      <w:r>
        <w:t>, 2007. (</w:t>
      </w:r>
      <w:hyperlink r:id="rId2" w:history="1">
        <w:r>
          <w:rPr>
            <w:rStyle w:val="Hyperlink"/>
          </w:rPr>
          <w:t>http://www.reliefweb.int/</w:t>
        </w:r>
      </w:hyperlink>
      <w:r>
        <w:t xml:space="preserve"> idp/docs/references/DefinitionIDPs.pdf); DODATNI PROTOKOL I UZ ŽENEVSKE KONVENCIJE OD 12. </w:t>
      </w:r>
      <w:smartTag w:uri="urn:schemas-microsoft-com:office:smarttags" w:element="place">
        <w:smartTag w:uri="urn:schemas-microsoft-com:office:smarttags" w:element="City">
          <w:r>
            <w:t>AUGUSTA</w:t>
          </w:r>
        </w:smartTag>
      </w:smartTag>
      <w:r>
        <w:t xml:space="preserve"> 1949, član 50.</w:t>
      </w:r>
    </w:p>
  </w:footnote>
  <w:footnote w:id="71">
    <w:p w:rsidR="000A476E" w:rsidRDefault="000A476E" w:rsidP="000A476E">
      <w:pPr>
        <w:pStyle w:val="FootnoteText"/>
        <w:jc w:val="both"/>
      </w:pPr>
      <w:r>
        <w:rPr>
          <w:rStyle w:val="FootnoteReference"/>
        </w:rPr>
        <w:footnoteRef/>
      </w:r>
      <w:r>
        <w:t xml:space="preserve"> I ŽENEVSKA KONVENCIJA OD 12. </w:t>
      </w:r>
      <w:smartTag w:uri="urn:schemas-microsoft-com:office:smarttags" w:element="place">
        <w:smartTag w:uri="urn:schemas-microsoft-com:office:smarttags" w:element="City">
          <w:r>
            <w:t>AUGUSTA</w:t>
          </w:r>
        </w:smartTag>
      </w:smartTag>
      <w:r>
        <w:t xml:space="preserve"> 1949, član 14; III ŽENEVSKA KONVENCIJA OD 12. </w:t>
      </w:r>
      <w:smartTag w:uri="urn:schemas-microsoft-com:office:smarttags" w:element="place">
        <w:smartTag w:uri="urn:schemas-microsoft-com:office:smarttags" w:element="City">
          <w:r>
            <w:t>AUGUSTA</w:t>
          </w:r>
        </w:smartTag>
      </w:smartTag>
      <w:r>
        <w:t xml:space="preserve"> 1949, članovi 1-3; 4A, stavovi 1, 2, 3 i 6; 5, 7, 12, 13, 15 i dr.; DOPUNSKI PROTOKOL I UZ ŽENEVSKE KONVENCIJE OD 12. AUGUSTA 1949, član 44 i član 45, stavovi 1-3; </w:t>
      </w:r>
      <w:r>
        <w:rPr>
          <w:i/>
        </w:rPr>
        <w:t>CONVENTION WITH RESPECT TO THE LAWS AND CUSTOMS OF WAR ON LAND</w:t>
      </w:r>
      <w:r>
        <w:t>, Den Haague, 1907, član 4.</w:t>
      </w:r>
    </w:p>
  </w:footnote>
  <w:footnote w:id="72">
    <w:p w:rsidR="000A476E" w:rsidRDefault="000A476E" w:rsidP="000A476E">
      <w:pPr>
        <w:pStyle w:val="FootnoteText"/>
        <w:jc w:val="both"/>
      </w:pPr>
      <w:r>
        <w:rPr>
          <w:rStyle w:val="FootnoteReference"/>
        </w:rPr>
        <w:footnoteRef/>
      </w:r>
      <w:r>
        <w:t xml:space="preserve"> </w:t>
      </w:r>
      <w:r>
        <w:rPr>
          <w:iCs/>
        </w:rPr>
        <w:t>ICTY</w:t>
      </w:r>
      <w:r>
        <w:t xml:space="preserve">, član 2; RIMSKI </w:t>
      </w:r>
      <w:r>
        <w:rPr>
          <w:i/>
        </w:rPr>
        <w:t xml:space="preserve">STATUT </w:t>
      </w:r>
      <w:r>
        <w:rPr>
          <w:iCs/>
        </w:rPr>
        <w:t>MEĐUNARODNOG KRIVIČNOG SUDA OD 17. JULA 1998</w:t>
      </w:r>
      <w:r>
        <w:rPr>
          <w:i/>
          <w:iCs/>
        </w:rPr>
        <w:t>, “Službeni glasnik Bosne i Hercegovine”</w:t>
      </w:r>
      <w:r>
        <w:t xml:space="preserve">, br. 2, 6. mart 2002, član 8; </w:t>
      </w:r>
      <w:r>
        <w:rPr>
          <w:iCs/>
        </w:rPr>
        <w:t>INTERNATIONAL COURT</w:t>
      </w:r>
      <w:r>
        <w:t xml:space="preserve">, </w:t>
      </w:r>
      <w:r>
        <w:rPr>
          <w:i/>
        </w:rPr>
        <w:t>ELEMENTS OF CRIMES</w:t>
      </w:r>
      <w:r>
        <w:t>, 2000, članovi 8  (2) (a) (i); 8 (2) (a) (ii) - 1, 2, 3; 8 (2) (a) (iii); 8 (2) (a) (iv); 8 (2) (a) (vi); 8 (2) (a) (vi); 8 (2) (a) (vii) - 1, 2; 8 (2) (viii); 8 (2) (b)  (i); 8 (2) (b) (ii); 8 (2) (b) (iii); 8 (2) (b) (vi); 8 (2) (b) (vii) - 1, 2, 3, 4; 8 (2) (b) (ix); 8 (2) (b) (x) - 1; 8 (2) (b) (xi); 8 (2) (b) (xiii); 8 (2) (b) (xix); 8 (2) (b) (xx); 8 (2) (b) (xxii) - 1; 8 (2) (b) (xxv) i dr.).</w:t>
      </w:r>
    </w:p>
  </w:footnote>
  <w:footnote w:id="73">
    <w:p w:rsidR="000A476E" w:rsidRDefault="000A476E" w:rsidP="000A476E">
      <w:pPr>
        <w:pStyle w:val="FootnoteText"/>
        <w:jc w:val="both"/>
      </w:pPr>
      <w:r>
        <w:rPr>
          <w:rStyle w:val="FootnoteReference"/>
        </w:rPr>
        <w:footnoteRef/>
      </w:r>
      <w:r>
        <w:t xml:space="preserve"> F. B. Saulnier, DICTIONNAIRE PRATIQUE DU DROIT HUMANITAIRE, Paris, 2006.</w:t>
      </w:r>
    </w:p>
  </w:footnote>
  <w:footnote w:id="74">
    <w:p w:rsidR="000A476E" w:rsidRDefault="000A476E" w:rsidP="000A476E">
      <w:pPr>
        <w:pStyle w:val="FootnoteText"/>
        <w:jc w:val="both"/>
      </w:pPr>
      <w:r>
        <w:rPr>
          <w:rStyle w:val="FootnoteReference"/>
        </w:rPr>
        <w:footnoteRef/>
      </w:r>
      <w:r>
        <w:t xml:space="preserve"> P. Verri, DICTIONNAIRE DU DROIT INTERNATIONAL DE CONFLICT ARMÉ, Geneve, 1998.</w:t>
      </w:r>
    </w:p>
  </w:footnote>
  <w:footnote w:id="75">
    <w:p w:rsidR="000A476E" w:rsidRDefault="000A476E" w:rsidP="000A476E">
      <w:pPr>
        <w:pStyle w:val="FootnoteText"/>
        <w:jc w:val="both"/>
        <w:rPr>
          <w:b/>
          <w:bCs/>
        </w:rPr>
      </w:pPr>
      <w:r>
        <w:rPr>
          <w:rStyle w:val="FootnoteReference"/>
        </w:rPr>
        <w:footnoteRef/>
      </w:r>
      <w:r>
        <w:t xml:space="preserve"> P. Verri, DICTIONNAIRE DU DROIT INTERNATIONAL DE CONFLICT ARMÉ, Geneve,</w:t>
      </w:r>
      <w:r>
        <w:rPr>
          <w:i/>
          <w:iCs/>
        </w:rPr>
        <w:t xml:space="preserve"> </w:t>
      </w:r>
      <w:r>
        <w:t xml:space="preserve">1998.; DOPUNSKI PROTOKOL I UZ ŽENEVSKE KONVENCIJE OD 12. </w:t>
      </w:r>
      <w:smartTag w:uri="urn:schemas-microsoft-com:office:smarttags" w:element="place">
        <w:smartTag w:uri="urn:schemas-microsoft-com:office:smarttags" w:element="City">
          <w:r>
            <w:t>AUGUSTA</w:t>
          </w:r>
        </w:smartTag>
      </w:smartTag>
      <w:r>
        <w:t xml:space="preserve"> 1949, član 76; IV ŽENEVSKA KONVENCIJA OD 12. AUGUSTA 1949, član 27, stav 2; 49, stav 1; </w:t>
      </w:r>
      <w:r>
        <w:rPr>
          <w:iCs/>
        </w:rPr>
        <w:t>INTERNATIONAL CRIMINAL COURT</w:t>
      </w:r>
      <w:r>
        <w:t xml:space="preserve">, </w:t>
      </w:r>
      <w:r>
        <w:rPr>
          <w:i/>
        </w:rPr>
        <w:t>ELEMENTS OF CRIMES</w:t>
      </w:r>
      <w:r>
        <w:t xml:space="preserve">, 2000, član 7 (1), (g) – 2, 3, 4, 5, 6; član (8) (2) (e) (vi), 2002; RIMSKI </w:t>
      </w:r>
      <w:r>
        <w:rPr>
          <w:i/>
        </w:rPr>
        <w:t>STATUT</w:t>
      </w:r>
      <w:r>
        <w:t xml:space="preserve"> </w:t>
      </w:r>
      <w:r>
        <w:rPr>
          <w:iCs/>
        </w:rPr>
        <w:t>MEĐUNARODNOG KRIVIČNOG SUDA OD 17. JULA 1998</w:t>
      </w:r>
      <w:r>
        <w:t>, “</w:t>
      </w:r>
      <w:r>
        <w:rPr>
          <w:i/>
          <w:iCs/>
        </w:rPr>
        <w:t>Službeni glasnik Bosne i Hercegovine”</w:t>
      </w:r>
      <w:r>
        <w:t>, br. 2, 6. mart 2002, član 7.</w:t>
      </w:r>
    </w:p>
  </w:footnote>
  <w:footnote w:id="76">
    <w:p w:rsidR="000A476E" w:rsidRDefault="000A476E" w:rsidP="000A476E">
      <w:pPr>
        <w:pStyle w:val="FootnoteText"/>
        <w:jc w:val="both"/>
      </w:pPr>
      <w:r>
        <w:rPr>
          <w:rStyle w:val="FootnoteReference"/>
        </w:rPr>
        <w:footnoteRef/>
      </w:r>
      <w:r>
        <w:t xml:space="preserve"> ŽENEVSKA KONVENCIJA (I-IV), </w:t>
      </w:r>
      <w:r>
        <w:rPr>
          <w:i/>
        </w:rPr>
        <w:t>Zajednički član</w:t>
      </w:r>
      <w:r>
        <w:t xml:space="preserve"> 3; III ŽENEVSKA KONVENCIJA OD 12. </w:t>
      </w:r>
      <w:smartTag w:uri="urn:schemas-microsoft-com:office:smarttags" w:element="place">
        <w:smartTag w:uri="urn:schemas-microsoft-com:office:smarttags" w:element="City">
          <w:r>
            <w:t>AUGUSTA</w:t>
          </w:r>
        </w:smartTag>
      </w:smartTag>
      <w:r>
        <w:t xml:space="preserve"> 1949, član 4, STAV 1; IV ŽENEVSKA KONVENCIJA OD 12. </w:t>
      </w:r>
      <w:smartTag w:uri="urn:schemas-microsoft-com:office:smarttags" w:element="place">
        <w:smartTag w:uri="urn:schemas-microsoft-com:office:smarttags" w:element="City">
          <w:r>
            <w:t>AUGUSTA</w:t>
          </w:r>
        </w:smartTag>
      </w:smartTag>
      <w:r>
        <w:t xml:space="preserve"> 1949, član 27; DOPUNSKI PROTOKOL I UZ ŽENEVSKE KONVENCIJE OD 12. AUGUSTA 1949, član 75, stav 2; DOPUNSKI PROTOKOL II UZ ŽENEVSKE KONVENCIJE OD 12. AUGUSTA 1949, član 4, stav 2, RIMSKI </w:t>
      </w:r>
      <w:r>
        <w:rPr>
          <w:i/>
        </w:rPr>
        <w:t>STATUT</w:t>
      </w:r>
      <w:r>
        <w:t xml:space="preserve"> </w:t>
      </w:r>
      <w:r>
        <w:rPr>
          <w:iCs/>
        </w:rPr>
        <w:t>MEĐUNARODNOG KRIVIČNOG SUDA OD 17. JULA 1998</w:t>
      </w:r>
      <w:r>
        <w:t>, “</w:t>
      </w:r>
      <w:r>
        <w:rPr>
          <w:i/>
          <w:iCs/>
        </w:rPr>
        <w:t>Službeni glasnik Bosne i Hercegovine</w:t>
      </w:r>
      <w:r>
        <w:t xml:space="preserve">”, br. 2, 6. mart 2002, članovi 7 i 8; </w:t>
      </w:r>
      <w:r>
        <w:rPr>
          <w:iCs/>
        </w:rPr>
        <w:t>INTERNATIONAL CRIMINAL COURT</w:t>
      </w:r>
      <w:r>
        <w:t xml:space="preserve">, </w:t>
      </w:r>
      <w:r>
        <w:rPr>
          <w:i/>
        </w:rPr>
        <w:t>ELEMENTS OF CRIMES</w:t>
      </w:r>
      <w:r>
        <w:t xml:space="preserve">, 2000, članovi 7 (1), (g) – 1 i 8 (2) (b) (xxii) – 2, 3, 4, 6; </w:t>
      </w:r>
      <w:r>
        <w:rPr>
          <w:i/>
          <w:iCs/>
        </w:rPr>
        <w:t>ICTY</w:t>
      </w:r>
      <w:r>
        <w:t>, član 5.</w:t>
      </w:r>
    </w:p>
  </w:footnote>
  <w:footnote w:id="77">
    <w:p w:rsidR="000A476E" w:rsidRDefault="000A476E" w:rsidP="000A476E">
      <w:pPr>
        <w:pStyle w:val="FootnoteText"/>
        <w:jc w:val="both"/>
      </w:pPr>
      <w:r>
        <w:rPr>
          <w:rStyle w:val="FootnoteReference"/>
        </w:rPr>
        <w:footnoteRef/>
      </w:r>
      <w:r>
        <w:t xml:space="preserve"> Autoritativno o ovome C. Pressat-Wilson, DICTIONARY OF DEMOGRAPHY, </w:t>
      </w:r>
      <w:smartTag w:uri="urn:schemas-microsoft-com:office:smarttags" w:element="place">
        <w:smartTag w:uri="urn:schemas-microsoft-com:office:smarttags" w:element="City">
          <w:r>
            <w:t>Oxford</w:t>
          </w:r>
        </w:smartTag>
      </w:smartTag>
      <w:r>
        <w:t>, 1985.</w:t>
      </w:r>
    </w:p>
  </w:footnote>
  <w:footnote w:id="78">
    <w:p w:rsidR="000A476E" w:rsidRDefault="000A476E" w:rsidP="000A476E">
      <w:pPr>
        <w:pStyle w:val="FootnoteText"/>
        <w:jc w:val="both"/>
      </w:pPr>
      <w:r>
        <w:rPr>
          <w:rStyle w:val="FootnoteReference"/>
        </w:rPr>
        <w:footnoteRef/>
      </w:r>
      <w:r>
        <w:t xml:space="preserve"> Opšteprihvaćena definicija u međunarodnom pravu, npr. P. Daillier-A. Pellet, DROIT INTERNATIONAL PUBILC, </w:t>
      </w:r>
      <w:smartTag w:uri="urn:schemas-microsoft-com:office:smarttags" w:element="place">
        <w:smartTag w:uri="urn:schemas-microsoft-com:office:smarttags" w:element="City">
          <w:r>
            <w:t>Paris</w:t>
          </w:r>
        </w:smartTag>
      </w:smartTag>
      <w:r>
        <w:t>, 2003.</w:t>
      </w:r>
    </w:p>
  </w:footnote>
  <w:footnote w:id="79">
    <w:p w:rsidR="000A476E" w:rsidRDefault="000A476E" w:rsidP="000A476E">
      <w:pPr>
        <w:pStyle w:val="FootnoteText"/>
        <w:jc w:val="both"/>
      </w:pPr>
      <w:r>
        <w:rPr>
          <w:rStyle w:val="FootnoteReference"/>
        </w:rPr>
        <w:footnoteRef/>
      </w:r>
      <w:r>
        <w:t xml:space="preserve"> </w:t>
      </w:r>
      <w:r>
        <w:rPr>
          <w:iCs/>
        </w:rPr>
        <w:t>INTERNATIONAL CRIMINAL COURT</w:t>
      </w:r>
      <w:r>
        <w:t xml:space="preserve">, </w:t>
      </w:r>
      <w:r>
        <w:rPr>
          <w:i/>
        </w:rPr>
        <w:t>ELEMENTS OF CRIMES</w:t>
      </w:r>
      <w:r>
        <w:t xml:space="preserve">, 2000, član 8 (2) (a) (viiii); I ŽENEVSKA KONVENCIJA OD 12. AUGUSTA 1949, član 3, stav 1, tačka 1 b; II ŽENEVSKA KON-VENCIJA OD 12. AUGUSTA 1949, član 3, stav 1, tačka 1 b; III ŽENEVSKA KONVENCIJA OD 12. AUGUSTA 1949, član 3, stav 1, tačka 1 b; IV ŽENEVSKA KONVENCIJA OD 12. AUGUSTA 1949, član 3, stav 1, tačka 1 b; članovi 34 i 147; DOPUNSKI PROTOKOL I UZ ŽENEVSKE KONVENCIJE OD 12. AUGUSTA 1949, član 75, stav 2; DOPUNSKI PROTOKOL II UZ ŽENEVSKE KONVENCIJE OD 12. AUGUSTA 1949, član 4, stav 2 (c); </w:t>
      </w:r>
      <w:r>
        <w:rPr>
          <w:iCs/>
        </w:rPr>
        <w:t>ICTY</w:t>
      </w:r>
      <w:r>
        <w:t xml:space="preserve">, član 2; RIMSKI </w:t>
      </w:r>
      <w:r>
        <w:rPr>
          <w:i/>
        </w:rPr>
        <w:t>STATUT</w:t>
      </w:r>
      <w:r>
        <w:t xml:space="preserve"> </w:t>
      </w:r>
      <w:r>
        <w:rPr>
          <w:iCs/>
        </w:rPr>
        <w:t>MEĐUNARODNOG KRIVIČNOG SUDA OD 17. JULA 1998</w:t>
      </w:r>
      <w:r>
        <w:t>, “</w:t>
      </w:r>
      <w:r>
        <w:rPr>
          <w:i/>
          <w:iCs/>
        </w:rPr>
        <w:t>Službeni glasnik Bosne i Hercegovine</w:t>
      </w:r>
      <w:r>
        <w:t>”, br. 2, 6. mart 2002, član 8;  J. Lebedev, МЕЖДУНАРОДНОЕ УГОЛОВНОЕ ПРАВО, Кијев/Москва, 2003.</w:t>
      </w:r>
    </w:p>
  </w:footnote>
  <w:footnote w:id="80">
    <w:p w:rsidR="000A476E" w:rsidRDefault="000A476E" w:rsidP="000A476E">
      <w:pPr>
        <w:pStyle w:val="FootnoteText"/>
        <w:jc w:val="both"/>
      </w:pPr>
      <w:r>
        <w:rPr>
          <w:rStyle w:val="FootnoteReference"/>
        </w:rPr>
        <w:footnoteRef/>
      </w:r>
      <w:r>
        <w:t xml:space="preserve"> </w:t>
      </w:r>
      <w:r>
        <w:rPr>
          <w:iCs/>
        </w:rPr>
        <w:t>INTERNATIONAL CRIMINAL COURT</w:t>
      </w:r>
      <w:r>
        <w:t xml:space="preserve">, </w:t>
      </w:r>
      <w:r>
        <w:rPr>
          <w:i/>
        </w:rPr>
        <w:t>ELEMENTS OF CRIMES</w:t>
      </w:r>
      <w:r>
        <w:t xml:space="preserve">, 2000, član 6 (a); </w:t>
      </w:r>
      <w:r>
        <w:rPr>
          <w:iCs/>
        </w:rPr>
        <w:t>ICTY</w:t>
      </w:r>
      <w:r>
        <w:t xml:space="preserve">, član 4; RIMSKI </w:t>
      </w:r>
      <w:r>
        <w:rPr>
          <w:i/>
        </w:rPr>
        <w:t>STATUT</w:t>
      </w:r>
      <w:r>
        <w:t xml:space="preserve"> </w:t>
      </w:r>
      <w:r>
        <w:rPr>
          <w:iCs/>
        </w:rPr>
        <w:t>MEĐUNARODNOG KRIVIČNOG SUDA OD 17. JULA 1998</w:t>
      </w:r>
      <w:r>
        <w:t>, “</w:t>
      </w:r>
      <w:r>
        <w:rPr>
          <w:i/>
          <w:iCs/>
        </w:rPr>
        <w:t>Službeni glasnik Bosne i Hercegovine</w:t>
      </w:r>
      <w:r>
        <w:t>”, br. 2, 6. mart 2002, član 6.</w:t>
      </w:r>
    </w:p>
  </w:footnote>
  <w:footnote w:id="81">
    <w:p w:rsidR="000A476E" w:rsidRDefault="000A476E" w:rsidP="000A476E">
      <w:pPr>
        <w:pStyle w:val="FootnoteText"/>
        <w:jc w:val="both"/>
      </w:pPr>
      <w:r>
        <w:rPr>
          <w:rStyle w:val="FootnoteReference"/>
        </w:rPr>
        <w:footnoteRef/>
      </w:r>
      <w:r>
        <w:t xml:space="preserve"> </w:t>
      </w:r>
      <w:r>
        <w:rPr>
          <w:i/>
          <w:iCs/>
        </w:rPr>
        <w:t xml:space="preserve">Conclusio facti </w:t>
      </w:r>
      <w:r>
        <w:t xml:space="preserve">iz: </w:t>
      </w:r>
      <w:r>
        <w:rPr>
          <w:iCs/>
        </w:rPr>
        <w:t>INTERNATIONAL CRIMINAL COURT</w:t>
      </w:r>
      <w:r>
        <w:t xml:space="preserve">, </w:t>
      </w:r>
      <w:r>
        <w:rPr>
          <w:i/>
        </w:rPr>
        <w:t>ELEMENTS OF CRIMES</w:t>
      </w:r>
      <w:r>
        <w:t>, 2000 (posebno FN2 i svaki član pojedinačno).</w:t>
      </w:r>
    </w:p>
  </w:footnote>
  <w:footnote w:id="82">
    <w:p w:rsidR="000A476E" w:rsidRDefault="000A476E" w:rsidP="000A476E">
      <w:pPr>
        <w:pStyle w:val="FootnoteText"/>
        <w:jc w:val="both"/>
      </w:pPr>
      <w:r>
        <w:rPr>
          <w:rStyle w:val="FootnoteReference"/>
        </w:rPr>
        <w:footnoteRef/>
      </w:r>
      <w:r>
        <w:t xml:space="preserve"> </w:t>
      </w:r>
      <w:r>
        <w:rPr>
          <w:iCs/>
        </w:rPr>
        <w:t>INTERNATIONAL CRIMINAL COURT</w:t>
      </w:r>
      <w:r>
        <w:t xml:space="preserve">, </w:t>
      </w:r>
      <w:r>
        <w:rPr>
          <w:i/>
        </w:rPr>
        <w:t>ELEMENTS OF CRIMES</w:t>
      </w:r>
      <w:r>
        <w:t xml:space="preserve">, 2000, član 7 (1) (a); </w:t>
      </w:r>
      <w:r>
        <w:rPr>
          <w:iCs/>
        </w:rPr>
        <w:t>ICTY</w:t>
      </w:r>
      <w:r>
        <w:t xml:space="preserve">, član 5; RIMSKI </w:t>
      </w:r>
      <w:r>
        <w:rPr>
          <w:i/>
        </w:rPr>
        <w:t>STATUT</w:t>
      </w:r>
      <w:r>
        <w:t xml:space="preserve"> </w:t>
      </w:r>
      <w:r>
        <w:rPr>
          <w:iCs/>
        </w:rPr>
        <w:t>MEĐUNARODNOG KRIVIČNOG SUDA OD 17. JULA 1998,</w:t>
      </w:r>
      <w:r>
        <w:rPr>
          <w:i/>
          <w:iCs/>
        </w:rPr>
        <w:t xml:space="preserve"> </w:t>
      </w:r>
      <w:r>
        <w:rPr>
          <w:iCs/>
        </w:rPr>
        <w:t>“</w:t>
      </w:r>
      <w:r>
        <w:rPr>
          <w:i/>
          <w:iCs/>
        </w:rPr>
        <w:t>Službeni glasnik Bosne i Hercegovine</w:t>
      </w:r>
      <w:r>
        <w:rPr>
          <w:iCs/>
        </w:rPr>
        <w:t>”</w:t>
      </w:r>
      <w:r>
        <w:t>, br. 2, 6. mart 2002, član 7.</w:t>
      </w:r>
    </w:p>
  </w:footnote>
  <w:footnote w:id="83">
    <w:p w:rsidR="000A476E" w:rsidRDefault="000A476E" w:rsidP="000A476E">
      <w:pPr>
        <w:pStyle w:val="FootnoteText"/>
        <w:jc w:val="both"/>
      </w:pPr>
      <w:r>
        <w:rPr>
          <w:rStyle w:val="FootnoteReference"/>
        </w:rPr>
        <w:footnoteRef/>
      </w:r>
      <w:r>
        <w:t xml:space="preserve"> </w:t>
      </w:r>
      <w:r>
        <w:rPr>
          <w:iCs/>
        </w:rPr>
        <w:t>INTERNATIONAL CRIMINAL COURT</w:t>
      </w:r>
      <w:r>
        <w:t xml:space="preserve">, </w:t>
      </w:r>
      <w:r>
        <w:rPr>
          <w:i/>
        </w:rPr>
        <w:t>ELEMENTS OF CRIMES</w:t>
      </w:r>
      <w:r>
        <w:t xml:space="preserve">, 2000, član 8 (2) (a) (i); </w:t>
      </w:r>
      <w:r>
        <w:rPr>
          <w:iCs/>
        </w:rPr>
        <w:t>ICTY</w:t>
      </w:r>
      <w:r>
        <w:t xml:space="preserve">, član 2; RIMSKI </w:t>
      </w:r>
      <w:r>
        <w:rPr>
          <w:i/>
        </w:rPr>
        <w:t>STATUT</w:t>
      </w:r>
      <w:r>
        <w:t xml:space="preserve"> </w:t>
      </w:r>
      <w:r>
        <w:rPr>
          <w:iCs/>
        </w:rPr>
        <w:t>MEĐUNARODNOG KRIVIČNOG SUDA OD 17. JULA 1998,”</w:t>
      </w:r>
      <w:r>
        <w:rPr>
          <w:i/>
          <w:iCs/>
        </w:rPr>
        <w:t>Službeni glasnik Bosne i Hercegovine</w:t>
      </w:r>
      <w:r>
        <w:rPr>
          <w:iCs/>
        </w:rPr>
        <w:t>”</w:t>
      </w:r>
      <w:r>
        <w:t>, br. 2, 6. mart 2002, član 8.</w:t>
      </w:r>
    </w:p>
  </w:footnote>
  <w:footnote w:id="84">
    <w:p w:rsidR="000A476E" w:rsidRDefault="000A476E" w:rsidP="000A476E">
      <w:pPr>
        <w:pStyle w:val="FootnoteText"/>
        <w:jc w:val="both"/>
      </w:pPr>
      <w:r>
        <w:rPr>
          <w:rStyle w:val="FootnoteReference"/>
        </w:rPr>
        <w:footnoteRef/>
      </w:r>
      <w:r>
        <w:t xml:space="preserve"> </w:t>
      </w:r>
      <w:r>
        <w:rPr>
          <w:iCs/>
        </w:rPr>
        <w:t>INTERNATIONAL CRIMINAL COURT</w:t>
      </w:r>
      <w:r>
        <w:t xml:space="preserve">, </w:t>
      </w:r>
      <w:r>
        <w:rPr>
          <w:i/>
        </w:rPr>
        <w:t>ELEMENTS OF CRIMES</w:t>
      </w:r>
      <w:r>
        <w:t xml:space="preserve">, 2000, član 8 (2) (a) (i); </w:t>
      </w:r>
      <w:r>
        <w:rPr>
          <w:iCs/>
        </w:rPr>
        <w:t>ICTY</w:t>
      </w:r>
      <w:r>
        <w:t>, član 2.</w:t>
      </w:r>
    </w:p>
  </w:footnote>
  <w:footnote w:id="85">
    <w:p w:rsidR="000A476E" w:rsidRDefault="000A476E" w:rsidP="000A476E">
      <w:pPr>
        <w:pStyle w:val="FootnoteText"/>
        <w:jc w:val="both"/>
      </w:pPr>
      <w:r>
        <w:rPr>
          <w:rStyle w:val="FootnoteReference"/>
        </w:rPr>
        <w:footnoteRef/>
      </w:r>
      <w:r>
        <w:t xml:space="preserve"> DOPUNSKI PROTOKOL I UZ ŽENEVSKE KONVENCIJE OD 12. AUGUSTA 1949, član 52, stav 2; ICTY, Prvostepena presuda u predmetu </w:t>
      </w:r>
      <w:r>
        <w:rPr>
          <w:i/>
        </w:rPr>
        <w:t>Kordić</w:t>
      </w:r>
      <w:r>
        <w:t xml:space="preserve">, par. 327; Prvostepena presuda u predmetu </w:t>
      </w:r>
      <w:r>
        <w:rPr>
          <w:i/>
        </w:rPr>
        <w:t>Galić</w:t>
      </w:r>
      <w:r>
        <w:t>: TUŽILAC PROTIV STANISLAVA GALIĆA, PRESUDA I MIŠLJENJE, Hag, 5. decembar 2003, par. 51. U slučaju “</w:t>
      </w:r>
      <w:r>
        <w:rPr>
          <w:i/>
        </w:rPr>
        <w:t>sumnje da li se neki objekt koji je normalno namijenjen za civilne svrhe, kao što su hram, kuća ili druga prebivališta ili škola, koristi tako da daje efikasno doprinos vojnoj akciji, smatrati će se da se ne koristi na taj način</w:t>
      </w:r>
      <w:r>
        <w:t>” (DOPUNSKI PROTOKOL I UZ ŽENEVSKE KONVENCIJE OD 12. AUGUSTA 1949, član 52, stav 3).</w:t>
      </w:r>
    </w:p>
  </w:footnote>
  <w:footnote w:id="86">
    <w:p w:rsidR="000A476E" w:rsidRDefault="000A476E" w:rsidP="000A476E">
      <w:pPr>
        <w:pStyle w:val="FootnoteText"/>
        <w:jc w:val="both"/>
      </w:pPr>
      <w:r>
        <w:rPr>
          <w:rStyle w:val="FootnoteReference"/>
        </w:rPr>
        <w:footnoteRef/>
      </w:r>
      <w:r>
        <w:t xml:space="preserve"> DOPUNSKI PROTOKOL I UZ ŽENEVSKE KONVENCIJE OD 12. AUGUSTA 1949, član 48, stav 1; član 50, stavovi 1, 2 i 3; član 51, stavovi 1-6.</w:t>
      </w:r>
    </w:p>
  </w:footnote>
  <w:footnote w:id="87">
    <w:p w:rsidR="000A476E" w:rsidRDefault="000A476E" w:rsidP="000A476E">
      <w:pPr>
        <w:pStyle w:val="FootnoteText"/>
        <w:jc w:val="both"/>
      </w:pPr>
      <w:r>
        <w:rPr>
          <w:rStyle w:val="FootnoteReference"/>
        </w:rPr>
        <w:footnoteRef/>
      </w:r>
      <w:r>
        <w:t xml:space="preserve"> I ŽENEVSKA KONVENCIJA OD 12. </w:t>
      </w:r>
      <w:smartTag w:uri="urn:schemas-microsoft-com:office:smarttags" w:element="place">
        <w:smartTag w:uri="urn:schemas-microsoft-com:office:smarttags" w:element="City">
          <w:r>
            <w:t>AUGUSTA</w:t>
          </w:r>
        </w:smartTag>
      </w:smartTag>
      <w:r>
        <w:t xml:space="preserve"> 1949, članovi 4, 5, 7, 10, 12, 13, 14 i dr.; II ŽENEVSKA KONVENCIJA OD 12. </w:t>
      </w:r>
      <w:smartTag w:uri="urn:schemas-microsoft-com:office:smarttags" w:element="place">
        <w:smartTag w:uri="urn:schemas-microsoft-com:office:smarttags" w:element="City">
          <w:r>
            <w:t>AUGUSTA</w:t>
          </w:r>
        </w:smartTag>
      </w:smartTag>
      <w:r>
        <w:t xml:space="preserve">, članovi 1-3; 6, 7, 10-12 i dr.; IV ŽENEVSKA KONVENCIJA OD 12. </w:t>
      </w:r>
      <w:smartTag w:uri="urn:schemas-microsoft-com:office:smarttags" w:element="place">
        <w:smartTag w:uri="urn:schemas-microsoft-com:office:smarttags" w:element="City">
          <w:r>
            <w:t>AUGUSTA</w:t>
          </w:r>
        </w:smartTag>
      </w:smartTag>
      <w:r>
        <w:t xml:space="preserve"> 1949, članovi 1-3; 4, 13 i 16; DOPUNSKI PROTOKOL I, član 10, stavovi 1-2 i član 85, stav 2; DOPUNSKI PROTOKOL II, član 5, stav 1 (a) i član 7, stavovi 1-2.</w:t>
      </w:r>
    </w:p>
  </w:footnote>
  <w:footnote w:id="88">
    <w:p w:rsidR="000A476E" w:rsidRDefault="000A476E" w:rsidP="000A476E">
      <w:pPr>
        <w:pStyle w:val="FootnoteText"/>
        <w:jc w:val="both"/>
      </w:pPr>
      <w:r>
        <w:rPr>
          <w:rStyle w:val="FootnoteReference"/>
        </w:rPr>
        <w:footnoteRef/>
      </w:r>
      <w:r>
        <w:t xml:space="preserve"> I ŽENEVSKA KONVENCIJA, član 14; III  ŽENEVSKA KONVENCIJA, članovi 1-3; 4 A, stavovi 1, 2, 3 i 6; 5, 7, 12, 13, 15 i dr.; DOPUNSKI PROTOKOL I, član 45, stavovi 1-3.</w:t>
      </w:r>
    </w:p>
  </w:footnote>
  <w:footnote w:id="89">
    <w:p w:rsidR="000A476E" w:rsidRDefault="000A476E" w:rsidP="000A476E">
      <w:pPr>
        <w:pStyle w:val="FootnoteText"/>
        <w:jc w:val="both"/>
      </w:pPr>
      <w:r>
        <w:rPr>
          <w:rStyle w:val="FootnoteReference"/>
        </w:rPr>
        <w:footnoteRef/>
      </w:r>
      <w:r>
        <w:t xml:space="preserve"> I  ŽENEVSKA KONVENCIJA, članovi 3, 4, 5, 7, 10, 11, 19, 24-25 i 28-29; II ŽENEVSKA KONVENCIJA, članovi 6, 7, 10-12, 36-37 i dr.; III ŽENEVSKA KONVENCIJA, član 33; IV ŽENEVSKA KONVENCIJA,  članovi 18-20; DOPUNSKI PROTOKOL I, članovi 8, 15, 21-31, 43, 44 i 85, stav 2; DOPUNSKI PROTOKOL II, članovi 9-10.</w:t>
      </w:r>
    </w:p>
  </w:footnote>
  <w:footnote w:id="90">
    <w:p w:rsidR="000A476E" w:rsidRDefault="000A476E" w:rsidP="000A476E">
      <w:pPr>
        <w:pStyle w:val="FootnoteText"/>
        <w:jc w:val="both"/>
      </w:pPr>
      <w:r>
        <w:rPr>
          <w:rStyle w:val="FootnoteReference"/>
        </w:rPr>
        <w:footnoteRef/>
      </w:r>
      <w:r>
        <w:t xml:space="preserve"> I-IV ŽENEVSKE KONVENCIJE (I-IV), </w:t>
      </w:r>
      <w:r>
        <w:rPr>
          <w:i/>
        </w:rPr>
        <w:t>Zajednički član</w:t>
      </w:r>
      <w:r>
        <w:t xml:space="preserve"> 3; DOPUNSKI PROTOKOL I, članovi 32-33.</w:t>
      </w:r>
    </w:p>
  </w:footnote>
  <w:footnote w:id="91">
    <w:p w:rsidR="000A476E" w:rsidRDefault="000A476E" w:rsidP="000A476E">
      <w:pPr>
        <w:pStyle w:val="FootnoteText"/>
        <w:jc w:val="both"/>
      </w:pPr>
      <w:r>
        <w:rPr>
          <w:rStyle w:val="FootnoteReference"/>
        </w:rPr>
        <w:footnoteRef/>
      </w:r>
      <w:r>
        <w:t xml:space="preserve"> ANEX TO THE CONVENTION LAWS AND CUSTOMS OF WAR ON LAND, Den Haague, 18 October 1907; Vuko Gozze-Gučetić, PARLAMENTAR, Vojna enciklopedija, sv. 6, </w:t>
      </w:r>
      <w:smartTag w:uri="urn:schemas-microsoft-com:office:smarttags" w:element="place">
        <w:r>
          <w:t>Beograd</w:t>
        </w:r>
      </w:smartTag>
      <w:r>
        <w:t>, 1973, str. 551.</w:t>
      </w:r>
    </w:p>
  </w:footnote>
  <w:footnote w:id="92">
    <w:p w:rsidR="000A476E" w:rsidRDefault="000A476E" w:rsidP="000A476E">
      <w:pPr>
        <w:pStyle w:val="FootnoteText"/>
        <w:jc w:val="both"/>
      </w:pPr>
      <w:r>
        <w:rPr>
          <w:rStyle w:val="FootnoteReference"/>
        </w:rPr>
        <w:footnoteRef/>
      </w:r>
      <w:r>
        <w:t xml:space="preserve"> DOPUNSKI PROTOKOL I UZ ŽENEVSKE KONVENCIJE OD 12. AUGUSTA 1949, član 52, stav 1. </w:t>
      </w:r>
      <w:r>
        <w:rPr>
          <w:i/>
        </w:rPr>
        <w:t>Civilni objekti</w:t>
      </w:r>
      <w:r>
        <w:t xml:space="preserve"> su, prema članu 52, stav 1, Dopunskog protokola, “</w:t>
      </w:r>
      <w:r>
        <w:rPr>
          <w:b/>
        </w:rPr>
        <w:t>svi objekti koji nisu vojni objekti, definirani u stavu 2</w:t>
      </w:r>
      <w:r>
        <w:t>” (Isto).</w:t>
      </w:r>
    </w:p>
  </w:footnote>
  <w:footnote w:id="93">
    <w:p w:rsidR="000A476E" w:rsidRDefault="000A476E" w:rsidP="000A476E">
      <w:pPr>
        <w:pStyle w:val="FootnoteText"/>
        <w:jc w:val="both"/>
      </w:pPr>
      <w:r>
        <w:rPr>
          <w:rStyle w:val="FootnoteReference"/>
        </w:rPr>
        <w:footnoteRef/>
      </w:r>
      <w:r>
        <w:t xml:space="preserve"> </w:t>
      </w:r>
      <w:r>
        <w:rPr>
          <w:iCs/>
        </w:rPr>
        <w:t>INTERNATIONAL CRIMINAL COURT</w:t>
      </w:r>
      <w:r>
        <w:t xml:space="preserve">, </w:t>
      </w:r>
      <w:r>
        <w:rPr>
          <w:i/>
        </w:rPr>
        <w:t>ELEMENTS OF CRIMES</w:t>
      </w:r>
      <w:r>
        <w:t xml:space="preserve">, 2000, član 7 (1), (e); RIMSKI </w:t>
      </w:r>
      <w:r>
        <w:rPr>
          <w:i/>
        </w:rPr>
        <w:t>STATUT</w:t>
      </w:r>
      <w:r>
        <w:t xml:space="preserve"> </w:t>
      </w:r>
      <w:r>
        <w:rPr>
          <w:iCs/>
        </w:rPr>
        <w:t>MEĐUNARODNOG KRIVIČNOG SUDA OD 17. JULA 1998</w:t>
      </w:r>
      <w:r>
        <w:t>, “</w:t>
      </w:r>
      <w:r>
        <w:rPr>
          <w:i/>
          <w:iCs/>
        </w:rPr>
        <w:t>Službeni glasnik Bosne i Hercegovine</w:t>
      </w:r>
      <w:r>
        <w:t>”, br. 2, 6. mart 2002, član 7.</w:t>
      </w:r>
    </w:p>
  </w:footnote>
  <w:footnote w:id="94">
    <w:p w:rsidR="000A476E" w:rsidRDefault="000A476E" w:rsidP="000A476E">
      <w:pPr>
        <w:pStyle w:val="FootnoteText"/>
        <w:jc w:val="both"/>
      </w:pPr>
      <w:r>
        <w:rPr>
          <w:rStyle w:val="FootnoteReference"/>
        </w:rPr>
        <w:footnoteRef/>
      </w:r>
      <w:r>
        <w:t xml:space="preserve"> P. Verri, DICTIONNAIRE DU DROIT INTERANTIONAL DE CONFLICT ARMÉ, Geneve, 1998; </w:t>
      </w:r>
      <w:r>
        <w:rPr>
          <w:i/>
          <w:iCs/>
        </w:rPr>
        <w:t>E contrario</w:t>
      </w:r>
      <w:r>
        <w:t>: III ŽENEVSKA KONVENCIJA OD 12. AUGUSTA 1949, članovi 22 i 25-28; DOPUNSKI PROTOKOL I UZ ŽENEVSKE KONVENCIJE OD 12. AUGUSTA 1949, član 76, stav 2.</w:t>
      </w:r>
    </w:p>
  </w:footnote>
  <w:footnote w:id="95">
    <w:p w:rsidR="000A476E" w:rsidRDefault="000A476E" w:rsidP="000A476E">
      <w:pPr>
        <w:pStyle w:val="FootnoteText"/>
        <w:jc w:val="both"/>
      </w:pPr>
      <w:r>
        <w:rPr>
          <w:rStyle w:val="FootnoteReference"/>
        </w:rPr>
        <w:footnoteRef/>
      </w:r>
      <w:r>
        <w:t xml:space="preserve"> VOJNA ENCIKLOPEDIJA, </w:t>
      </w:r>
      <w:smartTag w:uri="urn:schemas-microsoft-com:office:smarttags" w:element="place">
        <w:r>
          <w:t>Beograd</w:t>
        </w:r>
      </w:smartTag>
      <w:r>
        <w:t>, 1975, str. 686.</w:t>
      </w:r>
    </w:p>
  </w:footnote>
  <w:footnote w:id="96">
    <w:p w:rsidR="000A476E" w:rsidRDefault="000A476E" w:rsidP="000A476E">
      <w:pPr>
        <w:pStyle w:val="FootnoteText"/>
        <w:jc w:val="both"/>
      </w:pPr>
      <w:r>
        <w:rPr>
          <w:rStyle w:val="FootnoteReference"/>
        </w:rPr>
        <w:footnoteRef/>
      </w:r>
      <w:r>
        <w:t xml:space="preserve"> </w:t>
      </w:r>
      <w:r>
        <w:rPr>
          <w:iCs/>
        </w:rPr>
        <w:t>ICTY</w:t>
      </w:r>
      <w:r>
        <w:t xml:space="preserve">, član 5; RIMSKI </w:t>
      </w:r>
      <w:r>
        <w:rPr>
          <w:i/>
        </w:rPr>
        <w:t>STATUT</w:t>
      </w:r>
      <w:r>
        <w:t xml:space="preserve"> </w:t>
      </w:r>
      <w:r>
        <w:rPr>
          <w:iCs/>
        </w:rPr>
        <w:t>MEĐUNARODNOG KRIVIČNOG SUDA OD 17. JULA 1998</w:t>
      </w:r>
      <w:r>
        <w:rPr>
          <w:i/>
          <w:iCs/>
        </w:rPr>
        <w:t>, “Službeni glasnik Bosne i Hercegovine”</w:t>
      </w:r>
      <w:r>
        <w:t xml:space="preserve">, br. 2, 6. mart 2002, član 7; </w:t>
      </w:r>
      <w:r>
        <w:rPr>
          <w:iCs/>
        </w:rPr>
        <w:t>INTERNATIONAL COURT</w:t>
      </w:r>
      <w:r>
        <w:t xml:space="preserve">, </w:t>
      </w:r>
      <w:r>
        <w:rPr>
          <w:i/>
        </w:rPr>
        <w:t>ELEMENTS OF CRIMES</w:t>
      </w:r>
      <w:r>
        <w:t>, 2000, članovi 7 (1) (a); 7 (1) (b); 7 (1) (c); 7 (1) (d); 7 (1) (e); 7 (1) (f); 7 (1) (g) - 1, 2, 3, 4, 5, 6; 7 (1) (h); 7 (1) (i) i 7 (1) (k).</w:t>
      </w:r>
    </w:p>
  </w:footnote>
  <w:footnote w:id="97">
    <w:p w:rsidR="000A476E" w:rsidRDefault="000A476E" w:rsidP="000A476E">
      <w:pPr>
        <w:pStyle w:val="FootnoteText"/>
        <w:jc w:val="both"/>
      </w:pPr>
      <w:r>
        <w:rPr>
          <w:rStyle w:val="FootnoteReference"/>
        </w:rPr>
        <w:footnoteRef/>
      </w:r>
      <w:r>
        <w:t xml:space="preserve"> </w:t>
      </w:r>
      <w:r>
        <w:rPr>
          <w:spacing w:val="-10"/>
        </w:rPr>
        <w:t>III ŽENEVSKA KONVENCIJA OD 12. AUGUSTA 1949, član 23, stav 2; IV ŽENEVSKA KONVENCIJA</w:t>
      </w:r>
      <w:r>
        <w:rPr>
          <w:spacing w:val="-4"/>
        </w:rPr>
        <w:t xml:space="preserve"> </w:t>
      </w:r>
      <w:r>
        <w:t xml:space="preserve">OD 12. </w:t>
      </w:r>
      <w:smartTag w:uri="urn:schemas-microsoft-com:office:smarttags" w:element="place">
        <w:smartTag w:uri="urn:schemas-microsoft-com:office:smarttags" w:element="City">
          <w:r>
            <w:t>AUGUSTA</w:t>
          </w:r>
        </w:smartTag>
      </w:smartTag>
      <w:r>
        <w:t xml:space="preserve"> 1949, član 28; DOPUNSKI PROTOKOL I, član 51, stav 7; </w:t>
      </w:r>
      <w:r>
        <w:rPr>
          <w:iCs/>
        </w:rPr>
        <w:t>INTERNATIONAL CRIMINAL</w:t>
      </w:r>
      <w:r>
        <w:rPr>
          <w:iCs/>
          <w:spacing w:val="-6"/>
        </w:rPr>
        <w:t xml:space="preserve"> COURT</w:t>
      </w:r>
      <w:r>
        <w:rPr>
          <w:spacing w:val="-6"/>
        </w:rPr>
        <w:t>,</w:t>
      </w:r>
      <w:r>
        <w:t xml:space="preserve"> </w:t>
      </w:r>
      <w:r>
        <w:rPr>
          <w:i/>
        </w:rPr>
        <w:t>ELEMENTS OF CRIMES</w:t>
      </w:r>
      <w:r>
        <w:t>, 2000, član 8 (2) (b) (xxiii).</w:t>
      </w:r>
    </w:p>
  </w:footnote>
  <w:footnote w:id="98">
    <w:p w:rsidR="000A476E" w:rsidRDefault="000A476E" w:rsidP="000A476E">
      <w:pPr>
        <w:pStyle w:val="FootnoteText"/>
        <w:jc w:val="both"/>
      </w:pPr>
      <w:r>
        <w:rPr>
          <w:rStyle w:val="FootnoteReference"/>
        </w:rPr>
        <w:t>*</w:t>
      </w:r>
      <w:r>
        <w:t xml:space="preserve"> Andrija Jovićević, </w:t>
      </w:r>
      <w:r>
        <w:rPr>
          <w:b/>
        </w:rPr>
        <w:t>PLAVSKO</w:t>
      </w:r>
      <w:r>
        <w:t>-</w:t>
      </w:r>
      <w:r>
        <w:rPr>
          <w:b/>
        </w:rPr>
        <w:t>GUSINJSKA OBLAST, POLIMLJE, VELIKA I ŠEKULAR</w:t>
      </w:r>
      <w:r>
        <w:t xml:space="preserve">, u: NASELJA SRPSKIH ZEMALJA, Rasprave i građa, knjiga X, uredio Jovan Cvijić, Srpska kraljevska akademija, </w:t>
      </w:r>
      <w:smartTag w:uri="urn:schemas-microsoft-com:office:smarttags" w:element="place">
        <w:r>
          <w:t>Beograd</w:t>
        </w:r>
      </w:smartTag>
      <w:r>
        <w:t xml:space="preserve">, 1921, str. 459-465. Andrija Jovićević u svojim istraživanjima, umjesto pojma </w:t>
      </w:r>
      <w:r>
        <w:rPr>
          <w:i/>
        </w:rPr>
        <w:t>musliman</w:t>
      </w:r>
      <w:r>
        <w:t xml:space="preserve"> (pojam vjerske pripadnosti), koristi pojam </w:t>
      </w:r>
      <w:r>
        <w:rPr>
          <w:i/>
        </w:rPr>
        <w:t>muhamedanac</w:t>
      </w:r>
      <w:r>
        <w:t>, što je pogrešno.</w:t>
      </w:r>
    </w:p>
  </w:footnote>
  <w:footnote w:id="99">
    <w:p w:rsidR="000A476E" w:rsidRDefault="000A476E" w:rsidP="000A476E">
      <w:pPr>
        <w:pStyle w:val="FootnoteText"/>
        <w:rPr>
          <w:lang w:val="hr-HR"/>
        </w:rPr>
      </w:pPr>
      <w:r>
        <w:rPr>
          <w:rStyle w:val="FootnoteReference"/>
        </w:rPr>
        <w:t>*</w:t>
      </w:r>
      <w:r>
        <w:t xml:space="preserve"> </w:t>
      </w:r>
      <w:r>
        <w:rPr>
          <w:lang w:val="bs-Latn-BA"/>
        </w:rPr>
        <w:t xml:space="preserve">Osim navedene osnovne literature, potrebno je obratiti pažnju i na literaturu navedenu u napomenama Priloga 1 - </w:t>
      </w:r>
      <w:r>
        <w:rPr>
          <w:i/>
          <w:lang w:val="bs-Latn-BA"/>
        </w:rPr>
        <w:t>Definicije osnovnih pojmova teorijskog određenja predmeta istraživanja</w:t>
      </w:r>
      <w:r>
        <w:rPr>
          <w:lang w:val="bs-Latn-BA"/>
        </w:rPr>
        <w:t xml:space="preserve"> (str. 118-139).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5EB7"/>
    <w:multiLevelType w:val="hybridMultilevel"/>
    <w:tmpl w:val="AC8A9F92"/>
    <w:lvl w:ilvl="0" w:tplc="ACEC6460">
      <w:start w:val="33"/>
      <w:numFmt w:val="bullet"/>
      <w:lvlText w:val="-"/>
      <w:lvlJc w:val="left"/>
      <w:pPr>
        <w:tabs>
          <w:tab w:val="num" w:pos="964"/>
        </w:tabs>
        <w:ind w:left="964" w:hanging="244"/>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A3F5560"/>
    <w:multiLevelType w:val="hybridMultilevel"/>
    <w:tmpl w:val="3338570E"/>
    <w:lvl w:ilvl="0" w:tplc="E90E400A">
      <w:start w:val="1"/>
      <w:numFmt w:val="bullet"/>
      <w:lvlText w:val="-"/>
      <w:lvlJc w:val="left"/>
      <w:pPr>
        <w:tabs>
          <w:tab w:val="num" w:pos="964"/>
        </w:tabs>
        <w:ind w:left="964" w:hanging="244"/>
      </w:pPr>
      <w:rPr>
        <w:rFonts w:ascii="Times New Roman" w:eastAsia="Times New Roman" w:hAnsi="Times New Roman" w:cs="Times New Roman" w:hint="default"/>
      </w:rPr>
    </w:lvl>
    <w:lvl w:ilvl="1" w:tplc="141A0003">
      <w:start w:val="1"/>
      <w:numFmt w:val="decimal"/>
      <w:lvlText w:val="%2."/>
      <w:lvlJc w:val="left"/>
      <w:pPr>
        <w:tabs>
          <w:tab w:val="num" w:pos="1440"/>
        </w:tabs>
        <w:ind w:left="1440" w:hanging="360"/>
      </w:pPr>
    </w:lvl>
    <w:lvl w:ilvl="2" w:tplc="141A0005">
      <w:start w:val="1"/>
      <w:numFmt w:val="decimal"/>
      <w:lvlText w:val="%3."/>
      <w:lvlJc w:val="left"/>
      <w:pPr>
        <w:tabs>
          <w:tab w:val="num" w:pos="2160"/>
        </w:tabs>
        <w:ind w:left="2160" w:hanging="360"/>
      </w:pPr>
    </w:lvl>
    <w:lvl w:ilvl="3" w:tplc="141A0001">
      <w:start w:val="1"/>
      <w:numFmt w:val="decimal"/>
      <w:lvlText w:val="%4."/>
      <w:lvlJc w:val="left"/>
      <w:pPr>
        <w:tabs>
          <w:tab w:val="num" w:pos="2880"/>
        </w:tabs>
        <w:ind w:left="2880" w:hanging="360"/>
      </w:pPr>
    </w:lvl>
    <w:lvl w:ilvl="4" w:tplc="141A0003">
      <w:start w:val="1"/>
      <w:numFmt w:val="decimal"/>
      <w:lvlText w:val="%5."/>
      <w:lvlJc w:val="left"/>
      <w:pPr>
        <w:tabs>
          <w:tab w:val="num" w:pos="3600"/>
        </w:tabs>
        <w:ind w:left="3600" w:hanging="360"/>
      </w:pPr>
    </w:lvl>
    <w:lvl w:ilvl="5" w:tplc="141A0005">
      <w:start w:val="1"/>
      <w:numFmt w:val="decimal"/>
      <w:lvlText w:val="%6."/>
      <w:lvlJc w:val="left"/>
      <w:pPr>
        <w:tabs>
          <w:tab w:val="num" w:pos="4320"/>
        </w:tabs>
        <w:ind w:left="4320" w:hanging="360"/>
      </w:pPr>
    </w:lvl>
    <w:lvl w:ilvl="6" w:tplc="141A0001">
      <w:start w:val="1"/>
      <w:numFmt w:val="decimal"/>
      <w:lvlText w:val="%7."/>
      <w:lvlJc w:val="left"/>
      <w:pPr>
        <w:tabs>
          <w:tab w:val="num" w:pos="5040"/>
        </w:tabs>
        <w:ind w:left="5040" w:hanging="360"/>
      </w:pPr>
    </w:lvl>
    <w:lvl w:ilvl="7" w:tplc="141A0003">
      <w:start w:val="1"/>
      <w:numFmt w:val="decimal"/>
      <w:lvlText w:val="%8."/>
      <w:lvlJc w:val="left"/>
      <w:pPr>
        <w:tabs>
          <w:tab w:val="num" w:pos="5760"/>
        </w:tabs>
        <w:ind w:left="5760" w:hanging="360"/>
      </w:pPr>
    </w:lvl>
    <w:lvl w:ilvl="8" w:tplc="141A0005">
      <w:start w:val="1"/>
      <w:numFmt w:val="decimal"/>
      <w:lvlText w:val="%9."/>
      <w:lvlJc w:val="left"/>
      <w:pPr>
        <w:tabs>
          <w:tab w:val="num" w:pos="6480"/>
        </w:tabs>
        <w:ind w:left="6480" w:hanging="360"/>
      </w:pPr>
    </w:lvl>
  </w:abstractNum>
  <w:abstractNum w:abstractNumId="2">
    <w:nsid w:val="0D471232"/>
    <w:multiLevelType w:val="hybridMultilevel"/>
    <w:tmpl w:val="73A02004"/>
    <w:lvl w:ilvl="0" w:tplc="44C49822">
      <w:start w:val="8"/>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5E40D0"/>
    <w:multiLevelType w:val="hybridMultilevel"/>
    <w:tmpl w:val="B41AE73E"/>
    <w:lvl w:ilvl="0" w:tplc="3D22BB2C">
      <w:start w:val="1"/>
      <w:numFmt w:val="lowerLetter"/>
      <w:lvlText w:val="%1)"/>
      <w:lvlJc w:val="left"/>
      <w:pPr>
        <w:tabs>
          <w:tab w:val="num" w:pos="964"/>
        </w:tabs>
        <w:ind w:left="964" w:hanging="244"/>
      </w:pPr>
      <w:rPr>
        <w:rFonts w:cs="Times New Roman"/>
      </w:rPr>
    </w:lvl>
    <w:lvl w:ilvl="1" w:tplc="2F2273EC">
      <w:start w:val="1"/>
      <w:numFmt w:val="lowerLetter"/>
      <w:lvlText w:val="%2)"/>
      <w:lvlJc w:val="left"/>
      <w:pPr>
        <w:tabs>
          <w:tab w:val="num" w:pos="964"/>
        </w:tabs>
        <w:ind w:left="964" w:hanging="244"/>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5A062CC"/>
    <w:multiLevelType w:val="hybridMultilevel"/>
    <w:tmpl w:val="CEA065DE"/>
    <w:lvl w:ilvl="0" w:tplc="BB28713A">
      <w:start w:val="1"/>
      <w:numFmt w:val="decimal"/>
      <w:lvlText w:val="%1)"/>
      <w:lvlJc w:val="left"/>
      <w:pPr>
        <w:tabs>
          <w:tab w:val="num" w:pos="1800"/>
        </w:tabs>
        <w:ind w:left="1800" w:hanging="360"/>
      </w:pPr>
    </w:lvl>
    <w:lvl w:ilvl="1" w:tplc="536CBA92">
      <w:start w:val="1"/>
      <w:numFmt w:val="decimal"/>
      <w:lvlText w:val="%2)"/>
      <w:lvlJc w:val="left"/>
      <w:pPr>
        <w:tabs>
          <w:tab w:val="num" w:pos="1512"/>
        </w:tabs>
        <w:ind w:left="1512" w:hanging="360"/>
      </w:pPr>
    </w:lvl>
    <w:lvl w:ilvl="2" w:tplc="BE4CD8E6">
      <w:start w:val="1"/>
      <w:numFmt w:val="decimal"/>
      <w:lvlText w:val="%3)"/>
      <w:lvlJc w:val="left"/>
      <w:pPr>
        <w:tabs>
          <w:tab w:val="num" w:pos="1512"/>
        </w:tabs>
        <w:ind w:left="1512"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8A110BB"/>
    <w:multiLevelType w:val="hybridMultilevel"/>
    <w:tmpl w:val="AB44D072"/>
    <w:lvl w:ilvl="0" w:tplc="235CDA1A">
      <w:start w:val="1"/>
      <w:numFmt w:val="decimal"/>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D364BF4"/>
    <w:multiLevelType w:val="hybridMultilevel"/>
    <w:tmpl w:val="30CC5F1A"/>
    <w:lvl w:ilvl="0" w:tplc="38349658">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E37650E"/>
    <w:multiLevelType w:val="hybridMultilevel"/>
    <w:tmpl w:val="3266DD7A"/>
    <w:lvl w:ilvl="0" w:tplc="E7AAF056">
      <w:start w:val="1"/>
      <w:numFmt w:val="lowerLetter"/>
      <w:lvlText w:val="%1)"/>
      <w:lvlJc w:val="left"/>
      <w:pPr>
        <w:tabs>
          <w:tab w:val="num" w:pos="1247"/>
        </w:tabs>
        <w:ind w:left="1247" w:hanging="283"/>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0E413F3"/>
    <w:multiLevelType w:val="hybridMultilevel"/>
    <w:tmpl w:val="A636EE86"/>
    <w:lvl w:ilvl="0" w:tplc="708C0D36">
      <w:start w:val="1"/>
      <w:numFmt w:val="bullet"/>
      <w:lvlText w:val="-"/>
      <w:lvlJc w:val="left"/>
      <w:pPr>
        <w:tabs>
          <w:tab w:val="num" w:pos="1080"/>
        </w:tabs>
        <w:ind w:left="1080" w:hanging="360"/>
      </w:pPr>
      <w:rPr>
        <w:rFonts w:ascii="Times New Roman" w:eastAsia="Times New Roman" w:hAnsi="Times New Roman" w:cs="Times New Roman" w:hint="default"/>
      </w:rPr>
    </w:lvl>
    <w:lvl w:ilvl="1" w:tplc="22A2E638">
      <w:start w:val="1"/>
      <w:numFmt w:val="decimal"/>
      <w:lvlText w:val="%2."/>
      <w:lvlJc w:val="left"/>
      <w:pPr>
        <w:tabs>
          <w:tab w:val="num" w:pos="1004"/>
        </w:tabs>
        <w:ind w:left="1004" w:hanging="284"/>
      </w:pPr>
    </w:lvl>
    <w:lvl w:ilvl="2" w:tplc="40CC489A">
      <w:start w:val="1"/>
      <w:numFmt w:val="lowerLetter"/>
      <w:lvlText w:val="%3)"/>
      <w:lvlJc w:val="left"/>
      <w:pPr>
        <w:tabs>
          <w:tab w:val="num" w:pos="1247"/>
        </w:tabs>
        <w:ind w:left="1247" w:hanging="283"/>
      </w:pPr>
    </w:lvl>
    <w:lvl w:ilvl="3" w:tplc="A7A875F2">
      <w:start w:val="1"/>
      <w:numFmt w:val="decimal"/>
      <w:lvlText w:val="%4."/>
      <w:lvlJc w:val="left"/>
      <w:pPr>
        <w:tabs>
          <w:tab w:val="num" w:pos="964"/>
        </w:tabs>
        <w:ind w:left="964" w:hanging="244"/>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97C3542"/>
    <w:multiLevelType w:val="multilevel"/>
    <w:tmpl w:val="D9460402"/>
    <w:lvl w:ilvl="0">
      <w:start w:val="1"/>
      <w:numFmt w:val="decimal"/>
      <w:lvlText w:val="%1."/>
      <w:lvlJc w:val="left"/>
      <w:pPr>
        <w:tabs>
          <w:tab w:val="num" w:pos="964"/>
        </w:tabs>
        <w:ind w:left="964" w:hanging="244"/>
      </w:pPr>
    </w:lvl>
    <w:lvl w:ilvl="1">
      <w:start w:val="4"/>
      <w:numFmt w:val="decimal"/>
      <w:isLgl/>
      <w:lvlText w:val="%1.%2."/>
      <w:lvlJc w:val="left"/>
      <w:pPr>
        <w:tabs>
          <w:tab w:val="num" w:pos="1440"/>
        </w:tabs>
        <w:ind w:left="1440" w:hanging="7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520"/>
        </w:tabs>
        <w:ind w:left="2520" w:hanging="1800"/>
      </w:pPr>
    </w:lvl>
  </w:abstractNum>
  <w:abstractNum w:abstractNumId="10">
    <w:nsid w:val="2AA70D8D"/>
    <w:multiLevelType w:val="hybridMultilevel"/>
    <w:tmpl w:val="248A1E8C"/>
    <w:lvl w:ilvl="0" w:tplc="39804AAE">
      <w:start w:val="33"/>
      <w:numFmt w:val="bullet"/>
      <w:lvlText w:val="-"/>
      <w:lvlJc w:val="left"/>
      <w:pPr>
        <w:tabs>
          <w:tab w:val="num" w:pos="1304"/>
        </w:tabs>
        <w:ind w:left="1304" w:hanging="283"/>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0085CE0"/>
    <w:multiLevelType w:val="hybridMultilevel"/>
    <w:tmpl w:val="B52279A2"/>
    <w:lvl w:ilvl="0" w:tplc="55A0586A">
      <w:start w:val="1"/>
      <w:numFmt w:val="lowerLetter"/>
      <w:lvlText w:val="%1)"/>
      <w:lvlJc w:val="left"/>
      <w:pPr>
        <w:tabs>
          <w:tab w:val="num" w:pos="964"/>
        </w:tabs>
        <w:ind w:left="964" w:hanging="244"/>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3602CE9"/>
    <w:multiLevelType w:val="hybridMultilevel"/>
    <w:tmpl w:val="8B2CA29A"/>
    <w:lvl w:ilvl="0" w:tplc="708C0D36">
      <w:start w:val="1"/>
      <w:numFmt w:val="bullet"/>
      <w:lvlText w:val="-"/>
      <w:lvlJc w:val="left"/>
      <w:pPr>
        <w:tabs>
          <w:tab w:val="num" w:pos="1080"/>
        </w:tabs>
        <w:ind w:left="1080" w:hanging="360"/>
      </w:pPr>
      <w:rPr>
        <w:rFonts w:ascii="Times New Roman" w:eastAsia="Times New Roman" w:hAnsi="Times New Roman" w:cs="Times New Roman" w:hint="default"/>
      </w:rPr>
    </w:lvl>
    <w:lvl w:ilvl="1" w:tplc="E25A5B36">
      <w:start w:val="1"/>
      <w:numFmt w:val="lowerLetter"/>
      <w:lvlText w:val="%2)"/>
      <w:lvlJc w:val="left"/>
      <w:pPr>
        <w:tabs>
          <w:tab w:val="num" w:pos="1021"/>
        </w:tabs>
        <w:ind w:left="1021" w:hanging="301"/>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5D97FDD"/>
    <w:multiLevelType w:val="hybridMultilevel"/>
    <w:tmpl w:val="258CC228"/>
    <w:lvl w:ilvl="0" w:tplc="EA161362">
      <w:start w:val="33"/>
      <w:numFmt w:val="bullet"/>
      <w:lvlText w:val="-"/>
      <w:lvlJc w:val="left"/>
      <w:pPr>
        <w:tabs>
          <w:tab w:val="num" w:pos="964"/>
        </w:tabs>
        <w:ind w:left="964" w:hanging="244"/>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A35836"/>
    <w:multiLevelType w:val="hybridMultilevel"/>
    <w:tmpl w:val="A8CE6E64"/>
    <w:lvl w:ilvl="0" w:tplc="444A52F0">
      <w:start w:val="33"/>
      <w:numFmt w:val="bullet"/>
      <w:lvlText w:val="-"/>
      <w:lvlJc w:val="left"/>
      <w:pPr>
        <w:tabs>
          <w:tab w:val="num" w:pos="1304"/>
        </w:tabs>
        <w:ind w:left="1304" w:hanging="283"/>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5D50E7A"/>
    <w:multiLevelType w:val="hybridMultilevel"/>
    <w:tmpl w:val="8C4015A4"/>
    <w:lvl w:ilvl="0" w:tplc="F65E2798">
      <w:numFmt w:val="bullet"/>
      <w:lvlText w:val="-"/>
      <w:lvlJc w:val="left"/>
      <w:pPr>
        <w:tabs>
          <w:tab w:val="num" w:pos="1701"/>
        </w:tabs>
        <w:ind w:left="1701" w:hanging="283"/>
      </w:pPr>
      <w:rPr>
        <w:rFonts w:ascii="Times New Roman" w:eastAsia="Times New Roman" w:hAnsi="Times New Roman" w:cs="Times New Roman" w:hint="default"/>
        <w:b/>
      </w:rPr>
    </w:lvl>
    <w:lvl w:ilvl="1" w:tplc="D980AC82">
      <w:numFmt w:val="bullet"/>
      <w:lvlText w:val="-"/>
      <w:lvlJc w:val="left"/>
      <w:pPr>
        <w:tabs>
          <w:tab w:val="num" w:pos="1701"/>
        </w:tabs>
        <w:ind w:left="1701" w:hanging="283"/>
      </w:pPr>
      <w:rPr>
        <w:rFonts w:ascii="Times New Roman" w:eastAsia="Times New Roman" w:hAnsi="Times New Roman" w:cs="Times New Roman" w:hint="default"/>
        <w:b/>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5D635B4"/>
    <w:multiLevelType w:val="hybridMultilevel"/>
    <w:tmpl w:val="FF483A64"/>
    <w:lvl w:ilvl="0" w:tplc="5204EF3E">
      <w:start w:val="33"/>
      <w:numFmt w:val="bullet"/>
      <w:lvlText w:val="-"/>
      <w:lvlJc w:val="left"/>
      <w:pPr>
        <w:tabs>
          <w:tab w:val="num" w:pos="964"/>
        </w:tabs>
        <w:ind w:left="964" w:hanging="244"/>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9387F5A"/>
    <w:multiLevelType w:val="hybridMultilevel"/>
    <w:tmpl w:val="F8601C3A"/>
    <w:lvl w:ilvl="0" w:tplc="C21AF9D2">
      <w:start w:val="1"/>
      <w:numFmt w:val="lowerLetter"/>
      <w:lvlText w:val="%1)"/>
      <w:lvlJc w:val="left"/>
      <w:pPr>
        <w:tabs>
          <w:tab w:val="num" w:pos="964"/>
        </w:tabs>
        <w:ind w:left="964" w:hanging="244"/>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620B13E3"/>
    <w:multiLevelType w:val="hybridMultilevel"/>
    <w:tmpl w:val="8A30C924"/>
    <w:lvl w:ilvl="0" w:tplc="AEC4366A">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7114CB4"/>
    <w:multiLevelType w:val="hybridMultilevel"/>
    <w:tmpl w:val="B2A629C8"/>
    <w:lvl w:ilvl="0" w:tplc="CCA43490">
      <w:start w:val="33"/>
      <w:numFmt w:val="bullet"/>
      <w:lvlText w:val="-"/>
      <w:lvlJc w:val="left"/>
      <w:pPr>
        <w:tabs>
          <w:tab w:val="num" w:pos="964"/>
        </w:tabs>
        <w:ind w:left="964" w:hanging="244"/>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6E0C0DC5"/>
    <w:multiLevelType w:val="hybridMultilevel"/>
    <w:tmpl w:val="F4DAEA2C"/>
    <w:lvl w:ilvl="0" w:tplc="EF8EDF02">
      <w:start w:val="33"/>
      <w:numFmt w:val="bullet"/>
      <w:lvlText w:val="-"/>
      <w:lvlJc w:val="left"/>
      <w:pPr>
        <w:tabs>
          <w:tab w:val="num" w:pos="1701"/>
        </w:tabs>
        <w:ind w:left="1701" w:hanging="283"/>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0B06244"/>
    <w:multiLevelType w:val="hybridMultilevel"/>
    <w:tmpl w:val="3D1827A8"/>
    <w:lvl w:ilvl="0" w:tplc="43EE6B98">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1AF1105"/>
    <w:multiLevelType w:val="hybridMultilevel"/>
    <w:tmpl w:val="5D26106E"/>
    <w:lvl w:ilvl="0" w:tplc="5F7C7246">
      <w:start w:val="33"/>
      <w:numFmt w:val="bullet"/>
      <w:lvlText w:val="-"/>
      <w:lvlJc w:val="left"/>
      <w:pPr>
        <w:tabs>
          <w:tab w:val="num" w:pos="964"/>
        </w:tabs>
        <w:ind w:left="964" w:hanging="244"/>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60C0A31"/>
    <w:multiLevelType w:val="hybridMultilevel"/>
    <w:tmpl w:val="4572B5C4"/>
    <w:lvl w:ilvl="0" w:tplc="54D4D5DC">
      <w:start w:val="1"/>
      <w:numFmt w:val="decimal"/>
      <w:lvlText w:val="%1."/>
      <w:lvlJc w:val="left"/>
      <w:pPr>
        <w:tabs>
          <w:tab w:val="num" w:pos="964"/>
        </w:tabs>
        <w:ind w:left="964" w:hanging="24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BF9606F"/>
    <w:multiLevelType w:val="hybridMultilevel"/>
    <w:tmpl w:val="A62C74A6"/>
    <w:lvl w:ilvl="0" w:tplc="69DA6D36">
      <w:start w:val="1"/>
      <w:numFmt w:val="decimal"/>
      <w:lvlText w:val="%1."/>
      <w:lvlJc w:val="left"/>
      <w:pPr>
        <w:tabs>
          <w:tab w:val="num" w:pos="964"/>
        </w:tabs>
        <w:ind w:left="964" w:hanging="244"/>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7E747E18"/>
    <w:multiLevelType w:val="hybridMultilevel"/>
    <w:tmpl w:val="48A081BA"/>
    <w:lvl w:ilvl="0" w:tplc="F8FA11B6">
      <w:start w:val="33"/>
      <w:numFmt w:val="bullet"/>
      <w:lvlText w:val="-"/>
      <w:lvlJc w:val="left"/>
      <w:pPr>
        <w:tabs>
          <w:tab w:val="num" w:pos="964"/>
        </w:tabs>
        <w:ind w:left="964" w:hanging="244"/>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A476E"/>
    <w:rsid w:val="000A476E"/>
    <w:rsid w:val="0073236D"/>
    <w:rsid w:val="00EE269A"/>
    <w:rsid w:val="00FB79E6"/>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76E"/>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0A476E"/>
    <w:pPr>
      <w:keepNext/>
      <w:spacing w:line="360" w:lineRule="auto"/>
      <w:jc w:val="center"/>
      <w:outlineLvl w:val="0"/>
    </w:pPr>
    <w:rPr>
      <w:rFonts w:ascii="Times New Roman BH" w:hAnsi="Times New Roman BH"/>
      <w:sz w:val="24"/>
    </w:rPr>
  </w:style>
  <w:style w:type="paragraph" w:styleId="Heading2">
    <w:name w:val="heading 2"/>
    <w:basedOn w:val="Normal"/>
    <w:next w:val="Normal"/>
    <w:link w:val="Heading2Char"/>
    <w:semiHidden/>
    <w:unhideWhenUsed/>
    <w:qFormat/>
    <w:rsid w:val="000A476E"/>
    <w:pPr>
      <w:keepNext/>
      <w:jc w:val="both"/>
      <w:outlineLvl w:val="1"/>
    </w:pPr>
    <w:rPr>
      <w:rFonts w:ascii="Times New Roman BH" w:hAnsi="Times New Roman B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476E"/>
    <w:rPr>
      <w:rFonts w:ascii="Times New Roman BH" w:eastAsia="Times New Roman" w:hAnsi="Times New Roman BH" w:cs="Times New Roman"/>
      <w:sz w:val="24"/>
      <w:szCs w:val="20"/>
      <w:lang w:val="en-US"/>
    </w:rPr>
  </w:style>
  <w:style w:type="character" w:customStyle="1" w:styleId="Heading2Char">
    <w:name w:val="Heading 2 Char"/>
    <w:basedOn w:val="DefaultParagraphFont"/>
    <w:link w:val="Heading2"/>
    <w:semiHidden/>
    <w:rsid w:val="000A476E"/>
    <w:rPr>
      <w:rFonts w:ascii="Times New Roman BH" w:eastAsia="Times New Roman" w:hAnsi="Times New Roman BH" w:cs="Times New Roman"/>
      <w:b/>
      <w:bCs/>
      <w:sz w:val="24"/>
      <w:szCs w:val="20"/>
      <w:lang w:val="en-US"/>
    </w:rPr>
  </w:style>
  <w:style w:type="character" w:styleId="Hyperlink">
    <w:name w:val="Hyperlink"/>
    <w:basedOn w:val="DefaultParagraphFont"/>
    <w:semiHidden/>
    <w:unhideWhenUsed/>
    <w:rsid w:val="000A476E"/>
    <w:rPr>
      <w:color w:val="0000FF"/>
      <w:u w:val="single"/>
    </w:rPr>
  </w:style>
  <w:style w:type="character" w:styleId="FollowedHyperlink">
    <w:name w:val="FollowedHyperlink"/>
    <w:basedOn w:val="DefaultParagraphFont"/>
    <w:semiHidden/>
    <w:unhideWhenUsed/>
    <w:rsid w:val="000A476E"/>
    <w:rPr>
      <w:color w:val="800080"/>
      <w:u w:val="single"/>
    </w:rPr>
  </w:style>
  <w:style w:type="paragraph" w:styleId="FootnoteText">
    <w:name w:val="footnote text"/>
    <w:basedOn w:val="Normal"/>
    <w:link w:val="FootnoteTextChar"/>
    <w:semiHidden/>
    <w:unhideWhenUsed/>
    <w:rsid w:val="000A476E"/>
  </w:style>
  <w:style w:type="character" w:customStyle="1" w:styleId="FootnoteTextChar">
    <w:name w:val="Footnote Text Char"/>
    <w:basedOn w:val="DefaultParagraphFont"/>
    <w:link w:val="FootnoteText"/>
    <w:semiHidden/>
    <w:rsid w:val="000A476E"/>
    <w:rPr>
      <w:rFonts w:ascii="Times New Roman" w:eastAsia="Times New Roman" w:hAnsi="Times New Roman" w:cs="Times New Roman"/>
      <w:sz w:val="20"/>
      <w:szCs w:val="20"/>
      <w:lang w:val="en-US"/>
    </w:rPr>
  </w:style>
  <w:style w:type="paragraph" w:styleId="Header">
    <w:name w:val="header"/>
    <w:basedOn w:val="Normal"/>
    <w:link w:val="HeaderChar"/>
    <w:semiHidden/>
    <w:unhideWhenUsed/>
    <w:rsid w:val="000A476E"/>
    <w:pPr>
      <w:tabs>
        <w:tab w:val="center" w:pos="4320"/>
        <w:tab w:val="right" w:pos="8640"/>
      </w:tabs>
    </w:pPr>
  </w:style>
  <w:style w:type="character" w:customStyle="1" w:styleId="HeaderChar">
    <w:name w:val="Header Char"/>
    <w:basedOn w:val="DefaultParagraphFont"/>
    <w:link w:val="Header"/>
    <w:semiHidden/>
    <w:rsid w:val="000A476E"/>
    <w:rPr>
      <w:rFonts w:ascii="Times New Roman" w:eastAsia="Times New Roman" w:hAnsi="Times New Roman" w:cs="Times New Roman"/>
      <w:sz w:val="20"/>
      <w:szCs w:val="20"/>
      <w:lang w:val="en-US"/>
    </w:rPr>
  </w:style>
  <w:style w:type="paragraph" w:styleId="Footer">
    <w:name w:val="footer"/>
    <w:basedOn w:val="Normal"/>
    <w:link w:val="FooterChar"/>
    <w:semiHidden/>
    <w:unhideWhenUsed/>
    <w:rsid w:val="000A476E"/>
    <w:pPr>
      <w:tabs>
        <w:tab w:val="center" w:pos="4320"/>
        <w:tab w:val="right" w:pos="8640"/>
      </w:tabs>
    </w:pPr>
  </w:style>
  <w:style w:type="character" w:customStyle="1" w:styleId="FooterChar">
    <w:name w:val="Footer Char"/>
    <w:basedOn w:val="DefaultParagraphFont"/>
    <w:link w:val="Footer"/>
    <w:semiHidden/>
    <w:rsid w:val="000A476E"/>
    <w:rPr>
      <w:rFonts w:ascii="Times New Roman" w:eastAsia="Times New Roman" w:hAnsi="Times New Roman" w:cs="Times New Roman"/>
      <w:sz w:val="20"/>
      <w:szCs w:val="20"/>
      <w:lang w:val="en-US"/>
    </w:rPr>
  </w:style>
  <w:style w:type="paragraph" w:styleId="Title">
    <w:name w:val="Title"/>
    <w:basedOn w:val="Normal"/>
    <w:link w:val="TitleChar"/>
    <w:qFormat/>
    <w:rsid w:val="000A476E"/>
    <w:pPr>
      <w:jc w:val="center"/>
    </w:pPr>
    <w:rPr>
      <w:rFonts w:ascii="Times New Roman BH" w:hAnsi="Times New Roman BH"/>
      <w:sz w:val="24"/>
    </w:rPr>
  </w:style>
  <w:style w:type="character" w:customStyle="1" w:styleId="TitleChar">
    <w:name w:val="Title Char"/>
    <w:basedOn w:val="DefaultParagraphFont"/>
    <w:link w:val="Title"/>
    <w:rsid w:val="000A476E"/>
    <w:rPr>
      <w:rFonts w:ascii="Times New Roman BH" w:eastAsia="Times New Roman" w:hAnsi="Times New Roman BH" w:cs="Times New Roman"/>
      <w:sz w:val="24"/>
      <w:szCs w:val="20"/>
      <w:lang w:val="en-US"/>
    </w:rPr>
  </w:style>
  <w:style w:type="paragraph" w:styleId="BodyText">
    <w:name w:val="Body Text"/>
    <w:basedOn w:val="Normal"/>
    <w:link w:val="BodyTextChar"/>
    <w:semiHidden/>
    <w:unhideWhenUsed/>
    <w:rsid w:val="000A476E"/>
    <w:pPr>
      <w:spacing w:after="120"/>
    </w:pPr>
  </w:style>
  <w:style w:type="character" w:customStyle="1" w:styleId="BodyTextChar">
    <w:name w:val="Body Text Char"/>
    <w:basedOn w:val="DefaultParagraphFont"/>
    <w:link w:val="BodyText"/>
    <w:semiHidden/>
    <w:rsid w:val="000A476E"/>
    <w:rPr>
      <w:rFonts w:ascii="Times New Roman" w:eastAsia="Times New Roman" w:hAnsi="Times New Roman" w:cs="Times New Roman"/>
      <w:sz w:val="20"/>
      <w:szCs w:val="20"/>
      <w:lang w:val="en-US"/>
    </w:rPr>
  </w:style>
  <w:style w:type="paragraph" w:styleId="BodyTextIndent">
    <w:name w:val="Body Text Indent"/>
    <w:basedOn w:val="Normal"/>
    <w:link w:val="BodyTextIndentChar"/>
    <w:semiHidden/>
    <w:unhideWhenUsed/>
    <w:rsid w:val="000A476E"/>
    <w:pPr>
      <w:spacing w:line="360" w:lineRule="auto"/>
      <w:ind w:firstLine="720"/>
      <w:jc w:val="both"/>
    </w:pPr>
    <w:rPr>
      <w:rFonts w:ascii="Times New Roman BH" w:hAnsi="Times New Roman BH"/>
      <w:sz w:val="24"/>
    </w:rPr>
  </w:style>
  <w:style w:type="character" w:customStyle="1" w:styleId="BodyTextIndentChar">
    <w:name w:val="Body Text Indent Char"/>
    <w:basedOn w:val="DefaultParagraphFont"/>
    <w:link w:val="BodyTextIndent"/>
    <w:semiHidden/>
    <w:rsid w:val="000A476E"/>
    <w:rPr>
      <w:rFonts w:ascii="Times New Roman BH" w:eastAsia="Times New Roman" w:hAnsi="Times New Roman BH" w:cs="Times New Roman"/>
      <w:sz w:val="24"/>
      <w:szCs w:val="20"/>
      <w:lang w:val="en-US"/>
    </w:rPr>
  </w:style>
  <w:style w:type="paragraph" w:styleId="BodyText2">
    <w:name w:val="Body Text 2"/>
    <w:basedOn w:val="Normal"/>
    <w:link w:val="BodyText2Char"/>
    <w:semiHidden/>
    <w:unhideWhenUsed/>
    <w:rsid w:val="000A476E"/>
    <w:pPr>
      <w:jc w:val="center"/>
    </w:pPr>
    <w:rPr>
      <w:rFonts w:ascii="Times New Roman BH" w:hAnsi="Times New Roman BH"/>
      <w:sz w:val="22"/>
    </w:rPr>
  </w:style>
  <w:style w:type="character" w:customStyle="1" w:styleId="BodyText2Char">
    <w:name w:val="Body Text 2 Char"/>
    <w:basedOn w:val="DefaultParagraphFont"/>
    <w:link w:val="BodyText2"/>
    <w:semiHidden/>
    <w:rsid w:val="000A476E"/>
    <w:rPr>
      <w:rFonts w:ascii="Times New Roman BH" w:eastAsia="Times New Roman" w:hAnsi="Times New Roman BH" w:cs="Times New Roman"/>
      <w:szCs w:val="20"/>
      <w:lang w:val="en-US"/>
    </w:rPr>
  </w:style>
  <w:style w:type="paragraph" w:styleId="BodyTextIndent2">
    <w:name w:val="Body Text Indent 2"/>
    <w:basedOn w:val="Normal"/>
    <w:link w:val="BodyTextIndent2Char"/>
    <w:semiHidden/>
    <w:unhideWhenUsed/>
    <w:rsid w:val="000A476E"/>
    <w:pPr>
      <w:spacing w:line="360" w:lineRule="auto"/>
      <w:ind w:left="720" w:firstLine="720"/>
    </w:pPr>
    <w:rPr>
      <w:rFonts w:ascii="Times New Roman BH" w:hAnsi="Times New Roman BH"/>
      <w:sz w:val="24"/>
    </w:rPr>
  </w:style>
  <w:style w:type="character" w:customStyle="1" w:styleId="BodyTextIndent2Char">
    <w:name w:val="Body Text Indent 2 Char"/>
    <w:basedOn w:val="DefaultParagraphFont"/>
    <w:link w:val="BodyTextIndent2"/>
    <w:semiHidden/>
    <w:rsid w:val="000A476E"/>
    <w:rPr>
      <w:rFonts w:ascii="Times New Roman BH" w:eastAsia="Times New Roman" w:hAnsi="Times New Roman BH" w:cs="Times New Roman"/>
      <w:sz w:val="24"/>
      <w:szCs w:val="20"/>
      <w:lang w:val="en-US"/>
    </w:rPr>
  </w:style>
  <w:style w:type="paragraph" w:styleId="BodyTextIndent3">
    <w:name w:val="Body Text Indent 3"/>
    <w:basedOn w:val="Normal"/>
    <w:link w:val="BodyTextIndent3Char"/>
    <w:semiHidden/>
    <w:unhideWhenUsed/>
    <w:rsid w:val="000A476E"/>
    <w:pPr>
      <w:spacing w:line="360" w:lineRule="auto"/>
      <w:ind w:firstLine="720"/>
    </w:pPr>
    <w:rPr>
      <w:rFonts w:ascii="Times New Roman BH" w:hAnsi="Times New Roman BH"/>
      <w:sz w:val="24"/>
    </w:rPr>
  </w:style>
  <w:style w:type="character" w:customStyle="1" w:styleId="BodyTextIndent3Char">
    <w:name w:val="Body Text Indent 3 Char"/>
    <w:basedOn w:val="DefaultParagraphFont"/>
    <w:link w:val="BodyTextIndent3"/>
    <w:semiHidden/>
    <w:rsid w:val="000A476E"/>
    <w:rPr>
      <w:rFonts w:ascii="Times New Roman BH" w:eastAsia="Times New Roman" w:hAnsi="Times New Roman BH" w:cs="Times New Roman"/>
      <w:sz w:val="24"/>
      <w:szCs w:val="20"/>
      <w:lang w:val="en-US"/>
    </w:rPr>
  </w:style>
  <w:style w:type="paragraph" w:styleId="BalloonText">
    <w:name w:val="Balloon Text"/>
    <w:basedOn w:val="Normal"/>
    <w:link w:val="BalloonTextChar"/>
    <w:semiHidden/>
    <w:unhideWhenUsed/>
    <w:rsid w:val="000A476E"/>
    <w:rPr>
      <w:rFonts w:ascii="Tahoma" w:hAnsi="Tahoma" w:cs="Tahoma"/>
      <w:sz w:val="16"/>
      <w:szCs w:val="16"/>
    </w:rPr>
  </w:style>
  <w:style w:type="character" w:customStyle="1" w:styleId="BalloonTextChar">
    <w:name w:val="Balloon Text Char"/>
    <w:basedOn w:val="DefaultParagraphFont"/>
    <w:link w:val="BalloonText"/>
    <w:semiHidden/>
    <w:rsid w:val="000A476E"/>
    <w:rPr>
      <w:rFonts w:ascii="Tahoma" w:eastAsia="Times New Roman" w:hAnsi="Tahoma" w:cs="Tahoma"/>
      <w:sz w:val="16"/>
      <w:szCs w:val="16"/>
      <w:lang w:val="en-US"/>
    </w:rPr>
  </w:style>
  <w:style w:type="character" w:styleId="FootnoteReference">
    <w:name w:val="footnote reference"/>
    <w:basedOn w:val="DefaultParagraphFont"/>
    <w:semiHidden/>
    <w:unhideWhenUsed/>
    <w:rsid w:val="000A476E"/>
    <w:rPr>
      <w:vertAlign w:val="superscript"/>
    </w:rPr>
  </w:style>
  <w:style w:type="table" w:styleId="TableGrid">
    <w:name w:val="Table Grid"/>
    <w:basedOn w:val="TableNormal"/>
    <w:rsid w:val="000A47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unhideWhenUsed/>
    <w:rsid w:val="000A476E"/>
  </w:style>
</w:styles>
</file>

<file path=word/webSettings.xml><?xml version="1.0" encoding="utf-8"?>
<w:webSettings xmlns:r="http://schemas.openxmlformats.org/officeDocument/2006/relationships" xmlns:w="http://schemas.openxmlformats.org/wordprocessingml/2006/main">
  <w:divs>
    <w:div w:id="153584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reliefweb.int/" TargetMode="External"/><Relationship Id="rId1" Type="http://schemas.openxmlformats.org/officeDocument/2006/relationships/hyperlink" Target="http://www.reliefweb.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170</Pages>
  <Words>31354</Words>
  <Characters>178720</Characters>
  <Application>Microsoft Office Word</Application>
  <DocSecurity>0</DocSecurity>
  <Lines>1489</Lines>
  <Paragraphs>419</Paragraphs>
  <ScaleCrop>false</ScaleCrop>
  <Company>Grizli777</Company>
  <LinksUpToDate>false</LinksUpToDate>
  <CharactersWithSpaces>209655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Ramic</dc:creator>
  <cp:lastModifiedBy>Ramic</cp:lastModifiedBy>
  <cp:revision>1</cp:revision>
  <dcterms:created xsi:type="dcterms:W3CDTF">2013-03-08T14:50:00Z</dcterms:created>
  <dcterms:modified xsi:type="dcterms:W3CDTF">2013-03-08T14:51:00Z</dcterms:modified>
</cp:coreProperties>
</file>