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03" w:rsidRPr="00E44E03" w:rsidRDefault="00E44E03" w:rsidP="00E44E03">
      <w:pPr>
        <w:rPr>
          <w:rFonts w:ascii="Bookman Old Style" w:hAnsi="Bookman Old Style"/>
          <w:sz w:val="24"/>
          <w:szCs w:val="24"/>
        </w:rPr>
      </w:pPr>
      <w:r w:rsidRPr="00E44E03">
        <w:rPr>
          <w:rFonts w:ascii="Bookman Old Style" w:hAnsi="Bookman Old Style"/>
          <w:sz w:val="24"/>
          <w:szCs w:val="24"/>
        </w:rPr>
        <w:t>November 06, 2013.</w:t>
      </w:r>
    </w:p>
    <w:p w:rsidR="00E44E03" w:rsidRPr="00E44E03" w:rsidRDefault="003F62D7" w:rsidP="00E44E03">
      <w:pPr>
        <w:rPr>
          <w:rFonts w:ascii="Bookman Old Style" w:hAnsi="Bookman Old Style"/>
          <w:b/>
          <w:sz w:val="24"/>
          <w:szCs w:val="24"/>
        </w:rPr>
      </w:pPr>
      <w:r>
        <w:rPr>
          <w:rFonts w:ascii="Bookman Old Style" w:hAnsi="Bookman Old Style"/>
          <w:b/>
          <w:sz w:val="24"/>
          <w:szCs w:val="24"/>
        </w:rPr>
        <w:t xml:space="preserve">Press Release </w:t>
      </w:r>
      <w:r w:rsidR="00E44E03" w:rsidRPr="00E44E03">
        <w:rPr>
          <w:rFonts w:ascii="Bookman Old Style" w:hAnsi="Bookman Old Style"/>
          <w:b/>
          <w:sz w:val="24"/>
          <w:szCs w:val="24"/>
        </w:rPr>
        <w:t xml:space="preserve">of North American </w:t>
      </w:r>
      <w:proofErr w:type="spellStart"/>
      <w:r w:rsidR="00E44E03" w:rsidRPr="00E44E03">
        <w:rPr>
          <w:rFonts w:ascii="Bookman Old Style" w:hAnsi="Bookman Old Style"/>
          <w:b/>
          <w:sz w:val="24"/>
          <w:szCs w:val="24"/>
        </w:rPr>
        <w:t>Bosniaks</w:t>
      </w:r>
      <w:proofErr w:type="spellEnd"/>
      <w:r w:rsidR="00E44E03" w:rsidRPr="00E44E03">
        <w:rPr>
          <w:rFonts w:ascii="Bookman Old Style" w:hAnsi="Bookman Old Style"/>
          <w:b/>
          <w:sz w:val="24"/>
          <w:szCs w:val="24"/>
        </w:rPr>
        <w:t xml:space="preserve"> regarding </w:t>
      </w:r>
      <w:proofErr w:type="spellStart"/>
      <w:r w:rsidR="00E44E03" w:rsidRPr="00E44E03">
        <w:rPr>
          <w:rFonts w:ascii="Bookman Old Style" w:hAnsi="Bookman Old Style"/>
          <w:b/>
          <w:sz w:val="24"/>
          <w:szCs w:val="24"/>
        </w:rPr>
        <w:t>Tomašica</w:t>
      </w:r>
      <w:proofErr w:type="spellEnd"/>
      <w:r w:rsidR="00E44E03" w:rsidRPr="00E44E03">
        <w:rPr>
          <w:rFonts w:ascii="Bookman Old Style" w:hAnsi="Bookman Old Style"/>
          <w:b/>
          <w:sz w:val="24"/>
          <w:szCs w:val="24"/>
        </w:rPr>
        <w:t xml:space="preserve"> mass grave near </w:t>
      </w:r>
      <w:proofErr w:type="spellStart"/>
      <w:r w:rsidR="00E44E03" w:rsidRPr="00E44E03">
        <w:rPr>
          <w:rFonts w:ascii="Bookman Old Style" w:hAnsi="Bookman Old Style"/>
          <w:b/>
          <w:sz w:val="24"/>
          <w:szCs w:val="24"/>
        </w:rPr>
        <w:t>Prijedor</w:t>
      </w:r>
      <w:proofErr w:type="spellEnd"/>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Discovery of the largest, mass grave </w:t>
      </w:r>
      <w:proofErr w:type="spellStart"/>
      <w:r w:rsidRPr="003F62D7">
        <w:rPr>
          <w:rFonts w:ascii="Times New Roman" w:hAnsi="Times New Roman" w:cs="Times New Roman"/>
          <w:sz w:val="24"/>
          <w:szCs w:val="24"/>
        </w:rPr>
        <w:t>Tomašica</w:t>
      </w:r>
      <w:proofErr w:type="spellEnd"/>
      <w:r w:rsidRPr="003F62D7">
        <w:rPr>
          <w:rFonts w:ascii="Times New Roman" w:hAnsi="Times New Roman" w:cs="Times New Roman"/>
          <w:sz w:val="24"/>
          <w:szCs w:val="24"/>
        </w:rPr>
        <w:t xml:space="preserve"> near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only confirms the extent of the aggression against the Republic of Bosnia and Herzegovina and genocide against its people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w:t>
      </w:r>
      <w:proofErr w:type="spellStart"/>
      <w:r w:rsidRPr="003F62D7">
        <w:rPr>
          <w:rFonts w:ascii="Times New Roman" w:hAnsi="Times New Roman" w:cs="Times New Roman"/>
          <w:sz w:val="24"/>
          <w:szCs w:val="24"/>
        </w:rPr>
        <w:t>Tomašica</w:t>
      </w:r>
      <w:proofErr w:type="spellEnd"/>
      <w:r w:rsidRPr="003F62D7">
        <w:rPr>
          <w:rFonts w:ascii="Times New Roman" w:hAnsi="Times New Roman" w:cs="Times New Roman"/>
          <w:sz w:val="24"/>
          <w:szCs w:val="24"/>
        </w:rPr>
        <w:t xml:space="preserve"> is not a secondary grave meaning that it was not a place where </w:t>
      </w:r>
      <w:r w:rsidR="00C57FA3" w:rsidRPr="003F62D7">
        <w:rPr>
          <w:rFonts w:ascii="Times New Roman" w:hAnsi="Times New Roman" w:cs="Times New Roman"/>
          <w:sz w:val="24"/>
          <w:szCs w:val="24"/>
        </w:rPr>
        <w:t xml:space="preserve">bodies </w:t>
      </w:r>
      <w:r w:rsidRPr="003F62D7">
        <w:rPr>
          <w:rFonts w:ascii="Times New Roman" w:hAnsi="Times New Roman" w:cs="Times New Roman"/>
          <w:sz w:val="24"/>
          <w:szCs w:val="24"/>
        </w:rPr>
        <w:t xml:space="preserve">were afterwards and collectively transported from other graves. </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It is </w:t>
      </w:r>
      <w:r w:rsidR="00C57FA3" w:rsidRPr="003F62D7">
        <w:rPr>
          <w:rFonts w:ascii="Times New Roman" w:hAnsi="Times New Roman" w:cs="Times New Roman"/>
          <w:sz w:val="24"/>
          <w:szCs w:val="24"/>
        </w:rPr>
        <w:t xml:space="preserve">a </w:t>
      </w:r>
      <w:r w:rsidRPr="003F62D7">
        <w:rPr>
          <w:rFonts w:ascii="Times New Roman" w:hAnsi="Times New Roman" w:cs="Times New Roman"/>
          <w:sz w:val="24"/>
          <w:szCs w:val="24"/>
        </w:rPr>
        <w:t xml:space="preserve">primary mass grave, which was marked as such and brutally implemented and it witnesses the darkest side of the human mind, which was believed to be forever defeated </w:t>
      </w:r>
      <w:r w:rsidR="00C57FA3" w:rsidRPr="003F62D7">
        <w:rPr>
          <w:rFonts w:ascii="Times New Roman" w:hAnsi="Times New Roman" w:cs="Times New Roman"/>
          <w:sz w:val="24"/>
          <w:szCs w:val="24"/>
        </w:rPr>
        <w:t xml:space="preserve">in Europe </w:t>
      </w:r>
      <w:r w:rsidRPr="003F62D7">
        <w:rPr>
          <w:rFonts w:ascii="Times New Roman" w:hAnsi="Times New Roman" w:cs="Times New Roman"/>
          <w:sz w:val="24"/>
          <w:szCs w:val="24"/>
        </w:rPr>
        <w:t>after the Holocaust.</w:t>
      </w:r>
    </w:p>
    <w:p w:rsidR="00E44E03" w:rsidRPr="003F62D7" w:rsidRDefault="00C57FA3" w:rsidP="00E44E03">
      <w:pPr>
        <w:rPr>
          <w:rFonts w:ascii="Times New Roman" w:hAnsi="Times New Roman" w:cs="Times New Roman"/>
          <w:sz w:val="24"/>
          <w:szCs w:val="24"/>
        </w:rPr>
      </w:pPr>
      <w:r w:rsidRPr="003F62D7">
        <w:rPr>
          <w:rFonts w:ascii="Times New Roman" w:hAnsi="Times New Roman" w:cs="Times New Roman"/>
          <w:sz w:val="24"/>
          <w:szCs w:val="24"/>
        </w:rPr>
        <w:t>We recall what the Serbian, Montenegrin and later Croatian</w:t>
      </w:r>
      <w:r w:rsidR="00E44E03" w:rsidRPr="003F62D7">
        <w:rPr>
          <w:rFonts w:ascii="Times New Roman" w:hAnsi="Times New Roman" w:cs="Times New Roman"/>
          <w:sz w:val="24"/>
          <w:szCs w:val="24"/>
        </w:rPr>
        <w:t xml:space="preserve"> aggressors </w:t>
      </w:r>
      <w:r w:rsidRPr="003F62D7">
        <w:rPr>
          <w:rFonts w:ascii="Times New Roman" w:hAnsi="Times New Roman" w:cs="Times New Roman"/>
          <w:sz w:val="24"/>
          <w:szCs w:val="24"/>
        </w:rPr>
        <w:t xml:space="preserve">did during this period </w:t>
      </w:r>
      <w:r w:rsidR="00E44E03" w:rsidRPr="003F62D7">
        <w:rPr>
          <w:rFonts w:ascii="Times New Roman" w:hAnsi="Times New Roman" w:cs="Times New Roman"/>
          <w:sz w:val="24"/>
          <w:szCs w:val="24"/>
        </w:rPr>
        <w:t xml:space="preserve">against </w:t>
      </w:r>
      <w:r w:rsidRPr="003F62D7">
        <w:rPr>
          <w:rFonts w:ascii="Times New Roman" w:hAnsi="Times New Roman" w:cs="Times New Roman"/>
          <w:sz w:val="24"/>
          <w:szCs w:val="24"/>
        </w:rPr>
        <w:t xml:space="preserve">the </w:t>
      </w:r>
      <w:r w:rsidR="00E44E03" w:rsidRPr="003F62D7">
        <w:rPr>
          <w:rFonts w:ascii="Times New Roman" w:hAnsi="Times New Roman" w:cs="Times New Roman"/>
          <w:sz w:val="24"/>
          <w:szCs w:val="24"/>
        </w:rPr>
        <w:t xml:space="preserve">Republic of Bosnia and Herzegovina and </w:t>
      </w:r>
      <w:r w:rsidRPr="003F62D7">
        <w:rPr>
          <w:rFonts w:ascii="Times New Roman" w:hAnsi="Times New Roman" w:cs="Times New Roman"/>
          <w:sz w:val="24"/>
          <w:szCs w:val="24"/>
        </w:rPr>
        <w:t xml:space="preserve">the </w:t>
      </w:r>
      <w:proofErr w:type="spellStart"/>
      <w:r w:rsidRPr="003F62D7">
        <w:rPr>
          <w:rFonts w:ascii="Times New Roman" w:hAnsi="Times New Roman" w:cs="Times New Roman"/>
          <w:sz w:val="24"/>
          <w:szCs w:val="24"/>
        </w:rPr>
        <w:t>Bosniak</w:t>
      </w:r>
      <w:proofErr w:type="spellEnd"/>
      <w:r w:rsidRPr="003F62D7">
        <w:rPr>
          <w:rFonts w:ascii="Times New Roman" w:hAnsi="Times New Roman" w:cs="Times New Roman"/>
          <w:sz w:val="24"/>
          <w:szCs w:val="24"/>
        </w:rPr>
        <w:t xml:space="preserve"> people constituted </w:t>
      </w:r>
      <w:r w:rsidR="00E44E03" w:rsidRPr="003F62D7">
        <w:rPr>
          <w:rFonts w:ascii="Times New Roman" w:hAnsi="Times New Roman" w:cs="Times New Roman"/>
          <w:sz w:val="24"/>
          <w:szCs w:val="24"/>
        </w:rPr>
        <w:t>serious violations of international humanitarian law, including aggression and genocide.</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This is, among others, witnessed by many mass graves which are being discovered every day, despite the fact that criminals are systematically </w:t>
      </w:r>
      <w:r w:rsidR="00C57FA3" w:rsidRPr="003F62D7">
        <w:rPr>
          <w:rFonts w:ascii="Times New Roman" w:hAnsi="Times New Roman" w:cs="Times New Roman"/>
          <w:sz w:val="24"/>
          <w:szCs w:val="24"/>
        </w:rPr>
        <w:t>trying to destroy evidence of these documented crimes.</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Thus, </w:t>
      </w:r>
      <w:r w:rsidR="00C57FA3" w:rsidRPr="003F62D7">
        <w:rPr>
          <w:rFonts w:ascii="Times New Roman" w:hAnsi="Times New Roman" w:cs="Times New Roman"/>
          <w:sz w:val="24"/>
          <w:szCs w:val="24"/>
        </w:rPr>
        <w:t xml:space="preserve">the </w:t>
      </w:r>
      <w:r w:rsidRPr="003F62D7">
        <w:rPr>
          <w:rFonts w:ascii="Times New Roman" w:hAnsi="Times New Roman" w:cs="Times New Roman"/>
          <w:sz w:val="24"/>
          <w:szCs w:val="24"/>
        </w:rPr>
        <w:t>en</w:t>
      </w:r>
      <w:r w:rsidR="00C57FA3" w:rsidRPr="003F62D7">
        <w:rPr>
          <w:rFonts w:ascii="Times New Roman" w:hAnsi="Times New Roman" w:cs="Times New Roman"/>
          <w:sz w:val="24"/>
          <w:szCs w:val="24"/>
        </w:rPr>
        <w:t xml:space="preserve">tity of Republic of </w:t>
      </w:r>
      <w:proofErr w:type="spellStart"/>
      <w:r w:rsidR="00C57FA3" w:rsidRPr="003F62D7">
        <w:rPr>
          <w:rFonts w:ascii="Times New Roman" w:hAnsi="Times New Roman" w:cs="Times New Roman"/>
          <w:sz w:val="24"/>
          <w:szCs w:val="24"/>
        </w:rPr>
        <w:t>Srpska</w:t>
      </w:r>
      <w:proofErr w:type="spellEnd"/>
      <w:r w:rsidR="00C57FA3" w:rsidRPr="003F62D7">
        <w:rPr>
          <w:rFonts w:ascii="Times New Roman" w:hAnsi="Times New Roman" w:cs="Times New Roman"/>
          <w:sz w:val="24"/>
          <w:szCs w:val="24"/>
        </w:rPr>
        <w:t xml:space="preserve"> was founded on </w:t>
      </w:r>
      <w:r w:rsidRPr="003F62D7">
        <w:rPr>
          <w:rFonts w:ascii="Times New Roman" w:hAnsi="Times New Roman" w:cs="Times New Roman"/>
          <w:sz w:val="24"/>
          <w:szCs w:val="24"/>
        </w:rPr>
        <w:t>many mass graves as indelible evidence o</w:t>
      </w:r>
      <w:r w:rsidR="00C57FA3" w:rsidRPr="003F62D7">
        <w:rPr>
          <w:rFonts w:ascii="Times New Roman" w:hAnsi="Times New Roman" w:cs="Times New Roman"/>
          <w:sz w:val="24"/>
          <w:szCs w:val="24"/>
        </w:rPr>
        <w:t>f horrific crimes against human beings</w:t>
      </w:r>
      <w:proofErr w:type="gramStart"/>
      <w:r w:rsidR="00C57FA3" w:rsidRPr="003F62D7">
        <w:rPr>
          <w:rFonts w:ascii="Times New Roman" w:hAnsi="Times New Roman" w:cs="Times New Roman"/>
          <w:sz w:val="24"/>
          <w:szCs w:val="24"/>
        </w:rPr>
        <w:t xml:space="preserve">, </w:t>
      </w:r>
      <w:r w:rsidRPr="003F62D7">
        <w:rPr>
          <w:rFonts w:ascii="Times New Roman" w:hAnsi="Times New Roman" w:cs="Times New Roman"/>
          <w:sz w:val="24"/>
          <w:szCs w:val="24"/>
        </w:rPr>
        <w:t xml:space="preserve"> just</w:t>
      </w:r>
      <w:proofErr w:type="gramEnd"/>
      <w:r w:rsidRPr="003F62D7">
        <w:rPr>
          <w:rFonts w:ascii="Times New Roman" w:hAnsi="Times New Roman" w:cs="Times New Roman"/>
          <w:sz w:val="24"/>
          <w:szCs w:val="24"/>
        </w:rPr>
        <w:t xml:space="preserve"> because they </w:t>
      </w:r>
      <w:r w:rsidR="00C57FA3" w:rsidRPr="003F62D7">
        <w:rPr>
          <w:rFonts w:ascii="Times New Roman" w:hAnsi="Times New Roman" w:cs="Times New Roman"/>
          <w:sz w:val="24"/>
          <w:szCs w:val="24"/>
        </w:rPr>
        <w:t xml:space="preserve">were of a different ethnicity, nationality, religion, culture, or </w:t>
      </w:r>
      <w:r w:rsidRPr="003F62D7">
        <w:rPr>
          <w:rFonts w:ascii="Times New Roman" w:hAnsi="Times New Roman" w:cs="Times New Roman"/>
          <w:sz w:val="24"/>
          <w:szCs w:val="24"/>
        </w:rPr>
        <w:t xml:space="preserve">because they love their home, their city, their country. </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Judgment</w:t>
      </w:r>
      <w:r w:rsidR="00C57FA3" w:rsidRPr="003F62D7">
        <w:rPr>
          <w:rFonts w:ascii="Times New Roman" w:hAnsi="Times New Roman" w:cs="Times New Roman"/>
          <w:sz w:val="24"/>
          <w:szCs w:val="24"/>
        </w:rPr>
        <w:t>s</w:t>
      </w:r>
      <w:r w:rsidRPr="003F62D7">
        <w:rPr>
          <w:rFonts w:ascii="Times New Roman" w:hAnsi="Times New Roman" w:cs="Times New Roman"/>
          <w:sz w:val="24"/>
          <w:szCs w:val="24"/>
        </w:rPr>
        <w:t xml:space="preserve"> of the International Court of Justice </w:t>
      </w:r>
      <w:r w:rsidR="00C57FA3" w:rsidRPr="003F62D7">
        <w:rPr>
          <w:rFonts w:ascii="Times New Roman" w:hAnsi="Times New Roman" w:cs="Times New Roman"/>
          <w:sz w:val="24"/>
          <w:szCs w:val="24"/>
        </w:rPr>
        <w:t xml:space="preserve">are </w:t>
      </w:r>
      <w:r w:rsidRPr="003F62D7">
        <w:rPr>
          <w:rFonts w:ascii="Times New Roman" w:hAnsi="Times New Roman" w:cs="Times New Roman"/>
          <w:sz w:val="24"/>
          <w:szCs w:val="24"/>
        </w:rPr>
        <w:t xml:space="preserve">sufficient to raise the issue </w:t>
      </w:r>
      <w:r w:rsidR="00C57FA3" w:rsidRPr="003F62D7">
        <w:rPr>
          <w:rFonts w:ascii="Times New Roman" w:hAnsi="Times New Roman" w:cs="Times New Roman"/>
          <w:sz w:val="24"/>
          <w:szCs w:val="24"/>
        </w:rPr>
        <w:t>and evaluate the legitimacy of existence of such an entity that is built on heinous crimes and persistent denial of those crimes.</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On behalf of the survivors and witnesses of aggression against the Republic of Bosnia and Herzegovina and genocide against its people, who are currently living in North America, many of whom were victims of genocide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we support the work of the Institute for Missing Persons in Bosnia and Herzegovina and its forensic experts in the field of mass grave </w:t>
      </w:r>
      <w:proofErr w:type="spellStart"/>
      <w:r w:rsidRPr="003F62D7">
        <w:rPr>
          <w:rFonts w:ascii="Times New Roman" w:hAnsi="Times New Roman" w:cs="Times New Roman"/>
          <w:sz w:val="24"/>
          <w:szCs w:val="24"/>
        </w:rPr>
        <w:t>Tomasica</w:t>
      </w:r>
      <w:proofErr w:type="spellEnd"/>
      <w:r w:rsidRPr="003F62D7">
        <w:rPr>
          <w:rFonts w:ascii="Times New Roman" w:hAnsi="Times New Roman" w:cs="Times New Roman"/>
          <w:sz w:val="24"/>
          <w:szCs w:val="24"/>
        </w:rPr>
        <w:t xml:space="preserve">. </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Their hard and responsible work is of great importance for truth about crimes and justice for the victims of these crimes.</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lastRenderedPageBreak/>
        <w:t xml:space="preserve">At the time when in the largest </w:t>
      </w:r>
      <w:r w:rsidR="00C57FA3" w:rsidRPr="003F62D7">
        <w:rPr>
          <w:rFonts w:ascii="Times New Roman" w:hAnsi="Times New Roman" w:cs="Times New Roman"/>
          <w:sz w:val="24"/>
          <w:szCs w:val="24"/>
        </w:rPr>
        <w:t>mass grave</w:t>
      </w:r>
      <w:r w:rsidRPr="003F62D7">
        <w:rPr>
          <w:rFonts w:ascii="Times New Roman" w:hAnsi="Times New Roman" w:cs="Times New Roman"/>
          <w:sz w:val="24"/>
          <w:szCs w:val="24"/>
        </w:rPr>
        <w:t xml:space="preserve"> in </w:t>
      </w:r>
      <w:proofErr w:type="spellStart"/>
      <w:r w:rsidRPr="003F62D7">
        <w:rPr>
          <w:rFonts w:ascii="Times New Roman" w:hAnsi="Times New Roman" w:cs="Times New Roman"/>
          <w:sz w:val="24"/>
          <w:szCs w:val="24"/>
        </w:rPr>
        <w:t>Tomašica</w:t>
      </w:r>
      <w:proofErr w:type="spellEnd"/>
      <w:r w:rsidR="00C57FA3" w:rsidRPr="003F62D7">
        <w:rPr>
          <w:rFonts w:ascii="Times New Roman" w:hAnsi="Times New Roman" w:cs="Times New Roman"/>
          <w:sz w:val="24"/>
          <w:szCs w:val="24"/>
        </w:rPr>
        <w:t xml:space="preserve"> bodies are being  discovered, as further evidence of </w:t>
      </w:r>
      <w:r w:rsidRPr="003F62D7">
        <w:rPr>
          <w:rFonts w:ascii="Times New Roman" w:hAnsi="Times New Roman" w:cs="Times New Roman"/>
          <w:sz w:val="24"/>
          <w:szCs w:val="24"/>
        </w:rPr>
        <w:t>genocide</w:t>
      </w:r>
      <w:r w:rsidR="00C57FA3" w:rsidRPr="003F62D7">
        <w:rPr>
          <w:rFonts w:ascii="Times New Roman" w:hAnsi="Times New Roman" w:cs="Times New Roman"/>
          <w:sz w:val="24"/>
          <w:szCs w:val="24"/>
        </w:rPr>
        <w:t xml:space="preserve"> committed</w:t>
      </w:r>
      <w:r w:rsidRPr="003F62D7">
        <w:rPr>
          <w:rFonts w:ascii="Times New Roman" w:hAnsi="Times New Roman" w:cs="Times New Roman"/>
          <w:sz w:val="24"/>
          <w:szCs w:val="24"/>
        </w:rPr>
        <w:t xml:space="preserve">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and the surrounding area, the International Criminal Tribunal for the former Yugoslavia </w:t>
      </w:r>
      <w:r w:rsidR="00C57FA3" w:rsidRPr="003F62D7">
        <w:rPr>
          <w:rFonts w:ascii="Times New Roman" w:hAnsi="Times New Roman" w:cs="Times New Roman"/>
          <w:sz w:val="24"/>
          <w:szCs w:val="24"/>
        </w:rPr>
        <w:t>is releasing war</w:t>
      </w:r>
      <w:r w:rsidRPr="003F62D7">
        <w:rPr>
          <w:rFonts w:ascii="Times New Roman" w:hAnsi="Times New Roman" w:cs="Times New Roman"/>
          <w:sz w:val="24"/>
          <w:szCs w:val="24"/>
        </w:rPr>
        <w:t xml:space="preserve"> </w:t>
      </w:r>
      <w:r w:rsidR="00C57FA3" w:rsidRPr="003F62D7">
        <w:rPr>
          <w:rFonts w:ascii="Times New Roman" w:hAnsi="Times New Roman" w:cs="Times New Roman"/>
          <w:sz w:val="24"/>
          <w:szCs w:val="24"/>
        </w:rPr>
        <w:t>criminals responsible for these crimes</w:t>
      </w:r>
      <w:r w:rsidRPr="003F62D7">
        <w:rPr>
          <w:rFonts w:ascii="Times New Roman" w:hAnsi="Times New Roman" w:cs="Times New Roman"/>
          <w:sz w:val="24"/>
          <w:szCs w:val="24"/>
        </w:rPr>
        <w:t xml:space="preserve">, which </w:t>
      </w:r>
      <w:r w:rsidR="00C57FA3" w:rsidRPr="003F62D7">
        <w:rPr>
          <w:rFonts w:ascii="Times New Roman" w:hAnsi="Times New Roman" w:cs="Times New Roman"/>
          <w:sz w:val="24"/>
          <w:szCs w:val="24"/>
        </w:rPr>
        <w:t xml:space="preserve">further </w:t>
      </w:r>
      <w:r w:rsidRPr="003F62D7">
        <w:rPr>
          <w:rFonts w:ascii="Times New Roman" w:hAnsi="Times New Roman" w:cs="Times New Roman"/>
          <w:sz w:val="24"/>
          <w:szCs w:val="24"/>
        </w:rPr>
        <w:t>humiliates and insults the victims of aggression and genocide.</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As the voice of North American </w:t>
      </w:r>
      <w:proofErr w:type="spellStart"/>
      <w:r w:rsidRPr="003F62D7">
        <w:rPr>
          <w:rFonts w:ascii="Times New Roman" w:hAnsi="Times New Roman" w:cs="Times New Roman"/>
          <w:sz w:val="24"/>
          <w:szCs w:val="24"/>
        </w:rPr>
        <w:t>Bosniaks</w:t>
      </w:r>
      <w:proofErr w:type="spellEnd"/>
      <w:r w:rsidRPr="003F62D7">
        <w:rPr>
          <w:rFonts w:ascii="Times New Roman" w:hAnsi="Times New Roman" w:cs="Times New Roman"/>
          <w:sz w:val="24"/>
          <w:szCs w:val="24"/>
        </w:rPr>
        <w:t xml:space="preserve"> and the voice of the victims of aggression and genocide, we ask that the President of the International Criminal Tribunal for the former Yugoslavia, Mr. Theodor </w:t>
      </w:r>
      <w:proofErr w:type="spellStart"/>
      <w:r w:rsidRPr="003F62D7">
        <w:rPr>
          <w:rFonts w:ascii="Times New Roman" w:hAnsi="Times New Roman" w:cs="Times New Roman"/>
          <w:sz w:val="24"/>
          <w:szCs w:val="24"/>
        </w:rPr>
        <w:t>Meron</w:t>
      </w:r>
      <w:proofErr w:type="spellEnd"/>
      <w:r w:rsidRPr="003F62D7">
        <w:rPr>
          <w:rFonts w:ascii="Times New Roman" w:hAnsi="Times New Roman" w:cs="Times New Roman"/>
          <w:sz w:val="24"/>
          <w:szCs w:val="24"/>
        </w:rPr>
        <w:t xml:space="preserve"> and his deputy, Mr. Carmel </w:t>
      </w:r>
      <w:proofErr w:type="spellStart"/>
      <w:r w:rsidRPr="003F62D7">
        <w:rPr>
          <w:rFonts w:ascii="Times New Roman" w:hAnsi="Times New Roman" w:cs="Times New Roman"/>
          <w:sz w:val="24"/>
          <w:szCs w:val="24"/>
        </w:rPr>
        <w:t>Agius</w:t>
      </w:r>
      <w:proofErr w:type="spellEnd"/>
      <w:r w:rsidRPr="003F62D7">
        <w:rPr>
          <w:rFonts w:ascii="Times New Roman" w:hAnsi="Times New Roman" w:cs="Times New Roman"/>
          <w:sz w:val="24"/>
          <w:szCs w:val="24"/>
        </w:rPr>
        <w:t xml:space="preserve"> and Chief Prosecutor Mr. Serge </w:t>
      </w:r>
      <w:proofErr w:type="spellStart"/>
      <w:r w:rsidRPr="003F62D7">
        <w:rPr>
          <w:rFonts w:ascii="Times New Roman" w:hAnsi="Times New Roman" w:cs="Times New Roman"/>
          <w:sz w:val="24"/>
          <w:szCs w:val="24"/>
        </w:rPr>
        <w:t>Brammertz</w:t>
      </w:r>
      <w:proofErr w:type="spellEnd"/>
      <w:r w:rsidRPr="003F62D7">
        <w:rPr>
          <w:rFonts w:ascii="Times New Roman" w:hAnsi="Times New Roman" w:cs="Times New Roman"/>
          <w:sz w:val="24"/>
          <w:szCs w:val="24"/>
        </w:rPr>
        <w:t xml:space="preserve"> visit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and the site of mass grave in </w:t>
      </w:r>
      <w:proofErr w:type="spellStart"/>
      <w:r w:rsidRPr="003F62D7">
        <w:rPr>
          <w:rFonts w:ascii="Times New Roman" w:hAnsi="Times New Roman" w:cs="Times New Roman"/>
          <w:sz w:val="24"/>
          <w:szCs w:val="24"/>
        </w:rPr>
        <w:t>Tomašica</w:t>
      </w:r>
      <w:proofErr w:type="spellEnd"/>
      <w:r w:rsidRPr="003F62D7">
        <w:rPr>
          <w:rFonts w:ascii="Times New Roman" w:hAnsi="Times New Roman" w:cs="Times New Roman"/>
          <w:sz w:val="24"/>
          <w:szCs w:val="24"/>
        </w:rPr>
        <w:t xml:space="preserve"> which is new genocide evidence against trial suspects war criminals Radovan Karadzic and </w:t>
      </w:r>
      <w:proofErr w:type="spellStart"/>
      <w:r w:rsidRPr="003F62D7">
        <w:rPr>
          <w:rFonts w:ascii="Times New Roman" w:hAnsi="Times New Roman" w:cs="Times New Roman"/>
          <w:sz w:val="24"/>
          <w:szCs w:val="24"/>
        </w:rPr>
        <w:t>Ratko</w:t>
      </w:r>
      <w:proofErr w:type="spellEnd"/>
      <w:r w:rsidRPr="003F62D7">
        <w:rPr>
          <w:rFonts w:ascii="Times New Roman" w:hAnsi="Times New Roman" w:cs="Times New Roman"/>
          <w:sz w:val="24"/>
          <w:szCs w:val="24"/>
        </w:rPr>
        <w:t xml:space="preserve"> </w:t>
      </w:r>
      <w:proofErr w:type="spellStart"/>
      <w:r w:rsidRPr="003F62D7">
        <w:rPr>
          <w:rFonts w:ascii="Times New Roman" w:hAnsi="Times New Roman" w:cs="Times New Roman"/>
          <w:sz w:val="24"/>
          <w:szCs w:val="24"/>
        </w:rPr>
        <w:t>Mladic</w:t>
      </w:r>
      <w:proofErr w:type="spellEnd"/>
      <w:r w:rsidRPr="003F62D7">
        <w:rPr>
          <w:rFonts w:ascii="Times New Roman" w:hAnsi="Times New Roman" w:cs="Times New Roman"/>
          <w:sz w:val="24"/>
          <w:szCs w:val="24"/>
        </w:rPr>
        <w:t xml:space="preserve">. </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We ask that </w:t>
      </w:r>
      <w:proofErr w:type="spellStart"/>
      <w:r w:rsidRPr="003F62D7">
        <w:rPr>
          <w:rFonts w:ascii="Times New Roman" w:hAnsi="Times New Roman" w:cs="Times New Roman"/>
          <w:sz w:val="24"/>
          <w:szCs w:val="24"/>
        </w:rPr>
        <w:t>Bosniak</w:t>
      </w:r>
      <w:proofErr w:type="spellEnd"/>
      <w:r w:rsidRPr="003F62D7">
        <w:rPr>
          <w:rFonts w:ascii="Times New Roman" w:hAnsi="Times New Roman" w:cs="Times New Roman"/>
          <w:sz w:val="24"/>
          <w:szCs w:val="24"/>
        </w:rPr>
        <w:t xml:space="preserve"> politicians at all levels of government visit the mass grave </w:t>
      </w:r>
      <w:proofErr w:type="spellStart"/>
      <w:r w:rsidRPr="003F62D7">
        <w:rPr>
          <w:rFonts w:ascii="Times New Roman" w:hAnsi="Times New Roman" w:cs="Times New Roman"/>
          <w:sz w:val="24"/>
          <w:szCs w:val="24"/>
        </w:rPr>
        <w:t>Tomašica</w:t>
      </w:r>
      <w:proofErr w:type="spellEnd"/>
      <w:r w:rsidRPr="003F62D7">
        <w:rPr>
          <w:rFonts w:ascii="Times New Roman" w:hAnsi="Times New Roman" w:cs="Times New Roman"/>
          <w:sz w:val="24"/>
          <w:szCs w:val="24"/>
        </w:rPr>
        <w:t xml:space="preserve"> and even with such a symbolic visit to let people know that they care about the rights and freedoms, survivors and witnesses of aggression and genocide.</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We express our strongest protest against, </w:t>
      </w:r>
      <w:r w:rsidR="00C57FA3" w:rsidRPr="003F62D7">
        <w:rPr>
          <w:rFonts w:ascii="Times New Roman" w:hAnsi="Times New Roman" w:cs="Times New Roman"/>
          <w:sz w:val="24"/>
          <w:szCs w:val="24"/>
        </w:rPr>
        <w:t>incomprehensible</w:t>
      </w:r>
      <w:r w:rsidRPr="003F62D7">
        <w:rPr>
          <w:rFonts w:ascii="Times New Roman" w:hAnsi="Times New Roman" w:cs="Times New Roman"/>
          <w:sz w:val="24"/>
          <w:szCs w:val="24"/>
        </w:rPr>
        <w:t xml:space="preserve">, insults </w:t>
      </w:r>
      <w:r w:rsidR="00C57FA3" w:rsidRPr="003F62D7">
        <w:rPr>
          <w:rFonts w:ascii="Times New Roman" w:hAnsi="Times New Roman" w:cs="Times New Roman"/>
          <w:sz w:val="24"/>
          <w:szCs w:val="24"/>
        </w:rPr>
        <w:t xml:space="preserve">to </w:t>
      </w:r>
      <w:r w:rsidRPr="003F62D7">
        <w:rPr>
          <w:rFonts w:ascii="Times New Roman" w:hAnsi="Times New Roman" w:cs="Times New Roman"/>
          <w:sz w:val="24"/>
          <w:szCs w:val="24"/>
        </w:rPr>
        <w:t xml:space="preserve">victims and witnesses of genocide in </w:t>
      </w:r>
      <w:proofErr w:type="spellStart"/>
      <w:r w:rsidRPr="003F62D7">
        <w:rPr>
          <w:rFonts w:ascii="Times New Roman" w:hAnsi="Times New Roman" w:cs="Times New Roman"/>
          <w:sz w:val="24"/>
          <w:szCs w:val="24"/>
        </w:rPr>
        <w:t>Prijedor</w:t>
      </w:r>
      <w:proofErr w:type="spellEnd"/>
      <w:r w:rsidR="00C57FA3" w:rsidRPr="003F62D7">
        <w:rPr>
          <w:rFonts w:ascii="Times New Roman" w:hAnsi="Times New Roman" w:cs="Times New Roman"/>
          <w:sz w:val="24"/>
          <w:szCs w:val="24"/>
        </w:rPr>
        <w:t>,</w:t>
      </w:r>
      <w:r w:rsidRPr="003F62D7">
        <w:rPr>
          <w:rFonts w:ascii="Times New Roman" w:hAnsi="Times New Roman" w:cs="Times New Roman"/>
          <w:sz w:val="24"/>
          <w:szCs w:val="24"/>
        </w:rPr>
        <w:t xml:space="preserve"> by the current Mayor </w:t>
      </w:r>
      <w:r w:rsidR="00C57FA3" w:rsidRPr="003F62D7">
        <w:rPr>
          <w:rFonts w:ascii="Times New Roman" w:hAnsi="Times New Roman" w:cs="Times New Roman"/>
          <w:sz w:val="24"/>
          <w:szCs w:val="24"/>
        </w:rPr>
        <w:t xml:space="preserve">of </w:t>
      </w:r>
      <w:proofErr w:type="spellStart"/>
      <w:r w:rsidR="00C57FA3" w:rsidRPr="003F62D7">
        <w:rPr>
          <w:rFonts w:ascii="Times New Roman" w:hAnsi="Times New Roman" w:cs="Times New Roman"/>
          <w:sz w:val="24"/>
          <w:szCs w:val="24"/>
        </w:rPr>
        <w:t>Prijedor</w:t>
      </w:r>
      <w:proofErr w:type="spellEnd"/>
      <w:r w:rsidR="00C57FA3" w:rsidRPr="003F62D7">
        <w:rPr>
          <w:rFonts w:ascii="Times New Roman" w:hAnsi="Times New Roman" w:cs="Times New Roman"/>
          <w:sz w:val="24"/>
          <w:szCs w:val="24"/>
        </w:rPr>
        <w:t xml:space="preserve">, Marko </w:t>
      </w:r>
      <w:proofErr w:type="spellStart"/>
      <w:r w:rsidR="00C57FA3" w:rsidRPr="003F62D7">
        <w:rPr>
          <w:rFonts w:ascii="Times New Roman" w:hAnsi="Times New Roman" w:cs="Times New Roman"/>
          <w:sz w:val="24"/>
          <w:szCs w:val="24"/>
        </w:rPr>
        <w:t>Pavic</w:t>
      </w:r>
      <w:proofErr w:type="spellEnd"/>
      <w:r w:rsidR="00C57FA3" w:rsidRPr="003F62D7">
        <w:rPr>
          <w:rFonts w:ascii="Times New Roman" w:hAnsi="Times New Roman" w:cs="Times New Roman"/>
          <w:sz w:val="24"/>
          <w:szCs w:val="24"/>
        </w:rPr>
        <w:t xml:space="preserve">, who said in </w:t>
      </w:r>
      <w:r w:rsidRPr="003F62D7">
        <w:rPr>
          <w:rFonts w:ascii="Times New Roman" w:hAnsi="Times New Roman" w:cs="Times New Roman"/>
          <w:sz w:val="24"/>
          <w:szCs w:val="24"/>
        </w:rPr>
        <w:t xml:space="preserve">a public appearance on the question about a mass grave in </w:t>
      </w:r>
      <w:proofErr w:type="spellStart"/>
      <w:r w:rsidRPr="003F62D7">
        <w:rPr>
          <w:rFonts w:ascii="Times New Roman" w:hAnsi="Times New Roman" w:cs="Times New Roman"/>
          <w:sz w:val="24"/>
          <w:szCs w:val="24"/>
        </w:rPr>
        <w:t>Toma</w:t>
      </w:r>
      <w:r w:rsidR="00C57FA3" w:rsidRPr="003F62D7">
        <w:rPr>
          <w:rFonts w:ascii="Times New Roman" w:hAnsi="Times New Roman" w:cs="Times New Roman"/>
          <w:sz w:val="24"/>
          <w:szCs w:val="24"/>
        </w:rPr>
        <w:t>šica</w:t>
      </w:r>
      <w:proofErr w:type="spellEnd"/>
      <w:r w:rsidRPr="003F62D7">
        <w:rPr>
          <w:rFonts w:ascii="Times New Roman" w:hAnsi="Times New Roman" w:cs="Times New Roman"/>
          <w:sz w:val="24"/>
          <w:szCs w:val="24"/>
        </w:rPr>
        <w:t>: "These people were buried there and I do not want to go back to the past.”</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Mr. </w:t>
      </w:r>
      <w:proofErr w:type="spellStart"/>
      <w:r w:rsidRPr="003F62D7">
        <w:rPr>
          <w:rFonts w:ascii="Times New Roman" w:hAnsi="Times New Roman" w:cs="Times New Roman"/>
          <w:sz w:val="24"/>
          <w:szCs w:val="24"/>
        </w:rPr>
        <w:t>Pavic</w:t>
      </w:r>
      <w:proofErr w:type="spellEnd"/>
      <w:r w:rsidRPr="003F62D7">
        <w:rPr>
          <w:rFonts w:ascii="Times New Roman" w:hAnsi="Times New Roman" w:cs="Times New Roman"/>
          <w:sz w:val="24"/>
          <w:szCs w:val="24"/>
        </w:rPr>
        <w:t xml:space="preserve"> in this statement proves his open hostility towards the victims and witnesses of genocide and aggression, hostile attitude towards non-Serbs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and hostile treatment of returnees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Therefore, he needs to </w:t>
      </w:r>
      <w:r w:rsidR="00C57FA3" w:rsidRPr="003F62D7">
        <w:rPr>
          <w:rFonts w:ascii="Times New Roman" w:hAnsi="Times New Roman" w:cs="Times New Roman"/>
          <w:sz w:val="24"/>
          <w:szCs w:val="24"/>
        </w:rPr>
        <w:t>be sanctioned.</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Regarding his brutal statement as well as regarding his actions which totally violate human rights and freedoms of non-Serbs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we will inform American and Canadian agencies and organizations.</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We will seek from the most authoritative political and academic and cultural individuals and organizations in the world to use all means of influencing the Mayor Marko </w:t>
      </w:r>
      <w:proofErr w:type="spellStart"/>
      <w:r w:rsidRPr="003F62D7">
        <w:rPr>
          <w:rFonts w:ascii="Times New Roman" w:hAnsi="Times New Roman" w:cs="Times New Roman"/>
          <w:sz w:val="24"/>
          <w:szCs w:val="24"/>
        </w:rPr>
        <w:t>Pavic</w:t>
      </w:r>
      <w:proofErr w:type="spellEnd"/>
      <w:r w:rsidRPr="003F62D7">
        <w:rPr>
          <w:rFonts w:ascii="Times New Roman" w:hAnsi="Times New Roman" w:cs="Times New Roman"/>
          <w:sz w:val="24"/>
          <w:szCs w:val="24"/>
        </w:rPr>
        <w:t xml:space="preserve"> and his municipal establishment to recognize the right of victims of genocide to justice and truth, to recognize the right to remembrance and memorizing these horrible crimes.</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We will ask for the permit regarding construction site of a memorial inside the former camp </w:t>
      </w:r>
      <w:proofErr w:type="spellStart"/>
      <w:r w:rsidRPr="003F62D7">
        <w:rPr>
          <w:rFonts w:ascii="Times New Roman" w:hAnsi="Times New Roman" w:cs="Times New Roman"/>
          <w:sz w:val="24"/>
          <w:szCs w:val="24"/>
        </w:rPr>
        <w:t>Omarska</w:t>
      </w:r>
      <w:proofErr w:type="spellEnd"/>
      <w:r w:rsidRPr="003F62D7">
        <w:rPr>
          <w:rFonts w:ascii="Times New Roman" w:hAnsi="Times New Roman" w:cs="Times New Roman"/>
          <w:sz w:val="24"/>
          <w:szCs w:val="24"/>
        </w:rPr>
        <w:t>.</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lastRenderedPageBreak/>
        <w:t xml:space="preserve">We will seek that all victims and witnesses </w:t>
      </w:r>
      <w:r w:rsidR="003F62D7" w:rsidRPr="003F62D7">
        <w:rPr>
          <w:rFonts w:ascii="Times New Roman" w:hAnsi="Times New Roman" w:cs="Times New Roman"/>
          <w:sz w:val="24"/>
          <w:szCs w:val="24"/>
        </w:rPr>
        <w:t>are free</w:t>
      </w:r>
      <w:r w:rsidRPr="003F62D7">
        <w:rPr>
          <w:rFonts w:ascii="Times New Roman" w:hAnsi="Times New Roman" w:cs="Times New Roman"/>
          <w:sz w:val="24"/>
          <w:szCs w:val="24"/>
        </w:rPr>
        <w:t xml:space="preserve"> to educate </w:t>
      </w:r>
      <w:r w:rsidR="003F62D7" w:rsidRPr="003F62D7">
        <w:rPr>
          <w:rFonts w:ascii="Times New Roman" w:hAnsi="Times New Roman" w:cs="Times New Roman"/>
          <w:sz w:val="24"/>
          <w:szCs w:val="24"/>
        </w:rPr>
        <w:t xml:space="preserve">the </w:t>
      </w:r>
      <w:r w:rsidRPr="003F62D7">
        <w:rPr>
          <w:rFonts w:ascii="Times New Roman" w:hAnsi="Times New Roman" w:cs="Times New Roman"/>
          <w:sz w:val="24"/>
          <w:szCs w:val="24"/>
        </w:rPr>
        <w:t>general public about the crimes of aggression and genocide.</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We will seek the withdrawal of all measures directed against the organizations of victims and witnesses of aggression and genocide, as well as their activists.</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We will seek the support of the same in regards to defense of the rights and freedoms of the victims of aggression and genocide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as well as the removal of all those who deny the basic human rights and freedoms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from the municipal government.</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Once again we remind you that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from 1992-1995 occurred crime and genocide in which were killed 3,227 innocent Bosnians and Croatians, and for 1,000 of them we are still searching. </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Over 31,000 people were detained in the </w:t>
      </w:r>
      <w:proofErr w:type="spellStart"/>
      <w:r w:rsidRPr="003F62D7">
        <w:rPr>
          <w:rFonts w:ascii="Times New Roman" w:hAnsi="Times New Roman" w:cs="Times New Roman"/>
          <w:sz w:val="24"/>
          <w:szCs w:val="24"/>
        </w:rPr>
        <w:t>Prijedor’s</w:t>
      </w:r>
      <w:proofErr w:type="spellEnd"/>
      <w:r w:rsidRPr="003F62D7">
        <w:rPr>
          <w:rFonts w:ascii="Times New Roman" w:hAnsi="Times New Roman" w:cs="Times New Roman"/>
          <w:sz w:val="24"/>
          <w:szCs w:val="24"/>
        </w:rPr>
        <w:t xml:space="preserve"> concentration camps, while 53,000 people were victims of persecution and deportation.</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Citizens of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w:t>
      </w:r>
      <w:proofErr w:type="spellStart"/>
      <w:r w:rsidRPr="003F62D7">
        <w:rPr>
          <w:rFonts w:ascii="Times New Roman" w:hAnsi="Times New Roman" w:cs="Times New Roman"/>
          <w:sz w:val="24"/>
          <w:szCs w:val="24"/>
        </w:rPr>
        <w:t>Bosniaks</w:t>
      </w:r>
      <w:proofErr w:type="spellEnd"/>
      <w:r w:rsidRPr="003F62D7">
        <w:rPr>
          <w:rFonts w:ascii="Times New Roman" w:hAnsi="Times New Roman" w:cs="Times New Roman"/>
          <w:sz w:val="24"/>
          <w:szCs w:val="24"/>
        </w:rPr>
        <w:t xml:space="preserve"> and Croats had to mark their homes with white sheets and wear white arm bands like the Jews under the Nazis.</w:t>
      </w:r>
      <w:bookmarkStart w:id="0" w:name="_GoBack"/>
      <w:bookmarkEnd w:id="0"/>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In </w:t>
      </w:r>
      <w:r w:rsidR="003F62D7" w:rsidRPr="003F62D7">
        <w:rPr>
          <w:rFonts w:ascii="Times New Roman" w:hAnsi="Times New Roman" w:cs="Times New Roman"/>
          <w:sz w:val="24"/>
          <w:szCs w:val="24"/>
        </w:rPr>
        <w:t xml:space="preserve">the city of </w:t>
      </w:r>
      <w:proofErr w:type="spellStart"/>
      <w:r w:rsidR="003F62D7" w:rsidRPr="003F62D7">
        <w:rPr>
          <w:rFonts w:ascii="Times New Roman" w:hAnsi="Times New Roman" w:cs="Times New Roman"/>
          <w:sz w:val="24"/>
          <w:szCs w:val="24"/>
        </w:rPr>
        <w:t>Prijedor</w:t>
      </w:r>
      <w:proofErr w:type="spellEnd"/>
      <w:r w:rsidR="003F62D7" w:rsidRPr="003F62D7">
        <w:rPr>
          <w:rFonts w:ascii="Times New Roman" w:hAnsi="Times New Roman" w:cs="Times New Roman"/>
          <w:sz w:val="24"/>
          <w:szCs w:val="24"/>
        </w:rPr>
        <w:t xml:space="preserve">, Serb ultranationalists </w:t>
      </w:r>
      <w:r w:rsidRPr="003F62D7">
        <w:rPr>
          <w:rFonts w:ascii="Times New Roman" w:hAnsi="Times New Roman" w:cs="Times New Roman"/>
          <w:sz w:val="24"/>
          <w:szCs w:val="24"/>
        </w:rPr>
        <w:t>are still marching</w:t>
      </w:r>
      <w:r w:rsidR="003F62D7" w:rsidRPr="003F62D7">
        <w:rPr>
          <w:rFonts w:ascii="Times New Roman" w:hAnsi="Times New Roman" w:cs="Times New Roman"/>
          <w:sz w:val="24"/>
          <w:szCs w:val="24"/>
        </w:rPr>
        <w:t xml:space="preserve"> and expressing hatred toward non-Serbs, while</w:t>
      </w:r>
      <w:r w:rsidRPr="003F62D7">
        <w:rPr>
          <w:rFonts w:ascii="Times New Roman" w:hAnsi="Times New Roman" w:cs="Times New Roman"/>
          <w:sz w:val="24"/>
          <w:szCs w:val="24"/>
        </w:rPr>
        <w:t xml:space="preserve"> the victims </w:t>
      </w:r>
      <w:r w:rsidR="003F62D7" w:rsidRPr="003F62D7">
        <w:rPr>
          <w:rFonts w:ascii="Times New Roman" w:hAnsi="Times New Roman" w:cs="Times New Roman"/>
          <w:sz w:val="24"/>
          <w:szCs w:val="24"/>
        </w:rPr>
        <w:t xml:space="preserve">of genocide </w:t>
      </w:r>
      <w:r w:rsidRPr="003F62D7">
        <w:rPr>
          <w:rFonts w:ascii="Times New Roman" w:hAnsi="Times New Roman" w:cs="Times New Roman"/>
          <w:sz w:val="24"/>
          <w:szCs w:val="24"/>
        </w:rPr>
        <w:t xml:space="preserve">cannot remember or mark the largest </w:t>
      </w:r>
      <w:r w:rsidR="003F62D7" w:rsidRPr="003F62D7">
        <w:rPr>
          <w:rFonts w:ascii="Times New Roman" w:hAnsi="Times New Roman" w:cs="Times New Roman"/>
          <w:sz w:val="24"/>
          <w:szCs w:val="24"/>
        </w:rPr>
        <w:t>atrocities</w:t>
      </w:r>
      <w:r w:rsidRPr="003F62D7">
        <w:rPr>
          <w:rFonts w:ascii="Times New Roman" w:hAnsi="Times New Roman" w:cs="Times New Roman"/>
          <w:sz w:val="24"/>
          <w:szCs w:val="24"/>
        </w:rPr>
        <w:t xml:space="preserve"> in Europe since the Holocaust.</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We, North American </w:t>
      </w:r>
      <w:proofErr w:type="spellStart"/>
      <w:r w:rsidRPr="003F62D7">
        <w:rPr>
          <w:rFonts w:ascii="Times New Roman" w:hAnsi="Times New Roman" w:cs="Times New Roman"/>
          <w:sz w:val="24"/>
          <w:szCs w:val="24"/>
        </w:rPr>
        <w:t>Bosniaks</w:t>
      </w:r>
      <w:proofErr w:type="spellEnd"/>
      <w:r w:rsidRPr="003F62D7">
        <w:rPr>
          <w:rFonts w:ascii="Times New Roman" w:hAnsi="Times New Roman" w:cs="Times New Roman"/>
          <w:sz w:val="24"/>
          <w:szCs w:val="24"/>
        </w:rPr>
        <w:t xml:space="preserve"> call these crimes genocide, and we will do everything that the commanders and perpetrators of genocide in </w:t>
      </w:r>
      <w:proofErr w:type="spellStart"/>
      <w:r w:rsidRPr="003F62D7">
        <w:rPr>
          <w:rFonts w:ascii="Times New Roman" w:hAnsi="Times New Roman" w:cs="Times New Roman"/>
          <w:sz w:val="24"/>
          <w:szCs w:val="24"/>
        </w:rPr>
        <w:t>Prijedor</w:t>
      </w:r>
      <w:proofErr w:type="spellEnd"/>
      <w:r w:rsidRPr="003F62D7">
        <w:rPr>
          <w:rFonts w:ascii="Times New Roman" w:hAnsi="Times New Roman" w:cs="Times New Roman"/>
          <w:sz w:val="24"/>
          <w:szCs w:val="24"/>
        </w:rPr>
        <w:t xml:space="preserve"> get rightly sanctioned. </w:t>
      </w:r>
    </w:p>
    <w:p w:rsidR="00E44E03" w:rsidRPr="003F62D7" w:rsidRDefault="003F62D7" w:rsidP="00E44E03">
      <w:pPr>
        <w:rPr>
          <w:rFonts w:ascii="Times New Roman" w:hAnsi="Times New Roman" w:cs="Times New Roman"/>
          <w:b/>
          <w:sz w:val="24"/>
          <w:szCs w:val="24"/>
        </w:rPr>
      </w:pPr>
      <w:r>
        <w:rPr>
          <w:rFonts w:ascii="Times New Roman" w:hAnsi="Times New Roman" w:cs="Times New Roman"/>
          <w:b/>
          <w:sz w:val="24"/>
          <w:szCs w:val="24"/>
        </w:rPr>
        <w:t>Signatories of the Press Release</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Prof. Emir Ramic, President of the Institute for Research of Genocide Canada</w:t>
      </w:r>
    </w:p>
    <w:p w:rsidR="00E44E03" w:rsidRPr="003F62D7" w:rsidRDefault="00E44E03" w:rsidP="00E44E03">
      <w:pPr>
        <w:rPr>
          <w:rFonts w:ascii="Times New Roman" w:hAnsi="Times New Roman" w:cs="Times New Roman"/>
          <w:sz w:val="24"/>
          <w:szCs w:val="24"/>
        </w:rPr>
      </w:pPr>
      <w:r w:rsidRPr="003F62D7">
        <w:rPr>
          <w:rFonts w:ascii="Times New Roman" w:hAnsi="Times New Roman" w:cs="Times New Roman"/>
          <w:sz w:val="24"/>
          <w:szCs w:val="24"/>
        </w:rPr>
        <w:t xml:space="preserve">Mr. Hamdija Custovic, </w:t>
      </w:r>
      <w:r w:rsidR="003F62D7">
        <w:rPr>
          <w:rFonts w:ascii="Times New Roman" w:hAnsi="Times New Roman" w:cs="Times New Roman"/>
          <w:sz w:val="24"/>
          <w:szCs w:val="24"/>
        </w:rPr>
        <w:t>President</w:t>
      </w:r>
      <w:r w:rsidRPr="003F62D7">
        <w:rPr>
          <w:rFonts w:ascii="Times New Roman" w:hAnsi="Times New Roman" w:cs="Times New Roman"/>
          <w:sz w:val="24"/>
          <w:szCs w:val="24"/>
        </w:rPr>
        <w:t xml:space="preserve"> of the Congress of North American </w:t>
      </w:r>
      <w:proofErr w:type="spellStart"/>
      <w:r w:rsidRPr="003F62D7">
        <w:rPr>
          <w:rFonts w:ascii="Times New Roman" w:hAnsi="Times New Roman" w:cs="Times New Roman"/>
          <w:sz w:val="24"/>
          <w:szCs w:val="24"/>
        </w:rPr>
        <w:t>Bosniaks</w:t>
      </w:r>
      <w:proofErr w:type="spellEnd"/>
    </w:p>
    <w:p w:rsidR="00E44E03" w:rsidRPr="00E44E03" w:rsidRDefault="00E44E03"/>
    <w:sectPr w:rsidR="00E44E03" w:rsidRPr="00E44E03" w:rsidSect="002E21F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FC" w:rsidRDefault="00C85BFC" w:rsidP="00810302">
      <w:pPr>
        <w:spacing w:after="0" w:line="240" w:lineRule="auto"/>
      </w:pPr>
      <w:r>
        <w:separator/>
      </w:r>
    </w:p>
  </w:endnote>
  <w:endnote w:type="continuationSeparator" w:id="0">
    <w:p w:rsidR="00C85BFC" w:rsidRDefault="00C85BFC" w:rsidP="00810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FC" w:rsidRDefault="00C85BFC" w:rsidP="00810302">
      <w:pPr>
        <w:spacing w:after="0" w:line="240" w:lineRule="auto"/>
      </w:pPr>
      <w:r>
        <w:separator/>
      </w:r>
    </w:p>
  </w:footnote>
  <w:footnote w:type="continuationSeparator" w:id="0">
    <w:p w:rsidR="00C85BFC" w:rsidRDefault="00C85BFC" w:rsidP="00810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A3" w:rsidRDefault="00C57FA3">
    <w:pPr>
      <w:pStyle w:val="Header"/>
    </w:pPr>
    <w:r>
      <w:rPr>
        <w:noProof/>
        <w:lang w:val="en-CA" w:eastAsia="en-CA"/>
      </w:rPr>
      <w:drawing>
        <wp:inline distT="0" distB="0" distL="0" distR="0">
          <wp:extent cx="2270901" cy="1466850"/>
          <wp:effectExtent l="19050" t="0" r="0" b="0"/>
          <wp:docPr id="1" name="Picture 0" descr="irg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gc-logo.jpg"/>
                  <pic:cNvPicPr/>
                </pic:nvPicPr>
                <pic:blipFill>
                  <a:blip r:embed="rId1"/>
                  <a:stretch>
                    <a:fillRect/>
                  </a:stretch>
                </pic:blipFill>
                <pic:spPr>
                  <a:xfrm>
                    <a:off x="0" y="0"/>
                    <a:ext cx="2270901" cy="1466850"/>
                  </a:xfrm>
                  <a:prstGeom prst="rect">
                    <a:avLst/>
                  </a:prstGeom>
                </pic:spPr>
              </pic:pic>
            </a:graphicData>
          </a:graphic>
        </wp:inline>
      </w:drawing>
    </w:r>
    <w:r>
      <w:rPr>
        <w:noProof/>
      </w:rPr>
      <w:tab/>
      <w:t xml:space="preserve">                           </w:t>
    </w:r>
    <w:r w:rsidRPr="00810302">
      <w:rPr>
        <w:noProof/>
        <w:lang w:val="en-CA" w:eastAsia="en-CA"/>
      </w:rPr>
      <w:drawing>
        <wp:inline distT="0" distB="0" distL="0" distR="0">
          <wp:extent cx="1962150" cy="1419225"/>
          <wp:effectExtent l="19050" t="0" r="0" b="0"/>
          <wp:docPr id="4" name="Picture 2" descr="KB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A.png"/>
                  <pic:cNvPicPr/>
                </pic:nvPicPr>
                <pic:blipFill>
                  <a:blip r:embed="rId2"/>
                  <a:stretch>
                    <a:fillRect/>
                  </a:stretch>
                </pic:blipFill>
                <pic:spPr>
                  <a:xfrm>
                    <a:off x="0" y="0"/>
                    <a:ext cx="1964627" cy="142101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810302"/>
    <w:rsid w:val="001C3960"/>
    <w:rsid w:val="002A1889"/>
    <w:rsid w:val="002E21FE"/>
    <w:rsid w:val="00310996"/>
    <w:rsid w:val="003F62D7"/>
    <w:rsid w:val="004C7882"/>
    <w:rsid w:val="00810302"/>
    <w:rsid w:val="00AB53C2"/>
    <w:rsid w:val="00B37D45"/>
    <w:rsid w:val="00B37DAA"/>
    <w:rsid w:val="00B87079"/>
    <w:rsid w:val="00C57FA3"/>
    <w:rsid w:val="00C85BFC"/>
    <w:rsid w:val="00CD4807"/>
    <w:rsid w:val="00D04DFA"/>
    <w:rsid w:val="00E44E03"/>
    <w:rsid w:val="00E728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30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10302"/>
    <w:rPr>
      <w:b/>
      <w:bCs/>
    </w:rPr>
  </w:style>
  <w:style w:type="paragraph" w:styleId="Header">
    <w:name w:val="header"/>
    <w:basedOn w:val="Normal"/>
    <w:link w:val="HeaderChar"/>
    <w:uiPriority w:val="99"/>
    <w:semiHidden/>
    <w:unhideWhenUsed/>
    <w:rsid w:val="008103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0302"/>
  </w:style>
  <w:style w:type="paragraph" w:styleId="Footer">
    <w:name w:val="footer"/>
    <w:basedOn w:val="Normal"/>
    <w:link w:val="FooterChar"/>
    <w:uiPriority w:val="99"/>
    <w:semiHidden/>
    <w:unhideWhenUsed/>
    <w:rsid w:val="008103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0302"/>
  </w:style>
  <w:style w:type="paragraph" w:styleId="BalloonText">
    <w:name w:val="Balloon Text"/>
    <w:basedOn w:val="Normal"/>
    <w:link w:val="BalloonTextChar"/>
    <w:uiPriority w:val="99"/>
    <w:semiHidden/>
    <w:unhideWhenUsed/>
    <w:rsid w:val="0081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8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Hamdija Custovic</dc:creator>
  <cp:lastModifiedBy>Ramic</cp:lastModifiedBy>
  <cp:revision>2</cp:revision>
  <dcterms:created xsi:type="dcterms:W3CDTF">2013-11-07T13:33:00Z</dcterms:created>
  <dcterms:modified xsi:type="dcterms:W3CDTF">2013-11-07T13:33:00Z</dcterms:modified>
</cp:coreProperties>
</file>