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E1" w:rsidRPr="002203E1" w:rsidRDefault="002203E1" w:rsidP="002203E1">
      <w:pPr>
        <w:spacing w:before="100" w:beforeAutospacing="1" w:after="100" w:afterAutospacing="1"/>
        <w:outlineLvl w:val="0"/>
        <w:rPr>
          <w:rFonts w:ascii="Bookman Old Style" w:eastAsia="Times New Roman" w:hAnsi="Bookman Old Style" w:cs="Times New Roman"/>
          <w:b/>
          <w:bCs/>
          <w:kern w:val="36"/>
          <w:sz w:val="24"/>
          <w:szCs w:val="24"/>
          <w:lang w:eastAsia="en-CA"/>
        </w:rPr>
      </w:pPr>
      <w:r w:rsidRPr="002203E1">
        <w:rPr>
          <w:rFonts w:ascii="Bookman Old Style" w:eastAsia="Times New Roman" w:hAnsi="Bookman Old Style" w:cs="Times New Roman"/>
          <w:b/>
          <w:bCs/>
          <w:kern w:val="36"/>
          <w:sz w:val="24"/>
          <w:szCs w:val="24"/>
          <w:lang w:eastAsia="en-CA"/>
        </w:rPr>
        <w:t>The Bosnian mind today is controlled by others: those who have occupied the Bosnian identity</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proofErr w:type="gramStart"/>
      <w:r w:rsidRPr="002203E1">
        <w:rPr>
          <w:rFonts w:ascii="Bookman Old Style" w:eastAsia="Times New Roman" w:hAnsi="Bookman Old Style" w:cs="Times New Roman"/>
          <w:sz w:val="24"/>
          <w:szCs w:val="24"/>
          <w:lang w:eastAsia="en-CA"/>
        </w:rPr>
        <w:t>Keynote address by Professor Emir Ramic at the roundtable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and Bosnia” in Toronto, Canada on Nov. 25, 2010.</w:t>
      </w:r>
      <w:proofErr w:type="gramEnd"/>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r w:rsidRPr="002203E1">
        <w:rPr>
          <w:rFonts w:ascii="Bookman Old Style" w:eastAsia="Times New Roman" w:hAnsi="Bookman Old Style" w:cs="Times New Roman"/>
          <w:sz w:val="24"/>
          <w:szCs w:val="24"/>
          <w:lang w:eastAsia="en-CA"/>
        </w:rPr>
        <w:t xml:space="preserve">The Bosnian identity is a cultural and historical factor of Bosnian customs. It’s a model of existence for the Bosnian being, of which core values consist of respect, acceptance, recognition and toleration of a different other. The destruction of genocide and the world’s misunderstandings for the value of the Bosnian identity lead to the destruction of the Bosnian being. In the conditions of the powerful Croatian and Serbian detachments from Bosnia and anything Bosnian, in the conditions of the depressive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misplacement in the internal and external conspiracies, the Bosnian identity is disappearing more and more. This inevitably leads to the disappearance of a Bosnian’s belonging, or the belonging of a special culture of unity. The Bosnian mind is controlled by others: those who have occupied the Bosnian identity.</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r w:rsidRPr="002203E1">
        <w:rPr>
          <w:rFonts w:ascii="Bookman Old Style" w:eastAsia="Times New Roman" w:hAnsi="Bookman Old Style" w:cs="Times New Roman"/>
          <w:sz w:val="24"/>
          <w:szCs w:val="24"/>
          <w:lang w:eastAsia="en-CA"/>
        </w:rPr>
        <w:t>The conditions of a Bosnian’s detachment from the Bosnian mind create an unnatural gulf between the sense of what’s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and “Bosnian”, which should be connected. Being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doesn’t deny being Bosnian, and without being Bosnian there can be no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The traumatized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mind believes that, worries over the issue of being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would endanger Bosnians, because Serbian and Croatian particularities would strengthen. Incorrect! Serbian and Croatian particularities exist, independent from how much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are close to their particularities- which wouldn’t exist without being Bosnian.</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r w:rsidRPr="002203E1">
        <w:rPr>
          <w:rFonts w:ascii="Bookman Old Style" w:eastAsia="Times New Roman" w:hAnsi="Bookman Old Style" w:cs="Times New Roman"/>
          <w:sz w:val="24"/>
          <w:szCs w:val="24"/>
          <w:lang w:eastAsia="en-CA"/>
        </w:rPr>
        <w:t xml:space="preserve">The unnatural gulf in between the terms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and Bosnian produces a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self-hate, which has two sources. The first, systematically tries to impose upon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the imagined guilt, and with that justify the committed genocide. The second is in the unwillingness of a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to understand how their surroundings don’t understand tolerance and nobleness; instead they consider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civility as a weakness.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can’t understand why they are being killed, punished, and humiliated, even though they don’t wish or do evil on anyone. This confusion, under the pressures of criminal propaganda, has over time transformed into feelings of self-contempt and self-hate, of which worried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see their religious and national belonging as the cause of all problems. Someone needs to explain to the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people that the mistake isn’t within us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but rather in them. That is why we need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national institutions, which would point out on all of the national goals and which would mobilize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to act for the common good. Many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abandon their identity so they can profit in the new system of values. Serbians will stay Serbian, Croatians will stay Croatian, but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will lose their Muslim and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identities.</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2203E1">
        <w:rPr>
          <w:rFonts w:ascii="Bookman Old Style" w:eastAsia="Times New Roman" w:hAnsi="Bookman Old Style" w:cs="Times New Roman"/>
          <w:sz w:val="24"/>
          <w:szCs w:val="24"/>
          <w:lang w:eastAsia="en-CA"/>
        </w:rPr>
        <w:lastRenderedPageBreak/>
        <w:t>Bosniaks</w:t>
      </w:r>
      <w:proofErr w:type="spellEnd"/>
      <w:r w:rsidRPr="002203E1">
        <w:rPr>
          <w:rFonts w:ascii="Bookman Old Style" w:eastAsia="Times New Roman" w:hAnsi="Bookman Old Style" w:cs="Times New Roman"/>
          <w:sz w:val="24"/>
          <w:szCs w:val="24"/>
          <w:lang w:eastAsia="en-CA"/>
        </w:rPr>
        <w:t xml:space="preserve"> will become a people without a home, if they don’t become serious and understand that the aggression committed on them and their country didn’t end in 1995, but rather it’s been continuing unabated. The only difference today is that our lives aren’t the victims; our souls are. Bosnia and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throughout history have lived outside of their sovereign and national attributes more often than in their own. Bosnia and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today find themselves in the lowest point of existence, which is further complicated by the lack of awareness of the state of its people, and lack of visions for its perspectives.</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don’t have a home on which they could be interested for their present and future, which means that the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are a decapitated people who live without a system, plan, or awareness of time and place. The logical consequence of this is decay and disappearance.</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r w:rsidRPr="002203E1">
        <w:rPr>
          <w:rFonts w:ascii="Bookman Old Style" w:eastAsia="Times New Roman" w:hAnsi="Bookman Old Style" w:cs="Times New Roman"/>
          <w:sz w:val="24"/>
          <w:szCs w:val="24"/>
          <w:lang w:eastAsia="en-CA"/>
        </w:rPr>
        <w:t xml:space="preserve">It’s urgent for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to finally receive a national institute, which would collect and collocate </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energy, as all European people do for </w:t>
      </w:r>
      <w:proofErr w:type="gramStart"/>
      <w:r w:rsidRPr="002203E1">
        <w:rPr>
          <w:rFonts w:ascii="Bookman Old Style" w:eastAsia="Times New Roman" w:hAnsi="Bookman Old Style" w:cs="Times New Roman"/>
          <w:sz w:val="24"/>
          <w:szCs w:val="24"/>
          <w:lang w:eastAsia="en-CA"/>
        </w:rPr>
        <w:t>themselves</w:t>
      </w:r>
      <w:proofErr w:type="gramEnd"/>
      <w:r w:rsidRPr="002203E1">
        <w:rPr>
          <w:rFonts w:ascii="Bookman Old Style" w:eastAsia="Times New Roman" w:hAnsi="Bookman Old Style" w:cs="Times New Roman"/>
          <w:sz w:val="24"/>
          <w:szCs w:val="24"/>
          <w:lang w:eastAsia="en-CA"/>
        </w:rPr>
        <w:t>, and which will establish the virtue of giving to its people, and not taking from the people.</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r w:rsidRPr="002203E1">
        <w:rPr>
          <w:rFonts w:ascii="Bookman Old Style" w:eastAsia="Times New Roman" w:hAnsi="Bookman Old Style" w:cs="Times New Roman"/>
          <w:sz w:val="24"/>
          <w:szCs w:val="24"/>
          <w:lang w:eastAsia="en-CA"/>
        </w:rPr>
        <w:t xml:space="preserve">In the Dayton’s wanderings, the most important values defended in the war are lost, and the first one of them is patriotic conscience, of which the youngest generations don’t know anything about because they don’t have a place to learn about our army, about our victims, and about love for our homeland. Today there are more Serbian and Croatian patriotism in Bosnia than there is a sense of Bosnian among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and the cause of this is the </w:t>
      </w:r>
      <w:proofErr w:type="spellStart"/>
      <w:r w:rsidRPr="002203E1">
        <w:rPr>
          <w:rFonts w:ascii="Bookman Old Style" w:eastAsia="Times New Roman" w:hAnsi="Bookman Old Style" w:cs="Times New Roman"/>
          <w:sz w:val="24"/>
          <w:szCs w:val="24"/>
          <w:lang w:eastAsia="en-CA"/>
        </w:rPr>
        <w:t>bosniaphobic</w:t>
      </w:r>
      <w:proofErr w:type="spellEnd"/>
      <w:r w:rsidRPr="002203E1">
        <w:rPr>
          <w:rFonts w:ascii="Bookman Old Style" w:eastAsia="Times New Roman" w:hAnsi="Bookman Old Style" w:cs="Times New Roman"/>
          <w:sz w:val="24"/>
          <w:szCs w:val="24"/>
          <w:lang w:eastAsia="en-CA"/>
        </w:rPr>
        <w:t xml:space="preserve"> Dayton system, which is burdened by ghettoized and </w:t>
      </w:r>
      <w:proofErr w:type="spellStart"/>
      <w:r w:rsidRPr="002203E1">
        <w:rPr>
          <w:rFonts w:ascii="Bookman Old Style" w:eastAsia="Times New Roman" w:hAnsi="Bookman Old Style" w:cs="Times New Roman"/>
          <w:sz w:val="24"/>
          <w:szCs w:val="24"/>
          <w:lang w:eastAsia="en-CA"/>
        </w:rPr>
        <w:t>satanized</w:t>
      </w:r>
      <w:proofErr w:type="spellEnd"/>
      <w:r w:rsidRPr="002203E1">
        <w:rPr>
          <w:rFonts w:ascii="Bookman Old Style" w:eastAsia="Times New Roman" w:hAnsi="Bookman Old Style" w:cs="Times New Roman"/>
          <w:sz w:val="24"/>
          <w:szCs w:val="24"/>
          <w:lang w:eastAsia="en-CA"/>
        </w:rPr>
        <w:t xml:space="preserve">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as well as connecting Bosnia’s Serbs with Serbia and Croatians with Croatia.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are forced into a narrow space, obsessed with doubt in ourselves, in Bosnia, and in our victims. The Bosnia that we remember is disappearing even in areas where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are a majority. The final goal of the Dayton genocide project is for Bosnia, with its civilized attributes of tolerance and unity, to throw out from its area on which currently reside ghettoized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who will with time assimilate into a non-Muslim and non-</w:t>
      </w:r>
      <w:proofErr w:type="spellStart"/>
      <w:r w:rsidRPr="002203E1">
        <w:rPr>
          <w:rFonts w:ascii="Bookman Old Style" w:eastAsia="Times New Roman" w:hAnsi="Bookman Old Style" w:cs="Times New Roman"/>
          <w:sz w:val="24"/>
          <w:szCs w:val="24"/>
          <w:lang w:eastAsia="en-CA"/>
        </w:rPr>
        <w:t>Bosniak</w:t>
      </w:r>
      <w:proofErr w:type="spellEnd"/>
      <w:r w:rsidRPr="002203E1">
        <w:rPr>
          <w:rFonts w:ascii="Bookman Old Style" w:eastAsia="Times New Roman" w:hAnsi="Bookman Old Style" w:cs="Times New Roman"/>
          <w:sz w:val="24"/>
          <w:szCs w:val="24"/>
          <w:lang w:eastAsia="en-CA"/>
        </w:rPr>
        <w:t xml:space="preserve"> group, which will in a couple of decades disappear altogether.</w:t>
      </w:r>
    </w:p>
    <w:p w:rsidR="002203E1" w:rsidRPr="002203E1" w:rsidRDefault="002203E1" w:rsidP="002203E1">
      <w:pPr>
        <w:spacing w:before="100" w:beforeAutospacing="1" w:after="100" w:afterAutospacing="1"/>
        <w:jc w:val="both"/>
        <w:rPr>
          <w:rFonts w:ascii="Bookman Old Style" w:eastAsia="Times New Roman" w:hAnsi="Bookman Old Style" w:cs="Times New Roman"/>
          <w:sz w:val="24"/>
          <w:szCs w:val="24"/>
          <w:lang w:eastAsia="en-CA"/>
        </w:rPr>
      </w:pPr>
      <w:r w:rsidRPr="002203E1">
        <w:rPr>
          <w:rFonts w:ascii="Bookman Old Style" w:eastAsia="Times New Roman" w:hAnsi="Bookman Old Style" w:cs="Times New Roman"/>
          <w:sz w:val="24"/>
          <w:szCs w:val="24"/>
          <w:lang w:eastAsia="en-CA"/>
        </w:rPr>
        <w:t xml:space="preserve">This is the Bosnia without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but it is also </w:t>
      </w:r>
      <w:proofErr w:type="spellStart"/>
      <w:r w:rsidRPr="002203E1">
        <w:rPr>
          <w:rFonts w:ascii="Bookman Old Style" w:eastAsia="Times New Roman" w:hAnsi="Bookman Old Style" w:cs="Times New Roman"/>
          <w:sz w:val="24"/>
          <w:szCs w:val="24"/>
          <w:lang w:eastAsia="en-CA"/>
        </w:rPr>
        <w:t>Bosniaks</w:t>
      </w:r>
      <w:proofErr w:type="spellEnd"/>
      <w:r w:rsidRPr="002203E1">
        <w:rPr>
          <w:rFonts w:ascii="Bookman Old Style" w:eastAsia="Times New Roman" w:hAnsi="Bookman Old Style" w:cs="Times New Roman"/>
          <w:sz w:val="24"/>
          <w:szCs w:val="24"/>
          <w:lang w:eastAsia="en-CA"/>
        </w:rPr>
        <w:t xml:space="preserve"> without Bosnia who are pushing themselves away from their country under genocidal pressures, while they quietly accept their end and their disappearance. Our duty is to fight against evil just like civilization in the twentieth century fought against Hitler’s fascism. We might not be able to bring back what we lost, but at least we can keep ourselves clean from sin.</w:t>
      </w:r>
    </w:p>
    <w:p w:rsidR="009A12F4" w:rsidRPr="002203E1" w:rsidRDefault="009A12F4"/>
    <w:sectPr w:rsidR="009A12F4" w:rsidRPr="002203E1" w:rsidSect="009A12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597"/>
    <w:rsid w:val="002203E1"/>
    <w:rsid w:val="009A12F4"/>
    <w:rsid w:val="00F06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035971">
      <w:bodyDiv w:val="1"/>
      <w:marLeft w:val="0"/>
      <w:marRight w:val="0"/>
      <w:marTop w:val="0"/>
      <w:marBottom w:val="0"/>
      <w:divBdr>
        <w:top w:val="none" w:sz="0" w:space="0" w:color="auto"/>
        <w:left w:val="none" w:sz="0" w:space="0" w:color="auto"/>
        <w:bottom w:val="none" w:sz="0" w:space="0" w:color="auto"/>
        <w:right w:val="none" w:sz="0" w:space="0" w:color="auto"/>
      </w:divBdr>
    </w:div>
    <w:div w:id="15170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4754</Characters>
  <Application>Microsoft Office Word</Application>
  <DocSecurity>0</DocSecurity>
  <Lines>39</Lines>
  <Paragraphs>11</Paragraphs>
  <ScaleCrop>false</ScaleCrop>
  <Company>Grizli777</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2013-11-01T12:28:00Z</dcterms:created>
  <dcterms:modified xsi:type="dcterms:W3CDTF">2013-11-01T12:28:00Z</dcterms:modified>
</cp:coreProperties>
</file>