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F6" w:rsidRDefault="007D51F6" w:rsidP="007D51F6">
      <w:pPr>
        <w:jc w:val="both"/>
        <w:rPr>
          <w:rFonts w:ascii="Bookman Old Style" w:hAnsi="Bookman Old Style"/>
          <w:sz w:val="24"/>
          <w:szCs w:val="24"/>
          <w:lang w:val="de-DE"/>
        </w:rPr>
      </w:pPr>
    </w:p>
    <w:p w:rsidR="007D51F6" w:rsidRPr="007D51F6" w:rsidRDefault="007D51F6" w:rsidP="007D51F6">
      <w:pPr>
        <w:jc w:val="both"/>
        <w:rPr>
          <w:rFonts w:ascii="Bookman Old Style" w:hAnsi="Bookman Old Style"/>
          <w:b/>
          <w:sz w:val="24"/>
          <w:szCs w:val="24"/>
          <w:lang w:val="de-DE"/>
        </w:rPr>
      </w:pPr>
      <w:r w:rsidRPr="007D51F6">
        <w:rPr>
          <w:rFonts w:ascii="Bookman Old Style" w:hAnsi="Bookman Old Style"/>
          <w:b/>
          <w:sz w:val="24"/>
          <w:szCs w:val="24"/>
          <w:lang w:val="de-DE"/>
        </w:rPr>
        <w:t xml:space="preserve">Why Zuroff </w:t>
      </w:r>
      <w:r w:rsidRPr="007D51F6">
        <w:rPr>
          <w:rFonts w:ascii="Bookman Old Style" w:hAnsi="Bookman Old Style"/>
          <w:b/>
          <w:sz w:val="24"/>
          <w:szCs w:val="24"/>
          <w:lang w:val="de-DE"/>
        </w:rPr>
        <w:t xml:space="preserve"> did not visit death camps and mass graves of the latest genocide victims in Serbia and Bosnia, Bosniaks and Albanians?</w:t>
      </w:r>
    </w:p>
    <w:p w:rsidR="007D51F6" w:rsidRPr="00677B95" w:rsidRDefault="007D51F6" w:rsidP="007D51F6">
      <w:pPr>
        <w:jc w:val="both"/>
        <w:rPr>
          <w:rFonts w:ascii="Bookman Old Style" w:hAnsi="Bookman Old Style"/>
          <w:sz w:val="24"/>
          <w:szCs w:val="24"/>
          <w:lang w:val="de-DE"/>
        </w:rPr>
      </w:pPr>
    </w:p>
    <w:p w:rsid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 xml:space="preserve">My response to the article recently published in the Serbian media regarding Genocide denial by Effraim Zuroff. </w:t>
      </w:r>
    </w:p>
    <w:p w:rsidR="007D51F6" w:rsidRPr="00677B95" w:rsidRDefault="007D51F6" w:rsidP="00677B95">
      <w:pPr>
        <w:jc w:val="both"/>
        <w:rPr>
          <w:rFonts w:ascii="Bookman Old Style" w:hAnsi="Bookman Old Style"/>
          <w:sz w:val="24"/>
          <w:szCs w:val="24"/>
          <w:lang w:val="de-DE"/>
        </w:rPr>
      </w:pPr>
    </w:p>
    <w:p w:rsid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With this post I am joining activists who signed the protest letter on behalf of Bosniaks in the US and Canada.</w:t>
      </w:r>
    </w:p>
    <w:p w:rsidR="007D51F6" w:rsidRPr="00677B95" w:rsidRDefault="007D51F6" w:rsidP="00677B95">
      <w:pPr>
        <w:jc w:val="both"/>
        <w:rPr>
          <w:rFonts w:ascii="Bookman Old Style" w:hAnsi="Bookman Old Style"/>
          <w:sz w:val="24"/>
          <w:szCs w:val="24"/>
          <w:lang w:val="de-DE"/>
        </w:rPr>
      </w:pPr>
    </w:p>
    <w:p w:rsidR="007D51F6" w:rsidRPr="00677B95" w:rsidRDefault="007D51F6"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 xml:space="preserve">After reading this article I am saddened to admit that the SWC is today in major trouble. Unfortunately, their representative is turning this organization into the biggest hypocritical organization in the world. </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When did the biggest victims of fascism in Europe 70 years ago become the strongest protectors of other genocide perpetrators in the same Europe just 20 years ago? When did the biggest ally of genocide victims of the world become their biggest enemy?</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 xml:space="preserve">Their representative here is openly siding with genocide perpetrators and deniers, Serbs and Serbia. He did not mention even a word about the genocide Serbs committed against Bosniaks in the last aggression on Bosnia just 20 years ago, while at the same time he is taking time to attack Croatia just because of one rhetorical case. One rhetorical case, which by the way was punished accordingly, vs. tens of thousands of killed civilians in Bosnia and thousands more in Kosovo. It is a known fact and proven in the International Court Tribunals that genocide was planned and organized in Serbia and Belgrade, the very place where he was making his speech. </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 xml:space="preserve">However, this "protector of genocide victims" is denying that genocide took place in Bosnia by the hands of Serbs. In addition he mentioned that "Serbia got a relatively good grade in the SWC’s annual report". How come? Based on what? Based on the amount of false information they received from Serbia? </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 xml:space="preserve">He visited the former death camp in Serbia: "Zuroff visited the former death camp Staro Sajmiste in Belgrade and paid tribute to genocide victims". What a hypocrisy! I am hoping he visited death camps where the Serbian establishment killed Jews as they were the second biggest genocide perpetrators against Jews during the WW2. Why he did not visit death camps </w:t>
      </w:r>
      <w:r w:rsidRPr="00677B95">
        <w:rPr>
          <w:rFonts w:ascii="Bookman Old Style" w:hAnsi="Bookman Old Style"/>
          <w:sz w:val="24"/>
          <w:szCs w:val="24"/>
          <w:lang w:val="de-DE"/>
        </w:rPr>
        <w:lastRenderedPageBreak/>
        <w:t>and mass graves of the latest genocide victims in Serbia and Bosnia, Bosniaks and Albanians?</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Is the SWC so blind as to not see the true face of Serbia? Is the SWC becoming protector of today's genocide perpetrators against other nations? Is there more hypocritical behavior than this?</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It’s very sad that a double standard here is represented at its best. As it seems, any perceived neo-fascist rhetoric against Jews is for Zuroff far worse than real genocide that happened recently against some other nation. Is it that victims of genocide are not worth mentioning as long as they are not Jewish? Is that what this Centre is about?</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Will other Jews accept this despicable behavior of the representative of their organization which represents their dearest and most important core values? I hope not.</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If they still continue to support this man, we, other nations, will at least know what their core values really are today.</w:t>
      </w:r>
    </w:p>
    <w:p w:rsidR="00677B95" w:rsidRPr="00677B95" w:rsidRDefault="00677B95" w:rsidP="00677B95">
      <w:pPr>
        <w:jc w:val="both"/>
        <w:rPr>
          <w:rFonts w:ascii="Bookman Old Style" w:hAnsi="Bookman Old Style"/>
          <w:sz w:val="24"/>
          <w:szCs w:val="24"/>
          <w:lang w:val="de-DE"/>
        </w:rPr>
      </w:pPr>
    </w:p>
    <w:p w:rsidR="00677B95" w:rsidRPr="00677B95" w:rsidRDefault="00677B95" w:rsidP="00677B95">
      <w:pPr>
        <w:jc w:val="both"/>
        <w:rPr>
          <w:rFonts w:ascii="Bookman Old Style" w:hAnsi="Bookman Old Style"/>
          <w:sz w:val="24"/>
          <w:szCs w:val="24"/>
          <w:lang w:val="de-DE"/>
        </w:rPr>
      </w:pPr>
      <w:r w:rsidRPr="00677B95">
        <w:rPr>
          <w:rFonts w:ascii="Bookman Old Style" w:hAnsi="Bookman Old Style"/>
          <w:sz w:val="24"/>
          <w:szCs w:val="24"/>
          <w:lang w:val="de-DE"/>
        </w:rPr>
        <w:t>Azra Duric, January 2014</w:t>
      </w:r>
    </w:p>
    <w:p w:rsidR="00677B95" w:rsidRPr="00677B95" w:rsidRDefault="00677B95" w:rsidP="00677B95">
      <w:pPr>
        <w:jc w:val="both"/>
        <w:rPr>
          <w:rFonts w:ascii="Bookman Old Style" w:hAnsi="Bookman Old Style"/>
          <w:sz w:val="24"/>
          <w:szCs w:val="24"/>
          <w:lang w:val="de-DE"/>
        </w:rPr>
      </w:pPr>
    </w:p>
    <w:p w:rsidR="00677B95" w:rsidRDefault="007D51F6" w:rsidP="00677B95">
      <w:pPr>
        <w:jc w:val="both"/>
        <w:rPr>
          <w:rFonts w:ascii="Bookman Old Style" w:hAnsi="Bookman Old Style"/>
          <w:sz w:val="24"/>
          <w:szCs w:val="24"/>
          <w:lang w:val="de-DE"/>
        </w:rPr>
      </w:pPr>
      <w:hyperlink r:id="rId7" w:history="1">
        <w:r w:rsidRPr="00586ACF">
          <w:rPr>
            <w:rStyle w:val="Hyperlink"/>
            <w:rFonts w:ascii="Bookman Old Style" w:hAnsi="Bookman Old Style"/>
            <w:sz w:val="24"/>
            <w:szCs w:val="24"/>
            <w:lang w:val="de-DE"/>
          </w:rPr>
          <w:t>http://www.thebosniatimes.com/en/growth-neo-fascism-croatia-eu-entry-surprise-zuroff/</w:t>
        </w:r>
      </w:hyperlink>
    </w:p>
    <w:p w:rsidR="007D51F6" w:rsidRPr="00677B95" w:rsidRDefault="007D51F6" w:rsidP="00677B95">
      <w:pPr>
        <w:jc w:val="both"/>
        <w:rPr>
          <w:rFonts w:ascii="Bookman Old Style" w:hAnsi="Bookman Old Style"/>
          <w:sz w:val="24"/>
          <w:szCs w:val="24"/>
          <w:lang w:val="de-DE"/>
        </w:rPr>
      </w:pPr>
    </w:p>
    <w:p w:rsidR="000444B6" w:rsidRDefault="007D51F6" w:rsidP="00677B95">
      <w:pPr>
        <w:jc w:val="both"/>
        <w:rPr>
          <w:rFonts w:ascii="Bookman Old Style" w:hAnsi="Bookman Old Style"/>
          <w:sz w:val="24"/>
          <w:szCs w:val="24"/>
          <w:lang w:val="de-DE"/>
        </w:rPr>
      </w:pPr>
      <w:hyperlink r:id="rId8" w:history="1">
        <w:r w:rsidRPr="00586ACF">
          <w:rPr>
            <w:rStyle w:val="Hyperlink"/>
            <w:rFonts w:ascii="Bookman Old Style" w:hAnsi="Bookman Old Style"/>
            <w:sz w:val="24"/>
            <w:szCs w:val="24"/>
            <w:lang w:val="de-DE"/>
          </w:rPr>
          <w:t>http://www.starmo.ba/regijas/item/23386-zuroff-za-politiku-u-bih-nije-bilo-genocida.html</w:t>
        </w:r>
      </w:hyperlink>
    </w:p>
    <w:p w:rsidR="007D51F6" w:rsidRPr="00677B95" w:rsidRDefault="007D51F6" w:rsidP="00677B95">
      <w:pPr>
        <w:jc w:val="both"/>
        <w:rPr>
          <w:rFonts w:ascii="Bookman Old Style" w:hAnsi="Bookman Old Style"/>
          <w:sz w:val="24"/>
          <w:szCs w:val="24"/>
          <w:lang w:val="de-DE"/>
        </w:rPr>
      </w:pPr>
    </w:p>
    <w:sectPr w:rsidR="007D51F6" w:rsidRPr="00677B95" w:rsidSect="00762521">
      <w:headerReference w:type="default"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DD" w:rsidRDefault="00B504DD" w:rsidP="00B93EEF">
      <w:r>
        <w:separator/>
      </w:r>
    </w:p>
  </w:endnote>
  <w:endnote w:type="continuationSeparator" w:id="0">
    <w:p w:rsidR="00B504DD" w:rsidRDefault="00B504DD"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CC41AF" w:rsidRDefault="000444B6"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0444B6" w:rsidRDefault="000444B6" w:rsidP="00FE7637">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 Hamilton, Ontario, </w:t>
    </w:r>
    <w:r w:rsidRPr="005250F3">
      <w:rPr>
        <w:rFonts w:ascii="Times New Roman" w:hAnsi="Times New Roman"/>
        <w:sz w:val="20"/>
        <w:szCs w:val="20"/>
      </w:rPr>
      <w:t>L9C 7W6</w:t>
    </w:r>
    <w:r>
      <w:rPr>
        <w:rFonts w:ascii="Times New Roman" w:hAnsi="Times New Roman"/>
        <w:sz w:val="20"/>
        <w:szCs w:val="20"/>
      </w:rPr>
      <w:t xml:space="preserve">  </w:t>
    </w:r>
  </w:p>
  <w:p w:rsidR="000444B6" w:rsidRPr="005250F3" w:rsidRDefault="000444B6"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DD" w:rsidRDefault="00B504DD" w:rsidP="00B93EEF">
      <w:r>
        <w:separator/>
      </w:r>
    </w:p>
  </w:footnote>
  <w:footnote w:type="continuationSeparator" w:id="0">
    <w:p w:rsidR="00B504DD" w:rsidRDefault="00B504DD"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601E8F" w:rsidRDefault="000444B6" w:rsidP="00601E8F">
    <w:pPr>
      <w:pStyle w:val="Header"/>
      <w:tabs>
        <w:tab w:val="left" w:pos="8475"/>
      </w:tabs>
      <w:jc w:val="left"/>
      <w:rPr>
        <w:rFonts w:ascii="Constantia" w:hAnsi="Constantia"/>
        <w:sz w:val="18"/>
        <w:lang w:val="de-DE"/>
      </w:rPr>
    </w:pPr>
    <w:r>
      <w:rPr>
        <w:rFonts w:ascii="Constantia" w:hAnsi="Constantia"/>
        <w:sz w:val="18"/>
        <w:lang w:val="de-DE"/>
      </w:rPr>
      <w:tab/>
    </w:r>
    <w:r w:rsidR="004E5A07">
      <w:rPr>
        <w:rFonts w:ascii="Constantia" w:hAnsi="Constantia"/>
        <w:noProof/>
        <w:sz w:val="18"/>
        <w:lang w:val="en-CA" w:eastAsia="en-CA"/>
      </w:rPr>
      <w:drawing>
        <wp:inline distT="0" distB="0" distL="0" distR="0">
          <wp:extent cx="3429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0" cy="123825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B93EEF"/>
    <w:rsid w:val="000444B6"/>
    <w:rsid w:val="000727A0"/>
    <w:rsid w:val="000C6299"/>
    <w:rsid w:val="000C6A02"/>
    <w:rsid w:val="000D3AED"/>
    <w:rsid w:val="000E2F99"/>
    <w:rsid w:val="00122C98"/>
    <w:rsid w:val="00175402"/>
    <w:rsid w:val="00184728"/>
    <w:rsid w:val="0018660D"/>
    <w:rsid w:val="001A3D64"/>
    <w:rsid w:val="001C535B"/>
    <w:rsid w:val="001D2C5E"/>
    <w:rsid w:val="001F11D1"/>
    <w:rsid w:val="00211C37"/>
    <w:rsid w:val="002363E9"/>
    <w:rsid w:val="00250FCC"/>
    <w:rsid w:val="00283DBA"/>
    <w:rsid w:val="00292ADE"/>
    <w:rsid w:val="002A0189"/>
    <w:rsid w:val="002C2B7C"/>
    <w:rsid w:val="002D5187"/>
    <w:rsid w:val="00310952"/>
    <w:rsid w:val="003A2C2E"/>
    <w:rsid w:val="003C6F25"/>
    <w:rsid w:val="003D4920"/>
    <w:rsid w:val="00404451"/>
    <w:rsid w:val="00470C59"/>
    <w:rsid w:val="0048750D"/>
    <w:rsid w:val="004C2C25"/>
    <w:rsid w:val="004C7012"/>
    <w:rsid w:val="004D1D29"/>
    <w:rsid w:val="004E5A07"/>
    <w:rsid w:val="004F01D5"/>
    <w:rsid w:val="005250F3"/>
    <w:rsid w:val="005448A5"/>
    <w:rsid w:val="0055296A"/>
    <w:rsid w:val="0059038A"/>
    <w:rsid w:val="005A68A0"/>
    <w:rsid w:val="005C5FA0"/>
    <w:rsid w:val="00601E8F"/>
    <w:rsid w:val="00613E61"/>
    <w:rsid w:val="00621A17"/>
    <w:rsid w:val="00642FBF"/>
    <w:rsid w:val="006714F9"/>
    <w:rsid w:val="006733A6"/>
    <w:rsid w:val="00677B95"/>
    <w:rsid w:val="006939C2"/>
    <w:rsid w:val="006C30A5"/>
    <w:rsid w:val="006C3E04"/>
    <w:rsid w:val="006D0A7C"/>
    <w:rsid w:val="00704E3F"/>
    <w:rsid w:val="007200A8"/>
    <w:rsid w:val="00762521"/>
    <w:rsid w:val="00764994"/>
    <w:rsid w:val="0079781C"/>
    <w:rsid w:val="007A0184"/>
    <w:rsid w:val="007C6FE2"/>
    <w:rsid w:val="007C70B4"/>
    <w:rsid w:val="007D51F6"/>
    <w:rsid w:val="007D6C9F"/>
    <w:rsid w:val="008004CD"/>
    <w:rsid w:val="0080179A"/>
    <w:rsid w:val="0083679F"/>
    <w:rsid w:val="0084357A"/>
    <w:rsid w:val="00846908"/>
    <w:rsid w:val="00895548"/>
    <w:rsid w:val="008E765A"/>
    <w:rsid w:val="0090176A"/>
    <w:rsid w:val="009141E9"/>
    <w:rsid w:val="00940ABC"/>
    <w:rsid w:val="00950B95"/>
    <w:rsid w:val="00993C5A"/>
    <w:rsid w:val="009A3A07"/>
    <w:rsid w:val="009B434F"/>
    <w:rsid w:val="009B769C"/>
    <w:rsid w:val="009C6484"/>
    <w:rsid w:val="009D3D37"/>
    <w:rsid w:val="009E0CC2"/>
    <w:rsid w:val="00A120C4"/>
    <w:rsid w:val="00A12E2B"/>
    <w:rsid w:val="00A167EE"/>
    <w:rsid w:val="00A409FF"/>
    <w:rsid w:val="00A73EE8"/>
    <w:rsid w:val="00A91FFE"/>
    <w:rsid w:val="00AC3248"/>
    <w:rsid w:val="00AC3ECF"/>
    <w:rsid w:val="00AF1BA8"/>
    <w:rsid w:val="00B21CF8"/>
    <w:rsid w:val="00B44693"/>
    <w:rsid w:val="00B504DD"/>
    <w:rsid w:val="00B5100C"/>
    <w:rsid w:val="00B67E6F"/>
    <w:rsid w:val="00B92155"/>
    <w:rsid w:val="00B93EEF"/>
    <w:rsid w:val="00C16DA2"/>
    <w:rsid w:val="00C608A0"/>
    <w:rsid w:val="00C8215B"/>
    <w:rsid w:val="00CC41AF"/>
    <w:rsid w:val="00CD0007"/>
    <w:rsid w:val="00CD6EEE"/>
    <w:rsid w:val="00CD7491"/>
    <w:rsid w:val="00CE570C"/>
    <w:rsid w:val="00CF2878"/>
    <w:rsid w:val="00D02079"/>
    <w:rsid w:val="00D23EE1"/>
    <w:rsid w:val="00D35982"/>
    <w:rsid w:val="00D417F2"/>
    <w:rsid w:val="00D80AA2"/>
    <w:rsid w:val="00D82A8D"/>
    <w:rsid w:val="00D9693E"/>
    <w:rsid w:val="00DB4862"/>
    <w:rsid w:val="00DD3C2D"/>
    <w:rsid w:val="00DE5CB3"/>
    <w:rsid w:val="00E36FCB"/>
    <w:rsid w:val="00E51741"/>
    <w:rsid w:val="00E54A67"/>
    <w:rsid w:val="00E64793"/>
    <w:rsid w:val="00E64AC2"/>
    <w:rsid w:val="00E71B55"/>
    <w:rsid w:val="00E85750"/>
    <w:rsid w:val="00E903D8"/>
    <w:rsid w:val="00E94A47"/>
    <w:rsid w:val="00E96EBC"/>
    <w:rsid w:val="00EA3F86"/>
    <w:rsid w:val="00F05F0A"/>
    <w:rsid w:val="00F31BED"/>
    <w:rsid w:val="00F52843"/>
    <w:rsid w:val="00F62085"/>
    <w:rsid w:val="00F67DEE"/>
    <w:rsid w:val="00F71EA0"/>
    <w:rsid w:val="00FA3D4E"/>
    <w:rsid w:val="00FA6611"/>
    <w:rsid w:val="00FC5714"/>
    <w:rsid w:val="00FE76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character" w:customStyle="1" w:styleId="null">
    <w:name w:val="null"/>
    <w:basedOn w:val="DefaultParagraphFont"/>
    <w:rsid w:val="004E5A07"/>
  </w:style>
  <w:style w:type="paragraph" w:styleId="BalloonText">
    <w:name w:val="Balloon Text"/>
    <w:basedOn w:val="Normal"/>
    <w:link w:val="BalloonTextChar"/>
    <w:uiPriority w:val="99"/>
    <w:semiHidden/>
    <w:unhideWhenUsed/>
    <w:locked/>
    <w:rsid w:val="00677B95"/>
    <w:rPr>
      <w:rFonts w:ascii="Tahoma" w:hAnsi="Tahoma" w:cs="Tahoma"/>
      <w:sz w:val="16"/>
      <w:szCs w:val="16"/>
    </w:rPr>
  </w:style>
  <w:style w:type="character" w:customStyle="1" w:styleId="BalloonTextChar">
    <w:name w:val="Balloon Text Char"/>
    <w:basedOn w:val="DefaultParagraphFont"/>
    <w:link w:val="BalloonText"/>
    <w:uiPriority w:val="99"/>
    <w:semiHidden/>
    <w:rsid w:val="00677B9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14989290">
      <w:marLeft w:val="0"/>
      <w:marRight w:val="0"/>
      <w:marTop w:val="0"/>
      <w:marBottom w:val="0"/>
      <w:divBdr>
        <w:top w:val="none" w:sz="0" w:space="0" w:color="auto"/>
        <w:left w:val="none" w:sz="0" w:space="0" w:color="auto"/>
        <w:bottom w:val="none" w:sz="0" w:space="0" w:color="auto"/>
        <w:right w:val="none" w:sz="0" w:space="0" w:color="auto"/>
      </w:divBdr>
    </w:div>
    <w:div w:id="2014989291">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sChild>
        <w:div w:id="2014989292">
          <w:marLeft w:val="125"/>
          <w:marRight w:val="125"/>
          <w:marTop w:val="0"/>
          <w:marBottom w:val="125"/>
          <w:divBdr>
            <w:top w:val="none" w:sz="0" w:space="0" w:color="auto"/>
            <w:left w:val="none" w:sz="0" w:space="0" w:color="auto"/>
            <w:bottom w:val="none" w:sz="0" w:space="0" w:color="auto"/>
            <w:right w:val="none" w:sz="0" w:space="0" w:color="auto"/>
          </w:divBdr>
          <w:divsChild>
            <w:div w:id="2014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mo.ba/regijas/item/23386-zuroff-za-politiku-u-bih-nije-bilo-genocida.html" TargetMode="External"/><Relationship Id="rId3" Type="http://schemas.openxmlformats.org/officeDocument/2006/relationships/settings" Target="settings.xml"/><Relationship Id="rId7" Type="http://schemas.openxmlformats.org/officeDocument/2006/relationships/hyperlink" Target="http://www.thebosniatimes.com/en/growth-neo-fascism-croatia-eu-entry-surprise-zuro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2014-01-18T03:58:00Z</dcterms:created>
  <dcterms:modified xsi:type="dcterms:W3CDTF">2014-01-18T03:58:00Z</dcterms:modified>
</cp:coreProperties>
</file>