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F9D" w:rsidRPr="00A36C1F" w:rsidRDefault="00951F9D" w:rsidP="00E24CAF">
      <w:pPr>
        <w:shd w:val="clear" w:color="auto" w:fill="FFFFFF"/>
        <w:spacing w:after="324" w:line="267" w:lineRule="atLeast"/>
        <w:jc w:val="both"/>
        <w:rPr>
          <w:rFonts w:eastAsia="Times New Roman" w:cs="Segoe UI"/>
          <w:b/>
          <w:color w:val="444444"/>
          <w:sz w:val="24"/>
          <w:szCs w:val="24"/>
          <w:lang w:eastAsia="bs-Latn-BA"/>
        </w:rPr>
      </w:pPr>
      <w:bookmarkStart w:id="0" w:name="_GoBack"/>
      <w:bookmarkEnd w:id="0"/>
      <w:r w:rsidRPr="00A36C1F">
        <w:rPr>
          <w:rFonts w:eastAsia="Times New Roman" w:cs="Segoe UI"/>
          <w:b/>
          <w:color w:val="444444"/>
          <w:sz w:val="24"/>
          <w:szCs w:val="24"/>
          <w:lang w:eastAsia="bs-Latn-BA"/>
        </w:rPr>
        <w:t>DŽEVA AVDIĆ</w:t>
      </w:r>
      <w:r w:rsidR="00E24CAF" w:rsidRPr="00E24CAF">
        <w:rPr>
          <w:rFonts w:eastAsia="Times New Roman" w:cs="Segoe UI"/>
          <w:b/>
          <w:color w:val="444444"/>
          <w:sz w:val="24"/>
          <w:szCs w:val="24"/>
          <w:lang w:eastAsia="bs-Latn-BA"/>
        </w:rPr>
        <w:t xml:space="preserve">     -   </w:t>
      </w:r>
      <w:r w:rsidRPr="00A36C1F">
        <w:rPr>
          <w:rFonts w:eastAsia="Times New Roman" w:cs="Segoe UI"/>
          <w:b/>
          <w:color w:val="444444"/>
          <w:sz w:val="24"/>
          <w:szCs w:val="24"/>
          <w:lang w:eastAsia="bs-Latn-BA"/>
        </w:rPr>
        <w:t>U POTRAZI ZA UKRADENIM DJETINJSTVOM</w:t>
      </w:r>
      <w:r w:rsidR="00E24CAF" w:rsidRPr="00E24CAF">
        <w:rPr>
          <w:rFonts w:eastAsia="Times New Roman" w:cs="Segoe UI"/>
          <w:b/>
          <w:color w:val="444444"/>
          <w:sz w:val="24"/>
          <w:szCs w:val="24"/>
          <w:lang w:eastAsia="bs-Latn-BA"/>
        </w:rPr>
        <w:t xml:space="preserve">  -</w:t>
      </w:r>
    </w:p>
    <w:p w:rsidR="00951F9D" w:rsidRPr="00A36C1F" w:rsidRDefault="00951F9D" w:rsidP="00E24CAF">
      <w:pPr>
        <w:shd w:val="clear" w:color="auto" w:fill="FFFFFF"/>
        <w:spacing w:after="324" w:line="267" w:lineRule="atLeast"/>
        <w:jc w:val="both"/>
        <w:rPr>
          <w:rFonts w:eastAsia="Times New Roman" w:cs="Segoe UI"/>
          <w:color w:val="444444"/>
          <w:sz w:val="24"/>
          <w:szCs w:val="24"/>
          <w:lang w:eastAsia="bs-Latn-BA"/>
        </w:rPr>
      </w:pPr>
      <w:r w:rsidRPr="00A36C1F">
        <w:rPr>
          <w:rFonts w:eastAsia="Times New Roman" w:cs="Segoe UI"/>
          <w:color w:val="444444"/>
          <w:sz w:val="24"/>
          <w:szCs w:val="24"/>
          <w:lang w:eastAsia="bs-Latn-BA"/>
        </w:rPr>
        <w:t>Ima neka poslovica koja kaže da je čovjek imao ostvaren život ako rodi sina, zasadi drvo i napiše knjigu. U vremenu u kojem živimo, pisanje je postalo trend. Ne vjerujem da je je Dževi Avdić ijedno od ovo dvoje bilo poticaj da se lati pisanja. Bila je to prosto potreba, obaveza, dug, koji su se javili pri prvoj posjeti Memorijalnom centru Potočari. Zato na samom početku kaže:</w:t>
      </w:r>
    </w:p>
    <w:p w:rsidR="00951F9D" w:rsidRPr="00A36C1F" w:rsidRDefault="00951F9D" w:rsidP="00E24CAF">
      <w:pPr>
        <w:shd w:val="clear" w:color="auto" w:fill="FFFFFF"/>
        <w:spacing w:after="324" w:line="267" w:lineRule="atLeast"/>
        <w:jc w:val="both"/>
        <w:rPr>
          <w:rFonts w:eastAsia="Times New Roman" w:cs="Segoe UI"/>
          <w:color w:val="444444"/>
          <w:sz w:val="24"/>
          <w:szCs w:val="24"/>
          <w:lang w:eastAsia="bs-Latn-BA"/>
        </w:rPr>
      </w:pPr>
      <w:r w:rsidRPr="00A36C1F">
        <w:rPr>
          <w:rFonts w:eastAsia="Times New Roman" w:cs="Segoe UI"/>
          <w:color w:val="444444"/>
          <w:sz w:val="24"/>
          <w:szCs w:val="24"/>
          <w:lang w:eastAsia="bs-Latn-BA"/>
        </w:rPr>
        <w:t>„</w:t>
      </w:r>
      <w:r w:rsidRPr="00A36C1F">
        <w:rPr>
          <w:rFonts w:eastAsia="Times New Roman" w:cs="Segoe UI"/>
          <w:i/>
          <w:iCs/>
          <w:color w:val="444444"/>
          <w:sz w:val="24"/>
          <w:szCs w:val="24"/>
          <w:shd w:val="clear" w:color="auto" w:fill="FFFFFF"/>
          <w:lang w:eastAsia="bs-Latn-BA"/>
        </w:rPr>
        <w:t>Moja knjiga je moje djetinjstvo, moje djetinjstvo je moja rana. Moja knjiga je kazna za zlo! Moja knjiga je nastala iz užasa viđenog očima djeteta. Moja bol je s bijelim papirom stvarala historijsko sjedočanstvo o krvavom zlu! Pisanjem sam pronašla mir za dušu, lijek za srce, kaznu za zlo!“</w:t>
      </w:r>
    </w:p>
    <w:p w:rsidR="00951F9D" w:rsidRPr="00A36C1F" w:rsidRDefault="00951F9D" w:rsidP="00E24CAF">
      <w:pPr>
        <w:shd w:val="clear" w:color="auto" w:fill="FFFFFF"/>
        <w:spacing w:after="324" w:line="267" w:lineRule="atLeast"/>
        <w:jc w:val="both"/>
        <w:rPr>
          <w:rFonts w:eastAsia="Times New Roman" w:cs="Segoe UI"/>
          <w:color w:val="444444"/>
          <w:sz w:val="24"/>
          <w:szCs w:val="24"/>
          <w:lang w:eastAsia="bs-Latn-BA"/>
        </w:rPr>
      </w:pPr>
      <w:r w:rsidRPr="00A36C1F">
        <w:rPr>
          <w:rFonts w:eastAsia="Times New Roman" w:cs="Segoe UI"/>
          <w:color w:val="444444"/>
          <w:sz w:val="24"/>
          <w:szCs w:val="24"/>
          <w:lang w:eastAsia="bs-Latn-BA"/>
        </w:rPr>
        <w:t>I sjela da napiše nešto o onome čemu je svjedočila. A svjedočila je nečemu strašnom, nečemu užasnom, nečemu što ljudski mozak teško može pojmiti. Planetarnoj tragediji, genocidu u Srebrenici.</w:t>
      </w:r>
      <w:r w:rsidR="00E01D62">
        <w:rPr>
          <w:rFonts w:eastAsia="Times New Roman" w:cs="Segoe UI"/>
          <w:color w:val="444444"/>
          <w:sz w:val="24"/>
          <w:szCs w:val="24"/>
          <w:lang w:eastAsia="bs-Latn-BA"/>
        </w:rPr>
        <w:t xml:space="preserve"> </w:t>
      </w:r>
      <w:r w:rsidRPr="00A36C1F">
        <w:rPr>
          <w:rFonts w:eastAsia="Times New Roman" w:cs="Segoe UI"/>
          <w:color w:val="444444"/>
          <w:sz w:val="24"/>
          <w:szCs w:val="24"/>
          <w:lang w:eastAsia="bs-Latn-BA"/>
        </w:rPr>
        <w:t xml:space="preserve">Bila je mala djevojčica, njena su sjećanja maglovita i na trenutke neoštra kao fotografija snimljena na prejakoj svjetlosti ili u potpunom mraku. Življa su ona koja je čula i zauvjek upila iz priča njene majke. Da opiše dane i godine nakon toga, dane i godine kad se osjećala osakaćenom, bez dijela sebe, bez djetinjstva koje </w:t>
      </w:r>
      <w:r w:rsidR="00E01D62">
        <w:rPr>
          <w:rFonts w:eastAsia="Times New Roman" w:cs="Segoe UI"/>
          <w:color w:val="444444"/>
          <w:sz w:val="24"/>
          <w:szCs w:val="24"/>
          <w:lang w:eastAsia="bs-Latn-BA"/>
        </w:rPr>
        <w:t>su joj</w:t>
      </w:r>
      <w:r w:rsidRPr="00A36C1F">
        <w:rPr>
          <w:rFonts w:eastAsia="Times New Roman" w:cs="Segoe UI"/>
          <w:color w:val="444444"/>
          <w:sz w:val="24"/>
          <w:szCs w:val="24"/>
          <w:lang w:eastAsia="bs-Latn-BA"/>
        </w:rPr>
        <w:t xml:space="preserve"> otrgnuti i ukra</w:t>
      </w:r>
      <w:r w:rsidR="00E01D62">
        <w:rPr>
          <w:rFonts w:eastAsia="Times New Roman" w:cs="Segoe UI"/>
          <w:color w:val="444444"/>
          <w:sz w:val="24"/>
          <w:szCs w:val="24"/>
          <w:lang w:eastAsia="bs-Latn-BA"/>
        </w:rPr>
        <w:t>den</w:t>
      </w:r>
      <w:r w:rsidRPr="00A36C1F">
        <w:rPr>
          <w:rFonts w:eastAsia="Times New Roman" w:cs="Segoe UI"/>
          <w:color w:val="444444"/>
          <w:sz w:val="24"/>
          <w:szCs w:val="24"/>
          <w:lang w:eastAsia="bs-Latn-BA"/>
        </w:rPr>
        <w:t>i, koje je, kako sama kaže, odletjelo poput šarenog balona.</w:t>
      </w:r>
    </w:p>
    <w:p w:rsidR="00951F9D" w:rsidRPr="00A36C1F" w:rsidRDefault="00951F9D" w:rsidP="00E24CAF">
      <w:pPr>
        <w:shd w:val="clear" w:color="auto" w:fill="FFFFFF"/>
        <w:spacing w:after="324" w:line="267" w:lineRule="atLeast"/>
        <w:jc w:val="both"/>
        <w:rPr>
          <w:rFonts w:eastAsia="Times New Roman" w:cs="Segoe UI"/>
          <w:color w:val="444444"/>
          <w:sz w:val="24"/>
          <w:szCs w:val="24"/>
          <w:lang w:eastAsia="bs-Latn-BA"/>
        </w:rPr>
      </w:pPr>
      <w:r w:rsidRPr="00A36C1F">
        <w:rPr>
          <w:rFonts w:eastAsia="Times New Roman" w:cs="Segoe UI"/>
          <w:color w:val="444444"/>
          <w:sz w:val="24"/>
          <w:szCs w:val="24"/>
          <w:lang w:eastAsia="bs-Latn-BA"/>
        </w:rPr>
        <w:t>Sve koji proživimo rat, na neki način smo trajno obilježeni. Kao kad na Divljem zapadu utisnu užareni žig na goveda. Rana vremenom zacijeli, više krv ne teče, ali ostaje trajan ožiljak koji ispotiha boli i mira ne da. Niko više ne može sastaviti rasute duše, nikad više ne možemo biti cijeli.</w:t>
      </w:r>
    </w:p>
    <w:p w:rsidR="00951F9D" w:rsidRPr="00A36C1F" w:rsidRDefault="00951F9D" w:rsidP="00E24CAF">
      <w:pPr>
        <w:shd w:val="clear" w:color="auto" w:fill="FFFFFF"/>
        <w:spacing w:after="324" w:line="267" w:lineRule="atLeast"/>
        <w:jc w:val="both"/>
        <w:rPr>
          <w:rFonts w:eastAsia="Times New Roman" w:cs="Segoe UI"/>
          <w:color w:val="444444"/>
          <w:sz w:val="24"/>
          <w:szCs w:val="24"/>
          <w:lang w:eastAsia="bs-Latn-BA"/>
        </w:rPr>
      </w:pPr>
      <w:r w:rsidRPr="00A36C1F">
        <w:rPr>
          <w:rFonts w:eastAsia="Times New Roman" w:cs="Segoe UI"/>
          <w:color w:val="444444"/>
          <w:sz w:val="24"/>
          <w:szCs w:val="24"/>
          <w:lang w:eastAsia="bs-Latn-BA"/>
        </w:rPr>
        <w:t>Upravo o tome govori Dževina knjiga. O krvavim događajima u njezinom gradu, o progonstvu, potucanju od nemila do nedraga, o nerazumijevanju ili nedovoljnom razmijevanju okoline, o bolima koje nosi svaka duboko iztraumatizirana i isfrustrirana duša. O svojim bližnjim, ponajprije majci, ocu i bratu, mukama odrastanja, pokušavanja mirenja sa onim što ju je zadesilo. Dževa pise emotivno, čak preemotivno, toplo, ponekad djetinje naivno i nevino, baš onako kako i može pisati neko kome su na samom startu u život, u vremenu kad se trebala poput ptice vinuti i poletjeti, u jednom kratkom trenu bez anestezije i skalpela odrezali krila...</w:t>
      </w:r>
    </w:p>
    <w:p w:rsidR="00951F9D" w:rsidRPr="00A36C1F" w:rsidRDefault="00951F9D" w:rsidP="00E24CAF">
      <w:pPr>
        <w:shd w:val="clear" w:color="auto" w:fill="FFFFFF"/>
        <w:spacing w:after="324" w:line="267" w:lineRule="atLeast"/>
        <w:jc w:val="both"/>
        <w:rPr>
          <w:rFonts w:eastAsia="Times New Roman" w:cs="Segoe UI"/>
          <w:color w:val="444444"/>
          <w:sz w:val="24"/>
          <w:szCs w:val="24"/>
          <w:lang w:eastAsia="bs-Latn-BA"/>
        </w:rPr>
      </w:pPr>
      <w:r w:rsidRPr="00A36C1F">
        <w:rPr>
          <w:rFonts w:eastAsia="Times New Roman" w:cs="Segoe UI"/>
          <w:color w:val="444444"/>
          <w:sz w:val="24"/>
          <w:szCs w:val="24"/>
          <w:lang w:eastAsia="bs-Latn-BA"/>
        </w:rPr>
        <w:t>Ta prenaglašena sentimentalnost i djetinja naivnost su pokazatelj da u Dževi još živi ono dijete koje je samo sebi pravilo lutku od starih krpa, ono dijete koje je imalo snove i sanjalo neke daleke horizonte, a te snove mu u korjenu sasjekli kao kosci kad žito zrelo žanju. Ko zna, možda i to zrelo žito tada jeca, kako ne bi jecala nezrela duša djetinja koja je samo željela malo radosti, malo sna.</w:t>
      </w:r>
    </w:p>
    <w:p w:rsidR="00951F9D" w:rsidRPr="00A36C1F" w:rsidRDefault="00951F9D" w:rsidP="00E24CAF">
      <w:pPr>
        <w:shd w:val="clear" w:color="auto" w:fill="FFFFFF"/>
        <w:spacing w:after="324" w:line="267" w:lineRule="atLeast"/>
        <w:jc w:val="both"/>
        <w:rPr>
          <w:rFonts w:eastAsia="Times New Roman" w:cs="Segoe UI"/>
          <w:color w:val="444444"/>
          <w:sz w:val="24"/>
          <w:szCs w:val="24"/>
          <w:lang w:eastAsia="bs-Latn-BA"/>
        </w:rPr>
      </w:pPr>
      <w:r w:rsidRPr="00A36C1F">
        <w:rPr>
          <w:rFonts w:eastAsia="Times New Roman" w:cs="Segoe UI"/>
          <w:color w:val="444444"/>
          <w:sz w:val="24"/>
          <w:szCs w:val="24"/>
          <w:lang w:eastAsia="bs-Latn-BA"/>
        </w:rPr>
        <w:t xml:space="preserve">Smatram da bi knjigu trebalo objaviti kao još jedan dokument o tragediji nezamislivih razmjera, nečemu što boli, a bol doseže vrhunac svake godine kad dođe juli. Kad se spuštaju zastave na pola koplja, kad se proglašava dan žalosti, ka desetine hiljada ljudi odlazi odati počast ubijenim na pravdi Boga, kad se srce steže i oči vlaže ljudima koji nikad nisu ni vidjeli Srebrenicu. Kako se onda mogu osjećati oni koji su nikli i odnjihani u njedrima tog nekad </w:t>
      </w:r>
      <w:r w:rsidRPr="00A36C1F">
        <w:rPr>
          <w:rFonts w:eastAsia="Times New Roman" w:cs="Segoe UI"/>
          <w:color w:val="444444"/>
          <w:sz w:val="24"/>
          <w:szCs w:val="24"/>
          <w:lang w:eastAsia="bs-Latn-BA"/>
        </w:rPr>
        <w:lastRenderedPageBreak/>
        <w:t>tihog, mirnog gradića, gradića srebra i Pančićeve omorike koja raste samo u tom gradu i na još nekoliko mjesta u širem okruženju.</w:t>
      </w:r>
    </w:p>
    <w:p w:rsidR="00951F9D" w:rsidRPr="00A36C1F" w:rsidRDefault="00951F9D" w:rsidP="00E24CAF">
      <w:pPr>
        <w:shd w:val="clear" w:color="auto" w:fill="FFFFFF"/>
        <w:spacing w:after="324" w:line="267" w:lineRule="atLeast"/>
        <w:jc w:val="both"/>
        <w:rPr>
          <w:rFonts w:eastAsia="Times New Roman" w:cs="Segoe UI"/>
          <w:color w:val="444444"/>
          <w:sz w:val="24"/>
          <w:szCs w:val="24"/>
          <w:lang w:eastAsia="bs-Latn-BA"/>
        </w:rPr>
      </w:pPr>
      <w:r w:rsidRPr="00A36C1F">
        <w:rPr>
          <w:rFonts w:eastAsia="Times New Roman" w:cs="Segoe UI"/>
          <w:color w:val="444444"/>
          <w:sz w:val="24"/>
          <w:szCs w:val="24"/>
          <w:lang w:eastAsia="bs-Latn-BA"/>
        </w:rPr>
        <w:t>Cijela knjiga je zapravo bolni krik djevojke/mlade žene, krik da joj neko da kartu za mjesto, tačnije – vrijeme iz koga je silom istjerana, kartu za vlastito djetinjstvo, da ga osjeti, proživi pa onda nastavi dalje. U tome je opravdanje za prekomjernu upotrebu atributa kojima podvlači, podebljava, pojačava snagu tog vapaja. Da se čuje što dalje, da se pamti, da se nikad ne zaboravi.</w:t>
      </w:r>
    </w:p>
    <w:p w:rsidR="00951F9D" w:rsidRPr="00A36C1F" w:rsidRDefault="00951F9D" w:rsidP="00E24CAF">
      <w:pPr>
        <w:shd w:val="clear" w:color="auto" w:fill="FFFFFF"/>
        <w:spacing w:after="324" w:line="267" w:lineRule="atLeast"/>
        <w:jc w:val="both"/>
        <w:rPr>
          <w:rFonts w:eastAsia="Times New Roman" w:cs="Segoe UI"/>
          <w:color w:val="444444"/>
          <w:sz w:val="24"/>
          <w:szCs w:val="24"/>
          <w:lang w:eastAsia="bs-Latn-BA"/>
        </w:rPr>
      </w:pPr>
      <w:r w:rsidRPr="00A36C1F">
        <w:rPr>
          <w:rFonts w:eastAsia="Times New Roman" w:cs="Segoe UI"/>
          <w:color w:val="444444"/>
          <w:sz w:val="24"/>
          <w:szCs w:val="24"/>
          <w:lang w:eastAsia="bs-Latn-BA"/>
        </w:rPr>
        <w:t>Draga Dževa, čitajući rukopis i sama sam proživjela vaš bol, oživio je i moj sopstveni. Nadam se da ste pišući odvadili bar dio tereta koji Vas cijelog života pritišće i nada mirno disati ni spavati. Da ste doživjeli pražnjenje i bar mrvu olakšanja. Svako Vam dobro od srca želim.</w:t>
      </w:r>
    </w:p>
    <w:p w:rsidR="00951F9D" w:rsidRPr="00A36C1F" w:rsidRDefault="00951F9D" w:rsidP="00E24CAF">
      <w:pPr>
        <w:shd w:val="clear" w:color="auto" w:fill="FFFFFF"/>
        <w:spacing w:after="324" w:line="267" w:lineRule="atLeast"/>
        <w:jc w:val="both"/>
        <w:rPr>
          <w:rFonts w:eastAsia="Times New Roman" w:cs="Segoe UI"/>
          <w:color w:val="444444"/>
          <w:sz w:val="24"/>
          <w:szCs w:val="24"/>
          <w:lang w:eastAsia="bs-Latn-BA"/>
        </w:rPr>
      </w:pPr>
      <w:r w:rsidRPr="00A36C1F">
        <w:rPr>
          <w:rFonts w:eastAsia="Times New Roman" w:cs="Segoe UI"/>
          <w:color w:val="444444"/>
          <w:sz w:val="24"/>
          <w:szCs w:val="24"/>
          <w:lang w:eastAsia="bs-Latn-BA"/>
        </w:rPr>
        <w:t> </w:t>
      </w:r>
    </w:p>
    <w:p w:rsidR="00951F9D" w:rsidRPr="00A36C1F" w:rsidRDefault="002624E3" w:rsidP="00E24CAF">
      <w:pPr>
        <w:shd w:val="clear" w:color="auto" w:fill="FFFFFF"/>
        <w:spacing w:after="324" w:line="267" w:lineRule="atLeast"/>
        <w:jc w:val="both"/>
        <w:rPr>
          <w:rFonts w:eastAsia="Times New Roman" w:cs="Segoe UI"/>
          <w:color w:val="444444"/>
          <w:sz w:val="24"/>
          <w:szCs w:val="24"/>
          <w:lang w:eastAsia="bs-Latn-BA"/>
        </w:rPr>
      </w:pPr>
      <w:r>
        <w:rPr>
          <w:rFonts w:eastAsia="Times New Roman" w:cs="Segoe UI"/>
          <w:color w:val="444444"/>
          <w:sz w:val="24"/>
          <w:szCs w:val="24"/>
          <w:lang w:eastAsia="bs-Latn-BA"/>
        </w:rPr>
        <w:t>U Travniku, 16.11.201</w:t>
      </w:r>
      <w:r w:rsidR="00951F9D" w:rsidRPr="00A36C1F">
        <w:rPr>
          <w:rFonts w:eastAsia="Times New Roman" w:cs="Segoe UI"/>
          <w:color w:val="444444"/>
          <w:sz w:val="24"/>
          <w:szCs w:val="24"/>
          <w:lang w:eastAsia="bs-Latn-BA"/>
        </w:rPr>
        <w:t>5.                      Nura Bazdulj Hubijar</w:t>
      </w:r>
    </w:p>
    <w:p w:rsidR="005C02A8" w:rsidRPr="00E24CAF" w:rsidRDefault="005C02A8" w:rsidP="00E24CAF">
      <w:pPr>
        <w:jc w:val="both"/>
        <w:rPr>
          <w:sz w:val="24"/>
          <w:szCs w:val="24"/>
        </w:rPr>
      </w:pPr>
    </w:p>
    <w:sectPr w:rsidR="005C02A8" w:rsidRPr="00E24CAF" w:rsidSect="005C0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51F9D"/>
    <w:rsid w:val="000C53DC"/>
    <w:rsid w:val="00103E50"/>
    <w:rsid w:val="002624E3"/>
    <w:rsid w:val="005C02A8"/>
    <w:rsid w:val="00951F9D"/>
    <w:rsid w:val="00E01D62"/>
    <w:rsid w:val="00E24CA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83F91-8B5E-49A9-AB5E-3E479BF2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51F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DZEVA</dc:creator>
  <cp:lastModifiedBy>Emir Ramic</cp:lastModifiedBy>
  <cp:revision>2</cp:revision>
  <dcterms:created xsi:type="dcterms:W3CDTF">2016-06-11T20:16:00Z</dcterms:created>
  <dcterms:modified xsi:type="dcterms:W3CDTF">2016-06-11T20:16:00Z</dcterms:modified>
</cp:coreProperties>
</file>