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38B7" w14:textId="77777777" w:rsidR="008F12F4" w:rsidRDefault="008F12F4" w:rsidP="00892811">
      <w:pPr>
        <w:spacing w:line="320" w:lineRule="atLeast"/>
        <w:rPr>
          <w:b/>
          <w:sz w:val="24"/>
          <w:szCs w:val="24"/>
          <w:lang w:val="de-DE"/>
        </w:rPr>
      </w:pPr>
    </w:p>
    <w:p w14:paraId="62C0AE47" w14:textId="77777777" w:rsidR="00B55E63" w:rsidRDefault="00B55E63" w:rsidP="00892811">
      <w:pPr>
        <w:spacing w:line="320" w:lineRule="atLeast"/>
        <w:rPr>
          <w:b/>
          <w:sz w:val="24"/>
          <w:szCs w:val="24"/>
          <w:lang w:val="de-DE"/>
        </w:rPr>
      </w:pPr>
    </w:p>
    <w:p w14:paraId="5A745E17" w14:textId="77777777" w:rsidR="008644B1" w:rsidRDefault="008644B1" w:rsidP="008644B1">
      <w:pPr>
        <w:spacing w:after="160" w:line="259" w:lineRule="auto"/>
        <w:jc w:val="center"/>
        <w:rPr>
          <w:b/>
          <w:sz w:val="24"/>
          <w:szCs w:val="24"/>
          <w:lang w:val="de-DE"/>
        </w:rPr>
      </w:pPr>
      <w:r>
        <w:rPr>
          <w:b/>
          <w:noProof/>
          <w:sz w:val="24"/>
          <w:szCs w:val="24"/>
          <w:lang w:val="en-GB" w:eastAsia="en-GB"/>
        </w:rPr>
        <w:drawing>
          <wp:inline distT="0" distB="0" distL="0" distR="0" wp14:anchorId="3D4A8394" wp14:editId="6EA69BD4">
            <wp:extent cx="1479881" cy="1479881"/>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718" cy="1489718"/>
                    </a:xfrm>
                    <a:prstGeom prst="rect">
                      <a:avLst/>
                    </a:prstGeom>
                  </pic:spPr>
                </pic:pic>
              </a:graphicData>
            </a:graphic>
          </wp:inline>
        </w:drawing>
      </w:r>
    </w:p>
    <w:p w14:paraId="14EAC5EB" w14:textId="2F13B4FF" w:rsidR="00920019" w:rsidRDefault="00920019" w:rsidP="00892811">
      <w:pPr>
        <w:spacing w:line="320" w:lineRule="atLeast"/>
        <w:rPr>
          <w:b/>
          <w:sz w:val="24"/>
          <w:szCs w:val="24"/>
          <w:lang w:val="de-DE"/>
        </w:rPr>
      </w:pPr>
    </w:p>
    <w:p w14:paraId="2213717B" w14:textId="5EF5432A" w:rsidR="008644B1" w:rsidRDefault="008644B1" w:rsidP="00892811">
      <w:pPr>
        <w:spacing w:line="320" w:lineRule="atLeast"/>
        <w:rPr>
          <w:b/>
          <w:sz w:val="24"/>
          <w:szCs w:val="24"/>
          <w:lang w:val="de-DE"/>
        </w:rPr>
      </w:pPr>
    </w:p>
    <w:p w14:paraId="7C1445AC" w14:textId="77777777" w:rsidR="008644B1" w:rsidRDefault="008644B1" w:rsidP="008644B1">
      <w:pPr>
        <w:spacing w:after="160" w:line="259" w:lineRule="auto"/>
        <w:jc w:val="center"/>
        <w:rPr>
          <w:b/>
          <w:sz w:val="24"/>
          <w:szCs w:val="24"/>
          <w:lang w:val="de-DE"/>
        </w:rPr>
      </w:pPr>
      <w:r>
        <w:rPr>
          <w:b/>
          <w:sz w:val="24"/>
          <w:szCs w:val="24"/>
          <w:lang w:val="de-DE"/>
        </w:rPr>
        <w:tab/>
      </w:r>
    </w:p>
    <w:p w14:paraId="30C1DE5B" w14:textId="77777777" w:rsidR="008644B1" w:rsidRDefault="008644B1" w:rsidP="008644B1">
      <w:pPr>
        <w:spacing w:after="160"/>
        <w:jc w:val="center"/>
        <w:rPr>
          <w:b/>
          <w:sz w:val="24"/>
          <w:szCs w:val="24"/>
          <w:lang w:val="de-DE"/>
        </w:rPr>
      </w:pPr>
      <w:r w:rsidRPr="005F2E37">
        <w:rPr>
          <w:b/>
          <w:sz w:val="24"/>
          <w:szCs w:val="24"/>
          <w:lang w:val="de-DE"/>
        </w:rPr>
        <w:t>UNIVERZITET U SARAJEVU</w:t>
      </w:r>
      <w:r>
        <w:rPr>
          <w:b/>
          <w:sz w:val="24"/>
          <w:szCs w:val="24"/>
          <w:lang w:val="de-DE"/>
        </w:rPr>
        <w:br/>
        <w:t>FAKULTET POLITIČKIH NAUKA</w:t>
      </w:r>
      <w:r>
        <w:rPr>
          <w:b/>
          <w:sz w:val="24"/>
          <w:szCs w:val="24"/>
          <w:lang w:val="de-DE"/>
        </w:rPr>
        <w:br/>
      </w:r>
      <w:r w:rsidRPr="005F2E37">
        <w:rPr>
          <w:b/>
          <w:sz w:val="24"/>
          <w:szCs w:val="24"/>
          <w:lang w:val="de-DE"/>
        </w:rPr>
        <w:t>ODSJEK</w:t>
      </w:r>
      <w:r>
        <w:rPr>
          <w:b/>
          <w:sz w:val="24"/>
          <w:szCs w:val="24"/>
          <w:lang w:val="de-DE"/>
        </w:rPr>
        <w:t xml:space="preserve"> SOCIOLOGIJA</w:t>
      </w:r>
    </w:p>
    <w:p w14:paraId="187C211A" w14:textId="77777777" w:rsidR="008644B1" w:rsidRDefault="008644B1" w:rsidP="008644B1">
      <w:pPr>
        <w:spacing w:after="160"/>
        <w:jc w:val="center"/>
        <w:rPr>
          <w:b/>
          <w:sz w:val="24"/>
          <w:szCs w:val="24"/>
          <w:lang w:val="de-DE"/>
        </w:rPr>
      </w:pPr>
    </w:p>
    <w:p w14:paraId="6D0EA654" w14:textId="77777777" w:rsidR="008644B1" w:rsidRDefault="008644B1" w:rsidP="008644B1">
      <w:pPr>
        <w:spacing w:after="160"/>
        <w:jc w:val="center"/>
        <w:rPr>
          <w:b/>
          <w:sz w:val="24"/>
          <w:szCs w:val="24"/>
          <w:lang w:val="de-DE"/>
        </w:rPr>
      </w:pPr>
    </w:p>
    <w:p w14:paraId="660FD415" w14:textId="77777777" w:rsidR="008644B1" w:rsidRDefault="008644B1" w:rsidP="008644B1">
      <w:pPr>
        <w:spacing w:after="160"/>
        <w:jc w:val="center"/>
        <w:rPr>
          <w:b/>
          <w:sz w:val="24"/>
          <w:szCs w:val="24"/>
          <w:lang w:val="de-DE"/>
        </w:rPr>
      </w:pPr>
    </w:p>
    <w:p w14:paraId="0848154E" w14:textId="77777777" w:rsidR="008644B1" w:rsidRDefault="008644B1" w:rsidP="008644B1">
      <w:pPr>
        <w:spacing w:after="160"/>
        <w:jc w:val="center"/>
        <w:rPr>
          <w:b/>
          <w:sz w:val="24"/>
          <w:szCs w:val="24"/>
          <w:lang w:val="de-DE"/>
        </w:rPr>
      </w:pPr>
    </w:p>
    <w:p w14:paraId="5066057C" w14:textId="7DE1B4A4" w:rsidR="008644B1" w:rsidRDefault="008644B1" w:rsidP="008644B1">
      <w:pPr>
        <w:spacing w:after="160"/>
        <w:jc w:val="center"/>
        <w:rPr>
          <w:b/>
          <w:sz w:val="24"/>
          <w:szCs w:val="24"/>
          <w:lang w:val="de-DE"/>
        </w:rPr>
      </w:pPr>
      <w:r w:rsidRPr="005F2E37">
        <w:rPr>
          <w:b/>
          <w:sz w:val="24"/>
          <w:szCs w:val="24"/>
          <w:lang w:val="de-DE"/>
        </w:rPr>
        <w:t>DRUŠTVENI STATUS MAJKE U JEDNORODIT</w:t>
      </w:r>
      <w:r w:rsidR="005959AB">
        <w:rPr>
          <w:b/>
          <w:sz w:val="24"/>
          <w:szCs w:val="24"/>
          <w:lang w:val="de-DE"/>
        </w:rPr>
        <w:t>E</w:t>
      </w:r>
      <w:r w:rsidRPr="005F2E37">
        <w:rPr>
          <w:b/>
          <w:sz w:val="24"/>
          <w:szCs w:val="24"/>
          <w:lang w:val="de-DE"/>
        </w:rPr>
        <w:t xml:space="preserve">LJSKOJ PORODICI, NASTALOJ KAO POSLJEDICA SILOVANJA </w:t>
      </w:r>
      <w:r w:rsidR="00014153">
        <w:rPr>
          <w:b/>
          <w:sz w:val="24"/>
          <w:szCs w:val="24"/>
          <w:lang w:val="de-DE"/>
        </w:rPr>
        <w:t xml:space="preserve">NA TERITORIJI </w:t>
      </w:r>
      <w:r w:rsidRPr="005F2E37">
        <w:rPr>
          <w:b/>
          <w:sz w:val="24"/>
          <w:szCs w:val="24"/>
          <w:lang w:val="de-DE"/>
        </w:rPr>
        <w:t xml:space="preserve"> BOSN</w:t>
      </w:r>
      <w:r w:rsidR="00014153">
        <w:rPr>
          <w:b/>
          <w:sz w:val="24"/>
          <w:szCs w:val="24"/>
          <w:lang w:val="de-DE"/>
        </w:rPr>
        <w:t>E</w:t>
      </w:r>
      <w:r w:rsidRPr="005F2E37">
        <w:rPr>
          <w:b/>
          <w:sz w:val="24"/>
          <w:szCs w:val="24"/>
          <w:lang w:val="de-DE"/>
        </w:rPr>
        <w:t xml:space="preserve"> I HERCEGOVIN</w:t>
      </w:r>
      <w:r w:rsidR="00014153">
        <w:rPr>
          <w:b/>
          <w:sz w:val="24"/>
          <w:szCs w:val="24"/>
          <w:lang w:val="de-DE"/>
        </w:rPr>
        <w:t>E</w:t>
      </w:r>
    </w:p>
    <w:p w14:paraId="74ED5011" w14:textId="77777777" w:rsidR="008644B1" w:rsidRDefault="008644B1" w:rsidP="008644B1">
      <w:pPr>
        <w:spacing w:after="160"/>
        <w:jc w:val="center"/>
        <w:rPr>
          <w:b/>
          <w:sz w:val="24"/>
          <w:szCs w:val="24"/>
          <w:lang w:val="de-DE"/>
        </w:rPr>
      </w:pPr>
      <w:r>
        <w:rPr>
          <w:b/>
          <w:sz w:val="24"/>
          <w:szCs w:val="24"/>
          <w:lang w:val="de-DE"/>
        </w:rPr>
        <w:t>-magistarski rad-</w:t>
      </w:r>
    </w:p>
    <w:p w14:paraId="4F259D34" w14:textId="77777777" w:rsidR="008644B1" w:rsidRDefault="008644B1" w:rsidP="008644B1">
      <w:pPr>
        <w:spacing w:after="160"/>
        <w:jc w:val="center"/>
        <w:rPr>
          <w:b/>
          <w:sz w:val="24"/>
          <w:szCs w:val="24"/>
          <w:lang w:val="de-DE"/>
        </w:rPr>
      </w:pPr>
    </w:p>
    <w:p w14:paraId="710CA5A2" w14:textId="77777777" w:rsidR="008644B1" w:rsidRDefault="008644B1" w:rsidP="008644B1">
      <w:pPr>
        <w:spacing w:after="160"/>
        <w:jc w:val="center"/>
        <w:rPr>
          <w:b/>
          <w:sz w:val="24"/>
          <w:szCs w:val="24"/>
          <w:lang w:val="de-DE"/>
        </w:rPr>
      </w:pPr>
    </w:p>
    <w:p w14:paraId="0D3B3E93" w14:textId="77777777" w:rsidR="008644B1" w:rsidRDefault="008644B1" w:rsidP="008644B1">
      <w:pPr>
        <w:spacing w:after="160"/>
        <w:jc w:val="center"/>
        <w:rPr>
          <w:b/>
          <w:sz w:val="24"/>
          <w:szCs w:val="24"/>
          <w:lang w:val="de-DE"/>
        </w:rPr>
      </w:pPr>
    </w:p>
    <w:p w14:paraId="34DC57A8" w14:textId="77777777" w:rsidR="008644B1" w:rsidRDefault="008644B1" w:rsidP="008644B1">
      <w:pPr>
        <w:spacing w:after="160"/>
        <w:jc w:val="center"/>
        <w:rPr>
          <w:b/>
          <w:sz w:val="24"/>
          <w:szCs w:val="24"/>
          <w:lang w:val="de-DE"/>
        </w:rPr>
      </w:pPr>
    </w:p>
    <w:p w14:paraId="041BA219" w14:textId="77777777" w:rsidR="008644B1" w:rsidRDefault="008644B1" w:rsidP="008644B1">
      <w:pPr>
        <w:spacing w:after="160"/>
        <w:jc w:val="center"/>
        <w:rPr>
          <w:b/>
          <w:sz w:val="24"/>
          <w:szCs w:val="24"/>
          <w:lang w:val="de-DE"/>
        </w:rPr>
      </w:pPr>
    </w:p>
    <w:p w14:paraId="3326594C" w14:textId="77777777" w:rsidR="008644B1" w:rsidRDefault="008644B1" w:rsidP="008644B1">
      <w:pPr>
        <w:spacing w:after="160"/>
        <w:jc w:val="center"/>
        <w:rPr>
          <w:b/>
          <w:sz w:val="24"/>
          <w:szCs w:val="24"/>
          <w:lang w:val="de-DE"/>
        </w:rPr>
      </w:pPr>
    </w:p>
    <w:p w14:paraId="613C85A2" w14:textId="77777777" w:rsidR="008644B1" w:rsidRDefault="008644B1" w:rsidP="008644B1">
      <w:pPr>
        <w:spacing w:after="160"/>
        <w:jc w:val="center"/>
        <w:rPr>
          <w:b/>
          <w:sz w:val="24"/>
          <w:szCs w:val="24"/>
          <w:lang w:val="de-DE"/>
        </w:rPr>
      </w:pPr>
    </w:p>
    <w:p w14:paraId="69DF8D90" w14:textId="77777777" w:rsidR="008644B1" w:rsidRDefault="008644B1" w:rsidP="008644B1">
      <w:pPr>
        <w:spacing w:after="160"/>
        <w:jc w:val="center"/>
        <w:rPr>
          <w:b/>
          <w:sz w:val="24"/>
          <w:szCs w:val="24"/>
          <w:lang w:val="de-DE"/>
        </w:rPr>
      </w:pPr>
    </w:p>
    <w:p w14:paraId="4046B4DD" w14:textId="77777777" w:rsidR="008644B1" w:rsidRDefault="008644B1" w:rsidP="008644B1">
      <w:pPr>
        <w:spacing w:after="160"/>
        <w:jc w:val="center"/>
        <w:rPr>
          <w:b/>
          <w:sz w:val="24"/>
          <w:szCs w:val="24"/>
          <w:lang w:val="de-DE"/>
        </w:rPr>
      </w:pPr>
    </w:p>
    <w:p w14:paraId="649D6B10" w14:textId="734AC2B4" w:rsidR="008644B1" w:rsidRDefault="008644B1" w:rsidP="00A71123">
      <w:pPr>
        <w:spacing w:after="160" w:line="259" w:lineRule="auto"/>
        <w:rPr>
          <w:b/>
          <w:sz w:val="24"/>
          <w:szCs w:val="24"/>
          <w:lang w:val="de-DE"/>
        </w:rPr>
      </w:pPr>
      <w:r>
        <w:rPr>
          <w:b/>
          <w:sz w:val="24"/>
          <w:szCs w:val="24"/>
          <w:lang w:val="de-DE"/>
        </w:rPr>
        <w:t>Kandidat/kinja</w:t>
      </w:r>
      <w:r>
        <w:rPr>
          <w:b/>
          <w:sz w:val="24"/>
          <w:szCs w:val="24"/>
          <w:lang w:val="de-DE"/>
        </w:rPr>
        <w:tab/>
      </w:r>
      <w:r>
        <w:rPr>
          <w:b/>
          <w:sz w:val="24"/>
          <w:szCs w:val="24"/>
          <w:lang w:val="de-DE"/>
        </w:rPr>
        <w:tab/>
      </w:r>
      <w:r>
        <w:rPr>
          <w:b/>
          <w:sz w:val="24"/>
          <w:szCs w:val="24"/>
          <w:lang w:val="de-DE"/>
        </w:rPr>
        <w:tab/>
      </w:r>
      <w:r>
        <w:rPr>
          <w:b/>
          <w:sz w:val="24"/>
          <w:szCs w:val="24"/>
          <w:lang w:val="de-DE"/>
        </w:rPr>
        <w:tab/>
      </w:r>
      <w:r>
        <w:rPr>
          <w:b/>
          <w:sz w:val="24"/>
          <w:szCs w:val="24"/>
          <w:lang w:val="de-DE"/>
        </w:rPr>
        <w:tab/>
      </w:r>
      <w:r>
        <w:rPr>
          <w:b/>
          <w:sz w:val="24"/>
          <w:szCs w:val="24"/>
          <w:lang w:val="de-DE"/>
        </w:rPr>
        <w:tab/>
      </w:r>
      <w:r>
        <w:rPr>
          <w:b/>
          <w:sz w:val="24"/>
          <w:szCs w:val="24"/>
          <w:lang w:val="de-DE"/>
        </w:rPr>
        <w:tab/>
        <w:t xml:space="preserve">                         Mentor</w:t>
      </w:r>
      <w:r>
        <w:rPr>
          <w:b/>
          <w:sz w:val="24"/>
          <w:szCs w:val="24"/>
          <w:lang w:val="de-DE"/>
        </w:rPr>
        <w:br/>
        <w:t>Kadri</w:t>
      </w:r>
      <w:r>
        <w:rPr>
          <w:b/>
          <w:sz w:val="24"/>
          <w:szCs w:val="24"/>
          <w:lang w:val="bs-Latn-BA"/>
        </w:rPr>
        <w:t>ć Anisa</w:t>
      </w:r>
      <w:r>
        <w:rPr>
          <w:b/>
          <w:sz w:val="24"/>
          <w:szCs w:val="24"/>
          <w:lang w:val="de-DE"/>
        </w:rPr>
        <w:tab/>
      </w:r>
      <w:r>
        <w:rPr>
          <w:b/>
          <w:sz w:val="24"/>
          <w:szCs w:val="24"/>
          <w:lang w:val="de-DE"/>
        </w:rPr>
        <w:tab/>
      </w:r>
      <w:r>
        <w:rPr>
          <w:b/>
          <w:sz w:val="24"/>
          <w:szCs w:val="24"/>
          <w:lang w:val="de-DE"/>
        </w:rPr>
        <w:tab/>
      </w:r>
      <w:r>
        <w:rPr>
          <w:b/>
          <w:sz w:val="24"/>
          <w:szCs w:val="24"/>
          <w:lang w:val="de-DE"/>
        </w:rPr>
        <w:tab/>
      </w:r>
      <w:r>
        <w:rPr>
          <w:b/>
          <w:sz w:val="24"/>
          <w:szCs w:val="24"/>
          <w:lang w:val="de-DE"/>
        </w:rPr>
        <w:tab/>
      </w:r>
      <w:r>
        <w:rPr>
          <w:b/>
          <w:sz w:val="24"/>
          <w:szCs w:val="24"/>
          <w:lang w:val="de-DE"/>
        </w:rPr>
        <w:tab/>
      </w:r>
      <w:r w:rsidR="00A71123">
        <w:rPr>
          <w:b/>
          <w:sz w:val="24"/>
          <w:szCs w:val="24"/>
          <w:lang w:val="de-DE"/>
        </w:rPr>
        <w:t xml:space="preserve">                   </w:t>
      </w:r>
      <w:r w:rsidR="0039465D">
        <w:rPr>
          <w:b/>
          <w:sz w:val="24"/>
          <w:szCs w:val="24"/>
          <w:lang w:val="de-DE"/>
        </w:rPr>
        <w:t xml:space="preserve">            </w:t>
      </w:r>
      <w:r>
        <w:rPr>
          <w:b/>
          <w:sz w:val="24"/>
          <w:szCs w:val="24"/>
          <w:lang w:val="de-DE"/>
        </w:rPr>
        <w:t xml:space="preserve"> doc. Dr.</w:t>
      </w:r>
      <w:r w:rsidR="00A71123">
        <w:rPr>
          <w:b/>
          <w:sz w:val="24"/>
          <w:szCs w:val="24"/>
          <w:lang w:val="de-DE"/>
        </w:rPr>
        <w:t xml:space="preserve"> Forić Samir</w:t>
      </w:r>
      <w:r>
        <w:rPr>
          <w:b/>
          <w:sz w:val="24"/>
          <w:szCs w:val="24"/>
          <w:lang w:val="de-DE"/>
        </w:rPr>
        <w:br/>
        <w:t>77/II</w:t>
      </w:r>
      <w:r>
        <w:rPr>
          <w:b/>
          <w:sz w:val="24"/>
          <w:szCs w:val="24"/>
          <w:lang w:val="de-DE"/>
        </w:rPr>
        <w:br w:type="page"/>
      </w:r>
    </w:p>
    <w:tbl>
      <w:tblPr>
        <w:tblStyle w:val="TableGrid"/>
        <w:tblpPr w:leftFromText="180" w:rightFromText="180" w:vertAnchor="text" w:horzAnchor="page" w:tblpXSpec="center" w:tblpY="-5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3"/>
      </w:tblGrid>
      <w:tr w:rsidR="008644B1" w14:paraId="68058988" w14:textId="77777777" w:rsidTr="00014ADB">
        <w:trPr>
          <w:cantSplit/>
          <w:trHeight w:val="9060"/>
        </w:trPr>
        <w:tc>
          <w:tcPr>
            <w:tcW w:w="6963" w:type="dxa"/>
            <w:textDirection w:val="btLr"/>
            <w:vAlign w:val="center"/>
          </w:tcPr>
          <w:p w14:paraId="06212BFE" w14:textId="63CA2DE0" w:rsidR="008644B1" w:rsidRPr="005F2E37" w:rsidRDefault="008644B1" w:rsidP="00014ADB">
            <w:pPr>
              <w:spacing w:after="160" w:line="259" w:lineRule="auto"/>
              <w:ind w:left="113" w:right="113"/>
              <w:jc w:val="center"/>
              <w:rPr>
                <w:b/>
                <w:sz w:val="24"/>
                <w:szCs w:val="24"/>
                <w:lang w:val="de-DE"/>
              </w:rPr>
            </w:pPr>
            <w:r w:rsidRPr="005F2E37">
              <w:rPr>
                <w:b/>
                <w:sz w:val="24"/>
                <w:szCs w:val="24"/>
                <w:lang w:val="de-DE"/>
              </w:rPr>
              <w:lastRenderedPageBreak/>
              <w:t>DRUŠTVENI STATUS MAJKE U JEDNORODIT</w:t>
            </w:r>
            <w:r w:rsidR="005959AB">
              <w:rPr>
                <w:b/>
                <w:sz w:val="24"/>
                <w:szCs w:val="24"/>
                <w:lang w:val="de-DE"/>
              </w:rPr>
              <w:t>E</w:t>
            </w:r>
            <w:r w:rsidRPr="005F2E37">
              <w:rPr>
                <w:b/>
                <w:sz w:val="24"/>
                <w:szCs w:val="24"/>
                <w:lang w:val="de-DE"/>
              </w:rPr>
              <w:t>LJSKOJ PORODICI,</w:t>
            </w:r>
          </w:p>
          <w:p w14:paraId="41A16752" w14:textId="12EAA78D" w:rsidR="008644B1" w:rsidRPr="004B3452" w:rsidRDefault="008644B1" w:rsidP="00014ADB">
            <w:pPr>
              <w:spacing w:after="160" w:line="259" w:lineRule="auto"/>
              <w:ind w:left="113" w:right="113"/>
              <w:jc w:val="center"/>
              <w:rPr>
                <w:b/>
                <w:sz w:val="24"/>
                <w:szCs w:val="24"/>
              </w:rPr>
            </w:pPr>
            <w:r w:rsidRPr="004B3452">
              <w:rPr>
                <w:b/>
                <w:sz w:val="24"/>
                <w:szCs w:val="24"/>
              </w:rPr>
              <w:t xml:space="preserve">NASTALOJ KAO POSLJEDICA SILOVANJA </w:t>
            </w:r>
            <w:r w:rsidR="00F80D4C">
              <w:rPr>
                <w:b/>
                <w:sz w:val="24"/>
                <w:szCs w:val="24"/>
              </w:rPr>
              <w:t>NA TERITORIJI</w:t>
            </w:r>
            <w:r w:rsidRPr="004B3452">
              <w:rPr>
                <w:b/>
                <w:sz w:val="24"/>
                <w:szCs w:val="24"/>
              </w:rPr>
              <w:t xml:space="preserve"> BOSN</w:t>
            </w:r>
            <w:r w:rsidR="00F80D4C">
              <w:rPr>
                <w:b/>
                <w:sz w:val="24"/>
                <w:szCs w:val="24"/>
              </w:rPr>
              <w:t>E</w:t>
            </w:r>
            <w:r w:rsidRPr="004B3452">
              <w:rPr>
                <w:b/>
                <w:sz w:val="24"/>
                <w:szCs w:val="24"/>
              </w:rPr>
              <w:t xml:space="preserve"> I HERCEGOVIN</w:t>
            </w:r>
            <w:r w:rsidR="00F80D4C">
              <w:rPr>
                <w:b/>
                <w:sz w:val="24"/>
                <w:szCs w:val="24"/>
              </w:rPr>
              <w:t>E.</w:t>
            </w:r>
          </w:p>
        </w:tc>
      </w:tr>
    </w:tbl>
    <w:p w14:paraId="377A10F5" w14:textId="77777777" w:rsidR="008644B1" w:rsidRPr="004B3452" w:rsidRDefault="008644B1" w:rsidP="008644B1">
      <w:pPr>
        <w:spacing w:line="320" w:lineRule="atLeast"/>
        <w:rPr>
          <w:b/>
          <w:sz w:val="24"/>
          <w:szCs w:val="24"/>
        </w:rPr>
      </w:pPr>
    </w:p>
    <w:tbl>
      <w:tblPr>
        <w:tblStyle w:val="TableGrid"/>
        <w:tblpPr w:leftFromText="180" w:rightFromText="180" w:vertAnchor="text" w:horzAnchor="margin" w:tblpY="11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644B1" w14:paraId="70247EF4" w14:textId="77777777" w:rsidTr="00014ADB">
        <w:tc>
          <w:tcPr>
            <w:tcW w:w="9396" w:type="dxa"/>
          </w:tcPr>
          <w:p w14:paraId="60E945B8" w14:textId="64BA9B18" w:rsidR="008644B1" w:rsidRPr="005959AB" w:rsidRDefault="008644B1" w:rsidP="00014ADB">
            <w:pPr>
              <w:spacing w:after="160" w:line="259" w:lineRule="auto"/>
              <w:jc w:val="center"/>
              <w:rPr>
                <w:b/>
                <w:sz w:val="24"/>
                <w:szCs w:val="24"/>
                <w:lang w:val="bs-Latn-BA"/>
              </w:rPr>
            </w:pPr>
            <w:r>
              <w:rPr>
                <w:b/>
                <w:sz w:val="24"/>
                <w:szCs w:val="24"/>
                <w:lang w:val="de-DE"/>
              </w:rPr>
              <w:t>2021</w:t>
            </w:r>
            <w:r w:rsidR="005959AB">
              <w:rPr>
                <w:b/>
                <w:sz w:val="24"/>
                <w:szCs w:val="24"/>
                <w:lang w:val="bs-Latn-BA"/>
              </w:rPr>
              <w:t>.</w:t>
            </w:r>
          </w:p>
        </w:tc>
      </w:tr>
    </w:tbl>
    <w:tbl>
      <w:tblPr>
        <w:tblStyle w:val="TableGrid"/>
        <w:tblpPr w:leftFromText="180" w:rightFromText="180" w:vertAnchor="text" w:horzAnchor="margin" w:tblpXSpec="center" w:tblpY="84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tblGrid>
      <w:tr w:rsidR="008644B1" w14:paraId="5683767E" w14:textId="77777777" w:rsidTr="00014ADB">
        <w:trPr>
          <w:cantSplit/>
          <w:trHeight w:val="2388"/>
        </w:trPr>
        <w:tc>
          <w:tcPr>
            <w:tcW w:w="6709" w:type="dxa"/>
            <w:textDirection w:val="btLr"/>
            <w:vAlign w:val="center"/>
          </w:tcPr>
          <w:p w14:paraId="4327520C" w14:textId="77777777" w:rsidR="008644B1" w:rsidRDefault="008644B1" w:rsidP="00014ADB">
            <w:pPr>
              <w:spacing w:after="160" w:line="259" w:lineRule="auto"/>
              <w:ind w:left="113" w:right="113"/>
              <w:jc w:val="center"/>
              <w:rPr>
                <w:b/>
                <w:sz w:val="24"/>
                <w:szCs w:val="24"/>
                <w:lang w:val="de-DE"/>
              </w:rPr>
            </w:pPr>
            <w:r>
              <w:rPr>
                <w:b/>
                <w:sz w:val="24"/>
                <w:szCs w:val="24"/>
                <w:lang w:val="de-DE"/>
              </w:rPr>
              <w:t>Kadrić Anisa</w:t>
            </w:r>
          </w:p>
        </w:tc>
      </w:tr>
    </w:tbl>
    <w:p w14:paraId="61BB8883" w14:textId="5C84638C" w:rsidR="00AF49E2" w:rsidRPr="007150F3" w:rsidRDefault="008644B1" w:rsidP="007150F3">
      <w:pPr>
        <w:spacing w:after="160" w:line="259" w:lineRule="auto"/>
        <w:rPr>
          <w:b/>
          <w:sz w:val="24"/>
          <w:szCs w:val="24"/>
          <w:lang w:val="de-DE"/>
        </w:rPr>
        <w:sectPr w:rsidR="00AF49E2" w:rsidRPr="007150F3" w:rsidSect="003667FA">
          <w:headerReference w:type="default" r:id="rId9"/>
          <w:pgSz w:w="12240" w:h="15840"/>
          <w:pgMar w:top="1417" w:right="1417" w:bottom="1134" w:left="1417" w:header="720" w:footer="720" w:gutter="0"/>
          <w:cols w:space="720"/>
          <w:docGrid w:linePitch="360"/>
        </w:sectPr>
      </w:pPr>
      <w:r>
        <w:rPr>
          <w:b/>
          <w:sz w:val="24"/>
          <w:szCs w:val="24"/>
          <w:lang w:val="de-DE"/>
        </w:rPr>
        <w:t xml:space="preserve"> </w:t>
      </w:r>
      <w:r>
        <w:rPr>
          <w:b/>
          <w:sz w:val="24"/>
          <w:szCs w:val="24"/>
          <w:lang w:val="de-DE"/>
        </w:rPr>
        <w:br w:type="page"/>
      </w:r>
      <w:r w:rsidRPr="004B3452">
        <w:rPr>
          <w:b/>
          <w:sz w:val="24"/>
          <w:szCs w:val="24"/>
          <w:lang w:val="bs-Latn-BA"/>
        </w:rPr>
        <w:lastRenderedPageBreak/>
        <w:br w:type="page"/>
      </w:r>
    </w:p>
    <w:p w14:paraId="3333C430" w14:textId="55777B4B" w:rsidR="00D80A99" w:rsidRPr="007150F3" w:rsidRDefault="00192D24" w:rsidP="007150F3">
      <w:pPr>
        <w:spacing w:after="160" w:line="259" w:lineRule="auto"/>
        <w:rPr>
          <w:sz w:val="24"/>
          <w:szCs w:val="24"/>
          <w:lang w:val="de-DE"/>
        </w:rPr>
      </w:pPr>
      <w:r w:rsidRPr="00961D9E">
        <w:rPr>
          <w:b/>
          <w:bCs/>
          <w:sz w:val="24"/>
          <w:szCs w:val="24"/>
        </w:rPr>
        <w:lastRenderedPageBreak/>
        <w:t>SADRŽAJ</w:t>
      </w:r>
    </w:p>
    <w:p w14:paraId="5D4E952D" w14:textId="7EA83CCF" w:rsidR="00B86F49" w:rsidRDefault="00B86F49" w:rsidP="00B86F49">
      <w:pPr>
        <w:spacing w:line="360" w:lineRule="auto"/>
        <w:jc w:val="both"/>
        <w:rPr>
          <w:sz w:val="24"/>
          <w:szCs w:val="24"/>
          <w:lang w:val="bs-Latn-BA"/>
        </w:rPr>
      </w:pPr>
    </w:p>
    <w:p w14:paraId="2ABDBD3C" w14:textId="77777777" w:rsidR="00B86F49" w:rsidRDefault="00B86F49" w:rsidP="00A173E4">
      <w:pPr>
        <w:spacing w:line="360" w:lineRule="auto"/>
        <w:jc w:val="both"/>
        <w:rPr>
          <w:sz w:val="24"/>
          <w:szCs w:val="24"/>
          <w:lang w:val="bs-Latn-BA"/>
        </w:rPr>
      </w:pPr>
    </w:p>
    <w:p w14:paraId="7808A3C8" w14:textId="654FFC51" w:rsidR="009835D6" w:rsidRPr="008808FE" w:rsidRDefault="00B86F49" w:rsidP="00060D8C">
      <w:pPr>
        <w:pStyle w:val="ListParagraph"/>
        <w:numPr>
          <w:ilvl w:val="0"/>
          <w:numId w:val="1"/>
        </w:numPr>
        <w:spacing w:line="360" w:lineRule="auto"/>
        <w:jc w:val="both"/>
        <w:rPr>
          <w:sz w:val="24"/>
          <w:szCs w:val="24"/>
          <w:lang w:val="bs-Latn-BA"/>
        </w:rPr>
      </w:pPr>
      <w:r>
        <w:rPr>
          <w:sz w:val="24"/>
          <w:szCs w:val="24"/>
          <w:lang w:val="bs-Latn-BA"/>
        </w:rPr>
        <w:t>UVOD</w:t>
      </w:r>
      <w:r w:rsidR="00732DC6">
        <w:rPr>
          <w:sz w:val="24"/>
          <w:szCs w:val="24"/>
          <w:lang w:val="bs-Latn-BA"/>
        </w:rPr>
        <w:t>.................................................................................................................</w:t>
      </w:r>
      <w:r w:rsidR="00F80D4C">
        <w:rPr>
          <w:sz w:val="24"/>
          <w:szCs w:val="24"/>
          <w:lang w:val="bs-Latn-BA"/>
        </w:rPr>
        <w:t>.................</w:t>
      </w:r>
      <w:r w:rsidR="00DF17C6" w:rsidRPr="008808FE">
        <w:rPr>
          <w:sz w:val="24"/>
          <w:szCs w:val="24"/>
          <w:lang w:val="bs-Latn-BA"/>
        </w:rPr>
        <w:t xml:space="preserve"> </w:t>
      </w:r>
    </w:p>
    <w:p w14:paraId="7E802238" w14:textId="447844F1" w:rsidR="009835D6" w:rsidRDefault="00F03951" w:rsidP="00060D8C">
      <w:pPr>
        <w:pStyle w:val="ListParagraph"/>
        <w:numPr>
          <w:ilvl w:val="0"/>
          <w:numId w:val="1"/>
        </w:numPr>
        <w:tabs>
          <w:tab w:val="left" w:pos="3660"/>
        </w:tabs>
        <w:spacing w:before="360" w:after="120" w:line="360" w:lineRule="auto"/>
        <w:jc w:val="both"/>
        <w:rPr>
          <w:sz w:val="24"/>
          <w:szCs w:val="24"/>
          <w:lang w:val="bs-Latn-BA"/>
        </w:rPr>
      </w:pPr>
      <w:r>
        <w:rPr>
          <w:sz w:val="24"/>
          <w:szCs w:val="24"/>
          <w:lang w:val="bs-Latn-BA"/>
        </w:rPr>
        <w:t>1.</w:t>
      </w:r>
      <w:r w:rsidR="00603840">
        <w:rPr>
          <w:sz w:val="24"/>
          <w:szCs w:val="24"/>
          <w:lang w:val="bs-Latn-BA"/>
        </w:rPr>
        <w:t xml:space="preserve"> </w:t>
      </w:r>
      <w:r w:rsidR="009835D6" w:rsidRPr="009835D6">
        <w:rPr>
          <w:sz w:val="24"/>
          <w:szCs w:val="24"/>
          <w:lang w:val="bs-Latn-BA"/>
        </w:rPr>
        <w:t>METODOLOŠKI OKVIR RADA</w:t>
      </w:r>
      <w:r w:rsidR="008A2B1D">
        <w:rPr>
          <w:sz w:val="24"/>
          <w:szCs w:val="24"/>
          <w:lang w:val="bs-Latn-BA"/>
        </w:rPr>
        <w:t>....................................................................................6</w:t>
      </w:r>
    </w:p>
    <w:p w14:paraId="14ADB435" w14:textId="3917AC38" w:rsidR="009835D6" w:rsidRPr="00060D8C" w:rsidRDefault="009835D6" w:rsidP="00060D8C">
      <w:pPr>
        <w:pStyle w:val="ListParagraph"/>
        <w:numPr>
          <w:ilvl w:val="1"/>
          <w:numId w:val="30"/>
        </w:numPr>
        <w:tabs>
          <w:tab w:val="left" w:pos="3660"/>
        </w:tabs>
        <w:spacing w:before="360" w:after="120" w:line="360" w:lineRule="auto"/>
        <w:jc w:val="both"/>
        <w:rPr>
          <w:sz w:val="24"/>
          <w:szCs w:val="24"/>
          <w:lang w:val="bs-Latn-BA"/>
        </w:rPr>
      </w:pPr>
      <w:r w:rsidRPr="00060D8C">
        <w:rPr>
          <w:sz w:val="24"/>
          <w:szCs w:val="24"/>
          <w:lang w:val="bs-Latn-BA"/>
        </w:rPr>
        <w:t>Problem istraživanja</w:t>
      </w:r>
      <w:r w:rsidR="00044D25" w:rsidRPr="00060D8C">
        <w:rPr>
          <w:sz w:val="24"/>
          <w:szCs w:val="24"/>
          <w:lang w:val="bs-Latn-BA"/>
        </w:rPr>
        <w:t>......................................................................................................</w:t>
      </w:r>
      <w:r w:rsidR="008A2B1D" w:rsidRPr="00060D8C">
        <w:rPr>
          <w:sz w:val="24"/>
          <w:szCs w:val="24"/>
          <w:lang w:val="bs-Latn-BA"/>
        </w:rPr>
        <w:t>6</w:t>
      </w:r>
    </w:p>
    <w:p w14:paraId="66E72473" w14:textId="4DE9C2D2" w:rsidR="009835D6" w:rsidRPr="009835D6" w:rsidRDefault="009835D6" w:rsidP="00060D8C">
      <w:pPr>
        <w:pStyle w:val="ListParagraph"/>
        <w:numPr>
          <w:ilvl w:val="1"/>
          <w:numId w:val="30"/>
        </w:numPr>
        <w:tabs>
          <w:tab w:val="left" w:pos="3660"/>
        </w:tabs>
        <w:spacing w:before="360" w:after="120" w:line="360" w:lineRule="auto"/>
        <w:jc w:val="both"/>
        <w:rPr>
          <w:b/>
          <w:bCs/>
          <w:sz w:val="24"/>
          <w:szCs w:val="24"/>
          <w:lang w:val="bs-Latn-BA"/>
        </w:rPr>
      </w:pPr>
      <w:r w:rsidRPr="009835D6">
        <w:rPr>
          <w:sz w:val="24"/>
          <w:szCs w:val="24"/>
          <w:lang w:val="bs-Latn-BA"/>
        </w:rPr>
        <w:t>Predmet istraživanja</w:t>
      </w:r>
      <w:r w:rsidR="00044D25">
        <w:rPr>
          <w:sz w:val="24"/>
          <w:szCs w:val="24"/>
          <w:lang w:val="bs-Latn-BA"/>
        </w:rPr>
        <w:t>......................................................................................................</w:t>
      </w:r>
      <w:r w:rsidR="00D122C0">
        <w:rPr>
          <w:sz w:val="24"/>
          <w:szCs w:val="24"/>
          <w:lang w:val="bs-Latn-BA"/>
        </w:rPr>
        <w:t>.</w:t>
      </w:r>
      <w:r w:rsidR="008A2B1D">
        <w:rPr>
          <w:sz w:val="24"/>
          <w:szCs w:val="24"/>
          <w:lang w:val="bs-Latn-BA"/>
        </w:rPr>
        <w:t>7</w:t>
      </w:r>
    </w:p>
    <w:p w14:paraId="4C6E4FC1" w14:textId="54F9A099" w:rsidR="009835D6" w:rsidRPr="00060D8C" w:rsidRDefault="009835D6" w:rsidP="00060D8C">
      <w:pPr>
        <w:pStyle w:val="ListParagraph"/>
        <w:numPr>
          <w:ilvl w:val="1"/>
          <w:numId w:val="30"/>
        </w:numPr>
        <w:spacing w:line="360" w:lineRule="auto"/>
        <w:jc w:val="both"/>
        <w:rPr>
          <w:sz w:val="24"/>
          <w:szCs w:val="24"/>
          <w:lang w:val="bs-Latn-BA"/>
        </w:rPr>
      </w:pPr>
      <w:r w:rsidRPr="00060D8C">
        <w:rPr>
          <w:sz w:val="24"/>
          <w:szCs w:val="24"/>
          <w:lang w:val="bs-Latn-BA"/>
        </w:rPr>
        <w:t>Vremenski period</w:t>
      </w:r>
      <w:r w:rsidR="00044D25" w:rsidRPr="00060D8C">
        <w:rPr>
          <w:sz w:val="24"/>
          <w:szCs w:val="24"/>
          <w:lang w:val="bs-Latn-BA"/>
        </w:rPr>
        <w:t>............................................................................................</w:t>
      </w:r>
      <w:r w:rsidR="00F03951" w:rsidRPr="00060D8C">
        <w:rPr>
          <w:sz w:val="24"/>
          <w:szCs w:val="24"/>
          <w:lang w:val="bs-Latn-BA"/>
        </w:rPr>
        <w:t>.</w:t>
      </w:r>
      <w:r w:rsidR="00044D25" w:rsidRPr="00060D8C">
        <w:rPr>
          <w:sz w:val="24"/>
          <w:szCs w:val="24"/>
          <w:lang w:val="bs-Latn-BA"/>
        </w:rPr>
        <w:t>........</w:t>
      </w:r>
      <w:r w:rsidR="00F03951" w:rsidRPr="00060D8C">
        <w:rPr>
          <w:sz w:val="24"/>
          <w:szCs w:val="24"/>
          <w:lang w:val="bs-Latn-BA"/>
        </w:rPr>
        <w:t>......</w:t>
      </w:r>
      <w:r w:rsidR="008A2B1D" w:rsidRPr="00060D8C">
        <w:rPr>
          <w:sz w:val="24"/>
          <w:szCs w:val="24"/>
          <w:lang w:val="bs-Latn-BA"/>
        </w:rPr>
        <w:t>7</w:t>
      </w:r>
    </w:p>
    <w:p w14:paraId="3EF6823E" w14:textId="0792FFA0" w:rsidR="009835D6" w:rsidRDefault="00F03951" w:rsidP="00060D8C">
      <w:pPr>
        <w:pStyle w:val="ListParagraph"/>
        <w:numPr>
          <w:ilvl w:val="1"/>
          <w:numId w:val="30"/>
        </w:numPr>
        <w:tabs>
          <w:tab w:val="left" w:pos="3660"/>
        </w:tabs>
        <w:spacing w:before="360" w:after="120" w:line="360" w:lineRule="auto"/>
        <w:jc w:val="both"/>
        <w:rPr>
          <w:sz w:val="24"/>
          <w:szCs w:val="24"/>
          <w:lang w:val="bs-Latn-BA"/>
        </w:rPr>
      </w:pPr>
      <w:r>
        <w:rPr>
          <w:sz w:val="24"/>
          <w:szCs w:val="24"/>
          <w:lang w:val="bs-Latn-BA"/>
        </w:rPr>
        <w:t xml:space="preserve"> </w:t>
      </w:r>
      <w:r w:rsidR="009835D6" w:rsidRPr="009835D6">
        <w:rPr>
          <w:sz w:val="24"/>
          <w:szCs w:val="24"/>
          <w:lang w:val="bs-Latn-BA"/>
        </w:rPr>
        <w:t xml:space="preserve">Prostorno određenje  </w:t>
      </w:r>
      <w:r w:rsidR="00044D25">
        <w:rPr>
          <w:sz w:val="24"/>
          <w:szCs w:val="24"/>
          <w:lang w:val="bs-Latn-BA"/>
        </w:rPr>
        <w:t>..............................................................................................</w:t>
      </w:r>
      <w:r w:rsidR="002252CA">
        <w:rPr>
          <w:sz w:val="24"/>
          <w:szCs w:val="24"/>
          <w:lang w:val="bs-Latn-BA"/>
        </w:rPr>
        <w:t>......</w:t>
      </w:r>
      <w:r w:rsidR="008A2B1D">
        <w:rPr>
          <w:sz w:val="24"/>
          <w:szCs w:val="24"/>
          <w:lang w:val="bs-Latn-BA"/>
        </w:rPr>
        <w:t>7</w:t>
      </w:r>
    </w:p>
    <w:p w14:paraId="11EF6A47" w14:textId="12FFF534" w:rsidR="009835D6" w:rsidRDefault="009835D6" w:rsidP="00060D8C">
      <w:pPr>
        <w:pStyle w:val="ListParagraph"/>
        <w:numPr>
          <w:ilvl w:val="1"/>
          <w:numId w:val="30"/>
        </w:numPr>
        <w:tabs>
          <w:tab w:val="left" w:pos="3660"/>
        </w:tabs>
        <w:spacing w:before="360" w:after="120" w:line="360" w:lineRule="auto"/>
        <w:jc w:val="both"/>
        <w:rPr>
          <w:sz w:val="24"/>
          <w:szCs w:val="24"/>
          <w:lang w:val="bs-Latn-BA"/>
        </w:rPr>
      </w:pPr>
      <w:r w:rsidRPr="009835D6">
        <w:rPr>
          <w:sz w:val="24"/>
          <w:szCs w:val="24"/>
          <w:lang w:val="bs-Latn-BA"/>
        </w:rPr>
        <w:t>Ciljevi i naučna opravdanost rada</w:t>
      </w:r>
      <w:r w:rsidR="00044D25">
        <w:rPr>
          <w:sz w:val="24"/>
          <w:szCs w:val="24"/>
          <w:lang w:val="bs-Latn-BA"/>
        </w:rPr>
        <w:t>..................................................................................</w:t>
      </w:r>
      <w:r w:rsidR="008A2B1D">
        <w:rPr>
          <w:sz w:val="24"/>
          <w:szCs w:val="24"/>
          <w:lang w:val="bs-Latn-BA"/>
        </w:rPr>
        <w:t>8</w:t>
      </w:r>
    </w:p>
    <w:p w14:paraId="6124E2C2" w14:textId="69056FA0" w:rsidR="00111E2D" w:rsidRDefault="00111E2D" w:rsidP="00060D8C">
      <w:pPr>
        <w:pStyle w:val="ListParagraph"/>
        <w:numPr>
          <w:ilvl w:val="1"/>
          <w:numId w:val="30"/>
        </w:numPr>
        <w:tabs>
          <w:tab w:val="left" w:pos="3660"/>
        </w:tabs>
        <w:spacing w:before="360" w:after="120" w:line="360" w:lineRule="auto"/>
        <w:jc w:val="both"/>
        <w:rPr>
          <w:sz w:val="24"/>
          <w:szCs w:val="24"/>
          <w:lang w:val="bs-Latn-BA"/>
        </w:rPr>
      </w:pPr>
      <w:r>
        <w:rPr>
          <w:sz w:val="24"/>
          <w:szCs w:val="24"/>
          <w:lang w:val="bs-Latn-BA"/>
        </w:rPr>
        <w:t>Cilj istraživanja..............................................................................................................</w:t>
      </w:r>
      <w:r w:rsidR="008A2B1D">
        <w:rPr>
          <w:sz w:val="24"/>
          <w:szCs w:val="24"/>
          <w:lang w:val="bs-Latn-BA"/>
        </w:rPr>
        <w:t>8</w:t>
      </w:r>
    </w:p>
    <w:p w14:paraId="28CCF2E5" w14:textId="622CA0FD" w:rsidR="009835D6" w:rsidRDefault="009835D6" w:rsidP="00060D8C">
      <w:pPr>
        <w:pStyle w:val="ListParagraph"/>
        <w:numPr>
          <w:ilvl w:val="1"/>
          <w:numId w:val="30"/>
        </w:numPr>
        <w:tabs>
          <w:tab w:val="left" w:pos="3660"/>
        </w:tabs>
        <w:spacing w:before="360" w:after="120" w:line="360" w:lineRule="auto"/>
        <w:jc w:val="both"/>
        <w:rPr>
          <w:sz w:val="24"/>
          <w:szCs w:val="24"/>
          <w:lang w:val="bs-Latn-BA"/>
        </w:rPr>
      </w:pPr>
      <w:r>
        <w:rPr>
          <w:sz w:val="24"/>
          <w:szCs w:val="24"/>
          <w:lang w:val="bs-Latn-BA"/>
        </w:rPr>
        <w:t>Generalna hipoteza</w:t>
      </w:r>
      <w:r w:rsidR="00044D25">
        <w:rPr>
          <w:sz w:val="24"/>
          <w:szCs w:val="24"/>
          <w:lang w:val="bs-Latn-BA"/>
        </w:rPr>
        <w:t>.......................................................................................................</w:t>
      </w:r>
      <w:r w:rsidR="008A2B1D">
        <w:rPr>
          <w:sz w:val="24"/>
          <w:szCs w:val="24"/>
          <w:lang w:val="bs-Latn-BA"/>
        </w:rPr>
        <w:t>.9</w:t>
      </w:r>
    </w:p>
    <w:p w14:paraId="598F1182" w14:textId="7F8DB89E" w:rsidR="009835D6" w:rsidRDefault="004C4F73" w:rsidP="00060D8C">
      <w:pPr>
        <w:pStyle w:val="ListParagraph"/>
        <w:numPr>
          <w:ilvl w:val="1"/>
          <w:numId w:val="30"/>
        </w:numPr>
        <w:tabs>
          <w:tab w:val="left" w:pos="3660"/>
        </w:tabs>
        <w:spacing w:before="360" w:after="120" w:line="360" w:lineRule="auto"/>
        <w:jc w:val="both"/>
        <w:rPr>
          <w:sz w:val="24"/>
          <w:szCs w:val="24"/>
          <w:lang w:val="bs-Latn-BA"/>
        </w:rPr>
      </w:pPr>
      <w:r>
        <w:rPr>
          <w:sz w:val="24"/>
          <w:szCs w:val="24"/>
          <w:lang w:val="bs-Latn-BA"/>
        </w:rPr>
        <w:t>Posebne hipoteze</w:t>
      </w:r>
      <w:r w:rsidR="00044D25">
        <w:rPr>
          <w:sz w:val="24"/>
          <w:szCs w:val="24"/>
          <w:lang w:val="bs-Latn-BA"/>
        </w:rPr>
        <w:t>...........................................................................................................</w:t>
      </w:r>
      <w:r w:rsidR="008A2B1D">
        <w:rPr>
          <w:sz w:val="24"/>
          <w:szCs w:val="24"/>
          <w:lang w:val="bs-Latn-BA"/>
        </w:rPr>
        <w:t>9</w:t>
      </w:r>
    </w:p>
    <w:p w14:paraId="3DABF812" w14:textId="1B60C2EA" w:rsidR="00F03951" w:rsidRDefault="004C4F73" w:rsidP="00F03951">
      <w:pPr>
        <w:pStyle w:val="ListParagraph"/>
        <w:numPr>
          <w:ilvl w:val="1"/>
          <w:numId w:val="30"/>
        </w:numPr>
        <w:tabs>
          <w:tab w:val="left" w:pos="3660"/>
        </w:tabs>
        <w:spacing w:before="360" w:after="120" w:line="360" w:lineRule="auto"/>
        <w:jc w:val="both"/>
        <w:rPr>
          <w:sz w:val="24"/>
          <w:szCs w:val="24"/>
          <w:lang w:val="bs-Latn-BA"/>
        </w:rPr>
      </w:pPr>
      <w:r>
        <w:rPr>
          <w:sz w:val="24"/>
          <w:szCs w:val="24"/>
          <w:lang w:val="bs-Latn-BA"/>
        </w:rPr>
        <w:t>Indikatori</w:t>
      </w:r>
      <w:r w:rsidR="00044D25">
        <w:rPr>
          <w:sz w:val="24"/>
          <w:szCs w:val="24"/>
          <w:lang w:val="bs-Latn-BA"/>
        </w:rPr>
        <w:t>...............................................................................................................</w:t>
      </w:r>
      <w:r w:rsidR="00F03951">
        <w:rPr>
          <w:sz w:val="24"/>
          <w:szCs w:val="24"/>
          <w:lang w:val="bs-Latn-BA"/>
        </w:rPr>
        <w:t>......10</w:t>
      </w:r>
    </w:p>
    <w:p w14:paraId="63BD874B" w14:textId="6D12E36F" w:rsidR="003E7AD9" w:rsidRPr="00F03951" w:rsidRDefault="002252CA" w:rsidP="00060D8C">
      <w:pPr>
        <w:ind w:left="780"/>
        <w:rPr>
          <w:lang w:val="bs-Latn-BA"/>
        </w:rPr>
      </w:pPr>
      <w:r w:rsidRPr="00060D8C">
        <w:rPr>
          <w:sz w:val="24"/>
          <w:szCs w:val="24"/>
          <w:lang w:val="bs-Latn-BA"/>
        </w:rPr>
        <w:t>1.10</w:t>
      </w:r>
      <w:r w:rsidR="00F03951" w:rsidRPr="00060D8C">
        <w:rPr>
          <w:sz w:val="24"/>
          <w:szCs w:val="24"/>
          <w:lang w:val="bs-Latn-BA"/>
        </w:rPr>
        <w:t xml:space="preserve"> </w:t>
      </w:r>
      <w:r w:rsidR="003E7AD9" w:rsidRPr="00060D8C">
        <w:rPr>
          <w:sz w:val="24"/>
          <w:szCs w:val="24"/>
          <w:lang w:val="bs-Latn-BA"/>
        </w:rPr>
        <w:t>Metode istraživanja</w:t>
      </w:r>
      <w:r w:rsidR="00044D25" w:rsidRPr="00F03951">
        <w:rPr>
          <w:lang w:val="bs-Latn-BA"/>
        </w:rPr>
        <w:t>......................................................</w:t>
      </w:r>
      <w:r w:rsidR="00F03951">
        <w:rPr>
          <w:lang w:val="bs-Latn-BA"/>
        </w:rPr>
        <w:t>...</w:t>
      </w:r>
      <w:r>
        <w:rPr>
          <w:lang w:val="bs-Latn-BA"/>
        </w:rPr>
        <w:t>...............................................................</w:t>
      </w:r>
      <w:r w:rsidRPr="00060D8C">
        <w:rPr>
          <w:sz w:val="24"/>
          <w:szCs w:val="24"/>
          <w:lang w:val="bs-Latn-BA"/>
        </w:rPr>
        <w:t>10</w:t>
      </w:r>
    </w:p>
    <w:p w14:paraId="78FC2B39" w14:textId="5355B280" w:rsidR="003E7AD9" w:rsidRPr="00060D8C" w:rsidRDefault="002252CA" w:rsidP="00864C37">
      <w:pPr>
        <w:tabs>
          <w:tab w:val="left" w:pos="3660"/>
        </w:tabs>
        <w:spacing w:before="360" w:line="360" w:lineRule="auto"/>
        <w:jc w:val="both"/>
        <w:rPr>
          <w:sz w:val="24"/>
          <w:szCs w:val="24"/>
          <w:lang w:val="bs-Latn-BA"/>
        </w:rPr>
      </w:pPr>
      <w:r>
        <w:rPr>
          <w:sz w:val="24"/>
          <w:szCs w:val="24"/>
          <w:lang w:val="bs-Latn-BA"/>
        </w:rPr>
        <w:t xml:space="preserve">            1.11 </w:t>
      </w:r>
      <w:r w:rsidR="004B11B9" w:rsidRPr="00060D8C">
        <w:rPr>
          <w:sz w:val="24"/>
          <w:szCs w:val="24"/>
          <w:lang w:val="bs-Latn-BA"/>
        </w:rPr>
        <w:t>Uzorak</w:t>
      </w:r>
      <w:r w:rsidR="00044D25" w:rsidRPr="00060D8C">
        <w:rPr>
          <w:sz w:val="24"/>
          <w:szCs w:val="24"/>
          <w:lang w:val="bs-Latn-BA"/>
        </w:rPr>
        <w:t>........................................................................................................................</w:t>
      </w:r>
      <w:r w:rsidR="00E51941" w:rsidRPr="00060D8C">
        <w:rPr>
          <w:sz w:val="24"/>
          <w:szCs w:val="24"/>
          <w:lang w:val="bs-Latn-BA"/>
        </w:rPr>
        <w:t>.11</w:t>
      </w:r>
    </w:p>
    <w:p w14:paraId="7D1327E2" w14:textId="16CAF5B1" w:rsidR="004B11B9" w:rsidRDefault="004B11B9" w:rsidP="00060D8C">
      <w:pPr>
        <w:pStyle w:val="ListParagraph"/>
        <w:numPr>
          <w:ilvl w:val="0"/>
          <w:numId w:val="30"/>
        </w:numPr>
        <w:tabs>
          <w:tab w:val="left" w:pos="3660"/>
        </w:tabs>
        <w:spacing w:before="360" w:after="120" w:line="360" w:lineRule="auto"/>
        <w:jc w:val="both"/>
        <w:rPr>
          <w:sz w:val="24"/>
          <w:szCs w:val="24"/>
          <w:lang w:val="bs-Latn-BA"/>
        </w:rPr>
      </w:pPr>
      <w:r>
        <w:rPr>
          <w:sz w:val="24"/>
          <w:szCs w:val="24"/>
          <w:lang w:val="bs-Latn-BA"/>
        </w:rPr>
        <w:t>Pojmovno</w:t>
      </w:r>
      <w:r w:rsidR="00A234B2">
        <w:rPr>
          <w:sz w:val="24"/>
          <w:szCs w:val="24"/>
          <w:lang w:val="bs-Latn-BA"/>
        </w:rPr>
        <w:t>-</w:t>
      </w:r>
      <w:r>
        <w:rPr>
          <w:sz w:val="24"/>
          <w:szCs w:val="24"/>
          <w:lang w:val="bs-Latn-BA"/>
        </w:rPr>
        <w:t>kategorijalni aparat</w:t>
      </w:r>
      <w:r w:rsidR="00044D25">
        <w:rPr>
          <w:sz w:val="24"/>
          <w:szCs w:val="24"/>
          <w:lang w:val="bs-Latn-BA"/>
        </w:rPr>
        <w:t>.....................................................................................</w:t>
      </w:r>
      <w:r w:rsidR="00E51941">
        <w:rPr>
          <w:sz w:val="24"/>
          <w:szCs w:val="24"/>
          <w:lang w:val="bs-Latn-BA"/>
        </w:rPr>
        <w:t>11</w:t>
      </w:r>
    </w:p>
    <w:p w14:paraId="7EE29560" w14:textId="60513235" w:rsidR="000F210C" w:rsidRDefault="000F210C" w:rsidP="00060D8C">
      <w:pPr>
        <w:pStyle w:val="ListParagraph"/>
        <w:numPr>
          <w:ilvl w:val="0"/>
          <w:numId w:val="30"/>
        </w:numPr>
        <w:tabs>
          <w:tab w:val="left" w:pos="3660"/>
        </w:tabs>
        <w:spacing w:before="360" w:after="120" w:line="360" w:lineRule="auto"/>
        <w:jc w:val="both"/>
        <w:rPr>
          <w:sz w:val="24"/>
          <w:szCs w:val="24"/>
          <w:lang w:val="bs-Latn-BA"/>
        </w:rPr>
      </w:pPr>
      <w:r>
        <w:rPr>
          <w:sz w:val="24"/>
          <w:szCs w:val="24"/>
          <w:lang w:val="bs-Latn-BA"/>
        </w:rPr>
        <w:t>Pojmovno određenje jednoroditeljske porodice nastale kao posljedica silovanja......</w:t>
      </w:r>
      <w:r w:rsidR="00CB0068">
        <w:rPr>
          <w:sz w:val="24"/>
          <w:szCs w:val="24"/>
          <w:lang w:val="bs-Latn-BA"/>
        </w:rPr>
        <w:t xml:space="preserve">  </w:t>
      </w:r>
      <w:r w:rsidR="00E51941">
        <w:rPr>
          <w:sz w:val="24"/>
          <w:szCs w:val="24"/>
          <w:lang w:val="bs-Latn-BA"/>
        </w:rPr>
        <w:t>16</w:t>
      </w:r>
    </w:p>
    <w:p w14:paraId="62EE04CE" w14:textId="24679968" w:rsidR="005D0081" w:rsidRPr="00B57C4E" w:rsidRDefault="004B11B9" w:rsidP="00060D8C">
      <w:pPr>
        <w:pStyle w:val="ListParagraph"/>
        <w:numPr>
          <w:ilvl w:val="0"/>
          <w:numId w:val="30"/>
        </w:numPr>
        <w:tabs>
          <w:tab w:val="left" w:pos="3660"/>
        </w:tabs>
        <w:spacing w:before="360" w:after="120" w:line="360" w:lineRule="auto"/>
        <w:jc w:val="both"/>
        <w:rPr>
          <w:sz w:val="24"/>
          <w:szCs w:val="24"/>
          <w:lang w:val="bs-Latn-BA"/>
        </w:rPr>
      </w:pPr>
      <w:r>
        <w:rPr>
          <w:sz w:val="24"/>
          <w:szCs w:val="24"/>
          <w:lang w:val="bs-Latn-BA"/>
        </w:rPr>
        <w:t>Naučna opravdanost rada</w:t>
      </w:r>
      <w:r w:rsidR="00044D25">
        <w:rPr>
          <w:sz w:val="24"/>
          <w:szCs w:val="24"/>
          <w:lang w:val="bs-Latn-BA"/>
        </w:rPr>
        <w:t>............................................................................................</w:t>
      </w:r>
      <w:r w:rsidR="00CB0068">
        <w:rPr>
          <w:sz w:val="24"/>
          <w:szCs w:val="24"/>
          <w:lang w:val="bs-Latn-BA"/>
        </w:rPr>
        <w:t xml:space="preserve"> </w:t>
      </w:r>
      <w:r w:rsidR="00E51941">
        <w:rPr>
          <w:sz w:val="24"/>
          <w:szCs w:val="24"/>
          <w:lang w:val="bs-Latn-BA"/>
        </w:rPr>
        <w:t>18</w:t>
      </w:r>
    </w:p>
    <w:p w14:paraId="603B4ED7" w14:textId="77777777" w:rsidR="00192D24" w:rsidRPr="00961D9E" w:rsidRDefault="00192D24" w:rsidP="00060D8C">
      <w:pPr>
        <w:pStyle w:val="ListParagraph"/>
        <w:spacing w:line="360" w:lineRule="auto"/>
        <w:jc w:val="both"/>
        <w:rPr>
          <w:sz w:val="24"/>
          <w:szCs w:val="24"/>
        </w:rPr>
      </w:pPr>
    </w:p>
    <w:p w14:paraId="5E4C7F8C" w14:textId="4AAA70A0" w:rsidR="00192D24" w:rsidRDefault="00192D24" w:rsidP="00060D8C">
      <w:pPr>
        <w:pStyle w:val="ListParagraph"/>
        <w:numPr>
          <w:ilvl w:val="0"/>
          <w:numId w:val="1"/>
        </w:numPr>
        <w:spacing w:line="360" w:lineRule="auto"/>
        <w:jc w:val="both"/>
        <w:rPr>
          <w:sz w:val="24"/>
          <w:szCs w:val="24"/>
        </w:rPr>
      </w:pPr>
      <w:r w:rsidRPr="00961D9E">
        <w:rPr>
          <w:sz w:val="24"/>
          <w:szCs w:val="24"/>
        </w:rPr>
        <w:t>SOCIOLOŠKO ODREĐENJE POJMA PORODICA</w:t>
      </w:r>
      <w:r w:rsidR="00E51941">
        <w:rPr>
          <w:sz w:val="24"/>
          <w:szCs w:val="24"/>
        </w:rPr>
        <w:t>…………………………………</w:t>
      </w:r>
      <w:r w:rsidR="002E2581">
        <w:rPr>
          <w:sz w:val="24"/>
          <w:szCs w:val="24"/>
        </w:rPr>
        <w:t>…</w:t>
      </w:r>
      <w:r w:rsidR="00E51941">
        <w:rPr>
          <w:sz w:val="24"/>
          <w:szCs w:val="24"/>
        </w:rPr>
        <w:t>19</w:t>
      </w:r>
    </w:p>
    <w:p w14:paraId="37C5F7D9" w14:textId="4DB81DA7" w:rsidR="00127983" w:rsidRPr="00127983" w:rsidRDefault="00127983" w:rsidP="00060D8C">
      <w:pPr>
        <w:pStyle w:val="ListParagraph"/>
        <w:numPr>
          <w:ilvl w:val="0"/>
          <w:numId w:val="43"/>
        </w:numPr>
        <w:tabs>
          <w:tab w:val="left" w:pos="3660"/>
        </w:tabs>
        <w:spacing w:before="360" w:after="120" w:line="360" w:lineRule="auto"/>
        <w:jc w:val="both"/>
        <w:rPr>
          <w:sz w:val="24"/>
          <w:szCs w:val="24"/>
          <w:lang w:val="bs-Latn-BA"/>
        </w:rPr>
      </w:pPr>
      <w:r w:rsidRPr="00127983">
        <w:rPr>
          <w:sz w:val="24"/>
          <w:szCs w:val="24"/>
          <w:lang w:val="bs-Latn-BA"/>
        </w:rPr>
        <w:t xml:space="preserve"> Porodica</w:t>
      </w:r>
      <w:r w:rsidR="00A234B2">
        <w:rPr>
          <w:sz w:val="24"/>
          <w:szCs w:val="24"/>
          <w:lang w:val="bs-Latn-BA"/>
        </w:rPr>
        <w:t xml:space="preserve"> </w:t>
      </w:r>
      <w:r w:rsidRPr="00127983">
        <w:rPr>
          <w:sz w:val="24"/>
          <w:szCs w:val="24"/>
          <w:lang w:val="bs-Latn-BA"/>
        </w:rPr>
        <w:t>-</w:t>
      </w:r>
      <w:r w:rsidR="00A234B2">
        <w:rPr>
          <w:sz w:val="24"/>
          <w:szCs w:val="24"/>
          <w:lang w:val="bs-Latn-BA"/>
        </w:rPr>
        <w:t xml:space="preserve"> </w:t>
      </w:r>
      <w:r w:rsidRPr="00127983">
        <w:rPr>
          <w:sz w:val="24"/>
          <w:szCs w:val="24"/>
          <w:lang w:val="bs-Latn-BA"/>
        </w:rPr>
        <w:t>osnovna ćelija društva</w:t>
      </w:r>
      <w:r w:rsidR="00044D25">
        <w:rPr>
          <w:sz w:val="24"/>
          <w:szCs w:val="24"/>
          <w:lang w:val="bs-Latn-BA"/>
        </w:rPr>
        <w:t>.........................................................................</w:t>
      </w:r>
      <w:r w:rsidR="002E2581">
        <w:rPr>
          <w:sz w:val="24"/>
          <w:szCs w:val="24"/>
          <w:lang w:val="bs-Latn-BA"/>
        </w:rPr>
        <w:t>..</w:t>
      </w:r>
      <w:r w:rsidR="00CB0068">
        <w:rPr>
          <w:sz w:val="24"/>
          <w:szCs w:val="24"/>
          <w:lang w:val="bs-Latn-BA"/>
        </w:rPr>
        <w:t xml:space="preserve"> </w:t>
      </w:r>
      <w:r w:rsidR="00E51941">
        <w:rPr>
          <w:sz w:val="24"/>
          <w:szCs w:val="24"/>
          <w:lang w:val="bs-Latn-BA"/>
        </w:rPr>
        <w:t>20</w:t>
      </w:r>
    </w:p>
    <w:p w14:paraId="40C21F71" w14:textId="2B565F3E" w:rsidR="00127983" w:rsidRPr="001B47E8" w:rsidRDefault="00127983" w:rsidP="00060D8C">
      <w:pPr>
        <w:pStyle w:val="ListParagraph"/>
        <w:numPr>
          <w:ilvl w:val="0"/>
          <w:numId w:val="43"/>
        </w:numPr>
        <w:spacing w:line="360" w:lineRule="auto"/>
        <w:jc w:val="both"/>
        <w:rPr>
          <w:sz w:val="24"/>
          <w:szCs w:val="24"/>
        </w:rPr>
      </w:pPr>
      <w:r>
        <w:rPr>
          <w:sz w:val="24"/>
          <w:szCs w:val="24"/>
        </w:rPr>
        <w:t xml:space="preserve"> </w:t>
      </w:r>
      <w:proofErr w:type="spellStart"/>
      <w:r>
        <w:rPr>
          <w:sz w:val="24"/>
          <w:szCs w:val="24"/>
        </w:rPr>
        <w:t>Histori</w:t>
      </w:r>
      <w:r w:rsidR="00A234B2">
        <w:rPr>
          <w:sz w:val="24"/>
          <w:szCs w:val="24"/>
        </w:rPr>
        <w:t>j</w:t>
      </w:r>
      <w:r>
        <w:rPr>
          <w:sz w:val="24"/>
          <w:szCs w:val="24"/>
        </w:rPr>
        <w:t>ski</w:t>
      </w:r>
      <w:proofErr w:type="spellEnd"/>
      <w:r>
        <w:rPr>
          <w:sz w:val="24"/>
          <w:szCs w:val="24"/>
        </w:rPr>
        <w:t xml:space="preserve"> </w:t>
      </w:r>
      <w:proofErr w:type="spellStart"/>
      <w:r>
        <w:rPr>
          <w:sz w:val="24"/>
          <w:szCs w:val="24"/>
        </w:rPr>
        <w:t>razvoj</w:t>
      </w:r>
      <w:proofErr w:type="spellEnd"/>
      <w:r>
        <w:rPr>
          <w:sz w:val="24"/>
          <w:szCs w:val="24"/>
        </w:rPr>
        <w:t xml:space="preserve"> </w:t>
      </w:r>
      <w:proofErr w:type="spellStart"/>
      <w:r>
        <w:rPr>
          <w:sz w:val="24"/>
          <w:szCs w:val="24"/>
        </w:rPr>
        <w:t>porodice</w:t>
      </w:r>
      <w:proofErr w:type="spellEnd"/>
      <w:r w:rsidR="00044D25">
        <w:rPr>
          <w:sz w:val="24"/>
          <w:szCs w:val="24"/>
        </w:rPr>
        <w:t>…………………………………………………</w:t>
      </w:r>
      <w:r w:rsidR="00E51941">
        <w:rPr>
          <w:sz w:val="24"/>
          <w:szCs w:val="24"/>
        </w:rPr>
        <w:t>....</w:t>
      </w:r>
      <w:r w:rsidR="009D6B29">
        <w:rPr>
          <w:sz w:val="24"/>
          <w:szCs w:val="24"/>
        </w:rPr>
        <w:t>....</w:t>
      </w:r>
      <w:r w:rsidR="002E2581">
        <w:rPr>
          <w:sz w:val="24"/>
          <w:szCs w:val="24"/>
        </w:rPr>
        <w:t>.</w:t>
      </w:r>
      <w:r w:rsidR="009D6B29">
        <w:rPr>
          <w:sz w:val="24"/>
          <w:szCs w:val="24"/>
        </w:rPr>
        <w:t>.</w:t>
      </w:r>
      <w:r w:rsidR="00E51941">
        <w:rPr>
          <w:sz w:val="24"/>
          <w:szCs w:val="24"/>
        </w:rPr>
        <w:t>20</w:t>
      </w:r>
    </w:p>
    <w:p w14:paraId="723D0332" w14:textId="7B99EF5B" w:rsidR="00D66FE7" w:rsidRPr="00060D8C" w:rsidRDefault="009D6B29" w:rsidP="00060D8C">
      <w:pPr>
        <w:pStyle w:val="ListParagraph"/>
        <w:numPr>
          <w:ilvl w:val="1"/>
          <w:numId w:val="47"/>
        </w:numPr>
        <w:spacing w:line="360" w:lineRule="auto"/>
        <w:jc w:val="both"/>
        <w:rPr>
          <w:sz w:val="24"/>
          <w:szCs w:val="24"/>
        </w:rPr>
      </w:pPr>
      <w:r w:rsidRPr="00060D8C">
        <w:rPr>
          <w:sz w:val="24"/>
          <w:szCs w:val="24"/>
        </w:rPr>
        <w:t xml:space="preserve"> </w:t>
      </w:r>
      <w:proofErr w:type="spellStart"/>
      <w:r w:rsidR="002A2E4E" w:rsidRPr="00060D8C">
        <w:rPr>
          <w:sz w:val="24"/>
          <w:szCs w:val="24"/>
        </w:rPr>
        <w:t>T</w:t>
      </w:r>
      <w:r w:rsidR="00D66FE7" w:rsidRPr="00060D8C">
        <w:rPr>
          <w:sz w:val="24"/>
          <w:szCs w:val="24"/>
        </w:rPr>
        <w:t>radicionalna</w:t>
      </w:r>
      <w:proofErr w:type="spellEnd"/>
      <w:r w:rsidR="00D66FE7" w:rsidRPr="00060D8C">
        <w:rPr>
          <w:sz w:val="24"/>
          <w:szCs w:val="24"/>
        </w:rPr>
        <w:t xml:space="preserve"> </w:t>
      </w:r>
      <w:proofErr w:type="spellStart"/>
      <w:r w:rsidR="00D66FE7" w:rsidRPr="00060D8C">
        <w:rPr>
          <w:sz w:val="24"/>
          <w:szCs w:val="24"/>
        </w:rPr>
        <w:t>porodi</w:t>
      </w:r>
      <w:r w:rsidR="00B903DA" w:rsidRPr="00060D8C">
        <w:rPr>
          <w:sz w:val="24"/>
          <w:szCs w:val="24"/>
        </w:rPr>
        <w:t>ca</w:t>
      </w:r>
      <w:proofErr w:type="spellEnd"/>
      <w:r w:rsidR="00B903DA" w:rsidRPr="00060D8C">
        <w:rPr>
          <w:sz w:val="24"/>
          <w:szCs w:val="24"/>
        </w:rPr>
        <w:t>….</w:t>
      </w:r>
      <w:r w:rsidR="00044D25" w:rsidRPr="00060D8C">
        <w:rPr>
          <w:sz w:val="24"/>
          <w:szCs w:val="24"/>
        </w:rPr>
        <w:t>……………………………………………………</w:t>
      </w:r>
      <w:r w:rsidR="002E2581">
        <w:rPr>
          <w:sz w:val="24"/>
          <w:szCs w:val="24"/>
        </w:rPr>
        <w:t>…</w:t>
      </w:r>
      <w:r w:rsidR="00CB0068" w:rsidRPr="00060D8C">
        <w:rPr>
          <w:sz w:val="24"/>
          <w:szCs w:val="24"/>
        </w:rPr>
        <w:t xml:space="preserve"> </w:t>
      </w:r>
      <w:r w:rsidR="00E51941" w:rsidRPr="00060D8C">
        <w:rPr>
          <w:sz w:val="24"/>
          <w:szCs w:val="24"/>
        </w:rPr>
        <w:t>20</w:t>
      </w:r>
    </w:p>
    <w:p w14:paraId="29B08A81" w14:textId="1D0EFD88" w:rsidR="00D66FE7" w:rsidRPr="00060D8C" w:rsidRDefault="00D66FE7" w:rsidP="00060D8C">
      <w:pPr>
        <w:pStyle w:val="ListParagraph"/>
        <w:numPr>
          <w:ilvl w:val="1"/>
          <w:numId w:val="47"/>
        </w:numPr>
        <w:spacing w:line="360" w:lineRule="auto"/>
        <w:jc w:val="both"/>
        <w:rPr>
          <w:sz w:val="24"/>
          <w:szCs w:val="24"/>
        </w:rPr>
      </w:pPr>
      <w:r w:rsidRPr="00060D8C">
        <w:rPr>
          <w:sz w:val="24"/>
          <w:szCs w:val="24"/>
        </w:rPr>
        <w:t xml:space="preserve">Moderna </w:t>
      </w:r>
      <w:proofErr w:type="spellStart"/>
      <w:r w:rsidRPr="00060D8C">
        <w:rPr>
          <w:sz w:val="24"/>
          <w:szCs w:val="24"/>
        </w:rPr>
        <w:t>porodica</w:t>
      </w:r>
      <w:proofErr w:type="spellEnd"/>
      <w:r w:rsidR="00044D25" w:rsidRPr="00060D8C">
        <w:rPr>
          <w:sz w:val="24"/>
          <w:szCs w:val="24"/>
        </w:rPr>
        <w:t>………………………………………………</w:t>
      </w:r>
      <w:r w:rsidR="00E51941" w:rsidRPr="00060D8C">
        <w:rPr>
          <w:sz w:val="24"/>
          <w:szCs w:val="24"/>
        </w:rPr>
        <w:t>…</w:t>
      </w:r>
      <w:r w:rsidR="009D6B29" w:rsidRPr="00060D8C">
        <w:rPr>
          <w:sz w:val="24"/>
          <w:szCs w:val="24"/>
        </w:rPr>
        <w:t>.…………</w:t>
      </w:r>
      <w:r w:rsidR="009D6B29">
        <w:rPr>
          <w:sz w:val="24"/>
          <w:szCs w:val="24"/>
        </w:rPr>
        <w:t>…</w:t>
      </w:r>
      <w:r w:rsidR="00AA2B18">
        <w:rPr>
          <w:sz w:val="24"/>
          <w:szCs w:val="24"/>
        </w:rPr>
        <w:t>.</w:t>
      </w:r>
      <w:r w:rsidR="00E51941" w:rsidRPr="00060D8C">
        <w:rPr>
          <w:sz w:val="24"/>
          <w:szCs w:val="24"/>
        </w:rPr>
        <w:t>20</w:t>
      </w:r>
    </w:p>
    <w:p w14:paraId="74BE3BB8" w14:textId="271F127A" w:rsidR="00BE428E" w:rsidRPr="00060D8C" w:rsidRDefault="009D6B29" w:rsidP="00060D8C">
      <w:pPr>
        <w:spacing w:line="360" w:lineRule="auto"/>
        <w:jc w:val="both"/>
        <w:rPr>
          <w:sz w:val="24"/>
          <w:szCs w:val="24"/>
        </w:rPr>
      </w:pPr>
      <w:r>
        <w:rPr>
          <w:sz w:val="24"/>
          <w:szCs w:val="24"/>
        </w:rPr>
        <w:t xml:space="preserve">                   </w:t>
      </w:r>
      <w:r w:rsidRPr="00060D8C">
        <w:rPr>
          <w:sz w:val="24"/>
          <w:szCs w:val="24"/>
        </w:rPr>
        <w:t>2.3.</w:t>
      </w:r>
      <w:r w:rsidR="00BE428E" w:rsidRPr="00060D8C">
        <w:rPr>
          <w:sz w:val="24"/>
          <w:szCs w:val="24"/>
        </w:rPr>
        <w:t xml:space="preserve">Postmoderna </w:t>
      </w:r>
      <w:proofErr w:type="spellStart"/>
      <w:r w:rsidR="00BE428E" w:rsidRPr="00060D8C">
        <w:rPr>
          <w:sz w:val="24"/>
          <w:szCs w:val="24"/>
        </w:rPr>
        <w:t>porodica</w:t>
      </w:r>
      <w:proofErr w:type="spellEnd"/>
      <w:r w:rsidR="00044D25" w:rsidRPr="00060D8C">
        <w:rPr>
          <w:sz w:val="24"/>
          <w:szCs w:val="24"/>
        </w:rPr>
        <w:t>………………………………………………………</w:t>
      </w:r>
      <w:r>
        <w:rPr>
          <w:sz w:val="24"/>
          <w:szCs w:val="24"/>
        </w:rPr>
        <w:t>….</w:t>
      </w:r>
      <w:r w:rsidR="00CB0068" w:rsidRPr="00060D8C">
        <w:rPr>
          <w:sz w:val="24"/>
          <w:szCs w:val="24"/>
        </w:rPr>
        <w:t xml:space="preserve"> </w:t>
      </w:r>
      <w:r w:rsidR="00AA2B18">
        <w:rPr>
          <w:sz w:val="24"/>
          <w:szCs w:val="24"/>
        </w:rPr>
        <w:t>.</w:t>
      </w:r>
      <w:r w:rsidR="00E51941" w:rsidRPr="00060D8C">
        <w:rPr>
          <w:sz w:val="24"/>
          <w:szCs w:val="24"/>
        </w:rPr>
        <w:t>20</w:t>
      </w:r>
    </w:p>
    <w:p w14:paraId="4105FF46" w14:textId="2A1BCF3D" w:rsidR="00BE428E" w:rsidRPr="00961D9E" w:rsidRDefault="00BE428E" w:rsidP="00060D8C">
      <w:pPr>
        <w:pStyle w:val="ListParagraph"/>
        <w:numPr>
          <w:ilvl w:val="0"/>
          <w:numId w:val="43"/>
        </w:numPr>
        <w:spacing w:line="360" w:lineRule="auto"/>
        <w:jc w:val="both"/>
        <w:rPr>
          <w:sz w:val="24"/>
          <w:szCs w:val="24"/>
        </w:rPr>
      </w:pPr>
      <w:proofErr w:type="spellStart"/>
      <w:r w:rsidRPr="00961D9E">
        <w:rPr>
          <w:sz w:val="24"/>
          <w:szCs w:val="24"/>
        </w:rPr>
        <w:t>Porodica</w:t>
      </w:r>
      <w:proofErr w:type="spellEnd"/>
      <w:r w:rsidRPr="00961D9E">
        <w:rPr>
          <w:sz w:val="24"/>
          <w:szCs w:val="24"/>
        </w:rPr>
        <w:t xml:space="preserve"> u </w:t>
      </w:r>
      <w:proofErr w:type="spellStart"/>
      <w:r w:rsidRPr="00961D9E">
        <w:rPr>
          <w:sz w:val="24"/>
          <w:szCs w:val="24"/>
        </w:rPr>
        <w:t>bosanskohercegovačkom</w:t>
      </w:r>
      <w:proofErr w:type="spellEnd"/>
      <w:r w:rsidRPr="00961D9E">
        <w:rPr>
          <w:sz w:val="24"/>
          <w:szCs w:val="24"/>
        </w:rPr>
        <w:t xml:space="preserve"> </w:t>
      </w:r>
      <w:proofErr w:type="spellStart"/>
      <w:r w:rsidRPr="00961D9E">
        <w:rPr>
          <w:sz w:val="24"/>
          <w:szCs w:val="24"/>
        </w:rPr>
        <w:t>društvu</w:t>
      </w:r>
      <w:proofErr w:type="spellEnd"/>
      <w:r w:rsidR="00044D25">
        <w:rPr>
          <w:sz w:val="24"/>
          <w:szCs w:val="24"/>
        </w:rPr>
        <w:t>………</w:t>
      </w:r>
      <w:r w:rsidR="00B903DA">
        <w:rPr>
          <w:sz w:val="24"/>
          <w:szCs w:val="24"/>
        </w:rPr>
        <w:t>….</w:t>
      </w:r>
      <w:r w:rsidR="00044D25">
        <w:rPr>
          <w:sz w:val="24"/>
          <w:szCs w:val="24"/>
        </w:rPr>
        <w:t>………………………</w:t>
      </w:r>
      <w:r w:rsidR="009D6B29">
        <w:rPr>
          <w:sz w:val="24"/>
          <w:szCs w:val="24"/>
        </w:rPr>
        <w:t>…</w:t>
      </w:r>
      <w:r w:rsidR="00AA2B18">
        <w:rPr>
          <w:sz w:val="24"/>
          <w:szCs w:val="24"/>
        </w:rPr>
        <w:t>.</w:t>
      </w:r>
      <w:r w:rsidR="009D6B29">
        <w:rPr>
          <w:sz w:val="24"/>
          <w:szCs w:val="24"/>
        </w:rPr>
        <w:t>.</w:t>
      </w:r>
      <w:r w:rsidR="00E51941">
        <w:rPr>
          <w:sz w:val="24"/>
          <w:szCs w:val="24"/>
        </w:rPr>
        <w:t>21</w:t>
      </w:r>
    </w:p>
    <w:p w14:paraId="3C36B197" w14:textId="5E589B00" w:rsidR="0062272E" w:rsidRDefault="00BE428E" w:rsidP="009D6B29">
      <w:pPr>
        <w:pStyle w:val="ListParagraph"/>
        <w:numPr>
          <w:ilvl w:val="0"/>
          <w:numId w:val="43"/>
        </w:numPr>
        <w:spacing w:line="360" w:lineRule="auto"/>
        <w:jc w:val="both"/>
        <w:rPr>
          <w:sz w:val="24"/>
          <w:szCs w:val="24"/>
        </w:rPr>
      </w:pPr>
      <w:proofErr w:type="spellStart"/>
      <w:r w:rsidRPr="00060D8C">
        <w:rPr>
          <w:sz w:val="24"/>
          <w:szCs w:val="24"/>
        </w:rPr>
        <w:t>Jednoroditeljska</w:t>
      </w:r>
      <w:proofErr w:type="spellEnd"/>
      <w:r w:rsidRPr="00060D8C">
        <w:rPr>
          <w:sz w:val="24"/>
          <w:szCs w:val="24"/>
        </w:rPr>
        <w:t xml:space="preserve"> </w:t>
      </w:r>
      <w:proofErr w:type="spellStart"/>
      <w:r w:rsidRPr="00060D8C">
        <w:rPr>
          <w:sz w:val="24"/>
          <w:szCs w:val="24"/>
        </w:rPr>
        <w:t>porodica</w:t>
      </w:r>
      <w:proofErr w:type="spellEnd"/>
      <w:r w:rsidR="00044D25" w:rsidRPr="00060D8C">
        <w:rPr>
          <w:sz w:val="24"/>
          <w:szCs w:val="24"/>
        </w:rPr>
        <w:t>…………………………………………</w:t>
      </w:r>
      <w:r w:rsidR="00E51941" w:rsidRPr="00060D8C">
        <w:rPr>
          <w:sz w:val="24"/>
          <w:szCs w:val="24"/>
        </w:rPr>
        <w:t>………</w:t>
      </w:r>
      <w:r w:rsidR="00B903DA">
        <w:rPr>
          <w:sz w:val="24"/>
          <w:szCs w:val="24"/>
        </w:rPr>
        <w:t>……..</w:t>
      </w:r>
      <w:r w:rsidR="00E51941" w:rsidRPr="00060D8C">
        <w:rPr>
          <w:sz w:val="24"/>
          <w:szCs w:val="24"/>
        </w:rPr>
        <w:t>23</w:t>
      </w:r>
    </w:p>
    <w:p w14:paraId="5B577732" w14:textId="4BD37064" w:rsidR="00D644F4" w:rsidRDefault="00EB62BB" w:rsidP="00D36FF9">
      <w:pPr>
        <w:pStyle w:val="ListParagraph"/>
        <w:numPr>
          <w:ilvl w:val="1"/>
          <w:numId w:val="30"/>
        </w:numPr>
        <w:spacing w:line="360" w:lineRule="auto"/>
        <w:jc w:val="both"/>
        <w:rPr>
          <w:sz w:val="24"/>
          <w:szCs w:val="24"/>
        </w:rPr>
      </w:pPr>
      <w:proofErr w:type="spellStart"/>
      <w:r>
        <w:rPr>
          <w:sz w:val="24"/>
          <w:szCs w:val="24"/>
        </w:rPr>
        <w:t>J</w:t>
      </w:r>
      <w:r w:rsidR="00AD14D6" w:rsidRPr="009E625D">
        <w:rPr>
          <w:sz w:val="24"/>
          <w:szCs w:val="24"/>
        </w:rPr>
        <w:t>ednoroditeljska</w:t>
      </w:r>
      <w:proofErr w:type="spellEnd"/>
      <w:r w:rsidR="00AD14D6" w:rsidRPr="009E625D">
        <w:rPr>
          <w:sz w:val="24"/>
          <w:szCs w:val="24"/>
        </w:rPr>
        <w:t xml:space="preserve"> </w:t>
      </w:r>
      <w:proofErr w:type="spellStart"/>
      <w:r w:rsidR="00AD14D6" w:rsidRPr="009E625D">
        <w:rPr>
          <w:sz w:val="24"/>
          <w:szCs w:val="24"/>
        </w:rPr>
        <w:t>porodica</w:t>
      </w:r>
      <w:proofErr w:type="spellEnd"/>
      <w:r w:rsidR="00AD14D6" w:rsidRPr="009E625D">
        <w:rPr>
          <w:sz w:val="24"/>
          <w:szCs w:val="24"/>
        </w:rPr>
        <w:t xml:space="preserve"> </w:t>
      </w:r>
      <w:proofErr w:type="spellStart"/>
      <w:r w:rsidR="00AD14D6" w:rsidRPr="009E625D">
        <w:rPr>
          <w:sz w:val="24"/>
          <w:szCs w:val="24"/>
        </w:rPr>
        <w:t>nastala</w:t>
      </w:r>
      <w:proofErr w:type="spellEnd"/>
      <w:r w:rsidR="00AD14D6" w:rsidRPr="009E625D">
        <w:rPr>
          <w:sz w:val="24"/>
          <w:szCs w:val="24"/>
        </w:rPr>
        <w:t xml:space="preserve"> </w:t>
      </w:r>
      <w:proofErr w:type="spellStart"/>
      <w:r w:rsidR="00AD14D6" w:rsidRPr="009E625D">
        <w:rPr>
          <w:sz w:val="24"/>
          <w:szCs w:val="24"/>
        </w:rPr>
        <w:t>kao</w:t>
      </w:r>
      <w:proofErr w:type="spellEnd"/>
      <w:r w:rsidR="00AD14D6" w:rsidRPr="009E625D">
        <w:rPr>
          <w:sz w:val="24"/>
          <w:szCs w:val="24"/>
        </w:rPr>
        <w:t xml:space="preserve"> </w:t>
      </w:r>
      <w:proofErr w:type="spellStart"/>
      <w:r w:rsidR="00AD14D6" w:rsidRPr="009E625D">
        <w:rPr>
          <w:sz w:val="24"/>
          <w:szCs w:val="24"/>
        </w:rPr>
        <w:t>p</w:t>
      </w:r>
      <w:r w:rsidR="00AD14D6" w:rsidRPr="00060D8C">
        <w:rPr>
          <w:sz w:val="24"/>
          <w:szCs w:val="24"/>
        </w:rPr>
        <w:t>oslj</w:t>
      </w:r>
      <w:r w:rsidR="00AD14D6">
        <w:rPr>
          <w:sz w:val="24"/>
          <w:szCs w:val="24"/>
        </w:rPr>
        <w:t>edica</w:t>
      </w:r>
      <w:proofErr w:type="spellEnd"/>
      <w:r w:rsidR="00AD14D6">
        <w:rPr>
          <w:sz w:val="24"/>
          <w:szCs w:val="24"/>
        </w:rPr>
        <w:t xml:space="preserve"> </w:t>
      </w:r>
      <w:proofErr w:type="spellStart"/>
      <w:r w:rsidR="00AD14D6">
        <w:rPr>
          <w:sz w:val="24"/>
          <w:szCs w:val="24"/>
        </w:rPr>
        <w:t>silovanja</w:t>
      </w:r>
      <w:proofErr w:type="spellEnd"/>
      <w:r w:rsidR="00DF17C6">
        <w:rPr>
          <w:sz w:val="24"/>
          <w:szCs w:val="24"/>
        </w:rPr>
        <w:t>…………………</w:t>
      </w:r>
      <w:r w:rsidR="00D36FF9">
        <w:rPr>
          <w:sz w:val="24"/>
          <w:szCs w:val="24"/>
        </w:rPr>
        <w:t>……...</w:t>
      </w:r>
      <w:r w:rsidR="00DF17C6">
        <w:rPr>
          <w:sz w:val="24"/>
          <w:szCs w:val="24"/>
        </w:rPr>
        <w:t>2</w:t>
      </w:r>
      <w:r w:rsidR="00D644F4">
        <w:rPr>
          <w:sz w:val="24"/>
          <w:szCs w:val="24"/>
        </w:rPr>
        <w:t xml:space="preserve">4 </w:t>
      </w:r>
    </w:p>
    <w:p w14:paraId="2EDF7382" w14:textId="6AB51E11" w:rsidR="00890BEB" w:rsidRPr="0062272E" w:rsidRDefault="00AD14D6" w:rsidP="00060D8C">
      <w:pPr>
        <w:spacing w:line="360" w:lineRule="auto"/>
        <w:jc w:val="both"/>
        <w:rPr>
          <w:sz w:val="24"/>
          <w:szCs w:val="24"/>
        </w:rPr>
      </w:pPr>
      <w:r>
        <w:rPr>
          <w:sz w:val="24"/>
          <w:szCs w:val="24"/>
          <w:lang w:val="bs-Latn-BA"/>
        </w:rPr>
        <w:lastRenderedPageBreak/>
        <w:t>5.</w:t>
      </w:r>
      <w:r w:rsidR="0039644D" w:rsidRPr="00060D8C">
        <w:rPr>
          <w:sz w:val="24"/>
          <w:szCs w:val="24"/>
          <w:lang w:val="bs-Latn-BA"/>
        </w:rPr>
        <w:t xml:space="preserve"> </w:t>
      </w:r>
      <w:proofErr w:type="spellStart"/>
      <w:r w:rsidR="00890BEB" w:rsidRPr="0062272E">
        <w:rPr>
          <w:sz w:val="24"/>
          <w:szCs w:val="24"/>
        </w:rPr>
        <w:t>Stigmatizacija</w:t>
      </w:r>
      <w:proofErr w:type="spellEnd"/>
      <w:r w:rsidR="00890BEB" w:rsidRPr="0062272E">
        <w:rPr>
          <w:sz w:val="24"/>
          <w:szCs w:val="24"/>
        </w:rPr>
        <w:t>……………………………………………………………………</w:t>
      </w:r>
      <w:r w:rsidR="0062272E">
        <w:rPr>
          <w:sz w:val="24"/>
          <w:szCs w:val="24"/>
        </w:rPr>
        <w:t>…</w:t>
      </w:r>
      <w:r w:rsidR="002E0503">
        <w:rPr>
          <w:sz w:val="24"/>
          <w:szCs w:val="24"/>
        </w:rPr>
        <w:t>…..</w:t>
      </w:r>
      <w:r>
        <w:rPr>
          <w:sz w:val="24"/>
          <w:szCs w:val="24"/>
        </w:rPr>
        <w:t>.</w:t>
      </w:r>
      <w:r w:rsidR="009E625D">
        <w:rPr>
          <w:sz w:val="24"/>
          <w:szCs w:val="24"/>
        </w:rPr>
        <w:t>...</w:t>
      </w:r>
      <w:r w:rsidR="00D644F4">
        <w:rPr>
          <w:sz w:val="24"/>
          <w:szCs w:val="24"/>
        </w:rPr>
        <w:t>.......</w:t>
      </w:r>
      <w:r w:rsidR="0062272E">
        <w:rPr>
          <w:sz w:val="24"/>
          <w:szCs w:val="24"/>
        </w:rPr>
        <w:t>26</w:t>
      </w:r>
    </w:p>
    <w:p w14:paraId="6F4DE21C" w14:textId="77777777" w:rsidR="00BE428E" w:rsidRPr="00961D9E" w:rsidRDefault="00BE428E" w:rsidP="00060D8C">
      <w:pPr>
        <w:pStyle w:val="ListParagraph"/>
        <w:spacing w:line="360" w:lineRule="auto"/>
        <w:ind w:left="1080"/>
        <w:jc w:val="both"/>
        <w:rPr>
          <w:sz w:val="24"/>
          <w:szCs w:val="24"/>
        </w:rPr>
      </w:pPr>
    </w:p>
    <w:p w14:paraId="19E84E40" w14:textId="60020DA3" w:rsidR="006E52EE" w:rsidRPr="00961D9E" w:rsidRDefault="006E52EE" w:rsidP="00060D8C">
      <w:pPr>
        <w:pStyle w:val="ListParagraph"/>
        <w:numPr>
          <w:ilvl w:val="0"/>
          <w:numId w:val="1"/>
        </w:numPr>
        <w:spacing w:line="360" w:lineRule="auto"/>
        <w:jc w:val="both"/>
        <w:rPr>
          <w:sz w:val="24"/>
          <w:szCs w:val="24"/>
        </w:rPr>
      </w:pPr>
      <w:r w:rsidRPr="00961D9E">
        <w:rPr>
          <w:sz w:val="24"/>
          <w:szCs w:val="24"/>
        </w:rPr>
        <w:t xml:space="preserve">NORMATIVNO </w:t>
      </w:r>
      <w:r w:rsidR="00D77308">
        <w:rPr>
          <w:sz w:val="24"/>
          <w:szCs w:val="24"/>
        </w:rPr>
        <w:t xml:space="preserve">- </w:t>
      </w:r>
      <w:r w:rsidRPr="00961D9E">
        <w:rPr>
          <w:sz w:val="24"/>
          <w:szCs w:val="24"/>
        </w:rPr>
        <w:t>PRAVNI OKVIR</w:t>
      </w:r>
      <w:r w:rsidR="0062272E">
        <w:rPr>
          <w:sz w:val="24"/>
          <w:szCs w:val="24"/>
        </w:rPr>
        <w:t>……………………</w:t>
      </w:r>
      <w:r w:rsidR="00D77308">
        <w:rPr>
          <w:sz w:val="24"/>
          <w:szCs w:val="24"/>
        </w:rPr>
        <w:t>…..</w:t>
      </w:r>
      <w:r w:rsidR="0062272E">
        <w:rPr>
          <w:sz w:val="24"/>
          <w:szCs w:val="24"/>
        </w:rPr>
        <w:t>…………………………</w:t>
      </w:r>
      <w:r w:rsidR="00827BD9">
        <w:rPr>
          <w:sz w:val="24"/>
          <w:szCs w:val="24"/>
        </w:rPr>
        <w:t>...</w:t>
      </w:r>
      <w:r w:rsidR="0062272E">
        <w:rPr>
          <w:sz w:val="24"/>
          <w:szCs w:val="24"/>
        </w:rPr>
        <w:t>30</w:t>
      </w:r>
    </w:p>
    <w:p w14:paraId="000EAD51" w14:textId="720621A9" w:rsidR="00321E6B" w:rsidRPr="00060D8C" w:rsidRDefault="006E52EE" w:rsidP="00060D8C">
      <w:pPr>
        <w:pStyle w:val="ListParagraph"/>
        <w:numPr>
          <w:ilvl w:val="0"/>
          <w:numId w:val="44"/>
        </w:numPr>
        <w:spacing w:line="360" w:lineRule="auto"/>
        <w:jc w:val="both"/>
        <w:rPr>
          <w:sz w:val="24"/>
          <w:szCs w:val="24"/>
        </w:rPr>
      </w:pPr>
      <w:proofErr w:type="spellStart"/>
      <w:r w:rsidRPr="00060D8C">
        <w:rPr>
          <w:sz w:val="24"/>
          <w:szCs w:val="24"/>
        </w:rPr>
        <w:t>Pravna</w:t>
      </w:r>
      <w:proofErr w:type="spellEnd"/>
      <w:r w:rsidR="00181D77" w:rsidRPr="00060D8C">
        <w:rPr>
          <w:sz w:val="24"/>
          <w:szCs w:val="24"/>
        </w:rPr>
        <w:t xml:space="preserve"> </w:t>
      </w:r>
      <w:proofErr w:type="spellStart"/>
      <w:r w:rsidRPr="00060D8C">
        <w:rPr>
          <w:sz w:val="24"/>
          <w:szCs w:val="24"/>
        </w:rPr>
        <w:t>klasifikacija</w:t>
      </w:r>
      <w:proofErr w:type="spellEnd"/>
      <w:r w:rsidR="00EB62BB">
        <w:rPr>
          <w:sz w:val="24"/>
          <w:szCs w:val="24"/>
        </w:rPr>
        <w:t xml:space="preserve"> </w:t>
      </w:r>
      <w:proofErr w:type="spellStart"/>
      <w:r w:rsidRPr="00060D8C">
        <w:rPr>
          <w:sz w:val="24"/>
          <w:szCs w:val="24"/>
        </w:rPr>
        <w:t>silovanja</w:t>
      </w:r>
      <w:proofErr w:type="spellEnd"/>
      <w:r w:rsidR="00044D25" w:rsidRPr="00060D8C">
        <w:rPr>
          <w:sz w:val="24"/>
          <w:szCs w:val="24"/>
        </w:rPr>
        <w:t>…</w:t>
      </w:r>
      <w:r w:rsidR="00B066FD">
        <w:rPr>
          <w:sz w:val="24"/>
          <w:szCs w:val="24"/>
        </w:rPr>
        <w:t>..</w:t>
      </w:r>
      <w:r w:rsidR="00044D25" w:rsidRPr="00060D8C">
        <w:rPr>
          <w:sz w:val="24"/>
          <w:szCs w:val="24"/>
        </w:rPr>
        <w:t>……………………………………………</w:t>
      </w:r>
      <w:r w:rsidR="00181D77" w:rsidRPr="00060D8C">
        <w:rPr>
          <w:sz w:val="24"/>
          <w:szCs w:val="24"/>
        </w:rPr>
        <w:t>……</w:t>
      </w:r>
      <w:r w:rsidR="0062272E" w:rsidRPr="00060D8C">
        <w:rPr>
          <w:sz w:val="24"/>
          <w:szCs w:val="24"/>
        </w:rPr>
        <w:t>31</w:t>
      </w:r>
    </w:p>
    <w:p w14:paraId="4E1BBB84" w14:textId="5D92DFD9" w:rsidR="00C97BCA" w:rsidRDefault="006E52EE" w:rsidP="00060D8C">
      <w:pPr>
        <w:pStyle w:val="ListParagraph"/>
        <w:numPr>
          <w:ilvl w:val="0"/>
          <w:numId w:val="44"/>
        </w:numPr>
        <w:spacing w:line="360" w:lineRule="auto"/>
        <w:jc w:val="both"/>
        <w:rPr>
          <w:sz w:val="24"/>
          <w:szCs w:val="24"/>
          <w:lang w:val="bs-Latn-BA"/>
        </w:rPr>
      </w:pPr>
      <w:r w:rsidRPr="00961D9E">
        <w:rPr>
          <w:sz w:val="24"/>
          <w:szCs w:val="24"/>
          <w:lang w:val="bs-Latn-BA"/>
        </w:rPr>
        <w:t>Međunarodne deklaracije i konvencije, koje se odnose na nasilje nad ženama, silovanje, ratno silovanje.</w:t>
      </w:r>
      <w:r w:rsidR="00044D25">
        <w:rPr>
          <w:sz w:val="24"/>
          <w:szCs w:val="24"/>
          <w:lang w:val="bs-Latn-BA"/>
        </w:rPr>
        <w:t>.......................................................................................</w:t>
      </w:r>
      <w:r w:rsidR="00F22755">
        <w:rPr>
          <w:sz w:val="24"/>
          <w:szCs w:val="24"/>
          <w:lang w:val="bs-Latn-BA"/>
        </w:rPr>
        <w:t>31</w:t>
      </w:r>
    </w:p>
    <w:p w14:paraId="18F58E8C" w14:textId="40B2791D" w:rsidR="00C97BCA" w:rsidRDefault="00C97BCA" w:rsidP="00060D8C">
      <w:pPr>
        <w:pStyle w:val="ListParagraph"/>
        <w:numPr>
          <w:ilvl w:val="0"/>
          <w:numId w:val="44"/>
        </w:numPr>
        <w:spacing w:line="360" w:lineRule="auto"/>
        <w:jc w:val="both"/>
        <w:rPr>
          <w:sz w:val="24"/>
          <w:szCs w:val="24"/>
          <w:lang w:val="bs-Latn-BA"/>
        </w:rPr>
      </w:pPr>
      <w:r w:rsidRPr="00C97BCA">
        <w:rPr>
          <w:sz w:val="24"/>
          <w:szCs w:val="24"/>
          <w:lang w:val="bs-Latn-BA"/>
        </w:rPr>
        <w:t>Uloga Bosne i Hercegovine kao države i pravn</w:t>
      </w:r>
      <w:r w:rsidR="00DF17C6">
        <w:rPr>
          <w:sz w:val="24"/>
          <w:szCs w:val="24"/>
          <w:lang w:val="bs-Latn-BA"/>
        </w:rPr>
        <w:t>e</w:t>
      </w:r>
      <w:r w:rsidRPr="00C97BCA">
        <w:rPr>
          <w:sz w:val="24"/>
          <w:szCs w:val="24"/>
          <w:lang w:val="bs-Latn-BA"/>
        </w:rPr>
        <w:t xml:space="preserve"> norm</w:t>
      </w:r>
      <w:r w:rsidR="00DF17C6">
        <w:rPr>
          <w:sz w:val="24"/>
          <w:szCs w:val="24"/>
          <w:lang w:val="bs-Latn-BA"/>
        </w:rPr>
        <w:t>e</w:t>
      </w:r>
      <w:r w:rsidRPr="00C97BCA">
        <w:rPr>
          <w:sz w:val="24"/>
          <w:szCs w:val="24"/>
          <w:lang w:val="bs-Latn-BA"/>
        </w:rPr>
        <w:t xml:space="preserve"> koji se odnos</w:t>
      </w:r>
      <w:r w:rsidR="00A234B2">
        <w:rPr>
          <w:sz w:val="24"/>
          <w:szCs w:val="24"/>
          <w:lang w:val="bs-Latn-BA"/>
        </w:rPr>
        <w:t>e</w:t>
      </w:r>
      <w:r w:rsidRPr="00C97BCA">
        <w:rPr>
          <w:sz w:val="24"/>
          <w:szCs w:val="24"/>
          <w:lang w:val="bs-Latn-BA"/>
        </w:rPr>
        <w:t xml:space="preserve"> na ratno silovanje, status žrtava i naplatu štete</w:t>
      </w:r>
      <w:r w:rsidR="00044D25">
        <w:rPr>
          <w:sz w:val="24"/>
          <w:szCs w:val="24"/>
          <w:lang w:val="bs-Latn-BA"/>
        </w:rPr>
        <w:t>.....................................................................</w:t>
      </w:r>
      <w:r w:rsidR="00F22755">
        <w:rPr>
          <w:sz w:val="24"/>
          <w:szCs w:val="24"/>
          <w:lang w:val="bs-Latn-BA"/>
        </w:rPr>
        <w:t>33</w:t>
      </w:r>
    </w:p>
    <w:p w14:paraId="1F6A5EF0" w14:textId="00C0A074" w:rsidR="00C97BCA" w:rsidRDefault="00C97BCA" w:rsidP="00060D8C">
      <w:pPr>
        <w:pStyle w:val="ListParagraph"/>
        <w:numPr>
          <w:ilvl w:val="0"/>
          <w:numId w:val="44"/>
        </w:numPr>
        <w:spacing w:line="360" w:lineRule="auto"/>
        <w:jc w:val="both"/>
        <w:rPr>
          <w:sz w:val="24"/>
          <w:szCs w:val="24"/>
          <w:lang w:val="bs-Latn-BA"/>
        </w:rPr>
      </w:pPr>
      <w:r w:rsidRPr="00C97BCA">
        <w:rPr>
          <w:sz w:val="24"/>
          <w:szCs w:val="24"/>
          <w:lang w:val="bs-Latn-BA"/>
        </w:rPr>
        <w:t xml:space="preserve">Krivični zakon </w:t>
      </w:r>
      <w:r w:rsidR="00600583">
        <w:rPr>
          <w:sz w:val="24"/>
          <w:szCs w:val="24"/>
          <w:lang w:val="bs-Latn-BA"/>
        </w:rPr>
        <w:t>Federacije</w:t>
      </w:r>
      <w:r w:rsidRPr="00C97BCA">
        <w:rPr>
          <w:sz w:val="24"/>
          <w:szCs w:val="24"/>
          <w:lang w:val="bs-Latn-BA"/>
        </w:rPr>
        <w:t xml:space="preserve"> Bosne i Hercegovine (Status silovanja)</w:t>
      </w:r>
      <w:r w:rsidR="00B066FD">
        <w:rPr>
          <w:sz w:val="24"/>
          <w:szCs w:val="24"/>
          <w:lang w:val="bs-Latn-BA"/>
        </w:rPr>
        <w:t>.......................</w:t>
      </w:r>
      <w:r w:rsidR="009C73DA">
        <w:rPr>
          <w:sz w:val="24"/>
          <w:szCs w:val="24"/>
          <w:lang w:val="bs-Latn-BA"/>
        </w:rPr>
        <w:t>34</w:t>
      </w:r>
    </w:p>
    <w:p w14:paraId="4EC8DB01" w14:textId="22DE12D4" w:rsidR="00C97BCA" w:rsidRDefault="00C97BCA" w:rsidP="00060D8C">
      <w:pPr>
        <w:pStyle w:val="ListParagraph"/>
        <w:numPr>
          <w:ilvl w:val="0"/>
          <w:numId w:val="44"/>
        </w:numPr>
        <w:spacing w:line="360" w:lineRule="auto"/>
        <w:jc w:val="both"/>
        <w:rPr>
          <w:sz w:val="24"/>
          <w:szCs w:val="24"/>
          <w:lang w:val="bs-Latn-BA"/>
        </w:rPr>
      </w:pPr>
      <w:r w:rsidRPr="00C97BCA">
        <w:rPr>
          <w:sz w:val="24"/>
          <w:szCs w:val="24"/>
          <w:lang w:val="bs-Latn-BA"/>
        </w:rPr>
        <w:t>Odnos žrtva – zakon</w:t>
      </w:r>
      <w:r w:rsidR="00044D25">
        <w:rPr>
          <w:sz w:val="24"/>
          <w:szCs w:val="24"/>
          <w:lang w:val="bs-Latn-BA"/>
        </w:rPr>
        <w:t>...............................................................................................</w:t>
      </w:r>
      <w:r w:rsidR="00B066FD">
        <w:rPr>
          <w:sz w:val="24"/>
          <w:szCs w:val="24"/>
          <w:lang w:val="bs-Latn-BA"/>
        </w:rPr>
        <w:t xml:space="preserve"> </w:t>
      </w:r>
      <w:r w:rsidR="00F22755">
        <w:rPr>
          <w:sz w:val="24"/>
          <w:szCs w:val="24"/>
          <w:lang w:val="bs-Latn-BA"/>
        </w:rPr>
        <w:t>3</w:t>
      </w:r>
      <w:r w:rsidR="009C73DA">
        <w:rPr>
          <w:sz w:val="24"/>
          <w:szCs w:val="24"/>
          <w:lang w:val="bs-Latn-BA"/>
        </w:rPr>
        <w:t>7</w:t>
      </w:r>
    </w:p>
    <w:p w14:paraId="0A868996" w14:textId="3C851FF0" w:rsidR="00C97BCA" w:rsidRDefault="004C5774" w:rsidP="00B066FD">
      <w:pPr>
        <w:pStyle w:val="ListParagraph"/>
        <w:numPr>
          <w:ilvl w:val="0"/>
          <w:numId w:val="44"/>
        </w:numPr>
        <w:spacing w:line="360" w:lineRule="auto"/>
        <w:jc w:val="both"/>
        <w:rPr>
          <w:sz w:val="24"/>
          <w:szCs w:val="24"/>
          <w:lang w:val="bs-Latn-BA"/>
        </w:rPr>
      </w:pPr>
      <w:r w:rsidRPr="004C5774">
        <w:rPr>
          <w:sz w:val="24"/>
          <w:szCs w:val="24"/>
          <w:lang w:val="bs-Latn-BA"/>
        </w:rPr>
        <w:t>Odmjeravanje kazne na sudovima</w:t>
      </w:r>
      <w:r>
        <w:rPr>
          <w:sz w:val="24"/>
          <w:szCs w:val="24"/>
          <w:lang w:val="bs-Latn-BA"/>
        </w:rPr>
        <w:t>.........................................................................</w:t>
      </w:r>
      <w:r w:rsidR="00CF3189">
        <w:rPr>
          <w:sz w:val="24"/>
          <w:szCs w:val="24"/>
          <w:lang w:val="bs-Latn-BA"/>
        </w:rPr>
        <w:t>.</w:t>
      </w:r>
      <w:r w:rsidR="00B066FD">
        <w:rPr>
          <w:sz w:val="24"/>
          <w:szCs w:val="24"/>
          <w:lang w:val="bs-Latn-BA"/>
        </w:rPr>
        <w:t xml:space="preserve"> </w:t>
      </w:r>
      <w:r w:rsidR="00CF3189">
        <w:rPr>
          <w:sz w:val="24"/>
          <w:szCs w:val="24"/>
          <w:lang w:val="bs-Latn-BA"/>
        </w:rPr>
        <w:t>41</w:t>
      </w:r>
    </w:p>
    <w:p w14:paraId="05A8CCC3" w14:textId="11D7708B" w:rsidR="00AF0211" w:rsidRDefault="00AF0211" w:rsidP="00B066FD">
      <w:pPr>
        <w:pStyle w:val="ListParagraph"/>
        <w:numPr>
          <w:ilvl w:val="0"/>
          <w:numId w:val="44"/>
        </w:numPr>
        <w:spacing w:line="360" w:lineRule="auto"/>
        <w:jc w:val="both"/>
        <w:rPr>
          <w:sz w:val="24"/>
          <w:szCs w:val="24"/>
          <w:lang w:val="bs-Latn-BA"/>
        </w:rPr>
      </w:pPr>
      <w:r>
        <w:rPr>
          <w:sz w:val="24"/>
          <w:szCs w:val="24"/>
          <w:lang w:val="bs-Latn-BA"/>
        </w:rPr>
        <w:t>Reperacija i obaveze države....................................................................................42</w:t>
      </w:r>
    </w:p>
    <w:p w14:paraId="110551AD" w14:textId="0078C13C" w:rsidR="00CB3F15" w:rsidRDefault="00CB3F15" w:rsidP="00B066FD">
      <w:pPr>
        <w:pStyle w:val="ListParagraph"/>
        <w:numPr>
          <w:ilvl w:val="0"/>
          <w:numId w:val="44"/>
        </w:numPr>
        <w:spacing w:line="360" w:lineRule="auto"/>
        <w:jc w:val="both"/>
        <w:rPr>
          <w:sz w:val="24"/>
          <w:szCs w:val="24"/>
          <w:lang w:val="bs-Latn-BA"/>
        </w:rPr>
      </w:pPr>
      <w:r>
        <w:rPr>
          <w:sz w:val="24"/>
          <w:szCs w:val="24"/>
          <w:lang w:val="bs-Latn-BA"/>
        </w:rPr>
        <w:t>Psihološka i emocionalna pomoć žrtvama...............................................................</w:t>
      </w:r>
      <w:r w:rsidR="009C73DA">
        <w:rPr>
          <w:sz w:val="24"/>
          <w:szCs w:val="24"/>
          <w:lang w:val="bs-Latn-BA"/>
        </w:rPr>
        <w:t>44</w:t>
      </w:r>
    </w:p>
    <w:p w14:paraId="70A4DD21" w14:textId="7474F1EB" w:rsidR="00CB3F15" w:rsidRDefault="00CB3F15" w:rsidP="00B066FD">
      <w:pPr>
        <w:pStyle w:val="ListParagraph"/>
        <w:numPr>
          <w:ilvl w:val="0"/>
          <w:numId w:val="44"/>
        </w:numPr>
        <w:spacing w:line="360" w:lineRule="auto"/>
        <w:jc w:val="both"/>
        <w:rPr>
          <w:sz w:val="24"/>
          <w:szCs w:val="24"/>
          <w:lang w:val="bs-Latn-BA"/>
        </w:rPr>
      </w:pPr>
      <w:r>
        <w:rPr>
          <w:sz w:val="24"/>
          <w:szCs w:val="24"/>
          <w:lang w:val="bs-Latn-BA"/>
        </w:rPr>
        <w:t>Proces ostvarenja statusa civilne žrtve rata ili žrtve silovanja................................</w:t>
      </w:r>
      <w:r w:rsidR="009C73DA">
        <w:rPr>
          <w:sz w:val="24"/>
          <w:szCs w:val="24"/>
          <w:lang w:val="bs-Latn-BA"/>
        </w:rPr>
        <w:t>46</w:t>
      </w:r>
    </w:p>
    <w:p w14:paraId="11A8EA01" w14:textId="22830E90" w:rsidR="009C73DA" w:rsidRDefault="009C73DA" w:rsidP="00B066FD">
      <w:pPr>
        <w:pStyle w:val="ListParagraph"/>
        <w:numPr>
          <w:ilvl w:val="0"/>
          <w:numId w:val="44"/>
        </w:numPr>
        <w:spacing w:line="360" w:lineRule="auto"/>
        <w:jc w:val="both"/>
        <w:rPr>
          <w:sz w:val="24"/>
          <w:szCs w:val="24"/>
          <w:lang w:val="bs-Latn-BA"/>
        </w:rPr>
      </w:pPr>
      <w:r>
        <w:rPr>
          <w:sz w:val="24"/>
          <w:szCs w:val="24"/>
          <w:lang w:val="bs-Latn-BA"/>
        </w:rPr>
        <w:t>Izricanje kazni počiniteljima...................................................................................46</w:t>
      </w:r>
    </w:p>
    <w:p w14:paraId="18D26BF4" w14:textId="03577733" w:rsidR="002E2581" w:rsidRDefault="00CA031C" w:rsidP="00B066FD">
      <w:pPr>
        <w:pStyle w:val="ListParagraph"/>
        <w:numPr>
          <w:ilvl w:val="0"/>
          <w:numId w:val="44"/>
        </w:numPr>
        <w:spacing w:line="360" w:lineRule="auto"/>
        <w:jc w:val="both"/>
        <w:rPr>
          <w:sz w:val="24"/>
          <w:szCs w:val="24"/>
          <w:lang w:val="bs-Latn-BA"/>
        </w:rPr>
      </w:pPr>
      <w:r>
        <w:rPr>
          <w:sz w:val="24"/>
          <w:szCs w:val="24"/>
          <w:lang w:val="bs-Latn-BA"/>
        </w:rPr>
        <w:t>Pružanje pravne pomoći žrtvama............................................................................47</w:t>
      </w:r>
    </w:p>
    <w:p w14:paraId="4D8480B8" w14:textId="25526861" w:rsidR="00CA031C" w:rsidRPr="004C5774" w:rsidRDefault="00CA031C" w:rsidP="00060D8C">
      <w:pPr>
        <w:pStyle w:val="ListParagraph"/>
        <w:numPr>
          <w:ilvl w:val="0"/>
          <w:numId w:val="44"/>
        </w:numPr>
        <w:spacing w:line="360" w:lineRule="auto"/>
        <w:jc w:val="both"/>
        <w:rPr>
          <w:sz w:val="24"/>
          <w:szCs w:val="24"/>
          <w:lang w:val="bs-Latn-BA"/>
        </w:rPr>
      </w:pPr>
      <w:r>
        <w:rPr>
          <w:sz w:val="24"/>
          <w:szCs w:val="24"/>
          <w:lang w:val="bs-Latn-BA"/>
        </w:rPr>
        <w:t>Priznavanje statusa civilna žrtva i socijalna pomoć.................................................47</w:t>
      </w:r>
    </w:p>
    <w:p w14:paraId="6658F943" w14:textId="1896A995" w:rsidR="00C97BCA" w:rsidRPr="004674D7" w:rsidRDefault="00C97BCA">
      <w:pPr>
        <w:pStyle w:val="ListParagraph"/>
        <w:numPr>
          <w:ilvl w:val="0"/>
          <w:numId w:val="1"/>
        </w:numPr>
        <w:spacing w:line="360" w:lineRule="auto"/>
        <w:jc w:val="both"/>
        <w:rPr>
          <w:sz w:val="24"/>
          <w:szCs w:val="24"/>
          <w:lang w:val="bs-Latn-BA"/>
        </w:rPr>
      </w:pPr>
      <w:r w:rsidRPr="004674D7">
        <w:rPr>
          <w:sz w:val="24"/>
          <w:szCs w:val="24"/>
          <w:lang w:val="bs-Latn-BA"/>
        </w:rPr>
        <w:t>ULOGA</w:t>
      </w:r>
      <w:r w:rsidR="003113F8">
        <w:rPr>
          <w:sz w:val="24"/>
          <w:szCs w:val="24"/>
          <w:lang w:val="bs-Latn-BA"/>
        </w:rPr>
        <w:t xml:space="preserve"> </w:t>
      </w:r>
      <w:r w:rsidR="00CF3189">
        <w:rPr>
          <w:sz w:val="24"/>
          <w:szCs w:val="24"/>
          <w:lang w:val="bs-Latn-BA"/>
        </w:rPr>
        <w:t>D</w:t>
      </w:r>
      <w:r w:rsidRPr="004674D7">
        <w:rPr>
          <w:sz w:val="24"/>
          <w:szCs w:val="24"/>
          <w:lang w:val="bs-Latn-BA"/>
        </w:rPr>
        <w:t>RUŠTVA</w:t>
      </w:r>
      <w:r w:rsidR="00CF3189">
        <w:rPr>
          <w:sz w:val="24"/>
          <w:szCs w:val="24"/>
          <w:lang w:val="bs-Latn-BA"/>
        </w:rPr>
        <w:t>...........................................................................................................51</w:t>
      </w:r>
    </w:p>
    <w:p w14:paraId="7E5F5AE6" w14:textId="4D27A340" w:rsidR="005D0081" w:rsidRPr="005D0081" w:rsidRDefault="005D0081" w:rsidP="00060D8C">
      <w:pPr>
        <w:pStyle w:val="ListParagraph"/>
        <w:numPr>
          <w:ilvl w:val="0"/>
          <w:numId w:val="45"/>
        </w:numPr>
        <w:spacing w:line="360" w:lineRule="auto"/>
        <w:jc w:val="both"/>
        <w:rPr>
          <w:sz w:val="24"/>
          <w:szCs w:val="24"/>
          <w:lang w:val="bs-Latn-BA"/>
        </w:rPr>
      </w:pPr>
      <w:r w:rsidRPr="005D0081">
        <w:rPr>
          <w:sz w:val="24"/>
          <w:szCs w:val="24"/>
          <w:lang w:val="bs-Latn-BA"/>
        </w:rPr>
        <w:t>Društvena zajednica i ratno silovanje</w:t>
      </w:r>
      <w:r w:rsidR="00044D25">
        <w:rPr>
          <w:sz w:val="24"/>
          <w:szCs w:val="24"/>
          <w:lang w:val="bs-Latn-BA"/>
        </w:rPr>
        <w:t>..............................................................</w:t>
      </w:r>
      <w:r w:rsidR="00B066FD">
        <w:rPr>
          <w:sz w:val="24"/>
          <w:szCs w:val="24"/>
          <w:lang w:val="bs-Latn-BA"/>
        </w:rPr>
        <w:t>.</w:t>
      </w:r>
      <w:r w:rsidR="00CF3189">
        <w:rPr>
          <w:sz w:val="24"/>
          <w:szCs w:val="24"/>
          <w:lang w:val="bs-Latn-BA"/>
        </w:rPr>
        <w:t>51</w:t>
      </w:r>
    </w:p>
    <w:p w14:paraId="2B2F2869" w14:textId="48E24309" w:rsidR="005D0081" w:rsidRDefault="005D0081" w:rsidP="00060D8C">
      <w:pPr>
        <w:pStyle w:val="ListParagraph"/>
        <w:numPr>
          <w:ilvl w:val="0"/>
          <w:numId w:val="45"/>
        </w:numPr>
        <w:spacing w:line="360" w:lineRule="auto"/>
        <w:jc w:val="both"/>
        <w:rPr>
          <w:sz w:val="24"/>
          <w:szCs w:val="24"/>
          <w:lang w:val="bs-Latn-BA"/>
        </w:rPr>
      </w:pPr>
      <w:r>
        <w:rPr>
          <w:sz w:val="24"/>
          <w:szCs w:val="24"/>
          <w:lang w:val="bs-Latn-BA"/>
        </w:rPr>
        <w:t>Uloga nevladinog sektora</w:t>
      </w:r>
      <w:r w:rsidR="00044D25">
        <w:rPr>
          <w:sz w:val="24"/>
          <w:szCs w:val="24"/>
          <w:lang w:val="bs-Latn-BA"/>
        </w:rPr>
        <w:t>..................................................................................</w:t>
      </w:r>
      <w:r w:rsidR="00CF3189">
        <w:rPr>
          <w:sz w:val="24"/>
          <w:szCs w:val="24"/>
          <w:lang w:val="bs-Latn-BA"/>
        </w:rPr>
        <w:t>5</w:t>
      </w:r>
      <w:r w:rsidR="00636131">
        <w:rPr>
          <w:sz w:val="24"/>
          <w:szCs w:val="24"/>
          <w:lang w:val="bs-Latn-BA"/>
        </w:rPr>
        <w:t>4</w:t>
      </w:r>
    </w:p>
    <w:p w14:paraId="4B2E0B8D" w14:textId="2B328DEE" w:rsidR="005D0081" w:rsidRDefault="00A234B2" w:rsidP="002B030C">
      <w:pPr>
        <w:pStyle w:val="ListParagraph"/>
        <w:numPr>
          <w:ilvl w:val="0"/>
          <w:numId w:val="45"/>
        </w:numPr>
        <w:spacing w:line="360" w:lineRule="auto"/>
        <w:jc w:val="both"/>
        <w:rPr>
          <w:sz w:val="24"/>
          <w:szCs w:val="24"/>
          <w:lang w:val="bs-Latn-BA"/>
        </w:rPr>
      </w:pPr>
      <w:r>
        <w:rPr>
          <w:sz w:val="24"/>
          <w:szCs w:val="24"/>
          <w:lang w:val="bs-Latn-BA"/>
        </w:rPr>
        <w:t>Sv</w:t>
      </w:r>
      <w:r w:rsidR="005D0081">
        <w:rPr>
          <w:sz w:val="24"/>
          <w:szCs w:val="24"/>
          <w:lang w:val="bs-Latn-BA"/>
        </w:rPr>
        <w:t>jedočenje žrtava</w:t>
      </w:r>
      <w:r w:rsidR="00044D25">
        <w:rPr>
          <w:sz w:val="24"/>
          <w:szCs w:val="24"/>
          <w:lang w:val="bs-Latn-BA"/>
        </w:rPr>
        <w:t>..........................................................................................</w:t>
      </w:r>
      <w:r w:rsidR="00181D77">
        <w:rPr>
          <w:sz w:val="24"/>
          <w:szCs w:val="24"/>
          <w:lang w:val="bs-Latn-BA"/>
        </w:rPr>
        <w:t>.</w:t>
      </w:r>
      <w:r w:rsidR="005E05BB">
        <w:rPr>
          <w:sz w:val="24"/>
          <w:szCs w:val="24"/>
          <w:lang w:val="bs-Latn-BA"/>
        </w:rPr>
        <w:t xml:space="preserve"> </w:t>
      </w:r>
      <w:r w:rsidR="00636131">
        <w:rPr>
          <w:sz w:val="24"/>
          <w:szCs w:val="24"/>
          <w:lang w:val="bs-Latn-BA"/>
        </w:rPr>
        <w:t>57</w:t>
      </w:r>
    </w:p>
    <w:p w14:paraId="3C8762A1" w14:textId="5F67A786" w:rsidR="00B57C4E" w:rsidRPr="00FB4952" w:rsidRDefault="00B57C4E" w:rsidP="002B030C">
      <w:pPr>
        <w:pStyle w:val="ListParagraph"/>
        <w:numPr>
          <w:ilvl w:val="0"/>
          <w:numId w:val="1"/>
        </w:numPr>
        <w:tabs>
          <w:tab w:val="left" w:pos="5832"/>
        </w:tabs>
        <w:spacing w:line="360" w:lineRule="auto"/>
        <w:jc w:val="both"/>
        <w:rPr>
          <w:sz w:val="24"/>
          <w:szCs w:val="24"/>
          <w:lang w:val="bs-Latn-BA"/>
        </w:rPr>
      </w:pPr>
      <w:r w:rsidRPr="00FB4952">
        <w:rPr>
          <w:sz w:val="24"/>
          <w:szCs w:val="24"/>
          <w:lang w:val="bs-Latn-BA"/>
        </w:rPr>
        <w:t>INT</w:t>
      </w:r>
      <w:r w:rsidR="00A234B2">
        <w:rPr>
          <w:sz w:val="24"/>
          <w:szCs w:val="24"/>
          <w:lang w:val="bs-Latn-BA"/>
        </w:rPr>
        <w:t>E</w:t>
      </w:r>
      <w:r w:rsidRPr="00FB4952">
        <w:rPr>
          <w:sz w:val="24"/>
          <w:szCs w:val="24"/>
          <w:lang w:val="bs-Latn-BA"/>
        </w:rPr>
        <w:t>RPRETACIJA EMPIRI</w:t>
      </w:r>
      <w:r w:rsidR="00A234B2">
        <w:rPr>
          <w:sz w:val="24"/>
          <w:szCs w:val="24"/>
          <w:lang w:val="bs-Latn-BA"/>
        </w:rPr>
        <w:t>JSKIH REZULTATA</w:t>
      </w:r>
      <w:r w:rsidRPr="00FB4952">
        <w:rPr>
          <w:sz w:val="24"/>
          <w:szCs w:val="24"/>
          <w:lang w:val="bs-Latn-BA"/>
        </w:rPr>
        <w:t xml:space="preserve"> ISTRAŽIVANJA</w:t>
      </w:r>
      <w:r w:rsidR="00636131">
        <w:rPr>
          <w:sz w:val="24"/>
          <w:szCs w:val="24"/>
          <w:lang w:val="bs-Latn-BA"/>
        </w:rPr>
        <w:t>............................59</w:t>
      </w:r>
    </w:p>
    <w:p w14:paraId="30DF9FA5" w14:textId="77777777" w:rsidR="00B57C4E" w:rsidRDefault="00B57C4E" w:rsidP="002B030C">
      <w:pPr>
        <w:pStyle w:val="ListParagraph"/>
        <w:spacing w:line="360" w:lineRule="auto"/>
        <w:ind w:left="1440"/>
        <w:jc w:val="both"/>
        <w:rPr>
          <w:sz w:val="24"/>
          <w:szCs w:val="24"/>
          <w:lang w:val="bs-Latn-BA"/>
        </w:rPr>
      </w:pPr>
    </w:p>
    <w:p w14:paraId="0DFC38AA" w14:textId="1F64C149" w:rsidR="005D0081" w:rsidRPr="00060D8C" w:rsidRDefault="000B0FB0" w:rsidP="002B030C">
      <w:pPr>
        <w:spacing w:line="360" w:lineRule="auto"/>
        <w:jc w:val="both"/>
        <w:rPr>
          <w:sz w:val="24"/>
          <w:szCs w:val="24"/>
          <w:lang w:val="bs-Latn-BA"/>
        </w:rPr>
      </w:pPr>
      <w:r>
        <w:rPr>
          <w:sz w:val="24"/>
          <w:szCs w:val="24"/>
          <w:lang w:val="bs-Latn-BA"/>
        </w:rPr>
        <w:t xml:space="preserve">               </w:t>
      </w:r>
      <w:r w:rsidR="005D0081" w:rsidRPr="00060D8C">
        <w:rPr>
          <w:sz w:val="24"/>
          <w:szCs w:val="24"/>
          <w:lang w:val="bs-Latn-BA"/>
        </w:rPr>
        <w:t>Preporuke</w:t>
      </w:r>
      <w:r w:rsidR="00044D25" w:rsidRPr="00060D8C">
        <w:rPr>
          <w:sz w:val="24"/>
          <w:szCs w:val="24"/>
          <w:lang w:val="bs-Latn-BA"/>
        </w:rPr>
        <w:t>...................................................................................................</w:t>
      </w:r>
      <w:r>
        <w:rPr>
          <w:sz w:val="24"/>
          <w:szCs w:val="24"/>
          <w:lang w:val="bs-Latn-BA"/>
        </w:rPr>
        <w:t>................</w:t>
      </w:r>
      <w:r w:rsidR="001F6B0C" w:rsidRPr="00060D8C">
        <w:rPr>
          <w:sz w:val="24"/>
          <w:szCs w:val="24"/>
          <w:lang w:val="bs-Latn-BA"/>
        </w:rPr>
        <w:t xml:space="preserve"> </w:t>
      </w:r>
      <w:r>
        <w:rPr>
          <w:sz w:val="24"/>
          <w:szCs w:val="24"/>
          <w:lang w:val="bs-Latn-BA"/>
        </w:rPr>
        <w:t>.....</w:t>
      </w:r>
      <w:r w:rsidR="00636131" w:rsidRPr="00060D8C">
        <w:rPr>
          <w:sz w:val="24"/>
          <w:szCs w:val="24"/>
          <w:lang w:val="bs-Latn-BA"/>
        </w:rPr>
        <w:t>6</w:t>
      </w:r>
      <w:r w:rsidR="00CB0068" w:rsidRPr="00060D8C">
        <w:rPr>
          <w:sz w:val="24"/>
          <w:szCs w:val="24"/>
          <w:lang w:val="bs-Latn-BA"/>
        </w:rPr>
        <w:t>5</w:t>
      </w:r>
    </w:p>
    <w:p w14:paraId="20167C52" w14:textId="2ECEFED4" w:rsidR="005D0081" w:rsidRPr="00060D8C" w:rsidRDefault="000B0FB0" w:rsidP="002B030C">
      <w:pPr>
        <w:spacing w:line="360" w:lineRule="auto"/>
        <w:jc w:val="both"/>
        <w:rPr>
          <w:sz w:val="24"/>
          <w:szCs w:val="24"/>
          <w:lang w:val="bs-Latn-BA"/>
        </w:rPr>
      </w:pPr>
      <w:r>
        <w:rPr>
          <w:sz w:val="24"/>
          <w:szCs w:val="24"/>
          <w:lang w:val="bs-Latn-BA"/>
        </w:rPr>
        <w:t xml:space="preserve">               </w:t>
      </w:r>
      <w:r w:rsidR="002B030C">
        <w:rPr>
          <w:sz w:val="24"/>
          <w:szCs w:val="24"/>
          <w:lang w:val="bs-Latn-BA"/>
        </w:rPr>
        <w:t xml:space="preserve">        </w:t>
      </w:r>
      <w:r w:rsidR="005D0081" w:rsidRPr="00060D8C">
        <w:rPr>
          <w:sz w:val="24"/>
          <w:szCs w:val="24"/>
          <w:lang w:val="bs-Latn-BA"/>
        </w:rPr>
        <w:t>Z</w:t>
      </w:r>
      <w:r w:rsidR="002B030C">
        <w:rPr>
          <w:sz w:val="24"/>
          <w:szCs w:val="24"/>
          <w:lang w:val="bs-Latn-BA"/>
        </w:rPr>
        <w:t>AKLJUČAK</w:t>
      </w:r>
      <w:r w:rsidR="00044D25" w:rsidRPr="00060D8C">
        <w:rPr>
          <w:sz w:val="24"/>
          <w:szCs w:val="24"/>
          <w:lang w:val="bs-Latn-BA"/>
        </w:rPr>
        <w:t>...............................................................................................</w:t>
      </w:r>
      <w:r>
        <w:rPr>
          <w:sz w:val="24"/>
          <w:szCs w:val="24"/>
          <w:lang w:val="bs-Latn-BA"/>
        </w:rPr>
        <w:t>.................</w:t>
      </w:r>
      <w:r w:rsidR="002B030C">
        <w:rPr>
          <w:sz w:val="24"/>
          <w:szCs w:val="24"/>
          <w:lang w:val="bs-Latn-BA"/>
        </w:rPr>
        <w:t>................</w:t>
      </w:r>
      <w:r w:rsidR="00636131" w:rsidRPr="00060D8C">
        <w:rPr>
          <w:sz w:val="24"/>
          <w:szCs w:val="24"/>
          <w:lang w:val="bs-Latn-BA"/>
        </w:rPr>
        <w:t>6</w:t>
      </w:r>
      <w:r w:rsidR="00CB0068" w:rsidRPr="00060D8C">
        <w:rPr>
          <w:sz w:val="24"/>
          <w:szCs w:val="24"/>
          <w:lang w:val="bs-Latn-BA"/>
        </w:rPr>
        <w:t>6</w:t>
      </w:r>
    </w:p>
    <w:p w14:paraId="19AC0FDC" w14:textId="77777777" w:rsidR="00A7780B" w:rsidRDefault="00A7780B" w:rsidP="002B030C">
      <w:pPr>
        <w:pStyle w:val="ListParagraph"/>
        <w:spacing w:line="360" w:lineRule="auto"/>
        <w:ind w:left="1440"/>
        <w:jc w:val="both"/>
        <w:rPr>
          <w:sz w:val="24"/>
          <w:szCs w:val="24"/>
          <w:lang w:val="bs-Latn-BA"/>
        </w:rPr>
      </w:pPr>
    </w:p>
    <w:p w14:paraId="78E93BFE" w14:textId="6DC304CD" w:rsidR="00FB4952" w:rsidRDefault="00FB4952" w:rsidP="002B030C">
      <w:pPr>
        <w:spacing w:line="360" w:lineRule="auto"/>
        <w:jc w:val="both"/>
        <w:rPr>
          <w:sz w:val="24"/>
          <w:szCs w:val="24"/>
          <w:lang w:val="bs-Latn-BA"/>
        </w:rPr>
      </w:pPr>
      <w:r>
        <w:rPr>
          <w:sz w:val="24"/>
          <w:szCs w:val="24"/>
          <w:lang w:val="bs-Latn-BA"/>
        </w:rPr>
        <w:t>LITERATURA</w:t>
      </w:r>
      <w:r w:rsidR="00C03CB5">
        <w:rPr>
          <w:sz w:val="24"/>
          <w:szCs w:val="24"/>
          <w:lang w:val="bs-Latn-BA"/>
        </w:rPr>
        <w:t>............................................................................................................</w:t>
      </w:r>
      <w:r w:rsidR="002B030C">
        <w:rPr>
          <w:sz w:val="24"/>
          <w:szCs w:val="24"/>
          <w:lang w:val="bs-Latn-BA"/>
        </w:rPr>
        <w:t>.................</w:t>
      </w:r>
      <w:r w:rsidR="003751E1">
        <w:rPr>
          <w:sz w:val="24"/>
          <w:szCs w:val="24"/>
          <w:lang w:val="bs-Latn-BA"/>
        </w:rPr>
        <w:t>..</w:t>
      </w:r>
      <w:r w:rsidR="00636131">
        <w:rPr>
          <w:sz w:val="24"/>
          <w:szCs w:val="24"/>
          <w:lang w:val="bs-Latn-BA"/>
        </w:rPr>
        <w:t>69</w:t>
      </w:r>
    </w:p>
    <w:p w14:paraId="56BF21C0" w14:textId="77777777" w:rsidR="00C03CB5" w:rsidRDefault="00C03CB5" w:rsidP="002B030C">
      <w:pPr>
        <w:spacing w:line="360" w:lineRule="auto"/>
        <w:ind w:left="1080"/>
        <w:jc w:val="both"/>
        <w:rPr>
          <w:sz w:val="24"/>
          <w:szCs w:val="24"/>
          <w:lang w:val="bs-Latn-BA"/>
        </w:rPr>
      </w:pPr>
    </w:p>
    <w:p w14:paraId="26AF6DA5" w14:textId="2EAE8E0D" w:rsidR="00FB4952" w:rsidRDefault="00FB4952" w:rsidP="002B030C">
      <w:pPr>
        <w:spacing w:line="360" w:lineRule="auto"/>
        <w:ind w:left="1080"/>
        <w:jc w:val="both"/>
        <w:rPr>
          <w:sz w:val="24"/>
          <w:szCs w:val="24"/>
          <w:lang w:val="bs-Latn-BA"/>
        </w:rPr>
      </w:pPr>
      <w:r>
        <w:rPr>
          <w:sz w:val="24"/>
          <w:szCs w:val="24"/>
          <w:lang w:val="bs-Latn-BA"/>
        </w:rPr>
        <w:t>PRILOG 1</w:t>
      </w:r>
      <w:r w:rsidR="00C03CB5">
        <w:rPr>
          <w:sz w:val="24"/>
          <w:szCs w:val="24"/>
          <w:lang w:val="bs-Latn-BA"/>
        </w:rPr>
        <w:t xml:space="preserve"> Anketni upitnik</w:t>
      </w:r>
      <w:r w:rsidR="00636131">
        <w:rPr>
          <w:sz w:val="24"/>
          <w:szCs w:val="24"/>
          <w:lang w:val="bs-Latn-BA"/>
        </w:rPr>
        <w:t>.......................................................................................</w:t>
      </w:r>
      <w:r w:rsidR="002B030C">
        <w:rPr>
          <w:sz w:val="24"/>
          <w:szCs w:val="24"/>
          <w:lang w:val="bs-Latn-BA"/>
        </w:rPr>
        <w:t>..</w:t>
      </w:r>
      <w:r w:rsidR="00636131">
        <w:rPr>
          <w:sz w:val="24"/>
          <w:szCs w:val="24"/>
          <w:lang w:val="bs-Latn-BA"/>
        </w:rPr>
        <w:t>.73</w:t>
      </w:r>
    </w:p>
    <w:p w14:paraId="330E1BD9" w14:textId="6383ED33" w:rsidR="00784FA7" w:rsidRPr="00FB4952" w:rsidRDefault="00FB4952" w:rsidP="002B030C">
      <w:pPr>
        <w:spacing w:line="360" w:lineRule="auto"/>
        <w:ind w:left="1080"/>
        <w:jc w:val="both"/>
        <w:rPr>
          <w:sz w:val="24"/>
          <w:szCs w:val="24"/>
          <w:lang w:val="bs-Latn-BA"/>
        </w:rPr>
      </w:pPr>
      <w:r>
        <w:rPr>
          <w:sz w:val="24"/>
          <w:szCs w:val="24"/>
          <w:lang w:val="bs-Latn-BA"/>
        </w:rPr>
        <w:t xml:space="preserve">PRILOG 2 </w:t>
      </w:r>
      <w:r w:rsidR="00C03CB5">
        <w:rPr>
          <w:sz w:val="24"/>
          <w:szCs w:val="24"/>
          <w:lang w:val="bs-Latn-BA"/>
        </w:rPr>
        <w:t>Izjava o autentičnosti rada</w:t>
      </w:r>
      <w:r w:rsidR="00636131">
        <w:rPr>
          <w:sz w:val="24"/>
          <w:szCs w:val="24"/>
          <w:lang w:val="bs-Latn-BA"/>
        </w:rPr>
        <w:t>.........................................................................</w:t>
      </w:r>
      <w:r w:rsidR="00F351AF">
        <w:rPr>
          <w:sz w:val="24"/>
          <w:szCs w:val="24"/>
          <w:lang w:val="bs-Latn-BA"/>
        </w:rPr>
        <w:t>.</w:t>
      </w:r>
      <w:r w:rsidR="00636131">
        <w:rPr>
          <w:sz w:val="24"/>
          <w:szCs w:val="24"/>
          <w:lang w:val="bs-Latn-BA"/>
        </w:rPr>
        <w:t>74</w:t>
      </w:r>
    </w:p>
    <w:p w14:paraId="29D113BE" w14:textId="5E62F916" w:rsidR="008A2B1D" w:rsidRDefault="008A2B1D" w:rsidP="001D1861">
      <w:pPr>
        <w:spacing w:line="360" w:lineRule="auto"/>
        <w:jc w:val="both"/>
        <w:rPr>
          <w:sz w:val="24"/>
          <w:szCs w:val="24"/>
          <w:lang w:val="bs-Latn-BA"/>
        </w:rPr>
      </w:pPr>
      <w:r>
        <w:rPr>
          <w:sz w:val="24"/>
          <w:szCs w:val="24"/>
          <w:lang w:val="bs-Latn-BA"/>
        </w:rPr>
        <w:lastRenderedPageBreak/>
        <w:t>UVOD</w:t>
      </w:r>
    </w:p>
    <w:p w14:paraId="3F7564D4" w14:textId="77777777" w:rsidR="00E249C9" w:rsidRDefault="00442AB1"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903715">
        <w:rPr>
          <w:bCs/>
          <w:sz w:val="24"/>
          <w:szCs w:val="24"/>
          <w:lang w:val="bs-Latn-BA"/>
        </w:rPr>
        <w:t xml:space="preserve">  </w:t>
      </w:r>
      <w:r w:rsidR="00732DC6">
        <w:rPr>
          <w:bCs/>
          <w:sz w:val="24"/>
          <w:szCs w:val="24"/>
          <w:lang w:val="bs-Latn-BA"/>
        </w:rPr>
        <w:t xml:space="preserve">  </w:t>
      </w:r>
      <w:r w:rsidR="00903715">
        <w:rPr>
          <w:bCs/>
          <w:sz w:val="24"/>
          <w:szCs w:val="24"/>
          <w:lang w:val="bs-Latn-BA"/>
        </w:rPr>
        <w:t xml:space="preserve"> </w:t>
      </w:r>
      <w:r w:rsidR="00F638FB">
        <w:rPr>
          <w:bCs/>
          <w:sz w:val="24"/>
          <w:szCs w:val="24"/>
          <w:lang w:val="bs-Latn-BA"/>
        </w:rPr>
        <w:t>Pitanjem</w:t>
      </w:r>
      <w:r w:rsidR="00D72BCA">
        <w:rPr>
          <w:bCs/>
          <w:sz w:val="24"/>
          <w:szCs w:val="24"/>
          <w:lang w:val="bs-Latn-BA"/>
        </w:rPr>
        <w:t xml:space="preserve"> statusa</w:t>
      </w:r>
      <w:r w:rsidR="00F638FB">
        <w:rPr>
          <w:bCs/>
          <w:sz w:val="24"/>
          <w:szCs w:val="24"/>
          <w:lang w:val="bs-Latn-BA"/>
        </w:rPr>
        <w:t xml:space="preserve"> porodice</w:t>
      </w:r>
      <w:r w:rsidR="00D72BCA">
        <w:rPr>
          <w:bCs/>
          <w:sz w:val="24"/>
          <w:szCs w:val="24"/>
          <w:lang w:val="bs-Latn-BA"/>
        </w:rPr>
        <w:t xml:space="preserve"> u društvu</w:t>
      </w:r>
      <w:r w:rsidR="00F638FB">
        <w:rPr>
          <w:bCs/>
          <w:sz w:val="24"/>
          <w:szCs w:val="24"/>
          <w:lang w:val="bs-Latn-BA"/>
        </w:rPr>
        <w:t xml:space="preserve"> soci</w:t>
      </w:r>
      <w:r w:rsidR="009424CA">
        <w:rPr>
          <w:bCs/>
          <w:sz w:val="24"/>
          <w:szCs w:val="24"/>
          <w:lang w:val="bs-Latn-BA"/>
        </w:rPr>
        <w:t>o</w:t>
      </w:r>
      <w:r w:rsidR="00F638FB">
        <w:rPr>
          <w:bCs/>
          <w:sz w:val="24"/>
          <w:szCs w:val="24"/>
          <w:lang w:val="bs-Latn-BA"/>
        </w:rPr>
        <w:t>logija se bavi kontinuirano sa različitih aspekata.</w:t>
      </w:r>
      <w:r w:rsidR="00D72BCA">
        <w:rPr>
          <w:bCs/>
          <w:sz w:val="24"/>
          <w:szCs w:val="24"/>
          <w:lang w:val="bs-Latn-BA"/>
        </w:rPr>
        <w:t xml:space="preserve"> Otuda </w:t>
      </w:r>
      <w:r w:rsidR="00A234B2">
        <w:rPr>
          <w:bCs/>
          <w:sz w:val="24"/>
          <w:szCs w:val="24"/>
          <w:lang w:val="bs-Latn-BA"/>
        </w:rPr>
        <w:t xml:space="preserve">se razvila i posebna disciplina </w:t>
      </w:r>
      <w:r w:rsidR="00D72BCA">
        <w:rPr>
          <w:bCs/>
          <w:sz w:val="24"/>
          <w:szCs w:val="24"/>
          <w:lang w:val="bs-Latn-BA"/>
        </w:rPr>
        <w:t>sociologija porodice.</w:t>
      </w:r>
      <w:r w:rsidR="00A234B2">
        <w:rPr>
          <w:bCs/>
          <w:sz w:val="24"/>
          <w:szCs w:val="24"/>
          <w:lang w:val="bs-Latn-BA"/>
        </w:rPr>
        <w:t xml:space="preserve"> </w:t>
      </w:r>
      <w:r w:rsidR="00DA4CD9">
        <w:rPr>
          <w:bCs/>
          <w:sz w:val="24"/>
          <w:szCs w:val="24"/>
          <w:lang w:val="bs-Latn-BA"/>
        </w:rPr>
        <w:t>Porodica podr</w:t>
      </w:r>
      <w:r w:rsidR="00A234B2">
        <w:rPr>
          <w:bCs/>
          <w:sz w:val="24"/>
          <w:szCs w:val="24"/>
          <w:lang w:val="bs-Latn-BA"/>
        </w:rPr>
        <w:t>a</w:t>
      </w:r>
      <w:r w:rsidR="00DA4CD9">
        <w:rPr>
          <w:bCs/>
          <w:sz w:val="24"/>
          <w:szCs w:val="24"/>
          <w:lang w:val="bs-Latn-BA"/>
        </w:rPr>
        <w:t>zum</w:t>
      </w:r>
      <w:r w:rsidR="00A234B2">
        <w:rPr>
          <w:bCs/>
          <w:sz w:val="24"/>
          <w:szCs w:val="24"/>
          <w:lang w:val="bs-Latn-BA"/>
        </w:rPr>
        <w:t>i</w:t>
      </w:r>
      <w:r w:rsidR="00DA4CD9">
        <w:rPr>
          <w:bCs/>
          <w:sz w:val="24"/>
          <w:szCs w:val="24"/>
          <w:lang w:val="bs-Latn-BA"/>
        </w:rPr>
        <w:t xml:space="preserve">jeva </w:t>
      </w:r>
      <w:r w:rsidR="001412EF">
        <w:rPr>
          <w:bCs/>
          <w:sz w:val="24"/>
          <w:szCs w:val="24"/>
          <w:lang w:val="bs-Latn-BA"/>
        </w:rPr>
        <w:t xml:space="preserve">zajednicu </w:t>
      </w:r>
      <w:r w:rsidR="00DA4CD9">
        <w:rPr>
          <w:bCs/>
          <w:sz w:val="24"/>
          <w:szCs w:val="24"/>
          <w:lang w:val="bs-Latn-BA"/>
        </w:rPr>
        <w:t xml:space="preserve">u kojoj se odvija većina bioloških i društvenih potreba i procesa pojedinca. </w:t>
      </w:r>
      <w:r w:rsidR="00F638FB">
        <w:rPr>
          <w:bCs/>
          <w:sz w:val="24"/>
          <w:szCs w:val="24"/>
          <w:lang w:val="bs-Latn-BA"/>
        </w:rPr>
        <w:t xml:space="preserve">Sociolozi porodicu najčešće određuju kao osnovnu ćeliju društva, </w:t>
      </w:r>
      <w:r w:rsidR="00C352DB">
        <w:rPr>
          <w:bCs/>
          <w:sz w:val="24"/>
          <w:szCs w:val="24"/>
          <w:lang w:val="bs-Latn-BA"/>
        </w:rPr>
        <w:t>što</w:t>
      </w:r>
      <w:r w:rsidR="00A234B2">
        <w:rPr>
          <w:bCs/>
          <w:sz w:val="24"/>
          <w:szCs w:val="24"/>
          <w:lang w:val="bs-Latn-BA"/>
        </w:rPr>
        <w:t xml:space="preserve"> </w:t>
      </w:r>
      <w:r w:rsidR="00222ACF">
        <w:rPr>
          <w:bCs/>
          <w:sz w:val="24"/>
          <w:szCs w:val="24"/>
          <w:lang w:val="bs-Latn-BA"/>
        </w:rPr>
        <w:t>objašnj</w:t>
      </w:r>
      <w:r w:rsidR="00C352DB">
        <w:rPr>
          <w:bCs/>
          <w:sz w:val="24"/>
          <w:szCs w:val="24"/>
          <w:lang w:val="bs-Latn-BA"/>
        </w:rPr>
        <w:t>ava</w:t>
      </w:r>
      <w:r w:rsidR="00222ACF">
        <w:rPr>
          <w:bCs/>
          <w:sz w:val="24"/>
          <w:szCs w:val="24"/>
          <w:lang w:val="bs-Latn-BA"/>
        </w:rPr>
        <w:t xml:space="preserve"> zašto porodica zauzima jedno od centralnih pitanja sociologije. </w:t>
      </w:r>
      <w:r w:rsidR="00903715">
        <w:rPr>
          <w:bCs/>
          <w:sz w:val="24"/>
          <w:szCs w:val="24"/>
          <w:lang w:val="bs-Latn-BA"/>
        </w:rPr>
        <w:t>Kako navodi Žiga p</w:t>
      </w:r>
      <w:r w:rsidR="00222ACF">
        <w:rPr>
          <w:bCs/>
          <w:sz w:val="24"/>
          <w:szCs w:val="24"/>
          <w:lang w:val="bs-Latn-BA"/>
        </w:rPr>
        <w:t>orodica ima ulogu očuvanja kategor</w:t>
      </w:r>
      <w:r w:rsidR="00A234B2">
        <w:rPr>
          <w:bCs/>
          <w:sz w:val="24"/>
          <w:szCs w:val="24"/>
          <w:lang w:val="bs-Latn-BA"/>
        </w:rPr>
        <w:t>ija tradicije, kulture, religije i</w:t>
      </w:r>
      <w:r w:rsidR="00222ACF">
        <w:rPr>
          <w:bCs/>
          <w:sz w:val="24"/>
          <w:szCs w:val="24"/>
          <w:lang w:val="bs-Latn-BA"/>
        </w:rPr>
        <w:t xml:space="preserve"> identiteta </w:t>
      </w:r>
      <w:r w:rsidR="00F64A00">
        <w:rPr>
          <w:bCs/>
          <w:sz w:val="24"/>
          <w:szCs w:val="24"/>
          <w:lang w:val="bs-Latn-BA"/>
        </w:rPr>
        <w:t>kako pojedinca tako i društva.</w:t>
      </w:r>
      <w:r w:rsidR="00222ACF">
        <w:rPr>
          <w:bCs/>
          <w:sz w:val="24"/>
          <w:szCs w:val="24"/>
          <w:lang w:val="bs-Latn-BA"/>
        </w:rPr>
        <w:t xml:space="preserve"> Pod uticajem društvenih promjena i procesa porodica je </w:t>
      </w:r>
      <w:r w:rsidR="00C744B5">
        <w:rPr>
          <w:bCs/>
          <w:sz w:val="24"/>
          <w:szCs w:val="24"/>
          <w:lang w:val="bs-Latn-BA"/>
        </w:rPr>
        <w:t>m</w:t>
      </w:r>
      <w:r w:rsidR="00F64A00">
        <w:rPr>
          <w:bCs/>
          <w:sz w:val="24"/>
          <w:szCs w:val="24"/>
          <w:lang w:val="bs-Latn-BA"/>
        </w:rPr>
        <w:t>i</w:t>
      </w:r>
      <w:r w:rsidR="00C744B5">
        <w:rPr>
          <w:bCs/>
          <w:sz w:val="24"/>
          <w:szCs w:val="24"/>
          <w:lang w:val="bs-Latn-BA"/>
        </w:rPr>
        <w:t xml:space="preserve">jenjala svoju strukturu i uloge pojedinaca unutar </w:t>
      </w:r>
      <w:r w:rsidR="00782855">
        <w:rPr>
          <w:bCs/>
          <w:sz w:val="24"/>
          <w:szCs w:val="24"/>
          <w:lang w:val="bs-Latn-BA"/>
        </w:rPr>
        <w:t>nje</w:t>
      </w:r>
      <w:r w:rsidR="00C744B5">
        <w:rPr>
          <w:bCs/>
          <w:sz w:val="24"/>
          <w:szCs w:val="24"/>
          <w:lang w:val="bs-Latn-BA"/>
        </w:rPr>
        <w:t xml:space="preserve">. </w:t>
      </w:r>
    </w:p>
    <w:p w14:paraId="35C41CF2" w14:textId="77777777" w:rsidR="00E249C9" w:rsidRDefault="00E249C9"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442AB1">
        <w:rPr>
          <w:bCs/>
          <w:sz w:val="24"/>
          <w:szCs w:val="24"/>
          <w:lang w:val="bs-Latn-BA"/>
        </w:rPr>
        <w:t xml:space="preserve"> </w:t>
      </w:r>
      <w:r>
        <w:rPr>
          <w:bCs/>
          <w:sz w:val="24"/>
          <w:szCs w:val="24"/>
          <w:lang w:val="bs-Latn-BA"/>
        </w:rPr>
        <w:t xml:space="preserve">  </w:t>
      </w:r>
      <w:r w:rsidR="00C744B5">
        <w:rPr>
          <w:bCs/>
          <w:sz w:val="24"/>
          <w:szCs w:val="24"/>
          <w:lang w:val="bs-Latn-BA"/>
        </w:rPr>
        <w:t>Ovaj rad bavi se statusom majke u jednoroditeljskoj porodici</w:t>
      </w:r>
      <w:r w:rsidR="006E0D42">
        <w:rPr>
          <w:bCs/>
          <w:sz w:val="24"/>
          <w:szCs w:val="24"/>
          <w:lang w:val="bs-Latn-BA"/>
        </w:rPr>
        <w:t xml:space="preserve"> nastaloj kao posljedica silovanja</w:t>
      </w:r>
      <w:r w:rsidR="00C744B5">
        <w:rPr>
          <w:bCs/>
          <w:sz w:val="24"/>
          <w:szCs w:val="24"/>
          <w:lang w:val="bs-Latn-BA"/>
        </w:rPr>
        <w:t xml:space="preserve">. </w:t>
      </w:r>
      <w:bookmarkStart w:id="0" w:name="_Hlk82452485"/>
      <w:r w:rsidR="00C744B5">
        <w:rPr>
          <w:bCs/>
          <w:sz w:val="24"/>
          <w:szCs w:val="24"/>
          <w:lang w:val="bs-Latn-BA"/>
        </w:rPr>
        <w:t>Jednoroditeljsku porodicu susrećemo kao neuobičaj</w:t>
      </w:r>
      <w:r w:rsidR="00922775">
        <w:rPr>
          <w:bCs/>
          <w:sz w:val="24"/>
          <w:szCs w:val="24"/>
          <w:lang w:val="bs-Latn-BA"/>
        </w:rPr>
        <w:t>e</w:t>
      </w:r>
      <w:r w:rsidR="00C744B5">
        <w:rPr>
          <w:bCs/>
          <w:sz w:val="24"/>
          <w:szCs w:val="24"/>
          <w:lang w:val="bs-Latn-BA"/>
        </w:rPr>
        <w:t>ni oblik porodice, koji autori još nazivaju „nepotpuna“, „krnja“</w:t>
      </w:r>
      <w:r w:rsidR="00922775">
        <w:rPr>
          <w:bCs/>
          <w:sz w:val="24"/>
          <w:szCs w:val="24"/>
          <w:lang w:val="bs-Latn-BA"/>
        </w:rPr>
        <w:t xml:space="preserve">, </w:t>
      </w:r>
      <w:r w:rsidR="00F64A00">
        <w:rPr>
          <w:bCs/>
          <w:sz w:val="24"/>
          <w:szCs w:val="24"/>
          <w:lang w:val="bs-Latn-BA"/>
        </w:rPr>
        <w:t>„porodica u rasulu“</w:t>
      </w:r>
      <w:r w:rsidR="00922775">
        <w:rPr>
          <w:bCs/>
          <w:sz w:val="24"/>
          <w:szCs w:val="24"/>
          <w:lang w:val="bs-Latn-BA"/>
        </w:rPr>
        <w:t xml:space="preserve"> </w:t>
      </w:r>
      <w:r w:rsidR="00DA4CD9">
        <w:rPr>
          <w:bCs/>
          <w:sz w:val="24"/>
          <w:szCs w:val="24"/>
          <w:lang w:val="bs-Latn-BA"/>
        </w:rPr>
        <w:t>i</w:t>
      </w:r>
      <w:r w:rsidR="00922775">
        <w:rPr>
          <w:bCs/>
          <w:sz w:val="24"/>
          <w:szCs w:val="24"/>
          <w:lang w:val="bs-Latn-BA"/>
        </w:rPr>
        <w:t xml:space="preserve"> </w:t>
      </w:r>
      <w:r w:rsidR="00DA4CD9">
        <w:rPr>
          <w:bCs/>
          <w:sz w:val="24"/>
          <w:szCs w:val="24"/>
          <w:lang w:val="bs-Latn-BA"/>
        </w:rPr>
        <w:t>sl</w:t>
      </w:r>
      <w:r w:rsidR="00F64A00">
        <w:rPr>
          <w:bCs/>
          <w:sz w:val="24"/>
          <w:szCs w:val="24"/>
          <w:lang w:val="bs-Latn-BA"/>
        </w:rPr>
        <w:t>. Jedn</w:t>
      </w:r>
      <w:r w:rsidR="00922775">
        <w:rPr>
          <w:bCs/>
          <w:sz w:val="24"/>
          <w:szCs w:val="24"/>
          <w:lang w:val="bs-Latn-BA"/>
        </w:rPr>
        <w:t>o</w:t>
      </w:r>
      <w:r w:rsidR="00F64A00">
        <w:rPr>
          <w:bCs/>
          <w:sz w:val="24"/>
          <w:szCs w:val="24"/>
          <w:lang w:val="bs-Latn-BA"/>
        </w:rPr>
        <w:t>rod</w:t>
      </w:r>
      <w:r w:rsidR="00922775">
        <w:rPr>
          <w:bCs/>
          <w:sz w:val="24"/>
          <w:szCs w:val="24"/>
          <w:lang w:val="bs-Latn-BA"/>
        </w:rPr>
        <w:t>i</w:t>
      </w:r>
      <w:r w:rsidR="00F64A00">
        <w:rPr>
          <w:bCs/>
          <w:sz w:val="24"/>
          <w:szCs w:val="24"/>
          <w:lang w:val="bs-Latn-BA"/>
        </w:rPr>
        <w:t>teljska porodica po svojoj formi na čelu roditeljstva ima samo jednog roditelja i to najčešće majku</w:t>
      </w:r>
      <w:bookmarkEnd w:id="0"/>
      <w:r w:rsidR="00F64A00">
        <w:rPr>
          <w:bCs/>
          <w:sz w:val="24"/>
          <w:szCs w:val="24"/>
          <w:lang w:val="bs-Latn-BA"/>
        </w:rPr>
        <w:t xml:space="preserve">. Tema jednoroditeljske porodice u savremenom bosanskohercegovačkom društvu zauzima važno mjesto zbog specifičnosti ratnih okolnosti kroz koje je država Bosna i Hercegovina prošla. </w:t>
      </w:r>
      <w:r w:rsidR="005243ED">
        <w:rPr>
          <w:bCs/>
          <w:sz w:val="24"/>
          <w:szCs w:val="24"/>
          <w:lang w:val="bs-Latn-BA"/>
        </w:rPr>
        <w:t>Otuda i motiv za bavljenje ovim</w:t>
      </w:r>
      <w:r w:rsidR="00922775">
        <w:rPr>
          <w:bCs/>
          <w:sz w:val="24"/>
          <w:szCs w:val="24"/>
          <w:lang w:val="bs-Latn-BA"/>
        </w:rPr>
        <w:t xml:space="preserve"> pitanjem. Smatrala</w:t>
      </w:r>
      <w:r w:rsidR="005243ED">
        <w:rPr>
          <w:bCs/>
          <w:sz w:val="24"/>
          <w:szCs w:val="24"/>
          <w:lang w:val="bs-Latn-BA"/>
        </w:rPr>
        <w:t xml:space="preserve"> s</w:t>
      </w:r>
      <w:r w:rsidR="00922775">
        <w:rPr>
          <w:bCs/>
          <w:sz w:val="24"/>
          <w:szCs w:val="24"/>
          <w:lang w:val="bs-Latn-BA"/>
        </w:rPr>
        <w:t>a</w:t>
      </w:r>
      <w:r w:rsidR="005243ED">
        <w:rPr>
          <w:bCs/>
          <w:sz w:val="24"/>
          <w:szCs w:val="24"/>
          <w:lang w:val="bs-Latn-BA"/>
        </w:rPr>
        <w:t xml:space="preserve">m vrlo važnim </w:t>
      </w:r>
      <w:r w:rsidR="00262E03">
        <w:rPr>
          <w:bCs/>
          <w:sz w:val="24"/>
          <w:szCs w:val="24"/>
          <w:lang w:val="bs-Latn-BA"/>
        </w:rPr>
        <w:t xml:space="preserve">sagledati probleme sa kojima se majke u jednoroditeljskim porodicama susreću, sa posebnim akcentom na marginalizirani status koji </w:t>
      </w:r>
      <w:r w:rsidR="00922775">
        <w:rPr>
          <w:bCs/>
          <w:sz w:val="24"/>
          <w:szCs w:val="24"/>
          <w:lang w:val="bs-Latn-BA"/>
        </w:rPr>
        <w:t xml:space="preserve">žene – majke </w:t>
      </w:r>
      <w:r w:rsidR="00262E03">
        <w:rPr>
          <w:bCs/>
          <w:sz w:val="24"/>
          <w:szCs w:val="24"/>
          <w:lang w:val="bs-Latn-BA"/>
        </w:rPr>
        <w:t>imaju.</w:t>
      </w:r>
    </w:p>
    <w:p w14:paraId="76A0CA06" w14:textId="10D914DA" w:rsidR="006B793B" w:rsidRDefault="00E249C9"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442AB1">
        <w:rPr>
          <w:bCs/>
          <w:sz w:val="24"/>
          <w:szCs w:val="24"/>
          <w:lang w:val="bs-Latn-BA"/>
        </w:rPr>
        <w:t xml:space="preserve"> </w:t>
      </w:r>
      <w:r w:rsidR="009E257F" w:rsidRPr="00961D9E">
        <w:rPr>
          <w:bCs/>
          <w:sz w:val="24"/>
          <w:szCs w:val="24"/>
          <w:lang w:val="bs-Latn-BA"/>
        </w:rPr>
        <w:t xml:space="preserve">Posredstvom </w:t>
      </w:r>
      <w:r w:rsidR="006E0D42">
        <w:rPr>
          <w:bCs/>
          <w:sz w:val="24"/>
          <w:szCs w:val="24"/>
          <w:lang w:val="bs-Latn-BA"/>
        </w:rPr>
        <w:t xml:space="preserve">agresije </w:t>
      </w:r>
      <w:r w:rsidR="009E257F" w:rsidRPr="00961D9E">
        <w:rPr>
          <w:bCs/>
          <w:sz w:val="24"/>
          <w:szCs w:val="24"/>
          <w:lang w:val="bs-Latn-BA"/>
        </w:rPr>
        <w:t>na teritoriji Bosne i Hercegovine</w:t>
      </w:r>
      <w:r w:rsidR="00922775">
        <w:rPr>
          <w:bCs/>
          <w:sz w:val="24"/>
          <w:szCs w:val="24"/>
          <w:lang w:val="bs-Latn-BA"/>
        </w:rPr>
        <w:t xml:space="preserve"> </w:t>
      </w:r>
      <w:r w:rsidR="009E257F" w:rsidRPr="00961D9E">
        <w:rPr>
          <w:bCs/>
          <w:sz w:val="24"/>
          <w:szCs w:val="24"/>
          <w:lang w:val="bs-Latn-BA"/>
        </w:rPr>
        <w:t xml:space="preserve">u periodu 1992-1995. godine veliki broj </w:t>
      </w:r>
      <w:r w:rsidR="00922775">
        <w:rPr>
          <w:bCs/>
          <w:sz w:val="24"/>
          <w:szCs w:val="24"/>
          <w:lang w:val="bs-Latn-BA"/>
        </w:rPr>
        <w:t>žena je doživio zločin silovanja. P</w:t>
      </w:r>
      <w:r w:rsidR="007B462A">
        <w:rPr>
          <w:bCs/>
          <w:sz w:val="24"/>
          <w:szCs w:val="24"/>
          <w:lang w:val="bs-Latn-BA"/>
        </w:rPr>
        <w:t>rocjenjuje se da je taj broj iz</w:t>
      </w:r>
      <w:r w:rsidR="00922775">
        <w:rPr>
          <w:bCs/>
          <w:sz w:val="24"/>
          <w:szCs w:val="24"/>
          <w:lang w:val="bs-Latn-BA"/>
        </w:rPr>
        <w:t>m</w:t>
      </w:r>
      <w:r w:rsidR="007B462A">
        <w:rPr>
          <w:bCs/>
          <w:sz w:val="24"/>
          <w:szCs w:val="24"/>
          <w:lang w:val="bs-Latn-BA"/>
        </w:rPr>
        <w:t>eđu 20.000 i 50.000</w:t>
      </w:r>
      <w:r w:rsidR="006E0D42">
        <w:rPr>
          <w:bCs/>
          <w:sz w:val="24"/>
          <w:szCs w:val="24"/>
          <w:lang w:val="bs-Latn-BA"/>
        </w:rPr>
        <w:t xml:space="preserve"> što nije moguće precizno utvrditi</w:t>
      </w:r>
      <w:r w:rsidR="009E257F" w:rsidRPr="00961D9E">
        <w:rPr>
          <w:bCs/>
          <w:sz w:val="24"/>
          <w:szCs w:val="24"/>
          <w:lang w:val="bs-Latn-BA"/>
        </w:rPr>
        <w:t xml:space="preserve">. Iz </w:t>
      </w:r>
      <w:r w:rsidR="00782B1C">
        <w:rPr>
          <w:bCs/>
          <w:sz w:val="24"/>
          <w:szCs w:val="24"/>
          <w:lang w:val="bs-Latn-BA"/>
        </w:rPr>
        <w:t>čina silovanja rođen</w:t>
      </w:r>
      <w:r w:rsidR="00C352DB">
        <w:rPr>
          <w:bCs/>
          <w:sz w:val="24"/>
          <w:szCs w:val="24"/>
          <w:lang w:val="bs-Latn-BA"/>
        </w:rPr>
        <w:t>o je nekolio hiljada djec</w:t>
      </w:r>
      <w:r w:rsidR="00922775">
        <w:rPr>
          <w:bCs/>
          <w:sz w:val="24"/>
          <w:szCs w:val="24"/>
          <w:lang w:val="bs-Latn-BA"/>
        </w:rPr>
        <w:t>e</w:t>
      </w:r>
      <w:r w:rsidR="00C352DB">
        <w:rPr>
          <w:bCs/>
          <w:sz w:val="24"/>
          <w:szCs w:val="24"/>
          <w:lang w:val="bs-Latn-BA"/>
        </w:rPr>
        <w:t xml:space="preserve"> međutim taj </w:t>
      </w:r>
      <w:r w:rsidR="00782B1C">
        <w:rPr>
          <w:bCs/>
          <w:sz w:val="24"/>
          <w:szCs w:val="24"/>
          <w:lang w:val="bs-Latn-BA"/>
        </w:rPr>
        <w:t>broj</w:t>
      </w:r>
      <w:r w:rsidR="009E257F" w:rsidRPr="00961D9E">
        <w:rPr>
          <w:bCs/>
          <w:color w:val="000000" w:themeColor="text1"/>
          <w:sz w:val="24"/>
          <w:szCs w:val="24"/>
          <w:lang w:val="bs-Latn-BA"/>
        </w:rPr>
        <w:t xml:space="preserve"> nikada nije </w:t>
      </w:r>
      <w:r w:rsidR="00922775">
        <w:rPr>
          <w:bCs/>
          <w:color w:val="000000" w:themeColor="text1"/>
          <w:sz w:val="24"/>
          <w:szCs w:val="24"/>
          <w:lang w:val="bs-Latn-BA"/>
        </w:rPr>
        <w:t>tačno preciziran</w:t>
      </w:r>
      <w:r w:rsidR="00604A91" w:rsidRPr="00961D9E">
        <w:rPr>
          <w:bCs/>
          <w:color w:val="000000" w:themeColor="text1"/>
          <w:sz w:val="24"/>
          <w:szCs w:val="24"/>
          <w:lang w:val="bs-Latn-BA"/>
        </w:rPr>
        <w:t xml:space="preserve"> iz različitih razloga a </w:t>
      </w:r>
      <w:r w:rsidR="00A5417C">
        <w:rPr>
          <w:bCs/>
          <w:color w:val="000000" w:themeColor="text1"/>
          <w:sz w:val="24"/>
          <w:szCs w:val="24"/>
          <w:lang w:val="bs-Latn-BA"/>
        </w:rPr>
        <w:t>neki</w:t>
      </w:r>
      <w:r w:rsidR="009A7B80">
        <w:rPr>
          <w:bCs/>
          <w:color w:val="000000" w:themeColor="text1"/>
          <w:sz w:val="24"/>
          <w:szCs w:val="24"/>
          <w:lang w:val="bs-Latn-BA"/>
        </w:rPr>
        <w:t xml:space="preserve"> od </w:t>
      </w:r>
      <w:r w:rsidR="00922775">
        <w:rPr>
          <w:bCs/>
          <w:color w:val="000000" w:themeColor="text1"/>
          <w:sz w:val="24"/>
          <w:szCs w:val="24"/>
          <w:lang w:val="bs-Latn-BA"/>
        </w:rPr>
        <w:t>njih</w:t>
      </w:r>
      <w:r w:rsidR="009A7B80">
        <w:rPr>
          <w:bCs/>
          <w:color w:val="000000" w:themeColor="text1"/>
          <w:sz w:val="24"/>
          <w:szCs w:val="24"/>
          <w:lang w:val="bs-Latn-BA"/>
        </w:rPr>
        <w:t xml:space="preserve"> </w:t>
      </w:r>
      <w:r w:rsidR="00A5417C">
        <w:rPr>
          <w:bCs/>
          <w:color w:val="000000" w:themeColor="text1"/>
          <w:sz w:val="24"/>
          <w:szCs w:val="24"/>
          <w:lang w:val="bs-Latn-BA"/>
        </w:rPr>
        <w:t>su</w:t>
      </w:r>
      <w:r w:rsidR="009A7B80">
        <w:rPr>
          <w:bCs/>
          <w:color w:val="000000" w:themeColor="text1"/>
          <w:sz w:val="24"/>
          <w:szCs w:val="24"/>
          <w:lang w:val="bs-Latn-BA"/>
        </w:rPr>
        <w:t xml:space="preserve"> </w:t>
      </w:r>
      <w:r w:rsidR="00604A91" w:rsidRPr="00961D9E">
        <w:rPr>
          <w:bCs/>
          <w:color w:val="000000" w:themeColor="text1"/>
          <w:sz w:val="24"/>
          <w:szCs w:val="24"/>
          <w:lang w:val="bs-Latn-BA"/>
        </w:rPr>
        <w:t>stigmatizacij</w:t>
      </w:r>
      <w:r w:rsidR="009A7B80">
        <w:rPr>
          <w:bCs/>
          <w:color w:val="000000" w:themeColor="text1"/>
          <w:sz w:val="24"/>
          <w:szCs w:val="24"/>
          <w:lang w:val="bs-Latn-BA"/>
        </w:rPr>
        <w:t>a</w:t>
      </w:r>
      <w:r w:rsidR="00604A91" w:rsidRPr="00961D9E">
        <w:rPr>
          <w:bCs/>
          <w:color w:val="000000" w:themeColor="text1"/>
          <w:sz w:val="24"/>
          <w:szCs w:val="24"/>
          <w:lang w:val="bs-Latn-BA"/>
        </w:rPr>
        <w:t xml:space="preserve"> i marginalizacij</w:t>
      </w:r>
      <w:r w:rsidR="009A7B80">
        <w:rPr>
          <w:bCs/>
          <w:color w:val="000000" w:themeColor="text1"/>
          <w:sz w:val="24"/>
          <w:szCs w:val="24"/>
          <w:lang w:val="bs-Latn-BA"/>
        </w:rPr>
        <w:t xml:space="preserve">a </w:t>
      </w:r>
      <w:r w:rsidR="00F64A00">
        <w:rPr>
          <w:bCs/>
          <w:color w:val="000000" w:themeColor="text1"/>
          <w:sz w:val="24"/>
          <w:szCs w:val="24"/>
          <w:lang w:val="bs-Latn-BA"/>
        </w:rPr>
        <w:t xml:space="preserve">koju žene trpe </w:t>
      </w:r>
      <w:r w:rsidR="009A7B80">
        <w:rPr>
          <w:bCs/>
          <w:color w:val="000000" w:themeColor="text1"/>
          <w:sz w:val="24"/>
          <w:szCs w:val="24"/>
          <w:lang w:val="bs-Latn-BA"/>
        </w:rPr>
        <w:t>od strane</w:t>
      </w:r>
      <w:r w:rsidR="00604A91" w:rsidRPr="00961D9E">
        <w:rPr>
          <w:bCs/>
          <w:color w:val="000000" w:themeColor="text1"/>
          <w:sz w:val="24"/>
          <w:szCs w:val="24"/>
          <w:lang w:val="bs-Latn-BA"/>
        </w:rPr>
        <w:t xml:space="preserve"> društva u kojem žive.</w:t>
      </w:r>
      <w:r w:rsidR="009E257F" w:rsidRPr="00961D9E">
        <w:rPr>
          <w:bCs/>
          <w:color w:val="000000" w:themeColor="text1"/>
          <w:sz w:val="24"/>
          <w:szCs w:val="24"/>
          <w:lang w:val="bs-Latn-BA"/>
        </w:rPr>
        <w:t xml:space="preserve"> Majke koje su pretrpile silovanje i  nastavile brigu o s</w:t>
      </w:r>
      <w:r w:rsidR="009E257F" w:rsidRPr="00961D9E">
        <w:rPr>
          <w:bCs/>
          <w:sz w:val="24"/>
          <w:szCs w:val="24"/>
          <w:lang w:val="bs-Latn-BA"/>
        </w:rPr>
        <w:t>ebi i djetetu osim što su</w:t>
      </w:r>
      <w:r w:rsidR="006B793B">
        <w:rPr>
          <w:bCs/>
          <w:sz w:val="24"/>
          <w:szCs w:val="24"/>
          <w:lang w:val="bs-Latn-BA"/>
        </w:rPr>
        <w:t xml:space="preserve"> bile</w:t>
      </w:r>
      <w:r w:rsidR="009E257F" w:rsidRPr="00961D9E">
        <w:rPr>
          <w:bCs/>
          <w:sz w:val="24"/>
          <w:szCs w:val="24"/>
          <w:lang w:val="bs-Latn-BA"/>
        </w:rPr>
        <w:t xml:space="preserve"> žrtve</w:t>
      </w:r>
      <w:r w:rsidR="006B793B">
        <w:rPr>
          <w:bCs/>
          <w:sz w:val="24"/>
          <w:szCs w:val="24"/>
          <w:lang w:val="bs-Latn-BA"/>
        </w:rPr>
        <w:t xml:space="preserve"> teškog </w:t>
      </w:r>
      <w:r w:rsidR="009E257F" w:rsidRPr="00961D9E">
        <w:rPr>
          <w:bCs/>
          <w:sz w:val="24"/>
          <w:szCs w:val="24"/>
          <w:lang w:val="bs-Latn-BA"/>
        </w:rPr>
        <w:t xml:space="preserve"> nasilja, te kao takve trebaju psihološku podršku, kontinuirano se susreću</w:t>
      </w:r>
      <w:r w:rsidR="00922775">
        <w:rPr>
          <w:bCs/>
          <w:sz w:val="24"/>
          <w:szCs w:val="24"/>
          <w:lang w:val="bs-Latn-BA"/>
        </w:rPr>
        <w:t xml:space="preserve"> </w:t>
      </w:r>
      <w:r w:rsidR="009E257F" w:rsidRPr="00961D9E">
        <w:rPr>
          <w:bCs/>
          <w:sz w:val="24"/>
          <w:szCs w:val="24"/>
          <w:lang w:val="bs-Latn-BA"/>
        </w:rPr>
        <w:t>i sa društvenim neprihvat</w:t>
      </w:r>
      <w:r w:rsidR="00922775">
        <w:rPr>
          <w:bCs/>
          <w:sz w:val="24"/>
          <w:szCs w:val="24"/>
          <w:lang w:val="bs-Latn-BA"/>
        </w:rPr>
        <w:t>a</w:t>
      </w:r>
      <w:r w:rsidR="009E257F" w:rsidRPr="00961D9E">
        <w:rPr>
          <w:bCs/>
          <w:sz w:val="24"/>
          <w:szCs w:val="24"/>
          <w:lang w:val="bs-Latn-BA"/>
        </w:rPr>
        <w:t xml:space="preserve">njem, egzistencijalnim problemima, te normativno-pravnim problemima. Završetkom rata Bosna i Hercegovina kao država ulazi u period tranzicije u kojem status majke u jednoroditeljskim porodicama tek treba da postane pravno tretiran. Osim žena žrtava silovanja, pod pritiskom ekonomske nestabilnosti i lošeg materijalnog statusa, dolazi do povećanja broja razvoda gdje u većini slučajeva brigu o djeci preuzima majka. </w:t>
      </w:r>
    </w:p>
    <w:p w14:paraId="117337FA" w14:textId="56453690" w:rsidR="007B60CA" w:rsidRDefault="00442AB1" w:rsidP="00961D9E">
      <w:pPr>
        <w:tabs>
          <w:tab w:val="left" w:pos="3660"/>
        </w:tabs>
        <w:spacing w:before="360" w:after="120" w:line="360" w:lineRule="auto"/>
        <w:jc w:val="both"/>
        <w:rPr>
          <w:bCs/>
          <w:sz w:val="24"/>
          <w:szCs w:val="24"/>
          <w:lang w:val="bs-Latn-BA"/>
        </w:rPr>
      </w:pPr>
      <w:r>
        <w:rPr>
          <w:bCs/>
          <w:sz w:val="24"/>
          <w:szCs w:val="24"/>
          <w:lang w:val="bs-Latn-BA"/>
        </w:rPr>
        <w:lastRenderedPageBreak/>
        <w:t xml:space="preserve">        </w:t>
      </w:r>
      <w:r w:rsidR="006B793B">
        <w:rPr>
          <w:bCs/>
          <w:sz w:val="24"/>
          <w:szCs w:val="24"/>
          <w:lang w:val="bs-Latn-BA"/>
        </w:rPr>
        <w:t xml:space="preserve">Radom </w:t>
      </w:r>
      <w:r w:rsidR="00531880">
        <w:rPr>
          <w:bCs/>
          <w:sz w:val="24"/>
          <w:szCs w:val="24"/>
          <w:lang w:val="bs-Latn-BA"/>
        </w:rPr>
        <w:t>sam željela</w:t>
      </w:r>
      <w:r w:rsidR="006B793B">
        <w:rPr>
          <w:bCs/>
          <w:sz w:val="24"/>
          <w:szCs w:val="24"/>
          <w:lang w:val="bs-Latn-BA"/>
        </w:rPr>
        <w:t xml:space="preserve"> </w:t>
      </w:r>
      <w:r w:rsidR="00ED2F8D">
        <w:rPr>
          <w:bCs/>
          <w:sz w:val="24"/>
          <w:szCs w:val="24"/>
          <w:lang w:val="bs-Latn-BA"/>
        </w:rPr>
        <w:t xml:space="preserve">ukazati na </w:t>
      </w:r>
      <w:r w:rsidR="006B793B">
        <w:rPr>
          <w:bCs/>
          <w:sz w:val="24"/>
          <w:szCs w:val="24"/>
          <w:lang w:val="bs-Latn-BA"/>
        </w:rPr>
        <w:t>rasprostranje</w:t>
      </w:r>
      <w:r w:rsidR="00922775">
        <w:rPr>
          <w:bCs/>
          <w:sz w:val="24"/>
          <w:szCs w:val="24"/>
          <w:lang w:val="bs-Latn-BA"/>
        </w:rPr>
        <w:t>no</w:t>
      </w:r>
      <w:r w:rsidR="006B793B">
        <w:rPr>
          <w:bCs/>
          <w:sz w:val="24"/>
          <w:szCs w:val="24"/>
          <w:lang w:val="bs-Latn-BA"/>
        </w:rPr>
        <w:t>st problema jednoroditeljske porodice nastale silovanje</w:t>
      </w:r>
      <w:r w:rsidR="007B462A">
        <w:rPr>
          <w:bCs/>
          <w:sz w:val="24"/>
          <w:szCs w:val="24"/>
          <w:lang w:val="bs-Latn-BA"/>
        </w:rPr>
        <w:t>m</w:t>
      </w:r>
      <w:r w:rsidR="006B793B">
        <w:rPr>
          <w:bCs/>
          <w:sz w:val="24"/>
          <w:szCs w:val="24"/>
          <w:lang w:val="bs-Latn-BA"/>
        </w:rPr>
        <w:t>,  te da je društveni status jednoroditeljske porodice ve</w:t>
      </w:r>
      <w:r w:rsidR="001A2853">
        <w:rPr>
          <w:bCs/>
          <w:sz w:val="24"/>
          <w:szCs w:val="24"/>
          <w:lang w:val="bs-Latn-BA"/>
        </w:rPr>
        <w:t>oma složen i</w:t>
      </w:r>
      <w:r w:rsidR="006B793B">
        <w:rPr>
          <w:bCs/>
          <w:sz w:val="24"/>
          <w:szCs w:val="24"/>
          <w:lang w:val="bs-Latn-BA"/>
        </w:rPr>
        <w:t xml:space="preserve"> neujednačeno pravno tretiran na različitim dijelovima</w:t>
      </w:r>
      <w:r w:rsidR="009C7F40">
        <w:rPr>
          <w:bCs/>
          <w:sz w:val="24"/>
          <w:szCs w:val="24"/>
          <w:lang w:val="bs-Latn-BA"/>
        </w:rPr>
        <w:t xml:space="preserve"> teritorije</w:t>
      </w:r>
      <w:r w:rsidR="006B793B">
        <w:rPr>
          <w:bCs/>
          <w:sz w:val="24"/>
          <w:szCs w:val="24"/>
          <w:lang w:val="bs-Latn-BA"/>
        </w:rPr>
        <w:t xml:space="preserve"> Bosne i Hercegovine</w:t>
      </w:r>
      <w:r w:rsidR="00A5417C">
        <w:rPr>
          <w:bCs/>
          <w:sz w:val="24"/>
          <w:szCs w:val="24"/>
          <w:lang w:val="bs-Latn-BA"/>
        </w:rPr>
        <w:t>. Sve ovo</w:t>
      </w:r>
      <w:r w:rsidR="006B793B">
        <w:rPr>
          <w:bCs/>
          <w:sz w:val="24"/>
          <w:szCs w:val="24"/>
          <w:lang w:val="bs-Latn-BA"/>
        </w:rPr>
        <w:t xml:space="preserve"> otežava </w:t>
      </w:r>
      <w:r w:rsidR="005F37FE">
        <w:rPr>
          <w:bCs/>
          <w:sz w:val="24"/>
          <w:szCs w:val="24"/>
          <w:lang w:val="bs-Latn-BA"/>
        </w:rPr>
        <w:t>žrtv</w:t>
      </w:r>
      <w:r w:rsidR="001A2853">
        <w:rPr>
          <w:bCs/>
          <w:sz w:val="24"/>
          <w:szCs w:val="24"/>
          <w:lang w:val="bs-Latn-BA"/>
        </w:rPr>
        <w:t>i</w:t>
      </w:r>
      <w:r w:rsidR="006B793B">
        <w:rPr>
          <w:bCs/>
          <w:sz w:val="24"/>
          <w:szCs w:val="24"/>
          <w:lang w:val="bs-Latn-BA"/>
        </w:rPr>
        <w:t xml:space="preserve"> d</w:t>
      </w:r>
      <w:r w:rsidR="001A2853">
        <w:rPr>
          <w:bCs/>
          <w:sz w:val="24"/>
          <w:szCs w:val="24"/>
          <w:lang w:val="bs-Latn-BA"/>
        </w:rPr>
        <w:t>a</w:t>
      </w:r>
      <w:r w:rsidR="006B793B">
        <w:rPr>
          <w:bCs/>
          <w:sz w:val="24"/>
          <w:szCs w:val="24"/>
          <w:lang w:val="bs-Latn-BA"/>
        </w:rPr>
        <w:t xml:space="preserve"> ostv</w:t>
      </w:r>
      <w:r w:rsidR="001A2853">
        <w:rPr>
          <w:bCs/>
          <w:sz w:val="24"/>
          <w:szCs w:val="24"/>
          <w:lang w:val="bs-Latn-BA"/>
        </w:rPr>
        <w:t>a</w:t>
      </w:r>
      <w:r w:rsidR="006B793B">
        <w:rPr>
          <w:bCs/>
          <w:sz w:val="24"/>
          <w:szCs w:val="24"/>
          <w:lang w:val="bs-Latn-BA"/>
        </w:rPr>
        <w:t>r</w:t>
      </w:r>
      <w:r w:rsidR="001A2853">
        <w:rPr>
          <w:bCs/>
          <w:sz w:val="24"/>
          <w:szCs w:val="24"/>
          <w:lang w:val="bs-Latn-BA"/>
        </w:rPr>
        <w:t>i svoja osnovna</w:t>
      </w:r>
      <w:r w:rsidR="006B793B">
        <w:rPr>
          <w:bCs/>
          <w:sz w:val="24"/>
          <w:szCs w:val="24"/>
          <w:lang w:val="bs-Latn-BA"/>
        </w:rPr>
        <w:t xml:space="preserve"> prava. </w:t>
      </w:r>
      <w:r w:rsidR="007B462A">
        <w:rPr>
          <w:bCs/>
          <w:sz w:val="24"/>
          <w:szCs w:val="24"/>
          <w:lang w:val="bs-Latn-BA"/>
        </w:rPr>
        <w:t xml:space="preserve"> U radu s</w:t>
      </w:r>
      <w:r w:rsidR="001A2853">
        <w:rPr>
          <w:bCs/>
          <w:sz w:val="24"/>
          <w:szCs w:val="24"/>
          <w:lang w:val="bs-Latn-BA"/>
        </w:rPr>
        <w:t>a</w:t>
      </w:r>
      <w:r w:rsidR="007B462A">
        <w:rPr>
          <w:bCs/>
          <w:sz w:val="24"/>
          <w:szCs w:val="24"/>
          <w:lang w:val="bs-Latn-BA"/>
        </w:rPr>
        <w:t>m</w:t>
      </w:r>
      <w:r w:rsidR="001A2853">
        <w:rPr>
          <w:bCs/>
          <w:sz w:val="24"/>
          <w:szCs w:val="24"/>
          <w:lang w:val="bs-Latn-BA"/>
        </w:rPr>
        <w:t xml:space="preserve"> se bavila</w:t>
      </w:r>
      <w:r w:rsidR="007B462A">
        <w:rPr>
          <w:bCs/>
          <w:sz w:val="24"/>
          <w:szCs w:val="24"/>
          <w:lang w:val="bs-Latn-BA"/>
        </w:rPr>
        <w:t xml:space="preserve"> normativno</w:t>
      </w:r>
      <w:r w:rsidR="001A2853">
        <w:rPr>
          <w:bCs/>
          <w:sz w:val="24"/>
          <w:szCs w:val="24"/>
          <w:lang w:val="bs-Latn-BA"/>
        </w:rPr>
        <w:t>-</w:t>
      </w:r>
      <w:r w:rsidR="007B462A">
        <w:rPr>
          <w:bCs/>
          <w:sz w:val="24"/>
          <w:szCs w:val="24"/>
          <w:lang w:val="bs-Latn-BA"/>
        </w:rPr>
        <w:t xml:space="preserve">pravnim </w:t>
      </w:r>
      <w:r w:rsidR="001A2853">
        <w:rPr>
          <w:bCs/>
          <w:sz w:val="24"/>
          <w:szCs w:val="24"/>
          <w:lang w:val="bs-Latn-BA"/>
        </w:rPr>
        <w:t>statusom kao posebnim oblikom ma</w:t>
      </w:r>
      <w:r w:rsidR="007B462A">
        <w:rPr>
          <w:bCs/>
          <w:sz w:val="24"/>
          <w:szCs w:val="24"/>
          <w:lang w:val="bs-Latn-BA"/>
        </w:rPr>
        <w:t xml:space="preserve">rginalizacije žrtava. </w:t>
      </w:r>
      <w:r w:rsidR="00C352DB">
        <w:rPr>
          <w:bCs/>
          <w:sz w:val="24"/>
          <w:szCs w:val="24"/>
          <w:lang w:val="bs-Latn-BA"/>
        </w:rPr>
        <w:t>Pravni status žrtava dodatno je uslož</w:t>
      </w:r>
      <w:r w:rsidR="001A2853">
        <w:rPr>
          <w:bCs/>
          <w:sz w:val="24"/>
          <w:szCs w:val="24"/>
          <w:lang w:val="bs-Latn-BA"/>
        </w:rPr>
        <w:t>nj</w:t>
      </w:r>
      <w:r w:rsidR="00C352DB">
        <w:rPr>
          <w:bCs/>
          <w:sz w:val="24"/>
          <w:szCs w:val="24"/>
          <w:lang w:val="bs-Latn-BA"/>
        </w:rPr>
        <w:t xml:space="preserve">en činjenicom da je </w:t>
      </w:r>
      <w:r w:rsidR="007B462A">
        <w:rPr>
          <w:bCs/>
          <w:sz w:val="24"/>
          <w:szCs w:val="24"/>
          <w:lang w:val="bs-Latn-BA"/>
        </w:rPr>
        <w:t xml:space="preserve">Bosna i Hercegovina kao država struktuirana od </w:t>
      </w:r>
      <w:r w:rsidR="005243ED">
        <w:rPr>
          <w:bCs/>
          <w:sz w:val="24"/>
          <w:szCs w:val="24"/>
          <w:lang w:val="bs-Latn-BA"/>
        </w:rPr>
        <w:t xml:space="preserve">tri </w:t>
      </w:r>
      <w:r w:rsidR="001A2853">
        <w:rPr>
          <w:bCs/>
          <w:sz w:val="24"/>
          <w:szCs w:val="24"/>
          <w:lang w:val="bs-Latn-BA"/>
        </w:rPr>
        <w:t xml:space="preserve"> kategorije i to od Fedaracije</w:t>
      </w:r>
      <w:r w:rsidR="007B462A">
        <w:rPr>
          <w:bCs/>
          <w:sz w:val="24"/>
          <w:szCs w:val="24"/>
          <w:lang w:val="bs-Latn-BA"/>
        </w:rPr>
        <w:t xml:space="preserve"> Bosn</w:t>
      </w:r>
      <w:r w:rsidR="00C352DB">
        <w:rPr>
          <w:bCs/>
          <w:sz w:val="24"/>
          <w:szCs w:val="24"/>
          <w:lang w:val="bs-Latn-BA"/>
        </w:rPr>
        <w:t>e</w:t>
      </w:r>
      <w:r w:rsidR="007B462A">
        <w:rPr>
          <w:bCs/>
          <w:sz w:val="24"/>
          <w:szCs w:val="24"/>
          <w:lang w:val="bs-Latn-BA"/>
        </w:rPr>
        <w:t xml:space="preserve"> i Hercegovin</w:t>
      </w:r>
      <w:r w:rsidR="00C352DB">
        <w:rPr>
          <w:bCs/>
          <w:sz w:val="24"/>
          <w:szCs w:val="24"/>
          <w:lang w:val="bs-Latn-BA"/>
        </w:rPr>
        <w:t xml:space="preserve">e, </w:t>
      </w:r>
      <w:r w:rsidR="007B462A">
        <w:rPr>
          <w:bCs/>
          <w:sz w:val="24"/>
          <w:szCs w:val="24"/>
          <w:lang w:val="bs-Latn-BA"/>
        </w:rPr>
        <w:t>Republik</w:t>
      </w:r>
      <w:r w:rsidR="00C352DB">
        <w:rPr>
          <w:bCs/>
          <w:sz w:val="24"/>
          <w:szCs w:val="24"/>
          <w:lang w:val="bs-Latn-BA"/>
        </w:rPr>
        <w:t xml:space="preserve">e </w:t>
      </w:r>
      <w:r w:rsidR="007B462A">
        <w:rPr>
          <w:bCs/>
          <w:sz w:val="24"/>
          <w:szCs w:val="24"/>
          <w:lang w:val="bs-Latn-BA"/>
        </w:rPr>
        <w:t>Srpsk</w:t>
      </w:r>
      <w:r w:rsidR="009C7F40">
        <w:rPr>
          <w:bCs/>
          <w:sz w:val="24"/>
          <w:szCs w:val="24"/>
          <w:lang w:val="bs-Latn-BA"/>
        </w:rPr>
        <w:t>e</w:t>
      </w:r>
      <w:r w:rsidR="005243ED">
        <w:rPr>
          <w:bCs/>
          <w:sz w:val="24"/>
          <w:szCs w:val="24"/>
          <w:lang w:val="bs-Latn-BA"/>
        </w:rPr>
        <w:t xml:space="preserve"> i  Distrikt</w:t>
      </w:r>
      <w:r w:rsidR="009C7F40">
        <w:rPr>
          <w:bCs/>
          <w:sz w:val="24"/>
          <w:szCs w:val="24"/>
          <w:lang w:val="bs-Latn-BA"/>
        </w:rPr>
        <w:t>a</w:t>
      </w:r>
      <w:r w:rsidR="005243ED">
        <w:rPr>
          <w:bCs/>
          <w:sz w:val="24"/>
          <w:szCs w:val="24"/>
          <w:lang w:val="bs-Latn-BA"/>
        </w:rPr>
        <w:t xml:space="preserve"> Brčko</w:t>
      </w:r>
      <w:r w:rsidR="005F37FE">
        <w:rPr>
          <w:bCs/>
          <w:sz w:val="24"/>
          <w:szCs w:val="24"/>
          <w:lang w:val="bs-Latn-BA"/>
        </w:rPr>
        <w:t>. U</w:t>
      </w:r>
      <w:r w:rsidR="005243ED">
        <w:rPr>
          <w:bCs/>
          <w:sz w:val="24"/>
          <w:szCs w:val="24"/>
          <w:lang w:val="bs-Latn-BA"/>
        </w:rPr>
        <w:t xml:space="preserve">nutar Federacije BiH njenu strukturu sačinjavaju kantoni, </w:t>
      </w:r>
      <w:r w:rsidR="009C7F40">
        <w:rPr>
          <w:bCs/>
          <w:sz w:val="24"/>
          <w:szCs w:val="24"/>
          <w:lang w:val="bs-Latn-BA"/>
        </w:rPr>
        <w:t>pri tome svaki od navedenih nivoa ima svoje zakone</w:t>
      </w:r>
      <w:r w:rsidR="001A2853">
        <w:rPr>
          <w:bCs/>
          <w:sz w:val="24"/>
          <w:szCs w:val="24"/>
          <w:lang w:val="bs-Latn-BA"/>
        </w:rPr>
        <w:t>. Unutar ovakvog</w:t>
      </w:r>
      <w:r w:rsidR="005243ED">
        <w:rPr>
          <w:bCs/>
          <w:sz w:val="24"/>
          <w:szCs w:val="24"/>
          <w:lang w:val="bs-Latn-BA"/>
        </w:rPr>
        <w:t xml:space="preserve"> pravnog okvira, </w:t>
      </w:r>
      <w:r w:rsidR="009C7F40">
        <w:rPr>
          <w:bCs/>
          <w:sz w:val="24"/>
          <w:szCs w:val="24"/>
          <w:lang w:val="bs-Latn-BA"/>
        </w:rPr>
        <w:t>žrtve</w:t>
      </w:r>
      <w:r w:rsidR="005243ED">
        <w:rPr>
          <w:bCs/>
          <w:sz w:val="24"/>
          <w:szCs w:val="24"/>
          <w:lang w:val="bs-Latn-BA"/>
        </w:rPr>
        <w:t xml:space="preserve"> su prinuđene da se sa</w:t>
      </w:r>
      <w:r w:rsidR="001A2853">
        <w:rPr>
          <w:bCs/>
          <w:sz w:val="24"/>
          <w:szCs w:val="24"/>
          <w:lang w:val="bs-Latn-BA"/>
        </w:rPr>
        <w:t>me bore za definiranje i ostvariva</w:t>
      </w:r>
      <w:r w:rsidR="005243ED">
        <w:rPr>
          <w:bCs/>
          <w:sz w:val="24"/>
          <w:szCs w:val="24"/>
          <w:lang w:val="bs-Latn-BA"/>
        </w:rPr>
        <w:t xml:space="preserve">nje osnovnih prava. </w:t>
      </w:r>
    </w:p>
    <w:p w14:paraId="28DF4E78" w14:textId="0E7E7DB1" w:rsidR="00E249C9" w:rsidRDefault="00442AB1"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B17B99">
        <w:rPr>
          <w:bCs/>
          <w:sz w:val="24"/>
          <w:szCs w:val="24"/>
          <w:lang w:val="bs-Latn-BA"/>
        </w:rPr>
        <w:t xml:space="preserve">  </w:t>
      </w:r>
      <w:r>
        <w:rPr>
          <w:bCs/>
          <w:sz w:val="24"/>
          <w:szCs w:val="24"/>
          <w:lang w:val="bs-Latn-BA"/>
        </w:rPr>
        <w:t xml:space="preserve"> </w:t>
      </w:r>
      <w:r w:rsidR="00DA4CD9">
        <w:rPr>
          <w:bCs/>
          <w:sz w:val="24"/>
          <w:szCs w:val="24"/>
          <w:lang w:val="bs-Latn-BA"/>
        </w:rPr>
        <w:t>Bosanskohercegovačko društvo je društvo u kojem je zastupljen patrijarhalni odnos prema ženi, te je žena uveliko izložena nasilju u porodici</w:t>
      </w:r>
      <w:r w:rsidR="00546196">
        <w:rPr>
          <w:bCs/>
          <w:sz w:val="24"/>
          <w:szCs w:val="24"/>
          <w:lang w:val="bs-Latn-BA"/>
        </w:rPr>
        <w:t>, stigmatizaciji i marginalizaciji</w:t>
      </w:r>
      <w:r w:rsidR="00DA4CD9">
        <w:rPr>
          <w:bCs/>
          <w:sz w:val="24"/>
          <w:szCs w:val="24"/>
          <w:lang w:val="bs-Latn-BA"/>
        </w:rPr>
        <w:t>. Ovakav odnos prema žena</w:t>
      </w:r>
      <w:r w:rsidR="009C7F40">
        <w:rPr>
          <w:bCs/>
          <w:sz w:val="24"/>
          <w:szCs w:val="24"/>
          <w:lang w:val="bs-Latn-BA"/>
        </w:rPr>
        <w:t>ma</w:t>
      </w:r>
      <w:r w:rsidR="00DA4CD9">
        <w:rPr>
          <w:bCs/>
          <w:sz w:val="24"/>
          <w:szCs w:val="24"/>
          <w:lang w:val="bs-Latn-BA"/>
        </w:rPr>
        <w:t xml:space="preserve"> bio je jedan od motiva ovog istraživanja. </w:t>
      </w:r>
      <w:r w:rsidR="00546196">
        <w:rPr>
          <w:bCs/>
          <w:sz w:val="24"/>
          <w:szCs w:val="24"/>
          <w:lang w:val="bs-Latn-BA"/>
        </w:rPr>
        <w:t>Radom s</w:t>
      </w:r>
      <w:r w:rsidR="001A2853">
        <w:rPr>
          <w:bCs/>
          <w:sz w:val="24"/>
          <w:szCs w:val="24"/>
          <w:lang w:val="bs-Latn-BA"/>
        </w:rPr>
        <w:t>a</w:t>
      </w:r>
      <w:r w:rsidR="00546196">
        <w:rPr>
          <w:bCs/>
          <w:sz w:val="24"/>
          <w:szCs w:val="24"/>
          <w:lang w:val="bs-Latn-BA"/>
        </w:rPr>
        <w:t>m</w:t>
      </w:r>
      <w:r w:rsidR="001A2853">
        <w:rPr>
          <w:bCs/>
          <w:sz w:val="24"/>
          <w:szCs w:val="24"/>
          <w:lang w:val="bs-Latn-BA"/>
        </w:rPr>
        <w:t xml:space="preserve"> željela</w:t>
      </w:r>
      <w:r w:rsidR="00546196">
        <w:rPr>
          <w:bCs/>
          <w:sz w:val="24"/>
          <w:szCs w:val="24"/>
          <w:lang w:val="bs-Latn-BA"/>
        </w:rPr>
        <w:t xml:space="preserve"> pokazati da je status majke u jednoroditeljskoj porodici marginaliziran i izložen uticajima patrijarhalnog odnosa prema ženi. Jednoroditeljska porodica u Bosni i Hercegovini bez obzira na način njenog nastanka, spada u porodice koje su izložene stereotipnim viđenjima. Ovakav odnos prema porodici a pri tome, posebno prema majci </w:t>
      </w:r>
      <w:r w:rsidR="005F37FE">
        <w:rPr>
          <w:bCs/>
          <w:sz w:val="24"/>
          <w:szCs w:val="24"/>
          <w:lang w:val="bs-Latn-BA"/>
        </w:rPr>
        <w:t xml:space="preserve">evidentan je u društvenoj zajednici ali i u mnogim pravnim aktima. </w:t>
      </w:r>
      <w:r w:rsidR="00F7362F">
        <w:rPr>
          <w:bCs/>
          <w:sz w:val="24"/>
          <w:szCs w:val="24"/>
          <w:lang w:val="bs-Latn-BA"/>
        </w:rPr>
        <w:t xml:space="preserve">Navest ću samo jedan primjer. </w:t>
      </w:r>
      <w:r w:rsidR="005F37FE">
        <w:rPr>
          <w:bCs/>
          <w:sz w:val="24"/>
          <w:szCs w:val="24"/>
          <w:lang w:val="bs-Latn-BA"/>
        </w:rPr>
        <w:t>Upravo jednoroditeljske porodice, nose se</w:t>
      </w:r>
      <w:r w:rsidR="00F7362F">
        <w:rPr>
          <w:bCs/>
          <w:sz w:val="24"/>
          <w:szCs w:val="24"/>
          <w:lang w:val="bs-Latn-BA"/>
        </w:rPr>
        <w:t xml:space="preserve"> sa administrativnim  problemom</w:t>
      </w:r>
      <w:r w:rsidR="005F37FE">
        <w:rPr>
          <w:bCs/>
          <w:sz w:val="24"/>
          <w:szCs w:val="24"/>
          <w:lang w:val="bs-Latn-BA"/>
        </w:rPr>
        <w:t xml:space="preserve"> u ličnim dokumentima. Svi</w:t>
      </w:r>
      <w:r w:rsidR="00206BE1">
        <w:rPr>
          <w:bCs/>
          <w:sz w:val="24"/>
          <w:szCs w:val="24"/>
          <w:lang w:val="bs-Latn-BA"/>
        </w:rPr>
        <w:t xml:space="preserve"> </w:t>
      </w:r>
      <w:r w:rsidR="005F37FE">
        <w:rPr>
          <w:bCs/>
          <w:sz w:val="24"/>
          <w:szCs w:val="24"/>
          <w:lang w:val="bs-Latn-BA"/>
        </w:rPr>
        <w:t>lični dokumenti djece sadrž</w:t>
      </w:r>
      <w:r w:rsidR="00A5417C">
        <w:rPr>
          <w:bCs/>
          <w:sz w:val="24"/>
          <w:szCs w:val="24"/>
          <w:lang w:val="bs-Latn-BA"/>
        </w:rPr>
        <w:t>e</w:t>
      </w:r>
      <w:r w:rsidR="005F37FE">
        <w:rPr>
          <w:bCs/>
          <w:sz w:val="24"/>
          <w:szCs w:val="24"/>
          <w:lang w:val="bs-Latn-BA"/>
        </w:rPr>
        <w:t xml:space="preserve"> rubriku „ime oca“, što djeca rođena</w:t>
      </w:r>
      <w:r w:rsidR="005222E3">
        <w:rPr>
          <w:bCs/>
          <w:sz w:val="24"/>
          <w:szCs w:val="24"/>
          <w:lang w:val="bs-Latn-BA"/>
        </w:rPr>
        <w:t xml:space="preserve"> kao posljedica</w:t>
      </w:r>
      <w:r w:rsidR="005F37FE">
        <w:rPr>
          <w:bCs/>
          <w:sz w:val="24"/>
          <w:szCs w:val="24"/>
          <w:lang w:val="bs-Latn-BA"/>
        </w:rPr>
        <w:t xml:space="preserve"> silovanj</w:t>
      </w:r>
      <w:r w:rsidR="005222E3">
        <w:rPr>
          <w:bCs/>
          <w:sz w:val="24"/>
          <w:szCs w:val="24"/>
          <w:lang w:val="bs-Latn-BA"/>
        </w:rPr>
        <w:t>a</w:t>
      </w:r>
      <w:r w:rsidR="005F37FE">
        <w:rPr>
          <w:bCs/>
          <w:sz w:val="24"/>
          <w:szCs w:val="24"/>
          <w:lang w:val="bs-Latn-BA"/>
        </w:rPr>
        <w:t xml:space="preserve"> doživljavaju kao diskriminaciju i retraumatizaciju.</w:t>
      </w:r>
      <w:r w:rsidR="00181D77">
        <w:rPr>
          <w:bCs/>
          <w:sz w:val="24"/>
          <w:szCs w:val="24"/>
          <w:lang w:val="bs-Latn-BA"/>
        </w:rPr>
        <w:t xml:space="preserve"> </w:t>
      </w:r>
      <w:r w:rsidR="005F37FE">
        <w:rPr>
          <w:bCs/>
          <w:sz w:val="24"/>
          <w:szCs w:val="24"/>
          <w:lang w:val="bs-Latn-BA"/>
        </w:rPr>
        <w:t xml:space="preserve">Majke i djeca jednoroditeljskih porodica u Bosni i Hercegovini bore se </w:t>
      </w:r>
      <w:r w:rsidR="00F7362F">
        <w:rPr>
          <w:bCs/>
          <w:sz w:val="24"/>
          <w:szCs w:val="24"/>
          <w:lang w:val="bs-Latn-BA"/>
        </w:rPr>
        <w:t xml:space="preserve">za </w:t>
      </w:r>
      <w:r w:rsidR="005F37FE">
        <w:rPr>
          <w:bCs/>
          <w:sz w:val="24"/>
          <w:szCs w:val="24"/>
          <w:lang w:val="bs-Latn-BA"/>
        </w:rPr>
        <w:t>pravo na rubriku „ime jednog roditelja“ što bi podrazum</w:t>
      </w:r>
      <w:r w:rsidR="00F7362F">
        <w:rPr>
          <w:bCs/>
          <w:sz w:val="24"/>
          <w:szCs w:val="24"/>
          <w:lang w:val="bs-Latn-BA"/>
        </w:rPr>
        <w:t>i</w:t>
      </w:r>
      <w:r w:rsidR="005F37FE">
        <w:rPr>
          <w:bCs/>
          <w:sz w:val="24"/>
          <w:szCs w:val="24"/>
          <w:lang w:val="bs-Latn-BA"/>
        </w:rPr>
        <w:t>jevalo da mogu navesti ime majke.</w:t>
      </w:r>
    </w:p>
    <w:p w14:paraId="79B59AB7" w14:textId="5CE06DC0" w:rsidR="00682852" w:rsidRDefault="00320F91" w:rsidP="00961D9E">
      <w:pPr>
        <w:tabs>
          <w:tab w:val="left" w:pos="3660"/>
        </w:tabs>
        <w:spacing w:before="360" w:after="120" w:line="360" w:lineRule="auto"/>
        <w:jc w:val="both"/>
        <w:rPr>
          <w:bCs/>
          <w:sz w:val="24"/>
          <w:szCs w:val="24"/>
          <w:lang w:val="bs-Latn-BA"/>
        </w:rPr>
      </w:pPr>
      <w:r>
        <w:rPr>
          <w:bCs/>
          <w:sz w:val="24"/>
          <w:szCs w:val="24"/>
          <w:lang w:val="bs-Latn-BA"/>
        </w:rPr>
        <w:t>Rad je pod</w:t>
      </w:r>
      <w:r w:rsidR="00F7362F">
        <w:rPr>
          <w:bCs/>
          <w:sz w:val="24"/>
          <w:szCs w:val="24"/>
          <w:lang w:val="bs-Latn-BA"/>
        </w:rPr>
        <w:t>i</w:t>
      </w:r>
      <w:r>
        <w:rPr>
          <w:bCs/>
          <w:sz w:val="24"/>
          <w:szCs w:val="24"/>
          <w:lang w:val="bs-Latn-BA"/>
        </w:rPr>
        <w:t xml:space="preserve">jeljen u </w:t>
      </w:r>
      <w:r w:rsidR="007B2C54">
        <w:rPr>
          <w:bCs/>
          <w:sz w:val="24"/>
          <w:szCs w:val="24"/>
          <w:lang w:val="bs-Latn-BA"/>
        </w:rPr>
        <w:t>pet</w:t>
      </w:r>
      <w:r>
        <w:rPr>
          <w:bCs/>
          <w:sz w:val="24"/>
          <w:szCs w:val="24"/>
          <w:lang w:val="bs-Latn-BA"/>
        </w:rPr>
        <w:t xml:space="preserve"> tematskih poglavlja.</w:t>
      </w:r>
    </w:p>
    <w:p w14:paraId="033996E6" w14:textId="3B2E24A5" w:rsidR="00320F91" w:rsidRDefault="00442AB1"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320F91">
        <w:rPr>
          <w:bCs/>
          <w:sz w:val="24"/>
          <w:szCs w:val="24"/>
          <w:lang w:val="bs-Latn-BA"/>
        </w:rPr>
        <w:t xml:space="preserve">Prvo poglavlje odnosi </w:t>
      </w:r>
      <w:r w:rsidR="005A2952">
        <w:rPr>
          <w:bCs/>
          <w:sz w:val="24"/>
          <w:szCs w:val="24"/>
          <w:lang w:val="bs-Latn-BA"/>
        </w:rPr>
        <w:t xml:space="preserve">se </w:t>
      </w:r>
      <w:r w:rsidR="00F7362F">
        <w:rPr>
          <w:bCs/>
          <w:sz w:val="24"/>
          <w:szCs w:val="24"/>
          <w:lang w:val="bs-Latn-BA"/>
        </w:rPr>
        <w:t>na uvodna razmatranja i metodolo</w:t>
      </w:r>
      <w:r w:rsidR="00320F91">
        <w:rPr>
          <w:bCs/>
          <w:sz w:val="24"/>
          <w:szCs w:val="24"/>
          <w:lang w:val="bs-Latn-BA"/>
        </w:rPr>
        <w:t xml:space="preserve">ški okvir. </w:t>
      </w:r>
      <w:r w:rsidR="00F7362F">
        <w:rPr>
          <w:bCs/>
          <w:sz w:val="24"/>
          <w:szCs w:val="24"/>
          <w:lang w:val="bs-Latn-BA"/>
        </w:rPr>
        <w:t xml:space="preserve">Ono govori o problemu, predmetu i </w:t>
      </w:r>
      <w:r w:rsidR="00FF2807">
        <w:rPr>
          <w:bCs/>
          <w:sz w:val="24"/>
          <w:szCs w:val="24"/>
          <w:lang w:val="bs-Latn-BA"/>
        </w:rPr>
        <w:t xml:space="preserve">ciljevima istraživanja, </w:t>
      </w:r>
      <w:r w:rsidR="00F7362F">
        <w:rPr>
          <w:bCs/>
          <w:sz w:val="24"/>
          <w:szCs w:val="24"/>
          <w:lang w:val="bs-Latn-BA"/>
        </w:rPr>
        <w:t xml:space="preserve">te </w:t>
      </w:r>
      <w:r w:rsidR="00FF2807">
        <w:rPr>
          <w:bCs/>
          <w:sz w:val="24"/>
          <w:szCs w:val="24"/>
          <w:lang w:val="bs-Latn-BA"/>
        </w:rPr>
        <w:t>generalnoj hipotezi, pomoćnim hipotezama i pojmovno – kategorijalnom aparatu.</w:t>
      </w:r>
    </w:p>
    <w:p w14:paraId="535EB338" w14:textId="54D408CA" w:rsidR="00FF2807" w:rsidRDefault="00442AB1"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FF2807">
        <w:rPr>
          <w:bCs/>
          <w:sz w:val="24"/>
          <w:szCs w:val="24"/>
          <w:lang w:val="bs-Latn-BA"/>
        </w:rPr>
        <w:t>Drugo poglavlje</w:t>
      </w:r>
      <w:r w:rsidR="00034347">
        <w:rPr>
          <w:bCs/>
          <w:sz w:val="24"/>
          <w:szCs w:val="24"/>
          <w:lang w:val="bs-Latn-BA"/>
        </w:rPr>
        <w:t xml:space="preserve"> govori o sociološkom određenju pojma porodic</w:t>
      </w:r>
      <w:r w:rsidR="00F7362F">
        <w:rPr>
          <w:bCs/>
          <w:sz w:val="24"/>
          <w:szCs w:val="24"/>
          <w:lang w:val="bs-Latn-BA"/>
        </w:rPr>
        <w:t>e</w:t>
      </w:r>
      <w:r w:rsidR="00034347">
        <w:rPr>
          <w:bCs/>
          <w:sz w:val="24"/>
          <w:szCs w:val="24"/>
          <w:lang w:val="bs-Latn-BA"/>
        </w:rPr>
        <w:t>, te histori</w:t>
      </w:r>
      <w:r w:rsidR="00F7362F">
        <w:rPr>
          <w:bCs/>
          <w:sz w:val="24"/>
          <w:szCs w:val="24"/>
          <w:lang w:val="bs-Latn-BA"/>
        </w:rPr>
        <w:t>js</w:t>
      </w:r>
      <w:r w:rsidR="00034347">
        <w:rPr>
          <w:bCs/>
          <w:sz w:val="24"/>
          <w:szCs w:val="24"/>
          <w:lang w:val="bs-Latn-BA"/>
        </w:rPr>
        <w:t>kom razvoju po</w:t>
      </w:r>
      <w:r w:rsidR="00F7362F">
        <w:rPr>
          <w:bCs/>
          <w:sz w:val="24"/>
          <w:szCs w:val="24"/>
          <w:lang w:val="bs-Latn-BA"/>
        </w:rPr>
        <w:t>ro</w:t>
      </w:r>
      <w:r w:rsidR="00034347">
        <w:rPr>
          <w:bCs/>
          <w:sz w:val="24"/>
          <w:szCs w:val="24"/>
          <w:lang w:val="bs-Latn-BA"/>
        </w:rPr>
        <w:t xml:space="preserve">dice. </w:t>
      </w:r>
      <w:r w:rsidR="00F7362F">
        <w:rPr>
          <w:bCs/>
          <w:sz w:val="24"/>
          <w:szCs w:val="24"/>
          <w:lang w:val="bs-Latn-BA"/>
        </w:rPr>
        <w:t xml:space="preserve">Također </w:t>
      </w:r>
      <w:r w:rsidR="00034347">
        <w:rPr>
          <w:bCs/>
          <w:sz w:val="24"/>
          <w:szCs w:val="24"/>
          <w:lang w:val="bs-Latn-BA"/>
        </w:rPr>
        <w:t>u drugom d</w:t>
      </w:r>
      <w:r w:rsidR="00F7362F">
        <w:rPr>
          <w:bCs/>
          <w:sz w:val="24"/>
          <w:szCs w:val="24"/>
          <w:lang w:val="bs-Latn-BA"/>
        </w:rPr>
        <w:t>ijelu poglavlja se navode određenja</w:t>
      </w:r>
      <w:r w:rsidR="00034347">
        <w:rPr>
          <w:bCs/>
          <w:sz w:val="24"/>
          <w:szCs w:val="24"/>
          <w:lang w:val="bs-Latn-BA"/>
        </w:rPr>
        <w:t xml:space="preserve"> pojmova jednoroditeljska </w:t>
      </w:r>
      <w:r w:rsidR="00034347">
        <w:rPr>
          <w:bCs/>
          <w:sz w:val="24"/>
          <w:szCs w:val="24"/>
          <w:lang w:val="bs-Latn-BA"/>
        </w:rPr>
        <w:lastRenderedPageBreak/>
        <w:t>porodica, jednoroditeljska porodica nastala silovanjem i sociološko stajalište o jednoroditeljskoj porodici u Bosni i Hercegovini.</w:t>
      </w:r>
    </w:p>
    <w:p w14:paraId="730E57FD" w14:textId="34724234" w:rsidR="004719C9" w:rsidRDefault="00442AB1"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4719C9">
        <w:rPr>
          <w:bCs/>
          <w:sz w:val="24"/>
          <w:szCs w:val="24"/>
          <w:lang w:val="bs-Latn-BA"/>
        </w:rPr>
        <w:t xml:space="preserve">Treće poglavlja je naslovljeno kao </w:t>
      </w:r>
      <w:r w:rsidR="004719C9" w:rsidRPr="00A51FBD">
        <w:rPr>
          <w:bCs/>
          <w:iCs/>
          <w:sz w:val="24"/>
          <w:szCs w:val="24"/>
          <w:lang w:val="bs-Latn-BA"/>
        </w:rPr>
        <w:t xml:space="preserve"> </w:t>
      </w:r>
      <w:r w:rsidR="004F2614">
        <w:rPr>
          <w:bCs/>
          <w:iCs/>
          <w:sz w:val="24"/>
          <w:szCs w:val="24"/>
          <w:lang w:val="bs-Latn-BA"/>
        </w:rPr>
        <w:t>normativno</w:t>
      </w:r>
      <w:r w:rsidR="007E783D">
        <w:rPr>
          <w:bCs/>
          <w:iCs/>
          <w:sz w:val="24"/>
          <w:szCs w:val="24"/>
          <w:lang w:val="bs-Latn-BA"/>
        </w:rPr>
        <w:t>-</w:t>
      </w:r>
      <w:r w:rsidR="004719C9" w:rsidRPr="00A51FBD">
        <w:rPr>
          <w:bCs/>
          <w:iCs/>
          <w:sz w:val="24"/>
          <w:szCs w:val="24"/>
          <w:lang w:val="bs-Latn-BA"/>
        </w:rPr>
        <w:t>pravni okvir</w:t>
      </w:r>
      <w:r w:rsidR="004719C9">
        <w:rPr>
          <w:bCs/>
          <w:i/>
          <w:iCs/>
          <w:sz w:val="24"/>
          <w:szCs w:val="24"/>
          <w:lang w:val="bs-Latn-BA"/>
        </w:rPr>
        <w:t>.</w:t>
      </w:r>
      <w:r w:rsidR="004719C9">
        <w:rPr>
          <w:bCs/>
          <w:sz w:val="24"/>
          <w:szCs w:val="24"/>
          <w:lang w:val="bs-Latn-BA"/>
        </w:rPr>
        <w:t xml:space="preserve"> U ovom poglavlju tretiraju se pitanja pravnog </w:t>
      </w:r>
      <w:r w:rsidR="003D02B9">
        <w:rPr>
          <w:bCs/>
          <w:sz w:val="24"/>
          <w:szCs w:val="24"/>
          <w:lang w:val="bs-Latn-BA"/>
        </w:rPr>
        <w:t>statusa silovanja u međunarod</w:t>
      </w:r>
      <w:r w:rsidR="00A51FBD">
        <w:rPr>
          <w:bCs/>
          <w:sz w:val="24"/>
          <w:szCs w:val="24"/>
          <w:lang w:val="bs-Latn-BA"/>
        </w:rPr>
        <w:t>nim konvencijama i deklaracijama te</w:t>
      </w:r>
      <w:r w:rsidR="003D02B9">
        <w:rPr>
          <w:bCs/>
          <w:sz w:val="24"/>
          <w:szCs w:val="24"/>
          <w:lang w:val="bs-Latn-BA"/>
        </w:rPr>
        <w:t xml:space="preserve"> pravni status silovanja na nivou države Bosne i Hercegovine, Federacije, Republike Srpske i Distrikta Brčko. U ovom poglavlju bavim se odnosom zakona prema žrtvama ratnog silovanja i jednoroditeljskim porodicama.</w:t>
      </w:r>
    </w:p>
    <w:p w14:paraId="0852844B" w14:textId="7CAA7ADC" w:rsidR="00C93382" w:rsidRDefault="00442AB1"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A51FBD">
        <w:rPr>
          <w:bCs/>
          <w:sz w:val="24"/>
          <w:szCs w:val="24"/>
          <w:lang w:val="bs-Latn-BA"/>
        </w:rPr>
        <w:t>Č</w:t>
      </w:r>
      <w:r w:rsidR="00C93382">
        <w:rPr>
          <w:bCs/>
          <w:sz w:val="24"/>
          <w:szCs w:val="24"/>
          <w:lang w:val="bs-Latn-BA"/>
        </w:rPr>
        <w:t>etvrto</w:t>
      </w:r>
      <w:r w:rsidR="00DA3587">
        <w:rPr>
          <w:bCs/>
          <w:sz w:val="24"/>
          <w:szCs w:val="24"/>
          <w:lang w:val="bs-Latn-BA"/>
        </w:rPr>
        <w:t xml:space="preserve"> poglavlje govori o ulozi društva i to kroz dijelove ul</w:t>
      </w:r>
      <w:r w:rsidR="00A51FBD">
        <w:rPr>
          <w:bCs/>
          <w:sz w:val="24"/>
          <w:szCs w:val="24"/>
          <w:lang w:val="bs-Latn-BA"/>
        </w:rPr>
        <w:t>o</w:t>
      </w:r>
      <w:r w:rsidR="00DA3587">
        <w:rPr>
          <w:bCs/>
          <w:sz w:val="24"/>
          <w:szCs w:val="24"/>
          <w:lang w:val="bs-Latn-BA"/>
        </w:rPr>
        <w:t>g</w:t>
      </w:r>
      <w:r w:rsidR="00A51FBD">
        <w:rPr>
          <w:bCs/>
          <w:sz w:val="24"/>
          <w:szCs w:val="24"/>
          <w:lang w:val="bs-Latn-BA"/>
        </w:rPr>
        <w:t>a</w:t>
      </w:r>
      <w:r w:rsidR="00DA3587">
        <w:rPr>
          <w:bCs/>
          <w:sz w:val="24"/>
          <w:szCs w:val="24"/>
          <w:lang w:val="bs-Latn-BA"/>
        </w:rPr>
        <w:t xml:space="preserve"> društvene zajednice, </w:t>
      </w:r>
      <w:r w:rsidR="00A51FBD">
        <w:rPr>
          <w:bCs/>
          <w:sz w:val="24"/>
          <w:szCs w:val="24"/>
          <w:lang w:val="bs-Latn-BA"/>
        </w:rPr>
        <w:t>kroz ulogu nevladinog sektora te</w:t>
      </w:r>
      <w:r w:rsidR="00DA3587">
        <w:rPr>
          <w:bCs/>
          <w:sz w:val="24"/>
          <w:szCs w:val="24"/>
          <w:lang w:val="bs-Latn-BA"/>
        </w:rPr>
        <w:t xml:space="preserve"> ispov</w:t>
      </w:r>
      <w:r w:rsidR="00A51FBD">
        <w:rPr>
          <w:bCs/>
          <w:sz w:val="24"/>
          <w:szCs w:val="24"/>
          <w:lang w:val="bs-Latn-BA"/>
        </w:rPr>
        <w:t>i</w:t>
      </w:r>
      <w:r w:rsidR="00DA3587">
        <w:rPr>
          <w:bCs/>
          <w:sz w:val="24"/>
          <w:szCs w:val="24"/>
          <w:lang w:val="bs-Latn-BA"/>
        </w:rPr>
        <w:t xml:space="preserve">jesti žrtava. </w:t>
      </w:r>
    </w:p>
    <w:p w14:paraId="60A9DCA1" w14:textId="5513220F" w:rsidR="00DA3587" w:rsidRPr="004719C9" w:rsidRDefault="00442AB1" w:rsidP="00961D9E">
      <w:pPr>
        <w:tabs>
          <w:tab w:val="left" w:pos="3660"/>
        </w:tabs>
        <w:spacing w:before="360" w:after="120" w:line="360" w:lineRule="auto"/>
        <w:jc w:val="both"/>
        <w:rPr>
          <w:bCs/>
          <w:sz w:val="24"/>
          <w:szCs w:val="24"/>
          <w:lang w:val="bs-Latn-BA"/>
        </w:rPr>
      </w:pPr>
      <w:r>
        <w:rPr>
          <w:bCs/>
          <w:sz w:val="24"/>
          <w:szCs w:val="24"/>
          <w:lang w:val="bs-Latn-BA"/>
        </w:rPr>
        <w:t xml:space="preserve">        </w:t>
      </w:r>
      <w:r w:rsidR="00DA3587">
        <w:rPr>
          <w:bCs/>
          <w:sz w:val="24"/>
          <w:szCs w:val="24"/>
          <w:lang w:val="bs-Latn-BA"/>
        </w:rPr>
        <w:t xml:space="preserve">Peto poglavlje </w:t>
      </w:r>
      <w:r w:rsidR="00ED2F8D">
        <w:rPr>
          <w:bCs/>
          <w:sz w:val="24"/>
          <w:szCs w:val="24"/>
          <w:lang w:val="bs-Latn-BA"/>
        </w:rPr>
        <w:t xml:space="preserve">sadrži </w:t>
      </w:r>
      <w:r w:rsidR="00DA3587">
        <w:rPr>
          <w:bCs/>
          <w:sz w:val="24"/>
          <w:szCs w:val="24"/>
          <w:lang w:val="bs-Latn-BA"/>
        </w:rPr>
        <w:t>interpretaciju empiri</w:t>
      </w:r>
      <w:r w:rsidR="00A51FBD">
        <w:rPr>
          <w:bCs/>
          <w:sz w:val="24"/>
          <w:szCs w:val="24"/>
          <w:lang w:val="bs-Latn-BA"/>
        </w:rPr>
        <w:t>j</w:t>
      </w:r>
      <w:r w:rsidR="00DA3587">
        <w:rPr>
          <w:bCs/>
          <w:sz w:val="24"/>
          <w:szCs w:val="24"/>
          <w:lang w:val="bs-Latn-BA"/>
        </w:rPr>
        <w:t>skih rezultata istraživanja, preporuke i zaključak.</w:t>
      </w:r>
    </w:p>
    <w:p w14:paraId="66680AEF" w14:textId="6F3D144D" w:rsidR="00782855" w:rsidRPr="005A2952" w:rsidRDefault="00F03951" w:rsidP="00A80B5E">
      <w:pPr>
        <w:tabs>
          <w:tab w:val="left" w:pos="3660"/>
        </w:tabs>
        <w:spacing w:before="360" w:after="120" w:line="360" w:lineRule="auto"/>
        <w:jc w:val="both"/>
        <w:rPr>
          <w:sz w:val="24"/>
          <w:szCs w:val="24"/>
          <w:lang w:val="bs-Latn-BA"/>
        </w:rPr>
      </w:pPr>
      <w:r>
        <w:rPr>
          <w:sz w:val="24"/>
          <w:szCs w:val="24"/>
          <w:lang w:val="bs-Latn-BA"/>
        </w:rPr>
        <w:t xml:space="preserve">1. </w:t>
      </w:r>
      <w:r w:rsidR="00967EDD" w:rsidRPr="005A2952">
        <w:rPr>
          <w:sz w:val="24"/>
          <w:szCs w:val="24"/>
          <w:lang w:val="bs-Latn-BA"/>
        </w:rPr>
        <w:t>METODOLO</w:t>
      </w:r>
      <w:r w:rsidR="009C7F40" w:rsidRPr="005A2952">
        <w:rPr>
          <w:sz w:val="24"/>
          <w:szCs w:val="24"/>
          <w:lang w:val="bs-Latn-BA"/>
        </w:rPr>
        <w:t>ŠKI OKVIR RADA</w:t>
      </w:r>
    </w:p>
    <w:p w14:paraId="40786564" w14:textId="5D4BC6CD" w:rsidR="009E257F" w:rsidRPr="00FB0735" w:rsidRDefault="00320F91" w:rsidP="00CC5442">
      <w:pPr>
        <w:tabs>
          <w:tab w:val="left" w:pos="3660"/>
        </w:tabs>
        <w:spacing w:before="360" w:after="120" w:line="360" w:lineRule="auto"/>
        <w:jc w:val="both"/>
        <w:rPr>
          <w:b/>
          <w:bCs/>
          <w:sz w:val="26"/>
          <w:szCs w:val="26"/>
          <w:lang w:val="bs-Latn-BA"/>
        </w:rPr>
      </w:pPr>
      <w:r w:rsidRPr="00FB0735">
        <w:rPr>
          <w:b/>
          <w:bCs/>
          <w:sz w:val="26"/>
          <w:szCs w:val="26"/>
          <w:lang w:val="bs-Latn-BA"/>
        </w:rPr>
        <w:t>1.1</w:t>
      </w:r>
      <w:r w:rsidR="004228BA" w:rsidRPr="00FB0735">
        <w:rPr>
          <w:b/>
          <w:bCs/>
          <w:sz w:val="26"/>
          <w:szCs w:val="26"/>
          <w:lang w:val="bs-Latn-BA"/>
        </w:rPr>
        <w:t xml:space="preserve">. </w:t>
      </w:r>
      <w:r w:rsidR="009E257F" w:rsidRPr="00FB0735">
        <w:rPr>
          <w:b/>
          <w:bCs/>
          <w:sz w:val="26"/>
          <w:szCs w:val="26"/>
          <w:lang w:val="bs-Latn-BA"/>
        </w:rPr>
        <w:t>P</w:t>
      </w:r>
      <w:r w:rsidR="00075C11" w:rsidRPr="00FB0735">
        <w:rPr>
          <w:b/>
          <w:bCs/>
          <w:sz w:val="26"/>
          <w:szCs w:val="26"/>
          <w:lang w:val="bs-Latn-BA"/>
        </w:rPr>
        <w:t>roblem istraživanja</w:t>
      </w:r>
    </w:p>
    <w:p w14:paraId="65D67CC0" w14:textId="648CBBD3" w:rsidR="009E257F" w:rsidRPr="00961D9E" w:rsidRDefault="00442AB1" w:rsidP="00961D9E">
      <w:pPr>
        <w:tabs>
          <w:tab w:val="left" w:pos="3660"/>
        </w:tabs>
        <w:spacing w:before="360" w:after="120" w:line="360" w:lineRule="auto"/>
        <w:jc w:val="both"/>
        <w:rPr>
          <w:sz w:val="24"/>
          <w:szCs w:val="24"/>
          <w:lang w:val="bs-Latn-BA"/>
        </w:rPr>
      </w:pPr>
      <w:r>
        <w:rPr>
          <w:sz w:val="24"/>
          <w:szCs w:val="24"/>
          <w:lang w:val="bs-Latn-BA"/>
        </w:rPr>
        <w:t xml:space="preserve">       </w:t>
      </w:r>
      <w:r w:rsidR="00A5417C">
        <w:rPr>
          <w:sz w:val="24"/>
          <w:szCs w:val="24"/>
          <w:lang w:val="bs-Latn-BA"/>
        </w:rPr>
        <w:t xml:space="preserve">   </w:t>
      </w:r>
      <w:r w:rsidR="009E257F" w:rsidRPr="00961D9E">
        <w:rPr>
          <w:sz w:val="24"/>
          <w:szCs w:val="24"/>
          <w:lang w:val="bs-Latn-BA"/>
        </w:rPr>
        <w:t xml:space="preserve">U cilju naučne opravdanosti rada vrlo važno je pravilno formulisati i ustanoviti probleme istraživanja. </w:t>
      </w:r>
    </w:p>
    <w:p w14:paraId="707CC044" w14:textId="6540B994" w:rsidR="009E257F" w:rsidRDefault="00442AB1" w:rsidP="001A4C9B">
      <w:pPr>
        <w:tabs>
          <w:tab w:val="left" w:pos="3660"/>
        </w:tabs>
        <w:spacing w:before="360" w:after="120" w:line="360" w:lineRule="auto"/>
        <w:jc w:val="both"/>
        <w:rPr>
          <w:sz w:val="24"/>
          <w:szCs w:val="24"/>
          <w:lang w:val="bs-Latn-BA"/>
        </w:rPr>
      </w:pPr>
      <w:r>
        <w:rPr>
          <w:sz w:val="24"/>
          <w:szCs w:val="24"/>
          <w:lang w:val="bs-Latn-BA"/>
        </w:rPr>
        <w:t xml:space="preserve">        </w:t>
      </w:r>
      <w:r w:rsidR="0000268B">
        <w:rPr>
          <w:sz w:val="24"/>
          <w:szCs w:val="24"/>
          <w:lang w:val="bs-Latn-BA"/>
        </w:rPr>
        <w:t xml:space="preserve"> </w:t>
      </w:r>
      <w:r>
        <w:rPr>
          <w:sz w:val="24"/>
          <w:szCs w:val="24"/>
          <w:lang w:val="bs-Latn-BA"/>
        </w:rPr>
        <w:t xml:space="preserve"> </w:t>
      </w:r>
      <w:r w:rsidR="009E257F" w:rsidRPr="00961D9E">
        <w:rPr>
          <w:sz w:val="24"/>
          <w:szCs w:val="24"/>
          <w:lang w:val="bs-Latn-BA"/>
        </w:rPr>
        <w:t>Jedan od ključnih problema ovog istraživanje jeste marginaliz</w:t>
      </w:r>
      <w:r w:rsidR="00490B59">
        <w:rPr>
          <w:sz w:val="24"/>
          <w:szCs w:val="24"/>
          <w:lang w:val="bs-Latn-BA"/>
        </w:rPr>
        <w:t>acija</w:t>
      </w:r>
      <w:r w:rsidR="009E257F" w:rsidRPr="00961D9E">
        <w:rPr>
          <w:sz w:val="24"/>
          <w:szCs w:val="24"/>
          <w:lang w:val="bs-Latn-BA"/>
        </w:rPr>
        <w:t xml:space="preserve"> i stigmatiz</w:t>
      </w:r>
      <w:r w:rsidR="00490B59">
        <w:rPr>
          <w:sz w:val="24"/>
          <w:szCs w:val="24"/>
          <w:lang w:val="bs-Latn-BA"/>
        </w:rPr>
        <w:t xml:space="preserve">acija </w:t>
      </w:r>
      <w:r w:rsidR="009E257F" w:rsidRPr="00961D9E">
        <w:rPr>
          <w:sz w:val="24"/>
          <w:szCs w:val="24"/>
          <w:lang w:val="bs-Latn-BA"/>
        </w:rPr>
        <w:t xml:space="preserve">majke u jednoroditeljskoj porodici nastaloj kao posljedica silovanja. S tim u vezi da se procjenjuje da je u </w:t>
      </w:r>
      <w:r>
        <w:rPr>
          <w:sz w:val="24"/>
          <w:szCs w:val="24"/>
          <w:lang w:val="bs-Latn-BA"/>
        </w:rPr>
        <w:t xml:space="preserve">           </w:t>
      </w:r>
      <w:r w:rsidR="009E257F" w:rsidRPr="00961D9E">
        <w:rPr>
          <w:sz w:val="24"/>
          <w:szCs w:val="24"/>
          <w:lang w:val="bs-Latn-BA"/>
        </w:rPr>
        <w:t>Bosni i Hercegovini u toku rata silovano 20.000</w:t>
      </w:r>
      <w:r w:rsidR="002F401B">
        <w:rPr>
          <w:sz w:val="24"/>
          <w:szCs w:val="24"/>
          <w:lang w:val="bs-Latn-BA"/>
        </w:rPr>
        <w:t xml:space="preserve"> </w:t>
      </w:r>
      <w:r w:rsidR="009E257F" w:rsidRPr="00961D9E">
        <w:rPr>
          <w:sz w:val="24"/>
          <w:szCs w:val="24"/>
          <w:lang w:val="bs-Latn-BA"/>
        </w:rPr>
        <w:t>- 50.000 žena</w:t>
      </w:r>
      <w:r w:rsidR="00A51FBD">
        <w:rPr>
          <w:sz w:val="24"/>
          <w:szCs w:val="24"/>
          <w:lang w:val="bs-Latn-BA"/>
        </w:rPr>
        <w:t xml:space="preserve"> (podatak kojim raspo</w:t>
      </w:r>
      <w:r w:rsidR="009E257F" w:rsidRPr="00961D9E">
        <w:rPr>
          <w:sz w:val="24"/>
          <w:szCs w:val="24"/>
          <w:lang w:val="bs-Latn-BA"/>
        </w:rPr>
        <w:t>l</w:t>
      </w:r>
      <w:r w:rsidR="00A51FBD">
        <w:rPr>
          <w:sz w:val="24"/>
          <w:szCs w:val="24"/>
          <w:lang w:val="bs-Latn-BA"/>
        </w:rPr>
        <w:t>a</w:t>
      </w:r>
      <w:r w:rsidR="009E257F" w:rsidRPr="00961D9E">
        <w:rPr>
          <w:sz w:val="24"/>
          <w:szCs w:val="24"/>
          <w:lang w:val="bs-Latn-BA"/>
        </w:rPr>
        <w:t xml:space="preserve">že Medica Zenica, TRIAL International i druge organizacije koje se bave problemima žrtava) ovaj problem je potrebno sagledati </w:t>
      </w:r>
      <w:r w:rsidR="002C7E76">
        <w:rPr>
          <w:sz w:val="24"/>
          <w:szCs w:val="24"/>
          <w:lang w:val="bs-Latn-BA"/>
        </w:rPr>
        <w:t xml:space="preserve">i </w:t>
      </w:r>
      <w:r w:rsidR="009E257F" w:rsidRPr="00961D9E">
        <w:rPr>
          <w:sz w:val="24"/>
          <w:szCs w:val="24"/>
          <w:lang w:val="bs-Latn-BA"/>
        </w:rPr>
        <w:t>sa soci</w:t>
      </w:r>
      <w:r w:rsidR="002C7E76">
        <w:rPr>
          <w:sz w:val="24"/>
          <w:szCs w:val="24"/>
          <w:lang w:val="bs-Latn-BA"/>
        </w:rPr>
        <w:t>o</w:t>
      </w:r>
      <w:r w:rsidR="009E257F" w:rsidRPr="00961D9E">
        <w:rPr>
          <w:sz w:val="24"/>
          <w:szCs w:val="24"/>
          <w:lang w:val="bs-Latn-BA"/>
        </w:rPr>
        <w:t xml:space="preserve">loškog aspekta. </w:t>
      </w:r>
      <w:r w:rsidR="002C7E76">
        <w:rPr>
          <w:sz w:val="24"/>
          <w:szCs w:val="24"/>
          <w:lang w:val="bs-Latn-BA"/>
        </w:rPr>
        <w:t xml:space="preserve">Važno je </w:t>
      </w:r>
      <w:r w:rsidR="009E257F" w:rsidRPr="00961D9E">
        <w:rPr>
          <w:sz w:val="24"/>
          <w:szCs w:val="24"/>
          <w:lang w:val="bs-Latn-BA"/>
        </w:rPr>
        <w:t>sagledati ključne probleme sa kojima se ove porodice suočavaju u svakodnevnom životu.</w:t>
      </w:r>
    </w:p>
    <w:p w14:paraId="7CE8EDD4" w14:textId="76D93C31" w:rsidR="00BD2CD9" w:rsidRDefault="00442AB1" w:rsidP="00BD2CD9">
      <w:pPr>
        <w:tabs>
          <w:tab w:val="left" w:pos="3660"/>
        </w:tabs>
        <w:spacing w:before="360" w:after="120" w:line="360" w:lineRule="auto"/>
        <w:jc w:val="both"/>
        <w:rPr>
          <w:sz w:val="24"/>
          <w:szCs w:val="24"/>
          <w:lang w:val="bs-Latn-BA"/>
        </w:rPr>
      </w:pPr>
      <w:r>
        <w:rPr>
          <w:sz w:val="24"/>
          <w:szCs w:val="24"/>
          <w:lang w:val="bs-Latn-BA"/>
        </w:rPr>
        <w:t xml:space="preserve">        </w:t>
      </w:r>
      <w:r w:rsidR="00BD2CD9">
        <w:rPr>
          <w:sz w:val="24"/>
          <w:szCs w:val="24"/>
          <w:lang w:val="bs-Latn-BA"/>
        </w:rPr>
        <w:t xml:space="preserve">Problemska pitanja kojima se bavi ovaj rad </w:t>
      </w:r>
      <w:r w:rsidR="001A4C9B">
        <w:rPr>
          <w:sz w:val="24"/>
          <w:szCs w:val="24"/>
          <w:lang w:val="bs-Latn-BA"/>
        </w:rPr>
        <w:t>je</w:t>
      </w:r>
      <w:r w:rsidR="00BD2CD9">
        <w:rPr>
          <w:sz w:val="24"/>
          <w:szCs w:val="24"/>
          <w:lang w:val="bs-Latn-BA"/>
        </w:rPr>
        <w:t>su: Da li je status majke u jednoroditeljskoj porodici jednako tretiran u cijeloj Bosni i Hercegovini</w:t>
      </w:r>
      <w:r w:rsidR="00490B59">
        <w:rPr>
          <w:sz w:val="24"/>
          <w:szCs w:val="24"/>
          <w:lang w:val="bs-Latn-BA"/>
        </w:rPr>
        <w:t>? Koliko su i na koji način žrtve pravno tretirane? Da li majke imaju ujednačena prava na nivou Federacije</w:t>
      </w:r>
      <w:r w:rsidR="00E7640D">
        <w:rPr>
          <w:sz w:val="24"/>
          <w:szCs w:val="24"/>
          <w:lang w:val="bs-Latn-BA"/>
        </w:rPr>
        <w:t xml:space="preserve"> BiH</w:t>
      </w:r>
      <w:r w:rsidR="00490B59">
        <w:rPr>
          <w:sz w:val="24"/>
          <w:szCs w:val="24"/>
          <w:lang w:val="bs-Latn-BA"/>
        </w:rPr>
        <w:t xml:space="preserve">, RS i Distrikta Brčko?  Da li su žene žrtve silovanja </w:t>
      </w:r>
      <w:r w:rsidR="002C7E76">
        <w:rPr>
          <w:sz w:val="24"/>
          <w:szCs w:val="24"/>
          <w:lang w:val="bs-Latn-BA"/>
        </w:rPr>
        <w:t xml:space="preserve">dodatno </w:t>
      </w:r>
      <w:r w:rsidR="00490B59">
        <w:rPr>
          <w:sz w:val="24"/>
          <w:szCs w:val="24"/>
          <w:lang w:val="bs-Latn-BA"/>
        </w:rPr>
        <w:t>izložene predrasudama i marginalizaciji ako su nakon silovanj</w:t>
      </w:r>
      <w:r w:rsidR="009000E9">
        <w:rPr>
          <w:sz w:val="24"/>
          <w:szCs w:val="24"/>
          <w:lang w:val="bs-Latn-BA"/>
        </w:rPr>
        <w:t>a</w:t>
      </w:r>
      <w:r w:rsidR="002C7E76">
        <w:rPr>
          <w:sz w:val="24"/>
          <w:szCs w:val="24"/>
          <w:lang w:val="bs-Latn-BA"/>
        </w:rPr>
        <w:t xml:space="preserve"> </w:t>
      </w:r>
      <w:r w:rsidR="002C7E76">
        <w:rPr>
          <w:sz w:val="24"/>
          <w:szCs w:val="24"/>
          <w:lang w:val="bs-Latn-BA"/>
        </w:rPr>
        <w:lastRenderedPageBreak/>
        <w:t>rodile djecu? Ka</w:t>
      </w:r>
      <w:r w:rsidR="00490B59">
        <w:rPr>
          <w:sz w:val="24"/>
          <w:szCs w:val="24"/>
          <w:lang w:val="bs-Latn-BA"/>
        </w:rPr>
        <w:t>kav je odnos građanstva prema žrtvama ratnog silovanja? Kakav je odnos institucija i nevladinog sektora prema jednoroditeljskim porodicama nastalim iz čina silovanja?</w:t>
      </w:r>
    </w:p>
    <w:p w14:paraId="4EE08879" w14:textId="77777777" w:rsidR="006D6414" w:rsidRPr="00961D9E" w:rsidRDefault="006D6414" w:rsidP="00BD2CD9">
      <w:pPr>
        <w:tabs>
          <w:tab w:val="left" w:pos="3660"/>
        </w:tabs>
        <w:spacing w:before="360" w:after="120" w:line="360" w:lineRule="auto"/>
        <w:jc w:val="both"/>
        <w:rPr>
          <w:sz w:val="24"/>
          <w:szCs w:val="24"/>
          <w:lang w:val="bs-Latn-BA"/>
        </w:rPr>
      </w:pPr>
    </w:p>
    <w:p w14:paraId="0EF8EB69" w14:textId="77777777" w:rsidR="00782855" w:rsidRPr="004E7315" w:rsidRDefault="00E453BF" w:rsidP="0076120D">
      <w:pPr>
        <w:pStyle w:val="Heading2"/>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315">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4228BA" w:rsidRPr="004E7315">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E7315">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2855" w:rsidRPr="004E7315">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istraživanja</w:t>
      </w:r>
    </w:p>
    <w:p w14:paraId="7E6BC553" w14:textId="2DD93E82" w:rsidR="00782855" w:rsidRDefault="00442AB1" w:rsidP="00782855">
      <w:pPr>
        <w:tabs>
          <w:tab w:val="left" w:pos="3660"/>
        </w:tabs>
        <w:spacing w:before="360" w:after="120" w:line="360" w:lineRule="auto"/>
        <w:jc w:val="both"/>
        <w:rPr>
          <w:sz w:val="24"/>
          <w:szCs w:val="24"/>
          <w:lang w:val="bs-Latn-BA"/>
        </w:rPr>
      </w:pPr>
      <w:r>
        <w:rPr>
          <w:sz w:val="24"/>
          <w:szCs w:val="24"/>
          <w:lang w:val="bs-Latn-BA"/>
        </w:rPr>
        <w:t xml:space="preserve">      </w:t>
      </w:r>
      <w:r w:rsidR="00E249C9">
        <w:rPr>
          <w:sz w:val="24"/>
          <w:szCs w:val="24"/>
          <w:lang w:val="bs-Latn-BA"/>
        </w:rPr>
        <w:t xml:space="preserve">  </w:t>
      </w:r>
      <w:r>
        <w:rPr>
          <w:sz w:val="24"/>
          <w:szCs w:val="24"/>
          <w:lang w:val="bs-Latn-BA"/>
        </w:rPr>
        <w:t xml:space="preserve">  </w:t>
      </w:r>
      <w:r w:rsidR="00782855" w:rsidRPr="00961D9E">
        <w:rPr>
          <w:sz w:val="24"/>
          <w:szCs w:val="24"/>
          <w:lang w:val="bs-Latn-BA"/>
        </w:rPr>
        <w:t>Silovanje samo po sebi životno determinira društveni status žene. Žena postaje žrtvom, te u njenom životnom ciklusu predstoji psihofizička borba, borba za socijalni status i prihvat</w:t>
      </w:r>
      <w:r w:rsidR="002C7E76">
        <w:rPr>
          <w:sz w:val="24"/>
          <w:szCs w:val="24"/>
          <w:lang w:val="bs-Latn-BA"/>
        </w:rPr>
        <w:t>a</w:t>
      </w:r>
      <w:r w:rsidR="00782855" w:rsidRPr="00961D9E">
        <w:rPr>
          <w:sz w:val="24"/>
          <w:szCs w:val="24"/>
          <w:lang w:val="bs-Latn-BA"/>
        </w:rPr>
        <w:t>nje. Vrlo važan faktor za oporavak i nastavak života jeste društvena zajednica u kojoj žena živi, te adekvatan odgovor zajednice na njene potrebe. Iz udružnja Medi</w:t>
      </w:r>
      <w:r w:rsidR="00ED2F8D">
        <w:rPr>
          <w:sz w:val="24"/>
          <w:szCs w:val="24"/>
          <w:lang w:val="bs-Latn-BA"/>
        </w:rPr>
        <w:t>c</w:t>
      </w:r>
      <w:r w:rsidR="00782855" w:rsidRPr="00961D9E">
        <w:rPr>
          <w:sz w:val="24"/>
          <w:szCs w:val="24"/>
          <w:lang w:val="bs-Latn-BA"/>
        </w:rPr>
        <w:t>a također navode kako su u razgovorima sa preživjelima dolazili do saznaja da im je jako važno kako će okruženje reagovati i da li će ih prihvatiti. Ovo se odnosi kako na uže članove porodice tako i na šire okruženje. Nedovoljna educiranost stanovništva</w:t>
      </w:r>
      <w:r w:rsidR="002C7E76">
        <w:rPr>
          <w:sz w:val="24"/>
          <w:szCs w:val="24"/>
          <w:lang w:val="bs-Latn-BA"/>
        </w:rPr>
        <w:t>,</w:t>
      </w:r>
      <w:r w:rsidR="00782855" w:rsidRPr="00961D9E">
        <w:rPr>
          <w:sz w:val="24"/>
          <w:szCs w:val="24"/>
          <w:lang w:val="bs-Latn-BA"/>
        </w:rPr>
        <w:t xml:space="preserve"> pot</w:t>
      </w:r>
      <w:r w:rsidR="00490B59">
        <w:rPr>
          <w:sz w:val="24"/>
          <w:szCs w:val="24"/>
          <w:lang w:val="bs-Latn-BA"/>
        </w:rPr>
        <w:t>o</w:t>
      </w:r>
      <w:r w:rsidR="00782855" w:rsidRPr="00961D9E">
        <w:rPr>
          <w:sz w:val="24"/>
          <w:szCs w:val="24"/>
          <w:lang w:val="bs-Latn-BA"/>
        </w:rPr>
        <w:t>m stigmatizirajući odnos prema silovanju onemogućava žrtve da javno govore o torturi koju su preživjele.</w:t>
      </w:r>
    </w:p>
    <w:p w14:paraId="642BEAB8" w14:textId="07EA2889" w:rsidR="00E249C9" w:rsidRDefault="00442AB1" w:rsidP="00782855">
      <w:pPr>
        <w:tabs>
          <w:tab w:val="left" w:pos="3660"/>
        </w:tabs>
        <w:spacing w:before="360" w:after="120" w:line="360" w:lineRule="auto"/>
        <w:jc w:val="both"/>
        <w:rPr>
          <w:sz w:val="24"/>
          <w:szCs w:val="24"/>
          <w:lang w:val="bs-Latn-BA"/>
        </w:rPr>
      </w:pPr>
      <w:r>
        <w:rPr>
          <w:bCs/>
          <w:sz w:val="24"/>
          <w:szCs w:val="24"/>
          <w:lang w:val="bs-Latn-BA"/>
        </w:rPr>
        <w:t xml:space="preserve">        </w:t>
      </w:r>
      <w:r w:rsidR="00490B59" w:rsidRPr="002C7E76">
        <w:rPr>
          <w:bCs/>
          <w:sz w:val="24"/>
          <w:szCs w:val="24"/>
          <w:lang w:val="bs-Latn-BA"/>
        </w:rPr>
        <w:t>Predmet ovog istraživanja</w:t>
      </w:r>
      <w:r w:rsidR="00490B59">
        <w:rPr>
          <w:sz w:val="24"/>
          <w:szCs w:val="24"/>
          <w:lang w:val="bs-Latn-BA"/>
        </w:rPr>
        <w:t xml:space="preserve"> je društveni status majke u jednoroditeljskoj porodici nastaloj činom silovanja.</w:t>
      </w:r>
    </w:p>
    <w:p w14:paraId="3D21CD49" w14:textId="77777777" w:rsidR="00AA2B18" w:rsidRDefault="00AA2B18" w:rsidP="00782855">
      <w:pPr>
        <w:tabs>
          <w:tab w:val="left" w:pos="3660"/>
        </w:tabs>
        <w:spacing w:before="360" w:after="120" w:line="360" w:lineRule="auto"/>
        <w:jc w:val="both"/>
        <w:rPr>
          <w:sz w:val="24"/>
          <w:szCs w:val="24"/>
          <w:lang w:val="bs-Latn-BA"/>
        </w:rPr>
      </w:pPr>
    </w:p>
    <w:p w14:paraId="098AE06D" w14:textId="77777777" w:rsidR="002C7E76" w:rsidRPr="00B17B99" w:rsidRDefault="004228BA" w:rsidP="0076120D">
      <w:pPr>
        <w:pStyle w:val="Heading2"/>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75210577"/>
      <w:r w:rsidRPr="00B17B99">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00782855" w:rsidRPr="00B17B99">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Vremenski period</w:t>
      </w:r>
      <w:bookmarkEnd w:id="1"/>
      <w:r w:rsidR="002C7E76" w:rsidRPr="00B17B99">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7E76"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koji se odnosi istraživanje</w:t>
      </w:r>
    </w:p>
    <w:p w14:paraId="2FD0634E" w14:textId="6B30E7CE" w:rsidR="00782855" w:rsidRDefault="00442AB1" w:rsidP="00782855">
      <w:pPr>
        <w:tabs>
          <w:tab w:val="left" w:pos="3660"/>
        </w:tabs>
        <w:spacing w:before="360" w:after="120" w:line="360" w:lineRule="auto"/>
        <w:jc w:val="both"/>
        <w:rPr>
          <w:sz w:val="24"/>
          <w:szCs w:val="24"/>
          <w:lang w:val="bs-Latn-BA"/>
        </w:rPr>
      </w:pPr>
      <w:r>
        <w:rPr>
          <w:sz w:val="24"/>
          <w:szCs w:val="24"/>
          <w:lang w:val="bs-Latn-BA"/>
        </w:rPr>
        <w:t xml:space="preserve">       </w:t>
      </w:r>
      <w:r w:rsidR="002C7E76">
        <w:rPr>
          <w:sz w:val="24"/>
          <w:szCs w:val="24"/>
          <w:lang w:val="bs-Latn-BA"/>
        </w:rPr>
        <w:t>Istraživanje kojim</w:t>
      </w:r>
      <w:r w:rsidR="003408A5">
        <w:rPr>
          <w:sz w:val="24"/>
          <w:szCs w:val="24"/>
          <w:lang w:val="bs-Latn-BA"/>
        </w:rPr>
        <w:t xml:space="preserve"> se bavi</w:t>
      </w:r>
      <w:r w:rsidR="00782855" w:rsidRPr="00961D9E">
        <w:rPr>
          <w:sz w:val="24"/>
          <w:szCs w:val="24"/>
          <w:lang w:val="bs-Latn-BA"/>
        </w:rPr>
        <w:t xml:space="preserve"> rad odnosi se na postratni period u Bosni i Hercegovini. Period koji se obrađuje u ovom radu uzet je zbog okolnosti koje su pre</w:t>
      </w:r>
      <w:r w:rsidR="002C7E76">
        <w:rPr>
          <w:sz w:val="24"/>
          <w:szCs w:val="24"/>
          <w:lang w:val="bs-Latn-BA"/>
        </w:rPr>
        <w:t>t</w:t>
      </w:r>
      <w:r w:rsidR="00782855" w:rsidRPr="00961D9E">
        <w:rPr>
          <w:sz w:val="24"/>
          <w:szCs w:val="24"/>
          <w:lang w:val="bs-Latn-BA"/>
        </w:rPr>
        <w:t>hodile u bosanskohercegovačkom društvu tokom rata u periodu od 1992. do 1995. godine.</w:t>
      </w:r>
    </w:p>
    <w:p w14:paraId="46A0A6FC" w14:textId="77777777" w:rsidR="00E249C9" w:rsidRPr="00B17B99" w:rsidRDefault="00E249C9" w:rsidP="0076120D">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E7988" w14:textId="5DACBB77" w:rsidR="002C7E76" w:rsidRPr="00B17B99" w:rsidRDefault="00E453BF" w:rsidP="0076120D">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bookmarkStart w:id="2" w:name="_Hlk75210691"/>
      <w:r w:rsidR="004228BA"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2855"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Prostorno određenje</w:t>
      </w:r>
      <w:bookmarkEnd w:id="2"/>
    </w:p>
    <w:p w14:paraId="45E3FBFC" w14:textId="5DEB7D68" w:rsidR="006D6414" w:rsidRDefault="00442AB1" w:rsidP="00782855">
      <w:pPr>
        <w:tabs>
          <w:tab w:val="left" w:pos="3660"/>
        </w:tabs>
        <w:spacing w:before="360" w:after="120" w:line="360" w:lineRule="auto"/>
        <w:jc w:val="both"/>
        <w:rPr>
          <w:sz w:val="24"/>
          <w:szCs w:val="24"/>
          <w:lang w:val="bs-Latn-BA"/>
        </w:rPr>
      </w:pPr>
      <w:r>
        <w:rPr>
          <w:bCs/>
          <w:sz w:val="24"/>
          <w:szCs w:val="24"/>
          <w:lang w:val="bs-Latn-BA"/>
        </w:rPr>
        <w:t xml:space="preserve">        </w:t>
      </w:r>
      <w:r w:rsidR="002C7E76" w:rsidRPr="002C7E76">
        <w:rPr>
          <w:bCs/>
          <w:sz w:val="24"/>
          <w:szCs w:val="24"/>
          <w:lang w:val="bs-Latn-BA"/>
        </w:rPr>
        <w:t>Prostorno određenje</w:t>
      </w:r>
      <w:r w:rsidR="002C7E76" w:rsidRPr="00961D9E">
        <w:rPr>
          <w:sz w:val="24"/>
          <w:szCs w:val="24"/>
          <w:lang w:val="bs-Latn-BA"/>
        </w:rPr>
        <w:t xml:space="preserve"> </w:t>
      </w:r>
      <w:r w:rsidR="00782855" w:rsidRPr="00961D9E">
        <w:rPr>
          <w:sz w:val="24"/>
          <w:szCs w:val="24"/>
          <w:lang w:val="bs-Latn-BA"/>
        </w:rPr>
        <w:t>na kojem se sprovodi istraživanje jeste teritoriji Bosne i Hercegovine sa posebnim  akcentom na Tuzlanski kanton, u kojem se nakon ratnih dešavanja nastanio veliki broj žena koje su pretrpile silovanje.</w:t>
      </w:r>
    </w:p>
    <w:p w14:paraId="2E36D46D" w14:textId="77777777" w:rsidR="00E249C9" w:rsidRPr="00E249C9" w:rsidRDefault="00E249C9" w:rsidP="00782855">
      <w:pPr>
        <w:tabs>
          <w:tab w:val="left" w:pos="3660"/>
        </w:tabs>
        <w:spacing w:before="360" w:after="120" w:line="360" w:lineRule="auto"/>
        <w:jc w:val="both"/>
        <w:rPr>
          <w:sz w:val="24"/>
          <w:szCs w:val="24"/>
          <w:lang w:val="bs-Latn-BA"/>
        </w:rPr>
      </w:pPr>
    </w:p>
    <w:p w14:paraId="180B015C" w14:textId="47A6F671" w:rsidR="00782855" w:rsidRPr="00B17B99" w:rsidRDefault="00E453BF" w:rsidP="0076120D">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1.5</w:t>
      </w:r>
      <w:r w:rsidR="004228BA"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2855"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Ciljevi i naučna opravdanost rada</w:t>
      </w:r>
    </w:p>
    <w:p w14:paraId="793FF4CB" w14:textId="11405720" w:rsidR="00C40087" w:rsidRDefault="00442AB1" w:rsidP="00961D9E">
      <w:pPr>
        <w:tabs>
          <w:tab w:val="left" w:pos="3660"/>
        </w:tabs>
        <w:spacing w:before="360" w:after="120" w:line="360" w:lineRule="auto"/>
        <w:jc w:val="both"/>
        <w:rPr>
          <w:sz w:val="24"/>
          <w:szCs w:val="24"/>
          <w:lang w:val="bs-Latn-BA"/>
        </w:rPr>
      </w:pPr>
      <w:r>
        <w:rPr>
          <w:sz w:val="24"/>
          <w:szCs w:val="24"/>
          <w:lang w:val="bs-Latn-BA"/>
        </w:rPr>
        <w:t xml:space="preserve">  </w:t>
      </w:r>
      <w:r w:rsidR="009E257F" w:rsidRPr="00961D9E">
        <w:rPr>
          <w:sz w:val="24"/>
          <w:szCs w:val="24"/>
          <w:lang w:val="bs-Latn-BA"/>
        </w:rPr>
        <w:t>Prema Martinu Segalanu: „Pojmom jednoroditeljska porodica označava se domaćinstvo, koje na čelu ima ne dvije osobe suprotnog pola već samo jednu osobu</w:t>
      </w:r>
      <w:r w:rsidR="009E60A3">
        <w:rPr>
          <w:sz w:val="24"/>
          <w:szCs w:val="24"/>
          <w:lang w:val="bs-Latn-BA"/>
        </w:rPr>
        <w:t xml:space="preserve"> </w:t>
      </w:r>
      <w:r w:rsidR="009E257F" w:rsidRPr="00961D9E">
        <w:rPr>
          <w:sz w:val="24"/>
          <w:szCs w:val="24"/>
          <w:lang w:val="bs-Latn-BA"/>
        </w:rPr>
        <w:t>-</w:t>
      </w:r>
      <w:r w:rsidR="009E60A3">
        <w:rPr>
          <w:sz w:val="24"/>
          <w:szCs w:val="24"/>
          <w:lang w:val="bs-Latn-BA"/>
        </w:rPr>
        <w:t xml:space="preserve"> roditelja</w:t>
      </w:r>
      <w:r w:rsidR="009E257F" w:rsidRPr="00961D9E">
        <w:rPr>
          <w:sz w:val="24"/>
          <w:szCs w:val="24"/>
          <w:lang w:val="bs-Latn-BA"/>
        </w:rPr>
        <w:t xml:space="preserve"> koji se stara o djeci.“ </w:t>
      </w:r>
      <w:r w:rsidR="00783437">
        <w:rPr>
          <w:sz w:val="24"/>
          <w:szCs w:val="24"/>
          <w:lang w:val="bs-Latn-BA"/>
        </w:rPr>
        <w:t>(Segalan, 2006</w:t>
      </w:r>
      <w:r w:rsidR="009E2E0C">
        <w:rPr>
          <w:sz w:val="24"/>
          <w:szCs w:val="24"/>
          <w:lang w:val="bs-Latn-BA"/>
        </w:rPr>
        <w:t xml:space="preserve">, str. </w:t>
      </w:r>
      <w:r w:rsidR="00783437">
        <w:rPr>
          <w:sz w:val="24"/>
          <w:szCs w:val="24"/>
          <w:lang w:val="bs-Latn-BA"/>
        </w:rPr>
        <w:t>28)</w:t>
      </w:r>
      <w:r w:rsidR="009E257F" w:rsidRPr="00961D9E">
        <w:rPr>
          <w:sz w:val="24"/>
          <w:szCs w:val="24"/>
          <w:lang w:val="bs-Latn-BA"/>
        </w:rPr>
        <w:t xml:space="preserve"> Ovakav oblik porodice je nestandardni oblik i nameće više pitanja o načinu organizacije života</w:t>
      </w:r>
      <w:r w:rsidR="009000E9">
        <w:rPr>
          <w:sz w:val="24"/>
          <w:szCs w:val="24"/>
          <w:lang w:val="bs-Latn-BA"/>
        </w:rPr>
        <w:t xml:space="preserve"> u </w:t>
      </w:r>
      <w:r w:rsidR="009E257F" w:rsidRPr="00961D9E">
        <w:rPr>
          <w:sz w:val="24"/>
          <w:szCs w:val="24"/>
          <w:lang w:val="bs-Latn-BA"/>
        </w:rPr>
        <w:t xml:space="preserve"> i izvan porodice, </w:t>
      </w:r>
      <w:r w:rsidR="009E60A3">
        <w:rPr>
          <w:sz w:val="24"/>
          <w:szCs w:val="24"/>
          <w:lang w:val="bs-Latn-BA"/>
        </w:rPr>
        <w:t xml:space="preserve">o </w:t>
      </w:r>
      <w:r w:rsidR="009E257F" w:rsidRPr="00961D9E">
        <w:rPr>
          <w:sz w:val="24"/>
          <w:szCs w:val="24"/>
          <w:lang w:val="bs-Latn-BA"/>
        </w:rPr>
        <w:t xml:space="preserve">ekonomskoj samostalnosti kao i o pravnoj regulativi koja tretira status jednoroditeljstva. Pored toga što se u istraživanju bavim jednoroditeljskom porodicom, dodatna  specifičnost je činjenica da je to porodica koja je nastala pod prisilom, tačnije kao posljedica silovanja, a što je posebno težak oblik nasilja.  Mnogo je razloga i segmenata kojima treba da se bavi nauka u kontekstu ratnog silovanja. </w:t>
      </w:r>
    </w:p>
    <w:p w14:paraId="76F60E4B" w14:textId="77777777" w:rsidR="006D6414" w:rsidRPr="00961D9E" w:rsidRDefault="006D6414" w:rsidP="00961D9E">
      <w:pPr>
        <w:tabs>
          <w:tab w:val="left" w:pos="3660"/>
        </w:tabs>
        <w:spacing w:before="360" w:after="120" w:line="360" w:lineRule="auto"/>
        <w:jc w:val="both"/>
        <w:rPr>
          <w:sz w:val="24"/>
          <w:szCs w:val="24"/>
          <w:lang w:val="bs-Latn-BA"/>
        </w:rPr>
      </w:pPr>
    </w:p>
    <w:p w14:paraId="259F0FCD" w14:textId="77777777" w:rsidR="009000E9" w:rsidRPr="00B17B99" w:rsidRDefault="009E257F" w:rsidP="00D955F4">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 istraživanja</w:t>
      </w:r>
    </w:p>
    <w:p w14:paraId="622DEF48" w14:textId="590A0EFB" w:rsidR="009E257F" w:rsidRPr="009000E9" w:rsidRDefault="00442AB1" w:rsidP="00961D9E">
      <w:pPr>
        <w:tabs>
          <w:tab w:val="left" w:pos="3660"/>
        </w:tabs>
        <w:spacing w:before="360" w:after="120" w:line="360" w:lineRule="auto"/>
        <w:jc w:val="both"/>
        <w:rPr>
          <w:b/>
          <w:bCs/>
          <w:sz w:val="24"/>
          <w:szCs w:val="24"/>
          <w:lang w:val="bs-Latn-BA"/>
        </w:rPr>
      </w:pPr>
      <w:r>
        <w:rPr>
          <w:sz w:val="24"/>
          <w:szCs w:val="24"/>
          <w:lang w:val="bs-Latn-BA"/>
        </w:rPr>
        <w:t xml:space="preserve">        </w:t>
      </w:r>
      <w:r w:rsidR="0000268B">
        <w:rPr>
          <w:sz w:val="24"/>
          <w:szCs w:val="24"/>
          <w:lang w:val="bs-Latn-BA"/>
        </w:rPr>
        <w:t xml:space="preserve">  </w:t>
      </w:r>
      <w:r w:rsidR="009E257F" w:rsidRPr="00961D9E">
        <w:rPr>
          <w:sz w:val="24"/>
          <w:szCs w:val="24"/>
          <w:lang w:val="bs-Latn-BA"/>
        </w:rPr>
        <w:t>Cilj ovog istraživanje jeste analizirati najčešće probleme s kojima se žene žrtve silovanja susreću, te ukazati na važnost podizanja svijesti društva o problemima jednoroditelj</w:t>
      </w:r>
      <w:r w:rsidR="009E60A3">
        <w:rPr>
          <w:sz w:val="24"/>
          <w:szCs w:val="24"/>
          <w:lang w:val="bs-Latn-BA"/>
        </w:rPr>
        <w:t>s</w:t>
      </w:r>
      <w:r w:rsidR="009E257F" w:rsidRPr="00961D9E">
        <w:rPr>
          <w:sz w:val="24"/>
          <w:szCs w:val="24"/>
          <w:lang w:val="bs-Latn-BA"/>
        </w:rPr>
        <w:t>ke porodice.</w:t>
      </w:r>
    </w:p>
    <w:p w14:paraId="174185C2" w14:textId="6948F7A4" w:rsidR="009E257F" w:rsidRPr="00961D9E" w:rsidRDefault="00E724C8" w:rsidP="00961D9E">
      <w:pPr>
        <w:tabs>
          <w:tab w:val="left" w:pos="3660"/>
        </w:tabs>
        <w:spacing w:before="360" w:after="120" w:line="360" w:lineRule="auto"/>
        <w:jc w:val="both"/>
        <w:rPr>
          <w:sz w:val="24"/>
          <w:szCs w:val="24"/>
          <w:lang w:val="bs-Latn-BA"/>
        </w:rPr>
      </w:pPr>
      <w:r>
        <w:rPr>
          <w:sz w:val="24"/>
          <w:szCs w:val="24"/>
          <w:lang w:val="bs-Latn-BA"/>
        </w:rPr>
        <w:t xml:space="preserve">       </w:t>
      </w:r>
      <w:r w:rsidR="009E257F" w:rsidRPr="00961D9E">
        <w:rPr>
          <w:sz w:val="24"/>
          <w:szCs w:val="24"/>
          <w:lang w:val="bs-Latn-BA"/>
        </w:rPr>
        <w:t>Vodeći se ovim primarnim ciljem</w:t>
      </w:r>
      <w:r w:rsidR="003408A5">
        <w:rPr>
          <w:sz w:val="24"/>
          <w:szCs w:val="24"/>
          <w:lang w:val="bs-Latn-BA"/>
        </w:rPr>
        <w:t xml:space="preserve"> u radu sam</w:t>
      </w:r>
      <w:r w:rsidR="0086251B">
        <w:rPr>
          <w:sz w:val="24"/>
          <w:szCs w:val="24"/>
          <w:lang w:val="bs-Latn-BA"/>
        </w:rPr>
        <w:t xml:space="preserve"> istra</w:t>
      </w:r>
      <w:r w:rsidR="009000E9">
        <w:rPr>
          <w:sz w:val="24"/>
          <w:szCs w:val="24"/>
          <w:lang w:val="bs-Latn-BA"/>
        </w:rPr>
        <w:t>ž</w:t>
      </w:r>
      <w:r w:rsidR="0086251B">
        <w:rPr>
          <w:sz w:val="24"/>
          <w:szCs w:val="24"/>
          <w:lang w:val="bs-Latn-BA"/>
        </w:rPr>
        <w:t>i</w:t>
      </w:r>
      <w:r w:rsidR="003408A5">
        <w:rPr>
          <w:sz w:val="24"/>
          <w:szCs w:val="24"/>
          <w:lang w:val="bs-Latn-BA"/>
        </w:rPr>
        <w:t>vala:</w:t>
      </w:r>
    </w:p>
    <w:p w14:paraId="47B52CD5" w14:textId="77777777" w:rsidR="009E257F" w:rsidRPr="00961D9E" w:rsidRDefault="009E257F" w:rsidP="009B1575">
      <w:pPr>
        <w:pStyle w:val="ListParagraph"/>
        <w:numPr>
          <w:ilvl w:val="0"/>
          <w:numId w:val="2"/>
        </w:numPr>
        <w:tabs>
          <w:tab w:val="left" w:pos="3660"/>
        </w:tabs>
        <w:spacing w:before="360" w:after="120" w:line="360" w:lineRule="auto"/>
        <w:jc w:val="both"/>
        <w:rPr>
          <w:sz w:val="24"/>
          <w:szCs w:val="24"/>
          <w:lang w:val="bs-Latn-BA"/>
        </w:rPr>
      </w:pPr>
      <w:r w:rsidRPr="00961D9E">
        <w:rPr>
          <w:sz w:val="24"/>
          <w:szCs w:val="24"/>
          <w:lang w:val="bs-Latn-BA"/>
        </w:rPr>
        <w:t>Kakav je pravni status žene koja je pretrpila silovanje,</w:t>
      </w:r>
    </w:p>
    <w:p w14:paraId="0C85BA8E" w14:textId="77777777" w:rsidR="009E257F" w:rsidRPr="00961D9E" w:rsidRDefault="009E257F" w:rsidP="009B1575">
      <w:pPr>
        <w:pStyle w:val="ListParagraph"/>
        <w:numPr>
          <w:ilvl w:val="0"/>
          <w:numId w:val="2"/>
        </w:numPr>
        <w:tabs>
          <w:tab w:val="left" w:pos="3660"/>
        </w:tabs>
        <w:spacing w:before="360" w:after="120" w:line="360" w:lineRule="auto"/>
        <w:jc w:val="both"/>
        <w:rPr>
          <w:sz w:val="24"/>
          <w:szCs w:val="24"/>
          <w:lang w:val="bs-Latn-BA"/>
        </w:rPr>
      </w:pPr>
      <w:r w:rsidRPr="00961D9E">
        <w:rPr>
          <w:sz w:val="24"/>
          <w:szCs w:val="24"/>
          <w:lang w:val="bs-Latn-BA"/>
        </w:rPr>
        <w:t>Kakav je ekonomski status jednoroditeljskih porodica uopćeno, sa posebnim osvrtom na porodice nastale iz čina silovanja,</w:t>
      </w:r>
    </w:p>
    <w:p w14:paraId="01527E88" w14:textId="77777777" w:rsidR="009E257F" w:rsidRPr="00961D9E" w:rsidRDefault="009E60A3" w:rsidP="009B1575">
      <w:pPr>
        <w:pStyle w:val="ListParagraph"/>
        <w:numPr>
          <w:ilvl w:val="0"/>
          <w:numId w:val="2"/>
        </w:numPr>
        <w:tabs>
          <w:tab w:val="left" w:pos="3660"/>
        </w:tabs>
        <w:spacing w:before="360" w:after="120" w:line="360" w:lineRule="auto"/>
        <w:jc w:val="both"/>
        <w:rPr>
          <w:sz w:val="24"/>
          <w:szCs w:val="24"/>
          <w:lang w:val="bs-Latn-BA"/>
        </w:rPr>
      </w:pPr>
      <w:r>
        <w:rPr>
          <w:sz w:val="24"/>
          <w:szCs w:val="24"/>
          <w:lang w:val="bs-Latn-BA"/>
        </w:rPr>
        <w:t>D</w:t>
      </w:r>
      <w:r w:rsidR="009E257F" w:rsidRPr="00961D9E">
        <w:rPr>
          <w:sz w:val="24"/>
          <w:szCs w:val="24"/>
          <w:lang w:val="bs-Latn-BA"/>
        </w:rPr>
        <w:t xml:space="preserve">a </w:t>
      </w:r>
      <w:r>
        <w:rPr>
          <w:sz w:val="24"/>
          <w:szCs w:val="24"/>
          <w:lang w:val="bs-Latn-BA"/>
        </w:rPr>
        <w:t xml:space="preserve">li </w:t>
      </w:r>
      <w:r w:rsidR="009E257F" w:rsidRPr="00961D9E">
        <w:rPr>
          <w:sz w:val="24"/>
          <w:szCs w:val="24"/>
          <w:lang w:val="bs-Latn-BA"/>
        </w:rPr>
        <w:t>je društveni status majke u jednorodit</w:t>
      </w:r>
      <w:r>
        <w:rPr>
          <w:sz w:val="24"/>
          <w:szCs w:val="24"/>
          <w:lang w:val="bs-Latn-BA"/>
        </w:rPr>
        <w:t>eljskoj porodici marginaliziran i</w:t>
      </w:r>
      <w:r w:rsidR="009E257F" w:rsidRPr="00961D9E">
        <w:rPr>
          <w:sz w:val="24"/>
          <w:szCs w:val="24"/>
          <w:lang w:val="bs-Latn-BA"/>
        </w:rPr>
        <w:t xml:space="preserve"> izložen uticajima predrasuda, te dodatno</w:t>
      </w:r>
      <w:r>
        <w:rPr>
          <w:sz w:val="24"/>
          <w:szCs w:val="24"/>
          <w:lang w:val="bs-Latn-BA"/>
        </w:rPr>
        <w:t xml:space="preserve"> otežan u bosanskohercegovačkom društvu </w:t>
      </w:r>
      <w:r w:rsidR="009E257F" w:rsidRPr="00961D9E">
        <w:rPr>
          <w:sz w:val="24"/>
          <w:szCs w:val="24"/>
          <w:lang w:val="bs-Latn-BA"/>
        </w:rPr>
        <w:t>koje je patrijarhalno društvo,</w:t>
      </w:r>
    </w:p>
    <w:p w14:paraId="54CCC993" w14:textId="77777777" w:rsidR="009E257F" w:rsidRPr="00961D9E" w:rsidRDefault="009E60A3" w:rsidP="009B1575">
      <w:pPr>
        <w:pStyle w:val="ListParagraph"/>
        <w:numPr>
          <w:ilvl w:val="0"/>
          <w:numId w:val="2"/>
        </w:numPr>
        <w:tabs>
          <w:tab w:val="left" w:pos="3660"/>
        </w:tabs>
        <w:spacing w:before="360" w:after="120" w:line="360" w:lineRule="auto"/>
        <w:jc w:val="both"/>
        <w:rPr>
          <w:sz w:val="24"/>
          <w:szCs w:val="24"/>
          <w:lang w:val="bs-Latn-BA"/>
        </w:rPr>
      </w:pPr>
      <w:r>
        <w:rPr>
          <w:sz w:val="24"/>
          <w:szCs w:val="24"/>
          <w:lang w:val="bs-Latn-BA"/>
        </w:rPr>
        <w:t>K</w:t>
      </w:r>
      <w:r w:rsidR="009E257F" w:rsidRPr="00961D9E">
        <w:rPr>
          <w:sz w:val="24"/>
          <w:szCs w:val="24"/>
          <w:lang w:val="bs-Latn-BA"/>
        </w:rPr>
        <w:t>oliko institucije u Bosni i Hercegovini raspolažu podacima o broju silovanih žena te o broju porodica koje su nastale kao posljedica silovanja,</w:t>
      </w:r>
      <w:r>
        <w:rPr>
          <w:sz w:val="24"/>
          <w:szCs w:val="24"/>
          <w:lang w:val="bs-Latn-BA"/>
        </w:rPr>
        <w:tab/>
      </w:r>
    </w:p>
    <w:p w14:paraId="4F5DDFA6" w14:textId="77777777" w:rsidR="009E257F" w:rsidRDefault="009E60A3" w:rsidP="00961D9E">
      <w:pPr>
        <w:pStyle w:val="ListParagraph"/>
        <w:numPr>
          <w:ilvl w:val="0"/>
          <w:numId w:val="2"/>
        </w:numPr>
        <w:tabs>
          <w:tab w:val="left" w:pos="3660"/>
        </w:tabs>
        <w:spacing w:before="360" w:after="120" w:line="360" w:lineRule="auto"/>
        <w:jc w:val="both"/>
        <w:rPr>
          <w:sz w:val="24"/>
          <w:szCs w:val="24"/>
          <w:lang w:val="bs-Latn-BA"/>
        </w:rPr>
      </w:pPr>
      <w:r>
        <w:rPr>
          <w:sz w:val="24"/>
          <w:szCs w:val="24"/>
          <w:lang w:val="bs-Latn-BA"/>
        </w:rPr>
        <w:t>K</w:t>
      </w:r>
      <w:r w:rsidR="009E257F" w:rsidRPr="00961D9E">
        <w:rPr>
          <w:sz w:val="24"/>
          <w:szCs w:val="24"/>
          <w:lang w:val="bs-Latn-BA"/>
        </w:rPr>
        <w:t>oliko je građanstvo upoz</w:t>
      </w:r>
      <w:r>
        <w:rPr>
          <w:sz w:val="24"/>
          <w:szCs w:val="24"/>
          <w:lang w:val="bs-Latn-BA"/>
        </w:rPr>
        <w:t>n</w:t>
      </w:r>
      <w:r w:rsidR="009E257F" w:rsidRPr="00961D9E">
        <w:rPr>
          <w:sz w:val="24"/>
          <w:szCs w:val="24"/>
          <w:lang w:val="bs-Latn-BA"/>
        </w:rPr>
        <w:t xml:space="preserve">ato sa žrtvama silovanja, </w:t>
      </w:r>
      <w:r>
        <w:rPr>
          <w:sz w:val="24"/>
          <w:szCs w:val="24"/>
          <w:lang w:val="bs-Latn-BA"/>
        </w:rPr>
        <w:t xml:space="preserve">koliko zna o </w:t>
      </w:r>
      <w:r w:rsidR="009E257F" w:rsidRPr="00961D9E">
        <w:rPr>
          <w:sz w:val="24"/>
          <w:szCs w:val="24"/>
          <w:lang w:val="bs-Latn-BA"/>
        </w:rPr>
        <w:t>njihovom statusu</w:t>
      </w:r>
      <w:r>
        <w:rPr>
          <w:sz w:val="24"/>
          <w:szCs w:val="24"/>
          <w:lang w:val="bs-Latn-BA"/>
        </w:rPr>
        <w:t xml:space="preserve"> i </w:t>
      </w:r>
      <w:r w:rsidR="009E257F" w:rsidRPr="00961D9E">
        <w:rPr>
          <w:sz w:val="24"/>
          <w:szCs w:val="24"/>
          <w:lang w:val="bs-Latn-BA"/>
        </w:rPr>
        <w:t xml:space="preserve"> problemima, te kakvo je njihovo poimanje žene, majke koja je preživjela silovanje i rodila dijete.</w:t>
      </w:r>
    </w:p>
    <w:p w14:paraId="5F59C10A" w14:textId="0F9C409C" w:rsidR="00127983" w:rsidRDefault="00127983" w:rsidP="00127983">
      <w:pPr>
        <w:pStyle w:val="ListParagraph"/>
        <w:tabs>
          <w:tab w:val="left" w:pos="3660"/>
        </w:tabs>
        <w:spacing w:before="360" w:after="120" w:line="360" w:lineRule="auto"/>
        <w:ind w:left="1080"/>
        <w:jc w:val="both"/>
        <w:rPr>
          <w:sz w:val="24"/>
          <w:szCs w:val="24"/>
          <w:lang w:val="bs-Latn-BA"/>
        </w:rPr>
      </w:pPr>
    </w:p>
    <w:p w14:paraId="78676CDF" w14:textId="77777777" w:rsidR="00DD4672" w:rsidRDefault="00DD4672" w:rsidP="00127983">
      <w:pPr>
        <w:pStyle w:val="ListParagraph"/>
        <w:tabs>
          <w:tab w:val="left" w:pos="3660"/>
        </w:tabs>
        <w:spacing w:before="360" w:after="120" w:line="360" w:lineRule="auto"/>
        <w:ind w:left="1080"/>
        <w:jc w:val="both"/>
        <w:rPr>
          <w:sz w:val="24"/>
          <w:szCs w:val="24"/>
          <w:lang w:val="bs-Latn-BA"/>
        </w:rPr>
      </w:pPr>
    </w:p>
    <w:p w14:paraId="114F7F64" w14:textId="77777777" w:rsidR="00127983" w:rsidRPr="00127983" w:rsidRDefault="00127983" w:rsidP="00127983">
      <w:pPr>
        <w:pStyle w:val="ListParagraph"/>
        <w:tabs>
          <w:tab w:val="left" w:pos="3660"/>
        </w:tabs>
        <w:spacing w:before="360" w:after="120" w:line="360" w:lineRule="auto"/>
        <w:ind w:left="1080"/>
        <w:jc w:val="both"/>
        <w:rPr>
          <w:sz w:val="24"/>
          <w:szCs w:val="24"/>
          <w:lang w:val="bs-Latn-BA"/>
        </w:rPr>
      </w:pPr>
    </w:p>
    <w:p w14:paraId="1BB21FDF" w14:textId="1893FBBA" w:rsidR="009E257F" w:rsidRPr="00B17B99" w:rsidRDefault="002252CA" w:rsidP="00E249C9">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 </w:t>
      </w:r>
      <w:r w:rsidR="009E257F"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GENERALNA </w:t>
      </w:r>
      <w:r w:rsidR="00E453BF"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HIPOTEZA </w:t>
      </w:r>
    </w:p>
    <w:p w14:paraId="2E80D565" w14:textId="77777777" w:rsidR="00B17B99" w:rsidRDefault="00E724C8" w:rsidP="00B17B99">
      <w:pPr>
        <w:tabs>
          <w:tab w:val="left" w:pos="3660"/>
        </w:tabs>
        <w:spacing w:before="360" w:after="120" w:line="360" w:lineRule="auto"/>
        <w:jc w:val="both"/>
        <w:rPr>
          <w:b/>
          <w:bCs/>
          <w:sz w:val="24"/>
          <w:szCs w:val="24"/>
          <w:lang w:val="bs-Latn-BA"/>
        </w:rPr>
      </w:pPr>
      <w:r w:rsidRPr="00CF0989">
        <w:rPr>
          <w:b/>
          <w:bCs/>
          <w:sz w:val="24"/>
          <w:szCs w:val="24"/>
          <w:lang w:val="bs-Latn-BA"/>
        </w:rPr>
        <w:t xml:space="preserve">  </w:t>
      </w:r>
      <w:r w:rsidR="00ED2F8D" w:rsidRPr="00CF0989">
        <w:rPr>
          <w:b/>
          <w:bCs/>
          <w:sz w:val="24"/>
          <w:szCs w:val="24"/>
          <w:lang w:val="bs-Latn-BA"/>
        </w:rPr>
        <w:t>Generalna hipoteza (</w:t>
      </w:r>
      <w:r w:rsidR="009E257F" w:rsidRPr="00CF0989">
        <w:rPr>
          <w:b/>
          <w:bCs/>
          <w:sz w:val="24"/>
          <w:szCs w:val="24"/>
          <w:lang w:val="bs-Latn-BA"/>
        </w:rPr>
        <w:t>H1</w:t>
      </w:r>
      <w:r w:rsidR="00ED2F8D" w:rsidRPr="00CF0989">
        <w:rPr>
          <w:b/>
          <w:bCs/>
          <w:sz w:val="24"/>
          <w:szCs w:val="24"/>
          <w:lang w:val="bs-Latn-BA"/>
        </w:rPr>
        <w:t>) glasi:</w:t>
      </w:r>
    </w:p>
    <w:p w14:paraId="3C58D3EE" w14:textId="2F67B738" w:rsidR="00E249C9" w:rsidRPr="00B17B99" w:rsidRDefault="00B17B99" w:rsidP="00B17B99">
      <w:pPr>
        <w:tabs>
          <w:tab w:val="left" w:pos="3660"/>
        </w:tabs>
        <w:spacing w:before="360" w:after="120" w:line="360" w:lineRule="auto"/>
        <w:jc w:val="both"/>
        <w:rPr>
          <w:b/>
          <w:bCs/>
          <w:sz w:val="24"/>
          <w:szCs w:val="24"/>
          <w:lang w:val="bs-Latn-BA"/>
        </w:rPr>
      </w:pPr>
      <w:r>
        <w:rPr>
          <w:b/>
          <w:bCs/>
          <w:sz w:val="24"/>
          <w:szCs w:val="24"/>
          <w:lang w:val="bs-Latn-BA"/>
        </w:rPr>
        <w:t xml:space="preserve">           </w:t>
      </w:r>
      <w:r w:rsidR="009E257F" w:rsidRPr="00B17B99">
        <w:rPr>
          <w:sz w:val="24"/>
          <w:szCs w:val="24"/>
          <w:lang w:val="bs-Latn-BA"/>
        </w:rPr>
        <w:t>Društveni satus majke u jednoroditeljskoj porodici u bosanskohercegovačkom društvu je marginaliziran, u kontekstu pravne regulative nedovoljno tretiran, izložen neprihvatanju, osuđivanju i  stigmatizaciji.</w:t>
      </w:r>
    </w:p>
    <w:p w14:paraId="3342D365" w14:textId="53BEE608" w:rsidR="009E257F" w:rsidRPr="00B17B99" w:rsidRDefault="003408A5" w:rsidP="00D955F4">
      <w:pPr>
        <w:pStyle w:val="Heading3"/>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B99">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52CA" w:rsidRPr="00B17B99">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w:t>
      </w:r>
      <w:r w:rsidRPr="00B17B99">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257F" w:rsidRPr="00B17B99">
        <w:rPr>
          <w:rFonts w:ascii="Times New Roman" w:hAnsi="Times New Roman" w:cs="Times New Roman"/>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Posebne hipoteze</w:t>
      </w:r>
    </w:p>
    <w:p w14:paraId="25B498E4" w14:textId="7D5D0283" w:rsidR="009E257F" w:rsidRPr="00961D9E" w:rsidRDefault="00B17B99" w:rsidP="00961D9E">
      <w:pPr>
        <w:pStyle w:val="ListParagraph"/>
        <w:tabs>
          <w:tab w:val="left" w:pos="1152"/>
        </w:tabs>
        <w:spacing w:before="360" w:after="120" w:line="360" w:lineRule="auto"/>
        <w:jc w:val="both"/>
        <w:rPr>
          <w:sz w:val="24"/>
          <w:szCs w:val="24"/>
          <w:lang w:val="bs-Latn-BA"/>
        </w:rPr>
      </w:pPr>
      <w:r>
        <w:rPr>
          <w:sz w:val="24"/>
          <w:szCs w:val="24"/>
          <w:lang w:val="bs-Latn-BA"/>
        </w:rPr>
        <w:t xml:space="preserve">           </w:t>
      </w:r>
      <w:r w:rsidR="009E257F" w:rsidRPr="00961D9E">
        <w:rPr>
          <w:sz w:val="24"/>
          <w:szCs w:val="24"/>
          <w:lang w:val="bs-Latn-BA"/>
        </w:rPr>
        <w:t>Nakon definiranja glavne hipoteze, koj</w:t>
      </w:r>
      <w:r w:rsidR="0020031D">
        <w:rPr>
          <w:sz w:val="24"/>
          <w:szCs w:val="24"/>
          <w:lang w:val="bs-Latn-BA"/>
        </w:rPr>
        <w:t>u s</w:t>
      </w:r>
      <w:r w:rsidR="003408A5">
        <w:rPr>
          <w:sz w:val="24"/>
          <w:szCs w:val="24"/>
          <w:lang w:val="bs-Latn-BA"/>
        </w:rPr>
        <w:t>a</w:t>
      </w:r>
      <w:r w:rsidR="0020031D">
        <w:rPr>
          <w:sz w:val="24"/>
          <w:szCs w:val="24"/>
          <w:lang w:val="bs-Latn-BA"/>
        </w:rPr>
        <w:t xml:space="preserve">m </w:t>
      </w:r>
      <w:r w:rsidR="009E257F" w:rsidRPr="00961D9E">
        <w:rPr>
          <w:sz w:val="24"/>
          <w:szCs w:val="24"/>
          <w:lang w:val="bs-Latn-BA"/>
        </w:rPr>
        <w:t>tokom rada dokaziv</w:t>
      </w:r>
      <w:r w:rsidR="0020031D">
        <w:rPr>
          <w:sz w:val="24"/>
          <w:szCs w:val="24"/>
          <w:lang w:val="bs-Latn-BA"/>
        </w:rPr>
        <w:t>al</w:t>
      </w:r>
      <w:r w:rsidR="003408A5">
        <w:rPr>
          <w:sz w:val="24"/>
          <w:szCs w:val="24"/>
          <w:lang w:val="bs-Latn-BA"/>
        </w:rPr>
        <w:t>a</w:t>
      </w:r>
      <w:r w:rsidR="0020031D">
        <w:rPr>
          <w:sz w:val="24"/>
          <w:szCs w:val="24"/>
          <w:lang w:val="bs-Latn-BA"/>
        </w:rPr>
        <w:t xml:space="preserve"> </w:t>
      </w:r>
      <w:r w:rsidR="009E257F" w:rsidRPr="00961D9E">
        <w:rPr>
          <w:sz w:val="24"/>
          <w:szCs w:val="24"/>
          <w:lang w:val="bs-Latn-BA"/>
        </w:rPr>
        <w:t xml:space="preserve"> sa više aspekata, provodeći teorijsko i terensko istraživanje</w:t>
      </w:r>
      <w:r w:rsidR="003408A5">
        <w:rPr>
          <w:sz w:val="24"/>
          <w:szCs w:val="24"/>
          <w:lang w:val="bs-Latn-BA"/>
        </w:rPr>
        <w:t>, odredila sam</w:t>
      </w:r>
      <w:r w:rsidR="0020031D">
        <w:rPr>
          <w:sz w:val="24"/>
          <w:szCs w:val="24"/>
          <w:lang w:val="bs-Latn-BA"/>
        </w:rPr>
        <w:t xml:space="preserve"> </w:t>
      </w:r>
      <w:r w:rsidR="009E257F" w:rsidRPr="00961D9E">
        <w:rPr>
          <w:sz w:val="24"/>
          <w:szCs w:val="24"/>
          <w:lang w:val="bs-Latn-BA"/>
        </w:rPr>
        <w:t xml:space="preserve"> i pomoćne hipoteze ili varijable.</w:t>
      </w:r>
    </w:p>
    <w:p w14:paraId="1C5A3C72" w14:textId="77777777" w:rsidR="009E257F" w:rsidRPr="00961D9E" w:rsidRDefault="009E257F" w:rsidP="00961D9E">
      <w:pPr>
        <w:pStyle w:val="ListParagraph"/>
        <w:tabs>
          <w:tab w:val="left" w:pos="1152"/>
        </w:tabs>
        <w:spacing w:before="360" w:after="120" w:line="360" w:lineRule="auto"/>
        <w:jc w:val="both"/>
        <w:rPr>
          <w:sz w:val="24"/>
          <w:szCs w:val="24"/>
          <w:lang w:val="bs-Latn-BA"/>
        </w:rPr>
      </w:pPr>
    </w:p>
    <w:p w14:paraId="4CCD9E2E" w14:textId="7D25209A" w:rsidR="009E257F" w:rsidRPr="00961D9E" w:rsidRDefault="00ED2F8D" w:rsidP="00961D9E">
      <w:pPr>
        <w:pStyle w:val="ListParagraph"/>
        <w:tabs>
          <w:tab w:val="left" w:pos="1152"/>
        </w:tabs>
        <w:spacing w:before="360" w:after="120" w:line="360" w:lineRule="auto"/>
        <w:jc w:val="both"/>
        <w:rPr>
          <w:sz w:val="24"/>
          <w:szCs w:val="24"/>
          <w:lang w:val="bs-Latn-BA"/>
        </w:rPr>
      </w:pPr>
      <w:r>
        <w:rPr>
          <w:b/>
          <w:bCs/>
          <w:sz w:val="24"/>
          <w:szCs w:val="24"/>
          <w:lang w:val="bs-Latn-BA"/>
        </w:rPr>
        <w:t>PH1</w:t>
      </w:r>
      <w:r w:rsidR="00E453BF">
        <w:rPr>
          <w:b/>
          <w:bCs/>
          <w:sz w:val="24"/>
          <w:szCs w:val="24"/>
          <w:lang w:val="bs-Latn-BA"/>
        </w:rPr>
        <w:t xml:space="preserve"> </w:t>
      </w:r>
      <w:r w:rsidR="009E257F" w:rsidRPr="00961D9E">
        <w:rPr>
          <w:sz w:val="24"/>
          <w:szCs w:val="24"/>
          <w:lang w:val="bs-Latn-BA"/>
        </w:rPr>
        <w:t>Status žena silovanih tokom rata, nedovoljno je tretiran u zakonima na nivou države BiH.</w:t>
      </w:r>
    </w:p>
    <w:p w14:paraId="073A3078" w14:textId="5A59A53E" w:rsidR="009E257F" w:rsidRPr="00961D9E" w:rsidRDefault="00ED2F8D" w:rsidP="00961D9E">
      <w:pPr>
        <w:pStyle w:val="ListParagraph"/>
        <w:tabs>
          <w:tab w:val="left" w:pos="1152"/>
        </w:tabs>
        <w:spacing w:before="360" w:after="120" w:line="360" w:lineRule="auto"/>
        <w:jc w:val="both"/>
        <w:rPr>
          <w:sz w:val="24"/>
          <w:szCs w:val="24"/>
          <w:lang w:val="bs-Latn-BA"/>
        </w:rPr>
      </w:pPr>
      <w:r>
        <w:rPr>
          <w:b/>
          <w:bCs/>
          <w:sz w:val="24"/>
          <w:szCs w:val="24"/>
          <w:lang w:val="bs-Latn-BA"/>
        </w:rPr>
        <w:t>PH2</w:t>
      </w:r>
      <w:r w:rsidR="00E453BF">
        <w:rPr>
          <w:b/>
          <w:bCs/>
          <w:sz w:val="24"/>
          <w:szCs w:val="24"/>
          <w:lang w:val="bs-Latn-BA"/>
        </w:rPr>
        <w:t xml:space="preserve"> </w:t>
      </w:r>
      <w:r w:rsidR="009E257F" w:rsidRPr="00961D9E">
        <w:rPr>
          <w:sz w:val="24"/>
          <w:szCs w:val="24"/>
          <w:lang w:val="bs-Latn-BA"/>
        </w:rPr>
        <w:t>Pravni status žena žrtava silovanja nije jednako tretiran u Federaciji, Republici Srpskoj i  Brčko Distriktu, što utiče na neujednačen duštveni polažaj u zavisnosti od mjesta boravka.</w:t>
      </w:r>
    </w:p>
    <w:p w14:paraId="5E621255" w14:textId="756985B0" w:rsidR="009E257F" w:rsidRPr="00961D9E" w:rsidRDefault="00ED2F8D" w:rsidP="00961D9E">
      <w:pPr>
        <w:pStyle w:val="ListParagraph"/>
        <w:tabs>
          <w:tab w:val="left" w:pos="1152"/>
        </w:tabs>
        <w:spacing w:before="360" w:after="120" w:line="360" w:lineRule="auto"/>
        <w:jc w:val="both"/>
        <w:rPr>
          <w:sz w:val="24"/>
          <w:szCs w:val="24"/>
          <w:lang w:val="bs-Latn-BA"/>
        </w:rPr>
      </w:pPr>
      <w:r>
        <w:rPr>
          <w:b/>
          <w:bCs/>
          <w:sz w:val="24"/>
          <w:szCs w:val="24"/>
          <w:lang w:val="bs-Latn-BA"/>
        </w:rPr>
        <w:t>PH3</w:t>
      </w:r>
      <w:r w:rsidR="00E453BF">
        <w:rPr>
          <w:b/>
          <w:bCs/>
          <w:sz w:val="24"/>
          <w:szCs w:val="24"/>
          <w:lang w:val="bs-Latn-BA"/>
        </w:rPr>
        <w:t xml:space="preserve"> </w:t>
      </w:r>
      <w:r w:rsidR="009E257F" w:rsidRPr="00961D9E">
        <w:rPr>
          <w:sz w:val="24"/>
          <w:szCs w:val="24"/>
          <w:lang w:val="bs-Latn-BA"/>
        </w:rPr>
        <w:t>Žrtve silovanja su dehumanizirane kroz nepriznavanje zločina</w:t>
      </w:r>
      <w:r w:rsidR="003408A5">
        <w:rPr>
          <w:sz w:val="24"/>
          <w:szCs w:val="24"/>
          <w:lang w:val="bs-Latn-BA"/>
        </w:rPr>
        <w:t xml:space="preserve"> i</w:t>
      </w:r>
      <w:r w:rsidR="009E257F" w:rsidRPr="00961D9E">
        <w:rPr>
          <w:sz w:val="24"/>
          <w:szCs w:val="24"/>
          <w:lang w:val="bs-Latn-BA"/>
        </w:rPr>
        <w:t xml:space="preserve"> nedovoljan</w:t>
      </w:r>
      <w:r w:rsidR="003408A5">
        <w:rPr>
          <w:sz w:val="24"/>
          <w:szCs w:val="24"/>
          <w:lang w:val="bs-Latn-BA"/>
        </w:rPr>
        <w:t xml:space="preserve"> broj presuda te nedovoljno psiho</w:t>
      </w:r>
      <w:r w:rsidR="009E257F" w:rsidRPr="00961D9E">
        <w:rPr>
          <w:sz w:val="24"/>
          <w:szCs w:val="24"/>
          <w:lang w:val="bs-Latn-BA"/>
        </w:rPr>
        <w:t>fizičke brige od strane države.</w:t>
      </w:r>
    </w:p>
    <w:p w14:paraId="73661D32" w14:textId="6B319A25" w:rsidR="009E257F" w:rsidRPr="00961D9E" w:rsidRDefault="00ED2F8D" w:rsidP="00961D9E">
      <w:pPr>
        <w:pStyle w:val="ListParagraph"/>
        <w:tabs>
          <w:tab w:val="left" w:pos="1152"/>
        </w:tabs>
        <w:spacing w:before="360" w:after="120" w:line="360" w:lineRule="auto"/>
        <w:jc w:val="both"/>
        <w:rPr>
          <w:sz w:val="24"/>
          <w:szCs w:val="24"/>
          <w:lang w:val="bs-Latn-BA"/>
        </w:rPr>
      </w:pPr>
      <w:r>
        <w:rPr>
          <w:b/>
          <w:bCs/>
          <w:sz w:val="24"/>
          <w:szCs w:val="24"/>
          <w:lang w:val="bs-Latn-BA"/>
        </w:rPr>
        <w:t>PH4</w:t>
      </w:r>
      <w:r w:rsidR="00E453BF">
        <w:rPr>
          <w:b/>
          <w:bCs/>
          <w:sz w:val="24"/>
          <w:szCs w:val="24"/>
          <w:lang w:val="bs-Latn-BA"/>
        </w:rPr>
        <w:t xml:space="preserve"> </w:t>
      </w:r>
      <w:r>
        <w:rPr>
          <w:sz w:val="24"/>
          <w:szCs w:val="24"/>
          <w:lang w:val="bs-Latn-BA"/>
        </w:rPr>
        <w:t>Javnost</w:t>
      </w:r>
      <w:r w:rsidRPr="00961D9E">
        <w:rPr>
          <w:sz w:val="24"/>
          <w:szCs w:val="24"/>
          <w:lang w:val="bs-Latn-BA"/>
        </w:rPr>
        <w:t xml:space="preserve"> </w:t>
      </w:r>
      <w:r w:rsidR="009E257F" w:rsidRPr="00961D9E">
        <w:rPr>
          <w:sz w:val="24"/>
          <w:szCs w:val="24"/>
          <w:lang w:val="bs-Latn-BA"/>
        </w:rPr>
        <w:t>u Bosni i Hercegovini nije dovoljno i adekatvno informisan</w:t>
      </w:r>
      <w:r>
        <w:rPr>
          <w:sz w:val="24"/>
          <w:szCs w:val="24"/>
          <w:lang w:val="bs-Latn-BA"/>
        </w:rPr>
        <w:t>a</w:t>
      </w:r>
      <w:r w:rsidR="009E257F" w:rsidRPr="00961D9E">
        <w:rPr>
          <w:sz w:val="24"/>
          <w:szCs w:val="24"/>
          <w:lang w:val="bs-Latn-BA"/>
        </w:rPr>
        <w:t xml:space="preserve"> o žena žrtvama silovanja, što je dodatni uzrok stigmatizacije i stereotipnog odnosa prema žrtvama.</w:t>
      </w:r>
    </w:p>
    <w:p w14:paraId="5D63C588" w14:textId="2359F517" w:rsidR="009E257F" w:rsidRPr="00AA2B18" w:rsidRDefault="00ED2F8D" w:rsidP="00AA2B18">
      <w:pPr>
        <w:pStyle w:val="ListParagraph"/>
        <w:tabs>
          <w:tab w:val="left" w:pos="1152"/>
        </w:tabs>
        <w:spacing w:before="360" w:after="120" w:line="360" w:lineRule="auto"/>
        <w:jc w:val="both"/>
        <w:rPr>
          <w:sz w:val="24"/>
          <w:szCs w:val="24"/>
          <w:lang w:val="bs-Latn-BA"/>
        </w:rPr>
      </w:pPr>
      <w:r>
        <w:rPr>
          <w:b/>
          <w:bCs/>
          <w:sz w:val="24"/>
          <w:szCs w:val="24"/>
          <w:lang w:val="bs-Latn-BA"/>
        </w:rPr>
        <w:t>PH5</w:t>
      </w:r>
      <w:r w:rsidR="003408A5">
        <w:rPr>
          <w:b/>
          <w:bCs/>
          <w:sz w:val="24"/>
          <w:szCs w:val="24"/>
          <w:lang w:val="bs-Latn-BA"/>
        </w:rPr>
        <w:t xml:space="preserve"> </w:t>
      </w:r>
      <w:r w:rsidR="003408A5">
        <w:rPr>
          <w:sz w:val="24"/>
          <w:szCs w:val="24"/>
          <w:lang w:val="bs-Latn-BA"/>
        </w:rPr>
        <w:t>Bosansko</w:t>
      </w:r>
      <w:r w:rsidR="009E257F" w:rsidRPr="00961D9E">
        <w:rPr>
          <w:sz w:val="24"/>
          <w:szCs w:val="24"/>
          <w:lang w:val="bs-Latn-BA"/>
        </w:rPr>
        <w:t>hercegovačko društvo sklono je osuđivanju,</w:t>
      </w:r>
      <w:r w:rsidR="007024F4">
        <w:rPr>
          <w:sz w:val="24"/>
          <w:szCs w:val="24"/>
          <w:lang w:val="bs-Latn-BA"/>
        </w:rPr>
        <w:t xml:space="preserve"> </w:t>
      </w:r>
      <w:r w:rsidR="009E257F" w:rsidRPr="00961D9E">
        <w:rPr>
          <w:sz w:val="24"/>
          <w:szCs w:val="24"/>
          <w:lang w:val="bs-Latn-BA"/>
        </w:rPr>
        <w:t>izbjegavanju i/ili marginalizaciji žrtve, nerijetko je osuđujući ili posmatrajući kroz prizmu patrijarhalnog društva.</w:t>
      </w:r>
    </w:p>
    <w:p w14:paraId="7A4827AB" w14:textId="77777777" w:rsidR="00B17B99" w:rsidRDefault="00E453BF" w:rsidP="00A01DA3">
      <w:pPr>
        <w:tabs>
          <w:tab w:val="left" w:pos="990"/>
        </w:tabs>
        <w:spacing w:before="360" w:after="120" w:line="360" w:lineRule="auto"/>
        <w:jc w:val="both"/>
        <w:rPr>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7B99">
        <w:rPr>
          <w:rFonts w:asciiTheme="majorHAnsi" w:eastAsiaTheme="majorEastAsia" w:hAnsiTheme="majorHAnsi" w:cstheme="majorBidi"/>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2252CA" w:rsidRPr="00B17B99">
        <w:rPr>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4228BA" w:rsidRPr="00B17B99">
        <w:rPr>
          <w:rFonts w:asciiTheme="majorHAnsi" w:eastAsiaTheme="majorEastAsia" w:hAnsiTheme="majorHAnsi" w:cstheme="majorBidi"/>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257F" w:rsidRPr="00B17B99">
        <w:rPr>
          <w:rFonts w:asciiTheme="majorHAnsi" w:eastAsiaTheme="majorEastAsia" w:hAnsiTheme="majorHAnsi" w:cstheme="majorBidi"/>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Indikatori</w:t>
      </w:r>
      <w:r w:rsidR="00E724C8" w:rsidRPr="00B17B99">
        <w:rPr>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CB4A52" w14:textId="309361E2" w:rsidR="009E257F" w:rsidRPr="00B17B99" w:rsidRDefault="00B17B99" w:rsidP="00A01DA3">
      <w:pPr>
        <w:tabs>
          <w:tab w:val="left" w:pos="990"/>
        </w:tabs>
        <w:spacing w:before="360" w:after="120" w:line="360" w:lineRule="auto"/>
        <w:jc w:val="both"/>
        <w:rPr>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24C8">
        <w:rPr>
          <w:sz w:val="24"/>
          <w:szCs w:val="24"/>
          <w:lang w:val="bs-Latn-BA"/>
        </w:rPr>
        <w:t xml:space="preserve">  </w:t>
      </w:r>
      <w:r w:rsidR="009E257F" w:rsidRPr="00A01DA3">
        <w:rPr>
          <w:sz w:val="24"/>
          <w:szCs w:val="24"/>
          <w:lang w:val="bs-Latn-BA"/>
        </w:rPr>
        <w:t>U svrhu postavljanja indikatora u istraživanju, koristi</w:t>
      </w:r>
      <w:r w:rsidR="001C73D2" w:rsidRPr="00A01DA3">
        <w:rPr>
          <w:sz w:val="24"/>
          <w:szCs w:val="24"/>
          <w:lang w:val="bs-Latn-BA"/>
        </w:rPr>
        <w:t>la</w:t>
      </w:r>
      <w:r w:rsidR="00640A50" w:rsidRPr="00A01DA3">
        <w:rPr>
          <w:sz w:val="24"/>
          <w:szCs w:val="24"/>
          <w:lang w:val="bs-Latn-BA"/>
        </w:rPr>
        <w:t xml:space="preserve"> s</w:t>
      </w:r>
      <w:r w:rsidR="001C73D2" w:rsidRPr="00A01DA3">
        <w:rPr>
          <w:sz w:val="24"/>
          <w:szCs w:val="24"/>
          <w:lang w:val="bs-Latn-BA"/>
        </w:rPr>
        <w:t>a</w:t>
      </w:r>
      <w:r w:rsidR="00640A50" w:rsidRPr="00A01DA3">
        <w:rPr>
          <w:sz w:val="24"/>
          <w:szCs w:val="24"/>
          <w:lang w:val="bs-Latn-BA"/>
        </w:rPr>
        <w:t>m</w:t>
      </w:r>
      <w:r w:rsidR="009E257F" w:rsidRPr="00A01DA3">
        <w:rPr>
          <w:sz w:val="24"/>
          <w:szCs w:val="24"/>
          <w:lang w:val="bs-Latn-BA"/>
        </w:rPr>
        <w:t xml:space="preserve"> relevantn</w:t>
      </w:r>
      <w:r w:rsidR="00640A50" w:rsidRPr="00A01DA3">
        <w:rPr>
          <w:sz w:val="24"/>
          <w:szCs w:val="24"/>
          <w:lang w:val="bs-Latn-BA"/>
        </w:rPr>
        <w:t>e</w:t>
      </w:r>
      <w:r w:rsidR="009E257F" w:rsidRPr="00A01DA3">
        <w:rPr>
          <w:sz w:val="24"/>
          <w:szCs w:val="24"/>
          <w:lang w:val="bs-Latn-BA"/>
        </w:rPr>
        <w:t xml:space="preserve"> zvaničn</w:t>
      </w:r>
      <w:r w:rsidR="00640A50" w:rsidRPr="00A01DA3">
        <w:rPr>
          <w:sz w:val="24"/>
          <w:szCs w:val="24"/>
          <w:lang w:val="bs-Latn-BA"/>
        </w:rPr>
        <w:t>e</w:t>
      </w:r>
      <w:r w:rsidR="009E257F" w:rsidRPr="00A01DA3">
        <w:rPr>
          <w:sz w:val="24"/>
          <w:szCs w:val="24"/>
          <w:lang w:val="bs-Latn-BA"/>
        </w:rPr>
        <w:t xml:space="preserve"> poda</w:t>
      </w:r>
      <w:r w:rsidR="00640A50" w:rsidRPr="00A01DA3">
        <w:rPr>
          <w:sz w:val="24"/>
          <w:szCs w:val="24"/>
          <w:lang w:val="bs-Latn-BA"/>
        </w:rPr>
        <w:t xml:space="preserve">tke </w:t>
      </w:r>
      <w:r w:rsidR="009E257F" w:rsidRPr="00A01DA3">
        <w:rPr>
          <w:sz w:val="24"/>
          <w:szCs w:val="24"/>
          <w:lang w:val="bs-Latn-BA"/>
        </w:rPr>
        <w:t xml:space="preserve">kojima raspolažu institucije, zatim </w:t>
      </w:r>
      <w:r w:rsidR="00ED2F8D" w:rsidRPr="00A01DA3">
        <w:rPr>
          <w:sz w:val="24"/>
          <w:szCs w:val="24"/>
          <w:lang w:val="bs-Latn-BA"/>
        </w:rPr>
        <w:t>odredbe krivičnog zakonodavstva u Bosni i Hercegovini</w:t>
      </w:r>
      <w:r w:rsidR="009E257F" w:rsidRPr="00A01DA3">
        <w:rPr>
          <w:sz w:val="24"/>
          <w:szCs w:val="24"/>
          <w:lang w:val="bs-Latn-BA"/>
        </w:rPr>
        <w:t xml:space="preserve">, </w:t>
      </w:r>
      <w:r w:rsidR="009E257F" w:rsidRPr="00A01DA3">
        <w:rPr>
          <w:sz w:val="24"/>
          <w:szCs w:val="24"/>
          <w:lang w:val="bs-Latn-BA"/>
        </w:rPr>
        <w:lastRenderedPageBreak/>
        <w:t>konvencije koje tretiraju pitanja žrtav</w:t>
      </w:r>
      <w:r w:rsidR="003408A5" w:rsidRPr="00A01DA3">
        <w:rPr>
          <w:sz w:val="24"/>
          <w:szCs w:val="24"/>
          <w:lang w:val="bs-Latn-BA"/>
        </w:rPr>
        <w:t>a ratnog silovanja, te dostupnu</w:t>
      </w:r>
      <w:r w:rsidR="009E257F" w:rsidRPr="00A01DA3">
        <w:rPr>
          <w:sz w:val="24"/>
          <w:szCs w:val="24"/>
          <w:lang w:val="bs-Latn-BA"/>
        </w:rPr>
        <w:t xml:space="preserve"> st</w:t>
      </w:r>
      <w:r w:rsidR="00774353">
        <w:rPr>
          <w:sz w:val="24"/>
          <w:szCs w:val="24"/>
          <w:lang w:val="bs-Latn-BA"/>
        </w:rPr>
        <w:t>r</w:t>
      </w:r>
      <w:r w:rsidR="009E257F" w:rsidRPr="00A01DA3">
        <w:rPr>
          <w:sz w:val="24"/>
          <w:szCs w:val="24"/>
          <w:lang w:val="bs-Latn-BA"/>
        </w:rPr>
        <w:t>učn</w:t>
      </w:r>
      <w:r w:rsidR="003408A5" w:rsidRPr="00A01DA3">
        <w:rPr>
          <w:sz w:val="24"/>
          <w:szCs w:val="24"/>
          <w:lang w:val="bs-Latn-BA"/>
        </w:rPr>
        <w:t>u</w:t>
      </w:r>
      <w:r w:rsidR="009E257F" w:rsidRPr="00A01DA3">
        <w:rPr>
          <w:sz w:val="24"/>
          <w:szCs w:val="24"/>
          <w:lang w:val="bs-Latn-BA"/>
        </w:rPr>
        <w:t xml:space="preserve"> literatur</w:t>
      </w:r>
      <w:r w:rsidR="003408A5" w:rsidRPr="00A01DA3">
        <w:rPr>
          <w:sz w:val="24"/>
          <w:szCs w:val="24"/>
          <w:lang w:val="bs-Latn-BA"/>
        </w:rPr>
        <w:t>u</w:t>
      </w:r>
      <w:r w:rsidR="009E257F" w:rsidRPr="00A01DA3">
        <w:rPr>
          <w:sz w:val="24"/>
          <w:szCs w:val="24"/>
          <w:lang w:val="bs-Latn-BA"/>
        </w:rPr>
        <w:t>, kao i svjedočenja i dokumentacij</w:t>
      </w:r>
      <w:r w:rsidR="003408A5" w:rsidRPr="00A01DA3">
        <w:rPr>
          <w:sz w:val="24"/>
          <w:szCs w:val="24"/>
          <w:lang w:val="bs-Latn-BA"/>
        </w:rPr>
        <w:t>u</w:t>
      </w:r>
      <w:r w:rsidR="009E257F" w:rsidRPr="00A01DA3">
        <w:rPr>
          <w:sz w:val="24"/>
          <w:szCs w:val="24"/>
          <w:lang w:val="bs-Latn-BA"/>
        </w:rPr>
        <w:t xml:space="preserve"> udruženja koja se bave pitanjem civilnih žrtava rata.</w:t>
      </w:r>
    </w:p>
    <w:p w14:paraId="29EF2806" w14:textId="77777777" w:rsidR="009E257F" w:rsidRPr="00961D9E" w:rsidRDefault="009E257F" w:rsidP="009B1575">
      <w:pPr>
        <w:pStyle w:val="ListParagraph"/>
        <w:numPr>
          <w:ilvl w:val="0"/>
          <w:numId w:val="2"/>
        </w:numPr>
        <w:tabs>
          <w:tab w:val="left" w:pos="1152"/>
        </w:tabs>
        <w:spacing w:before="360" w:after="120" w:line="360" w:lineRule="auto"/>
        <w:jc w:val="both"/>
        <w:rPr>
          <w:sz w:val="24"/>
          <w:szCs w:val="24"/>
          <w:lang w:val="bs-Latn-BA"/>
        </w:rPr>
      </w:pPr>
      <w:r w:rsidRPr="00961D9E">
        <w:rPr>
          <w:sz w:val="24"/>
          <w:szCs w:val="24"/>
          <w:lang w:val="bs-Latn-BA"/>
        </w:rPr>
        <w:t>U postratnom periodu u Bosni i Hercegovini, evidentan je veliki broj žena koje su pretrpile silovanje, jednom ili više puta u toku rata ( kako se navodi u ispov</w:t>
      </w:r>
      <w:r w:rsidR="003408A5">
        <w:rPr>
          <w:sz w:val="24"/>
          <w:szCs w:val="24"/>
          <w:lang w:val="bs-Latn-BA"/>
        </w:rPr>
        <w:t>i</w:t>
      </w:r>
      <w:r w:rsidRPr="00961D9E">
        <w:rPr>
          <w:sz w:val="24"/>
          <w:szCs w:val="24"/>
          <w:lang w:val="bs-Latn-BA"/>
        </w:rPr>
        <w:t>jestima žrtava u knjizi „Molila sam ih da me ubiju“)</w:t>
      </w:r>
    </w:p>
    <w:p w14:paraId="56DF27F3" w14:textId="7F35D317" w:rsidR="009E257F" w:rsidRPr="00961D9E" w:rsidRDefault="00961D9E" w:rsidP="009B1575">
      <w:pPr>
        <w:pStyle w:val="ListParagraph"/>
        <w:numPr>
          <w:ilvl w:val="0"/>
          <w:numId w:val="2"/>
        </w:numPr>
        <w:tabs>
          <w:tab w:val="left" w:pos="1152"/>
        </w:tabs>
        <w:spacing w:before="360" w:after="120" w:line="360" w:lineRule="auto"/>
        <w:jc w:val="both"/>
        <w:rPr>
          <w:sz w:val="24"/>
          <w:szCs w:val="24"/>
          <w:lang w:val="bs-Latn-BA"/>
        </w:rPr>
      </w:pPr>
      <w:r>
        <w:rPr>
          <w:sz w:val="24"/>
          <w:szCs w:val="24"/>
          <w:lang w:val="bs-Latn-BA"/>
        </w:rPr>
        <w:t xml:space="preserve">Prema podacima kojim raspolaže </w:t>
      </w:r>
      <w:r w:rsidR="00ED2F8D">
        <w:rPr>
          <w:sz w:val="24"/>
          <w:szCs w:val="24"/>
          <w:lang w:val="bs-Latn-BA"/>
        </w:rPr>
        <w:t xml:space="preserve">UG </w:t>
      </w:r>
      <w:r>
        <w:rPr>
          <w:sz w:val="24"/>
          <w:szCs w:val="24"/>
          <w:lang w:val="bs-Latn-BA"/>
        </w:rPr>
        <w:t>„</w:t>
      </w:r>
      <w:r w:rsidRPr="009D579C">
        <w:rPr>
          <w:sz w:val="24"/>
          <w:szCs w:val="24"/>
          <w:lang w:val="bs-Latn-BA"/>
        </w:rPr>
        <w:t>Zaboravljena djeca rata</w:t>
      </w:r>
      <w:r w:rsidR="00A032A0">
        <w:rPr>
          <w:sz w:val="24"/>
          <w:szCs w:val="24"/>
          <w:lang w:val="bs-Latn-BA"/>
        </w:rPr>
        <w:t>“</w:t>
      </w:r>
      <w:r w:rsidR="003408A5">
        <w:rPr>
          <w:sz w:val="24"/>
          <w:szCs w:val="24"/>
          <w:lang w:val="bs-Latn-BA"/>
        </w:rPr>
        <w:t xml:space="preserve"> činom</w:t>
      </w:r>
      <w:r w:rsidR="009E257F" w:rsidRPr="00961D9E">
        <w:rPr>
          <w:sz w:val="24"/>
          <w:szCs w:val="24"/>
          <w:lang w:val="bs-Latn-BA"/>
        </w:rPr>
        <w:t xml:space="preserve"> silovanja rođen je određeni broj djece, </w:t>
      </w:r>
      <w:r w:rsidR="00B82F5A">
        <w:rPr>
          <w:sz w:val="24"/>
          <w:szCs w:val="24"/>
          <w:lang w:val="bs-Latn-BA"/>
        </w:rPr>
        <w:t xml:space="preserve">broj </w:t>
      </w:r>
      <w:r w:rsidR="009E257F" w:rsidRPr="00961D9E">
        <w:rPr>
          <w:sz w:val="24"/>
          <w:szCs w:val="24"/>
          <w:lang w:val="bs-Latn-BA"/>
        </w:rPr>
        <w:t>koji se nikada nije tačno ustanovio iz različitih razloga</w:t>
      </w:r>
      <w:r w:rsidR="005C0BCC">
        <w:rPr>
          <w:sz w:val="24"/>
          <w:szCs w:val="24"/>
          <w:lang w:val="bs-Latn-BA"/>
        </w:rPr>
        <w:t xml:space="preserve"> a jedan od njih je</w:t>
      </w:r>
      <w:r w:rsidR="009E257F" w:rsidRPr="00961D9E">
        <w:rPr>
          <w:sz w:val="24"/>
          <w:szCs w:val="24"/>
          <w:lang w:val="bs-Latn-BA"/>
        </w:rPr>
        <w:t xml:space="preserve"> psihofizička nespremnost žena da se suoče sa nastalim problemom. Taj broj se procjenjuje na oko 4</w:t>
      </w:r>
      <w:r w:rsidR="00ED2F8D">
        <w:rPr>
          <w:sz w:val="24"/>
          <w:szCs w:val="24"/>
          <w:lang w:val="bs-Latn-BA"/>
        </w:rPr>
        <w:t>.</w:t>
      </w:r>
      <w:r w:rsidR="009E257F" w:rsidRPr="00961D9E">
        <w:rPr>
          <w:sz w:val="24"/>
          <w:szCs w:val="24"/>
          <w:lang w:val="bs-Latn-BA"/>
        </w:rPr>
        <w:t xml:space="preserve">000 djece, što nije precizirano. </w:t>
      </w:r>
    </w:p>
    <w:p w14:paraId="4A0C70D7" w14:textId="77777777" w:rsidR="009E257F" w:rsidRPr="00093DAE" w:rsidRDefault="009E257F" w:rsidP="00961D9E">
      <w:pPr>
        <w:pStyle w:val="ListParagraph"/>
        <w:tabs>
          <w:tab w:val="left" w:pos="1152"/>
        </w:tabs>
        <w:spacing w:before="360" w:after="120" w:line="360" w:lineRule="auto"/>
        <w:ind w:left="1080"/>
        <w:jc w:val="both"/>
        <w:rPr>
          <w:color w:val="000000" w:themeColor="text1"/>
          <w:sz w:val="24"/>
          <w:szCs w:val="24"/>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1C098" w14:textId="7D365281" w:rsidR="009E257F" w:rsidRPr="00093DAE" w:rsidRDefault="00E453BF" w:rsidP="009D579C">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252CA"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257F"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Metode istraživanja</w:t>
      </w:r>
    </w:p>
    <w:p w14:paraId="0D5674EB" w14:textId="736DF9EE" w:rsidR="009E257F" w:rsidRPr="00E453BF" w:rsidRDefault="00E724C8" w:rsidP="00E453BF">
      <w:pPr>
        <w:tabs>
          <w:tab w:val="left" w:pos="1152"/>
        </w:tabs>
        <w:spacing w:before="360" w:after="120" w:line="360" w:lineRule="auto"/>
        <w:jc w:val="both"/>
        <w:rPr>
          <w:sz w:val="24"/>
          <w:szCs w:val="24"/>
          <w:lang w:val="bs-Latn-BA"/>
        </w:rPr>
      </w:pPr>
      <w:r>
        <w:rPr>
          <w:sz w:val="24"/>
          <w:szCs w:val="24"/>
          <w:lang w:val="bs-Latn-BA"/>
        </w:rPr>
        <w:t xml:space="preserve">     </w:t>
      </w:r>
      <w:r w:rsidR="00305667">
        <w:rPr>
          <w:sz w:val="24"/>
          <w:szCs w:val="24"/>
          <w:lang w:val="bs-Latn-BA"/>
        </w:rPr>
        <w:t xml:space="preserve"> </w:t>
      </w:r>
      <w:r>
        <w:rPr>
          <w:sz w:val="24"/>
          <w:szCs w:val="24"/>
          <w:lang w:val="bs-Latn-BA"/>
        </w:rPr>
        <w:t xml:space="preserve">  </w:t>
      </w:r>
      <w:r w:rsidR="009E257F" w:rsidRPr="00E453BF">
        <w:rPr>
          <w:sz w:val="24"/>
          <w:szCs w:val="24"/>
          <w:lang w:val="bs-Latn-BA"/>
        </w:rPr>
        <w:t>„Metode prikupljanja podataka su od ključne važnosti</w:t>
      </w:r>
      <w:r w:rsidR="005C0BCC">
        <w:rPr>
          <w:sz w:val="24"/>
          <w:szCs w:val="24"/>
          <w:lang w:val="bs-Latn-BA"/>
        </w:rPr>
        <w:t xml:space="preserve"> </w:t>
      </w:r>
      <w:r w:rsidR="009E257F" w:rsidRPr="00E453BF">
        <w:rPr>
          <w:sz w:val="24"/>
          <w:szCs w:val="24"/>
          <w:lang w:val="bs-Latn-BA"/>
        </w:rPr>
        <w:t>za svaku znanost jer bez kvalitetnih podataka ne možemo doći do validnog istraživačkog cilja. Naravno, nužno je da prikupljačke metode odgovaraju prirodi predmeta istraživanja.“ (Žiga, 2013</w:t>
      </w:r>
      <w:r w:rsidR="00C35E64">
        <w:rPr>
          <w:sz w:val="24"/>
          <w:szCs w:val="24"/>
          <w:lang w:val="bs-Latn-BA"/>
        </w:rPr>
        <w:t>, str.</w:t>
      </w:r>
      <w:r w:rsidR="009E257F" w:rsidRPr="00E453BF">
        <w:rPr>
          <w:sz w:val="24"/>
          <w:szCs w:val="24"/>
          <w:lang w:val="bs-Latn-BA"/>
        </w:rPr>
        <w:t>117)</w:t>
      </w:r>
    </w:p>
    <w:p w14:paraId="48D00BD9" w14:textId="6EDCA901" w:rsidR="009E257F" w:rsidRPr="00961D9E" w:rsidRDefault="00E724C8" w:rsidP="00961D9E">
      <w:pPr>
        <w:tabs>
          <w:tab w:val="left" w:pos="1152"/>
        </w:tabs>
        <w:spacing w:before="360" w:after="120" w:line="360" w:lineRule="auto"/>
        <w:jc w:val="both"/>
        <w:rPr>
          <w:sz w:val="24"/>
          <w:szCs w:val="24"/>
          <w:lang w:val="bs-Latn-BA"/>
        </w:rPr>
      </w:pPr>
      <w:r>
        <w:rPr>
          <w:sz w:val="24"/>
          <w:szCs w:val="24"/>
          <w:lang w:val="bs-Latn-BA"/>
        </w:rPr>
        <w:t xml:space="preserve">     </w:t>
      </w:r>
      <w:r w:rsidR="00566A78">
        <w:rPr>
          <w:sz w:val="24"/>
          <w:szCs w:val="24"/>
          <w:lang w:val="bs-Latn-BA"/>
        </w:rPr>
        <w:t xml:space="preserve">  </w:t>
      </w:r>
      <w:r>
        <w:rPr>
          <w:sz w:val="24"/>
          <w:szCs w:val="24"/>
          <w:lang w:val="bs-Latn-BA"/>
        </w:rPr>
        <w:t xml:space="preserve">  </w:t>
      </w:r>
      <w:r w:rsidR="009E257F" w:rsidRPr="00961D9E">
        <w:rPr>
          <w:sz w:val="24"/>
          <w:szCs w:val="24"/>
          <w:lang w:val="bs-Latn-BA"/>
        </w:rPr>
        <w:t>Rad se zasniva na teorijskom i empirijskom načinu i metodama istraživanja. Kada je riječ o teorijskom dijelu istraživanja</w:t>
      </w:r>
      <w:r w:rsidR="005C0BCC">
        <w:rPr>
          <w:sz w:val="24"/>
          <w:szCs w:val="24"/>
          <w:lang w:val="bs-Latn-BA"/>
        </w:rPr>
        <w:t xml:space="preserve"> on</w:t>
      </w:r>
      <w:r w:rsidR="009E257F" w:rsidRPr="00961D9E">
        <w:rPr>
          <w:sz w:val="24"/>
          <w:szCs w:val="24"/>
          <w:lang w:val="bs-Latn-BA"/>
        </w:rPr>
        <w:t xml:space="preserve"> podrazumijeva teorijska stajališt</w:t>
      </w:r>
      <w:r w:rsidR="005C0BCC">
        <w:rPr>
          <w:sz w:val="24"/>
          <w:szCs w:val="24"/>
          <w:lang w:val="bs-Latn-BA"/>
        </w:rPr>
        <w:t xml:space="preserve">a o jednoroditeljskoj porodici </w:t>
      </w:r>
      <w:r w:rsidR="009E257F" w:rsidRPr="00961D9E">
        <w:rPr>
          <w:sz w:val="24"/>
          <w:szCs w:val="24"/>
          <w:lang w:val="bs-Latn-BA"/>
        </w:rPr>
        <w:t>uopćeno</w:t>
      </w:r>
      <w:r w:rsidR="005C0BCC">
        <w:rPr>
          <w:sz w:val="24"/>
          <w:szCs w:val="24"/>
          <w:lang w:val="bs-Latn-BA"/>
        </w:rPr>
        <w:t xml:space="preserve"> te</w:t>
      </w:r>
      <w:r w:rsidR="009E257F" w:rsidRPr="00961D9E">
        <w:rPr>
          <w:sz w:val="24"/>
          <w:szCs w:val="24"/>
          <w:lang w:val="bs-Latn-BA"/>
        </w:rPr>
        <w:t xml:space="preserve"> potrebama i društvenom statusu jednoroditeljske porodice. Poseban akcenat rada</w:t>
      </w:r>
      <w:r w:rsidR="00E54B52">
        <w:rPr>
          <w:sz w:val="24"/>
          <w:szCs w:val="24"/>
          <w:lang w:val="bs-Latn-BA"/>
        </w:rPr>
        <w:t xml:space="preserve"> je </w:t>
      </w:r>
      <w:r w:rsidR="009E257F" w:rsidRPr="00961D9E">
        <w:rPr>
          <w:sz w:val="24"/>
          <w:szCs w:val="24"/>
          <w:lang w:val="bs-Latn-BA"/>
        </w:rPr>
        <w:t xml:space="preserve"> na jednoroditeljskoj porodici nastaloj kao posljedica silovanja sa primarnim naglaskom na majku.</w:t>
      </w:r>
    </w:p>
    <w:p w14:paraId="706371AD" w14:textId="06B2D434" w:rsidR="005C0BCC" w:rsidRDefault="00E724C8" w:rsidP="00961D9E">
      <w:pPr>
        <w:pStyle w:val="NormalWeb"/>
        <w:spacing w:line="360" w:lineRule="auto"/>
        <w:jc w:val="both"/>
        <w:rPr>
          <w:color w:val="000000"/>
          <w:lang w:val="bs-Latn-BA"/>
        </w:rPr>
      </w:pPr>
      <w:r>
        <w:rPr>
          <w:color w:val="000000"/>
          <w:lang w:val="bs-Latn-BA"/>
        </w:rPr>
        <w:t xml:space="preserve">      </w:t>
      </w:r>
      <w:r w:rsidR="00566A78">
        <w:rPr>
          <w:color w:val="000000"/>
          <w:lang w:val="bs-Latn-BA"/>
        </w:rPr>
        <w:t xml:space="preserve">  </w:t>
      </w:r>
      <w:r>
        <w:rPr>
          <w:color w:val="000000"/>
          <w:lang w:val="bs-Latn-BA"/>
        </w:rPr>
        <w:t xml:space="preserve"> </w:t>
      </w:r>
      <w:r w:rsidR="00E54B52">
        <w:rPr>
          <w:color w:val="000000"/>
          <w:lang w:val="bs-Latn-BA"/>
        </w:rPr>
        <w:t xml:space="preserve">Tokom istraživanja </w:t>
      </w:r>
      <w:r w:rsidR="009E257F" w:rsidRPr="00961D9E">
        <w:rPr>
          <w:color w:val="000000"/>
          <w:lang w:val="bs-Latn-BA"/>
        </w:rPr>
        <w:t>izvr</w:t>
      </w:r>
      <w:r w:rsidR="001C73D2">
        <w:rPr>
          <w:color w:val="000000"/>
          <w:lang w:val="bs-Latn-BA"/>
        </w:rPr>
        <w:t>šena je</w:t>
      </w:r>
      <w:r w:rsidR="009E257F" w:rsidRPr="00961D9E">
        <w:rPr>
          <w:color w:val="000000"/>
          <w:lang w:val="bs-Latn-BA"/>
        </w:rPr>
        <w:t xml:space="preserve"> a</w:t>
      </w:r>
      <w:r w:rsidR="005C0BCC">
        <w:rPr>
          <w:color w:val="000000"/>
          <w:lang w:val="bs-Latn-BA"/>
        </w:rPr>
        <w:t>naliz</w:t>
      </w:r>
      <w:r w:rsidR="001C73D2">
        <w:rPr>
          <w:color w:val="000000"/>
          <w:lang w:val="bs-Latn-BA"/>
        </w:rPr>
        <w:t>a</w:t>
      </w:r>
      <w:r w:rsidR="005C0BCC">
        <w:rPr>
          <w:color w:val="000000"/>
          <w:lang w:val="bs-Latn-BA"/>
        </w:rPr>
        <w:t xml:space="preserve"> tekstualne građe i opis</w:t>
      </w:r>
      <w:r w:rsidR="009E257F" w:rsidRPr="00961D9E">
        <w:rPr>
          <w:color w:val="000000"/>
          <w:lang w:val="bs-Latn-BA"/>
        </w:rPr>
        <w:t xml:space="preserve"> rezultat</w:t>
      </w:r>
      <w:r w:rsidR="005C0BCC">
        <w:rPr>
          <w:color w:val="000000"/>
          <w:lang w:val="bs-Latn-BA"/>
        </w:rPr>
        <w:t>a</w:t>
      </w:r>
      <w:r w:rsidR="009E257F" w:rsidRPr="00961D9E">
        <w:rPr>
          <w:color w:val="000000"/>
          <w:lang w:val="bs-Latn-BA"/>
        </w:rPr>
        <w:t xml:space="preserve"> radi boljeg razumijeva</w:t>
      </w:r>
      <w:r w:rsidR="001C73D2">
        <w:rPr>
          <w:color w:val="000000"/>
          <w:lang w:val="bs-Latn-BA"/>
        </w:rPr>
        <w:t xml:space="preserve">nja. U toj namjeri najbolje </w:t>
      </w:r>
      <w:r w:rsidR="005C0BCC">
        <w:rPr>
          <w:color w:val="000000"/>
          <w:lang w:val="bs-Latn-BA"/>
        </w:rPr>
        <w:t>je pomogla</w:t>
      </w:r>
      <w:r w:rsidR="009E257F" w:rsidRPr="00961D9E">
        <w:rPr>
          <w:color w:val="000000"/>
          <w:lang w:val="bs-Latn-BA"/>
        </w:rPr>
        <w:t xml:space="preserve"> kvalitativna analiza sadržaja</w:t>
      </w:r>
      <w:r w:rsidR="005C0BCC">
        <w:rPr>
          <w:color w:val="000000"/>
          <w:lang w:val="bs-Latn-BA"/>
        </w:rPr>
        <w:t>.</w:t>
      </w:r>
      <w:r w:rsidR="009E257F" w:rsidRPr="00961D9E">
        <w:rPr>
          <w:color w:val="000000"/>
          <w:lang w:val="bs-Latn-BA"/>
        </w:rPr>
        <w:t xml:space="preserve"> </w:t>
      </w:r>
    </w:p>
    <w:p w14:paraId="320CDEA1" w14:textId="46E13853" w:rsidR="009E257F" w:rsidRPr="00961D9E" w:rsidRDefault="00E724C8" w:rsidP="00961D9E">
      <w:pPr>
        <w:pStyle w:val="NormalWeb"/>
        <w:spacing w:line="360" w:lineRule="auto"/>
        <w:jc w:val="both"/>
        <w:rPr>
          <w:color w:val="000000"/>
          <w:lang w:val="bs-Latn-BA"/>
        </w:rPr>
      </w:pPr>
      <w:r>
        <w:rPr>
          <w:color w:val="000000"/>
          <w:lang w:val="bs-Latn-BA"/>
        </w:rPr>
        <w:t xml:space="preserve">        </w:t>
      </w:r>
      <w:r w:rsidR="005C0BCC">
        <w:rPr>
          <w:color w:val="000000"/>
          <w:lang w:val="bs-Latn-BA"/>
        </w:rPr>
        <w:t>P</w:t>
      </w:r>
      <w:r w:rsidR="009E257F" w:rsidRPr="00961D9E">
        <w:rPr>
          <w:color w:val="000000"/>
          <w:lang w:val="bs-Latn-BA"/>
        </w:rPr>
        <w:t>rema Mayringu</w:t>
      </w:r>
      <w:r w:rsidR="004E4EBD">
        <w:rPr>
          <w:color w:val="000000"/>
          <w:lang w:val="bs-Latn-BA"/>
        </w:rPr>
        <w:t xml:space="preserve"> „K</w:t>
      </w:r>
      <w:r w:rsidR="009E257F" w:rsidRPr="00961D9E">
        <w:rPr>
          <w:color w:val="000000"/>
          <w:lang w:val="bs-Latn-BA"/>
        </w:rPr>
        <w:t>valitativna analiza sadržaja predstavlja skup tehnika sistemske analize teksta.</w:t>
      </w:r>
      <w:r w:rsidR="005C0BCC">
        <w:rPr>
          <w:color w:val="000000"/>
          <w:lang w:val="bs-Latn-BA"/>
        </w:rPr>
        <w:t>“</w:t>
      </w:r>
      <w:r w:rsidR="009E257F" w:rsidRPr="00961D9E">
        <w:rPr>
          <w:color w:val="000000"/>
          <w:lang w:val="bs-Latn-BA"/>
        </w:rPr>
        <w:t xml:space="preserve"> Ova metoda se razvila iz mnoštva studija koje su vršene radi testiranja uticaja mas-</w:t>
      </w:r>
      <w:r w:rsidR="004E4EBD">
        <w:rPr>
          <w:color w:val="000000"/>
          <w:lang w:val="bs-Latn-BA"/>
        </w:rPr>
        <w:t xml:space="preserve">medija </w:t>
      </w:r>
      <w:r w:rsidR="00070A49" w:rsidRPr="00961D9E">
        <w:rPr>
          <w:color w:val="000000"/>
          <w:lang w:val="bs-Latn-BA"/>
        </w:rPr>
        <w:t>(</w:t>
      </w:r>
      <w:r w:rsidR="00070A49">
        <w:rPr>
          <w:color w:val="000000"/>
          <w:lang w:val="bs-Latn-BA"/>
        </w:rPr>
        <w:t>Mayring</w:t>
      </w:r>
      <w:r w:rsidR="00ED2F8D">
        <w:rPr>
          <w:color w:val="000000"/>
          <w:lang w:val="bs-Latn-BA"/>
        </w:rPr>
        <w:t>,</w:t>
      </w:r>
      <w:r w:rsidR="009D579C">
        <w:rPr>
          <w:color w:val="000000"/>
          <w:lang w:val="bs-Latn-BA"/>
        </w:rPr>
        <w:t xml:space="preserve"> </w:t>
      </w:r>
      <w:r w:rsidR="00070A49" w:rsidRPr="00961D9E">
        <w:rPr>
          <w:color w:val="000000"/>
          <w:lang w:val="bs-Latn-BA"/>
        </w:rPr>
        <w:t>2000)</w:t>
      </w:r>
      <w:r w:rsidR="004E4EBD">
        <w:rPr>
          <w:color w:val="000000"/>
          <w:lang w:val="bs-Latn-BA"/>
        </w:rPr>
        <w:t>.</w:t>
      </w:r>
      <w:r w:rsidR="00070A49" w:rsidRPr="00961D9E">
        <w:rPr>
          <w:color w:val="000000"/>
          <w:lang w:val="bs-Latn-BA"/>
        </w:rPr>
        <w:t xml:space="preserve"> </w:t>
      </w:r>
      <w:r w:rsidR="009E257F" w:rsidRPr="00961D9E">
        <w:rPr>
          <w:color w:val="000000"/>
          <w:lang w:val="bs-Latn-BA"/>
        </w:rPr>
        <w:t xml:space="preserve"> U radu </w:t>
      </w:r>
      <w:r w:rsidR="001C309E">
        <w:rPr>
          <w:color w:val="000000"/>
          <w:lang w:val="bs-Latn-BA"/>
        </w:rPr>
        <w:t>s</w:t>
      </w:r>
      <w:r w:rsidR="0069563E">
        <w:rPr>
          <w:color w:val="000000"/>
          <w:lang w:val="bs-Latn-BA"/>
        </w:rPr>
        <w:t>am</w:t>
      </w:r>
      <w:r w:rsidR="001C309E">
        <w:rPr>
          <w:color w:val="000000"/>
          <w:lang w:val="bs-Latn-BA"/>
        </w:rPr>
        <w:t xml:space="preserve"> </w:t>
      </w:r>
      <w:r w:rsidR="009E257F" w:rsidRPr="00961D9E">
        <w:rPr>
          <w:color w:val="000000"/>
          <w:lang w:val="bs-Latn-BA"/>
        </w:rPr>
        <w:t xml:space="preserve"> izdvoji</w:t>
      </w:r>
      <w:r w:rsidR="001C309E">
        <w:rPr>
          <w:color w:val="000000"/>
          <w:lang w:val="bs-Latn-BA"/>
        </w:rPr>
        <w:t>l</w:t>
      </w:r>
      <w:r w:rsidR="0069563E">
        <w:rPr>
          <w:color w:val="000000"/>
          <w:lang w:val="bs-Latn-BA"/>
        </w:rPr>
        <w:t>a</w:t>
      </w:r>
      <w:r w:rsidR="001C309E">
        <w:rPr>
          <w:color w:val="000000"/>
          <w:lang w:val="bs-Latn-BA"/>
        </w:rPr>
        <w:t xml:space="preserve"> </w:t>
      </w:r>
      <w:r w:rsidR="009E257F" w:rsidRPr="00961D9E">
        <w:rPr>
          <w:color w:val="000000"/>
          <w:lang w:val="bs-Latn-BA"/>
        </w:rPr>
        <w:t>podatke koje posjeduju udruženja i centri koji se bave problemima žrtava ratnog silovanja.</w:t>
      </w:r>
    </w:p>
    <w:p w14:paraId="32C585CE" w14:textId="2C41BABE" w:rsidR="009E257F" w:rsidRPr="00961D9E" w:rsidRDefault="00E724C8" w:rsidP="00961D9E">
      <w:pPr>
        <w:pStyle w:val="NormalWeb"/>
        <w:spacing w:line="360" w:lineRule="auto"/>
        <w:jc w:val="both"/>
        <w:rPr>
          <w:color w:val="000000"/>
          <w:lang w:val="bs-Latn-BA"/>
        </w:rPr>
      </w:pPr>
      <w:r>
        <w:rPr>
          <w:color w:val="000000"/>
          <w:lang w:val="bs-Latn-BA"/>
        </w:rPr>
        <w:t xml:space="preserve">       </w:t>
      </w:r>
      <w:r w:rsidR="009E257F" w:rsidRPr="00961D9E">
        <w:rPr>
          <w:color w:val="000000"/>
          <w:lang w:val="bs-Latn-BA"/>
        </w:rPr>
        <w:t xml:space="preserve">Terensko istraživanje – kada je u pitanju ova metoda, </w:t>
      </w:r>
      <w:r w:rsidR="001C73D2">
        <w:rPr>
          <w:color w:val="000000"/>
          <w:lang w:val="bs-Latn-BA"/>
        </w:rPr>
        <w:t xml:space="preserve">tokom istraživanja obavljen je </w:t>
      </w:r>
      <w:r w:rsidR="00576424">
        <w:rPr>
          <w:color w:val="000000"/>
          <w:lang w:val="bs-Latn-BA"/>
        </w:rPr>
        <w:t xml:space="preserve"> nestuktuirani intervju sa jed</w:t>
      </w:r>
      <w:r w:rsidR="004E4EBD">
        <w:rPr>
          <w:color w:val="000000"/>
          <w:lang w:val="bs-Latn-BA"/>
        </w:rPr>
        <w:t>no</w:t>
      </w:r>
      <w:r w:rsidR="00576424">
        <w:rPr>
          <w:color w:val="000000"/>
          <w:lang w:val="bs-Latn-BA"/>
        </w:rPr>
        <w:t xml:space="preserve">m od žena koje su preživjele silovanje i sa jednim djetetom (sada </w:t>
      </w:r>
      <w:r w:rsidR="00576424">
        <w:rPr>
          <w:color w:val="000000"/>
          <w:lang w:val="bs-Latn-BA"/>
        </w:rPr>
        <w:lastRenderedPageBreak/>
        <w:t>odraslom osobom) koje je rođeno kao posljedica silovanja</w:t>
      </w:r>
      <w:r w:rsidR="009E257F" w:rsidRPr="00961D9E">
        <w:rPr>
          <w:color w:val="000000"/>
          <w:lang w:val="bs-Latn-BA"/>
        </w:rPr>
        <w:t>.</w:t>
      </w:r>
      <w:r w:rsidR="004E4EBD">
        <w:rPr>
          <w:color w:val="000000"/>
          <w:lang w:val="bs-Latn-BA"/>
        </w:rPr>
        <w:t xml:space="preserve"> </w:t>
      </w:r>
      <w:r w:rsidR="001C73D2">
        <w:rPr>
          <w:color w:val="000000"/>
          <w:lang w:val="bs-Latn-BA"/>
        </w:rPr>
        <w:t>Potom je provedeno</w:t>
      </w:r>
      <w:r w:rsidR="004003B2">
        <w:rPr>
          <w:color w:val="000000"/>
          <w:lang w:val="bs-Latn-BA"/>
        </w:rPr>
        <w:t xml:space="preserve"> </w:t>
      </w:r>
      <w:r w:rsidR="009E257F" w:rsidRPr="00961D9E">
        <w:rPr>
          <w:color w:val="000000"/>
          <w:lang w:val="bs-Latn-BA"/>
        </w:rPr>
        <w:t xml:space="preserve"> istraživanje među građanima Bosne i Hercegovine o poimanju ratnog silovanja, percepciji žrtve i nasilnika u Bosni i Hercegovini. Ovo istraživanje pom</w:t>
      </w:r>
      <w:r w:rsidR="001C73D2">
        <w:rPr>
          <w:color w:val="000000"/>
          <w:lang w:val="bs-Latn-BA"/>
        </w:rPr>
        <w:t>oglo</w:t>
      </w:r>
      <w:r w:rsidR="004003B2">
        <w:rPr>
          <w:color w:val="000000"/>
          <w:lang w:val="bs-Latn-BA"/>
        </w:rPr>
        <w:t xml:space="preserve"> j</w:t>
      </w:r>
      <w:r w:rsidR="009E257F" w:rsidRPr="00961D9E">
        <w:rPr>
          <w:color w:val="000000"/>
          <w:lang w:val="bs-Latn-BA"/>
        </w:rPr>
        <w:t>e</w:t>
      </w:r>
      <w:r w:rsidR="004E4EBD">
        <w:rPr>
          <w:color w:val="000000"/>
          <w:lang w:val="bs-Latn-BA"/>
        </w:rPr>
        <w:t xml:space="preserve"> </w:t>
      </w:r>
      <w:r w:rsidR="009E257F" w:rsidRPr="00961D9E">
        <w:rPr>
          <w:color w:val="000000"/>
          <w:lang w:val="bs-Latn-BA"/>
        </w:rPr>
        <w:t xml:space="preserve">da </w:t>
      </w:r>
      <w:r w:rsidR="001C73D2">
        <w:rPr>
          <w:color w:val="000000"/>
          <w:lang w:val="bs-Latn-BA"/>
        </w:rPr>
        <w:t>se stvori</w:t>
      </w:r>
      <w:r w:rsidR="009E257F" w:rsidRPr="00961D9E">
        <w:rPr>
          <w:color w:val="000000"/>
          <w:lang w:val="bs-Latn-BA"/>
        </w:rPr>
        <w:t xml:space="preserve"> uvid o tome koliko su građani informisani, koji su njihovi izvori informisanja, kakav je nivo empatije prema žrtvama, koliko su ili nisu zastupljena stereotipna razmišljanja.</w:t>
      </w:r>
    </w:p>
    <w:p w14:paraId="5EAAF5F8" w14:textId="13D3C61A" w:rsidR="009E257F" w:rsidRPr="00961D9E" w:rsidRDefault="00E724C8" w:rsidP="00961D9E">
      <w:pPr>
        <w:pStyle w:val="NormalWeb"/>
        <w:spacing w:line="360" w:lineRule="auto"/>
        <w:jc w:val="both"/>
        <w:rPr>
          <w:color w:val="000000"/>
          <w:lang w:val="bs-Latn-BA"/>
        </w:rPr>
      </w:pPr>
      <w:r>
        <w:rPr>
          <w:color w:val="000000"/>
          <w:lang w:val="bs-Latn-BA"/>
        </w:rPr>
        <w:t xml:space="preserve">        </w:t>
      </w:r>
      <w:r w:rsidR="009E257F" w:rsidRPr="00961D9E">
        <w:rPr>
          <w:color w:val="000000"/>
          <w:lang w:val="bs-Latn-BA"/>
        </w:rPr>
        <w:t>Komparativna metoda ima</w:t>
      </w:r>
      <w:r w:rsidR="0048658F">
        <w:rPr>
          <w:color w:val="000000"/>
          <w:lang w:val="bs-Latn-BA"/>
        </w:rPr>
        <w:t xml:space="preserve">la je </w:t>
      </w:r>
      <w:r w:rsidR="009E257F" w:rsidRPr="00961D9E">
        <w:rPr>
          <w:color w:val="000000"/>
          <w:lang w:val="bs-Latn-BA"/>
        </w:rPr>
        <w:t xml:space="preserve">za cilj da komparira izdvojenu tekstualnu građu, te prikupljeni materijal sačinjen u toku terenskog istraživanja. Ova metoda </w:t>
      </w:r>
      <w:r w:rsidR="001C73D2">
        <w:rPr>
          <w:color w:val="000000"/>
          <w:lang w:val="bs-Latn-BA"/>
        </w:rPr>
        <w:t xml:space="preserve">ima za cilj </w:t>
      </w:r>
      <w:r w:rsidR="009E257F" w:rsidRPr="00961D9E">
        <w:rPr>
          <w:color w:val="000000"/>
          <w:lang w:val="bs-Latn-BA"/>
        </w:rPr>
        <w:t>pokazat</w:t>
      </w:r>
      <w:r w:rsidR="001C73D2">
        <w:rPr>
          <w:color w:val="000000"/>
          <w:lang w:val="bs-Latn-BA"/>
        </w:rPr>
        <w:t xml:space="preserve">i </w:t>
      </w:r>
      <w:r w:rsidR="009E257F" w:rsidRPr="00961D9E">
        <w:rPr>
          <w:color w:val="000000"/>
          <w:lang w:val="bs-Latn-BA"/>
        </w:rPr>
        <w:t>da li se vremenom prom</w:t>
      </w:r>
      <w:r w:rsidR="004E4EBD">
        <w:rPr>
          <w:color w:val="000000"/>
          <w:lang w:val="bs-Latn-BA"/>
        </w:rPr>
        <w:t>i</w:t>
      </w:r>
      <w:r w:rsidR="009E257F" w:rsidRPr="00961D9E">
        <w:rPr>
          <w:color w:val="000000"/>
          <w:lang w:val="bs-Latn-BA"/>
        </w:rPr>
        <w:t>jenio odnos društva prema žrtvama. Ako jeste, da li je to išlo u pozitivnom smjeru, u smjeru prihvatanja žrtve kao žrtve ili se društvo udaljilo od žrtava i ostalo unutar stereotipnog razumijevanja.</w:t>
      </w:r>
    </w:p>
    <w:p w14:paraId="382BAE30" w14:textId="50321B33" w:rsidR="00111E2D" w:rsidRDefault="00E724C8" w:rsidP="00961D9E">
      <w:pPr>
        <w:tabs>
          <w:tab w:val="left" w:pos="1152"/>
        </w:tabs>
        <w:spacing w:before="360" w:after="120" w:line="360" w:lineRule="auto"/>
        <w:jc w:val="both"/>
        <w:rPr>
          <w:sz w:val="24"/>
          <w:szCs w:val="24"/>
          <w:lang w:val="bs-Latn-BA"/>
        </w:rPr>
      </w:pPr>
      <w:r>
        <w:rPr>
          <w:sz w:val="24"/>
          <w:szCs w:val="24"/>
          <w:lang w:val="bs-Latn-BA"/>
        </w:rPr>
        <w:t xml:space="preserve">         </w:t>
      </w:r>
      <w:r w:rsidR="0048658F">
        <w:rPr>
          <w:sz w:val="24"/>
          <w:szCs w:val="24"/>
          <w:lang w:val="bs-Latn-BA"/>
        </w:rPr>
        <w:t>U te</w:t>
      </w:r>
      <w:r w:rsidR="009E257F" w:rsidRPr="00961D9E">
        <w:rPr>
          <w:sz w:val="24"/>
          <w:szCs w:val="24"/>
          <w:lang w:val="bs-Latn-BA"/>
        </w:rPr>
        <w:t>orijsk</w:t>
      </w:r>
      <w:r w:rsidR="0048658F">
        <w:rPr>
          <w:sz w:val="24"/>
          <w:szCs w:val="24"/>
          <w:lang w:val="bs-Latn-BA"/>
        </w:rPr>
        <w:t xml:space="preserve">om </w:t>
      </w:r>
      <w:r w:rsidR="009E257F" w:rsidRPr="00961D9E">
        <w:rPr>
          <w:sz w:val="24"/>
          <w:szCs w:val="24"/>
          <w:lang w:val="bs-Latn-BA"/>
        </w:rPr>
        <w:t>di</w:t>
      </w:r>
      <w:r w:rsidR="0048658F">
        <w:rPr>
          <w:sz w:val="24"/>
          <w:szCs w:val="24"/>
          <w:lang w:val="bs-Latn-BA"/>
        </w:rPr>
        <w:t>jelu</w:t>
      </w:r>
      <w:r w:rsidR="009E257F" w:rsidRPr="00961D9E">
        <w:rPr>
          <w:sz w:val="24"/>
          <w:szCs w:val="24"/>
          <w:lang w:val="bs-Latn-BA"/>
        </w:rPr>
        <w:t xml:space="preserve"> rada bavi</w:t>
      </w:r>
      <w:r w:rsidR="001C73D2">
        <w:rPr>
          <w:sz w:val="24"/>
          <w:szCs w:val="24"/>
          <w:lang w:val="bs-Latn-BA"/>
        </w:rPr>
        <w:t>la sam</w:t>
      </w:r>
      <w:r w:rsidR="0048658F">
        <w:rPr>
          <w:sz w:val="24"/>
          <w:szCs w:val="24"/>
          <w:lang w:val="bs-Latn-BA"/>
        </w:rPr>
        <w:t xml:space="preserve"> se </w:t>
      </w:r>
      <w:r w:rsidR="009E257F" w:rsidRPr="00961D9E">
        <w:rPr>
          <w:sz w:val="24"/>
          <w:szCs w:val="24"/>
          <w:lang w:val="bs-Latn-BA"/>
        </w:rPr>
        <w:t>pojmovima marginalizacije, stigmatizacije i sterotipa u kontekstu žene koja je nosi</w:t>
      </w:r>
      <w:r w:rsidR="00E254BE">
        <w:rPr>
          <w:sz w:val="24"/>
          <w:szCs w:val="24"/>
          <w:lang w:val="bs-Latn-BA"/>
        </w:rPr>
        <w:t>la</w:t>
      </w:r>
      <w:r w:rsidR="009E257F" w:rsidRPr="00961D9E">
        <w:rPr>
          <w:sz w:val="24"/>
          <w:szCs w:val="24"/>
          <w:lang w:val="bs-Latn-BA"/>
        </w:rPr>
        <w:t>c jednoroditeljske porodice i žene žrtve ratnog silovanja. Zatim prik</w:t>
      </w:r>
      <w:r w:rsidR="004E4EBD">
        <w:rPr>
          <w:sz w:val="24"/>
          <w:szCs w:val="24"/>
          <w:lang w:val="bs-Latn-BA"/>
        </w:rPr>
        <w:t>u</w:t>
      </w:r>
      <w:r w:rsidR="009E257F" w:rsidRPr="00961D9E">
        <w:rPr>
          <w:sz w:val="24"/>
          <w:szCs w:val="24"/>
          <w:lang w:val="bs-Latn-BA"/>
        </w:rPr>
        <w:t>pljanjem i analiziranjem pravne regulative na svim nivoima države Bosne i Hercegovine.</w:t>
      </w:r>
    </w:p>
    <w:p w14:paraId="2D4A56A9" w14:textId="77777777" w:rsidR="00AA2B18" w:rsidRPr="00961D9E" w:rsidRDefault="00AA2B18" w:rsidP="00961D9E">
      <w:pPr>
        <w:tabs>
          <w:tab w:val="left" w:pos="1152"/>
        </w:tabs>
        <w:spacing w:before="360" w:after="120" w:line="360" w:lineRule="auto"/>
        <w:jc w:val="both"/>
        <w:rPr>
          <w:sz w:val="24"/>
          <w:szCs w:val="24"/>
          <w:lang w:val="bs-Latn-BA"/>
        </w:rPr>
      </w:pPr>
    </w:p>
    <w:p w14:paraId="3F001576" w14:textId="59E023A2" w:rsidR="00C2420A" w:rsidRPr="00093DAE" w:rsidRDefault="00C2420A" w:rsidP="00DE48FD">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252CA"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257F"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265F36" w:rsidRPr="00093DA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zorak</w:t>
      </w:r>
    </w:p>
    <w:p w14:paraId="2FBE8DE4" w14:textId="17EB50C9" w:rsidR="00C2420A" w:rsidRPr="00961D9E" w:rsidRDefault="00E724C8" w:rsidP="00961D9E">
      <w:pPr>
        <w:tabs>
          <w:tab w:val="left" w:pos="3660"/>
        </w:tabs>
        <w:spacing w:before="360" w:after="120" w:line="360" w:lineRule="auto"/>
        <w:jc w:val="both"/>
        <w:rPr>
          <w:sz w:val="24"/>
          <w:szCs w:val="24"/>
          <w:lang w:val="bs-Latn-BA"/>
        </w:rPr>
      </w:pPr>
      <w:r>
        <w:rPr>
          <w:sz w:val="24"/>
          <w:szCs w:val="24"/>
          <w:lang w:val="bs-Latn-BA"/>
        </w:rPr>
        <w:t xml:space="preserve">       </w:t>
      </w:r>
      <w:r w:rsidR="00093DAE">
        <w:rPr>
          <w:sz w:val="24"/>
          <w:szCs w:val="24"/>
          <w:lang w:val="bs-Latn-BA"/>
        </w:rPr>
        <w:t xml:space="preserve"> </w:t>
      </w:r>
      <w:r w:rsidR="000D2E9B">
        <w:rPr>
          <w:sz w:val="24"/>
          <w:szCs w:val="24"/>
          <w:lang w:val="bs-Latn-BA"/>
        </w:rPr>
        <w:t xml:space="preserve"> </w:t>
      </w:r>
      <w:r>
        <w:rPr>
          <w:sz w:val="24"/>
          <w:szCs w:val="24"/>
          <w:lang w:val="bs-Latn-BA"/>
        </w:rPr>
        <w:t xml:space="preserve"> </w:t>
      </w:r>
      <w:r w:rsidR="00C2420A">
        <w:rPr>
          <w:sz w:val="24"/>
          <w:szCs w:val="24"/>
          <w:lang w:val="bs-Latn-BA"/>
        </w:rPr>
        <w:t>K</w:t>
      </w:r>
      <w:r w:rsidR="009E257F" w:rsidRPr="00961D9E">
        <w:rPr>
          <w:sz w:val="24"/>
          <w:szCs w:val="24"/>
          <w:lang w:val="bs-Latn-BA"/>
        </w:rPr>
        <w:t>arakter rada određuje uzorak, kojim se rad bavi</w:t>
      </w:r>
      <w:r w:rsidR="0048658F">
        <w:rPr>
          <w:sz w:val="24"/>
          <w:szCs w:val="24"/>
          <w:lang w:val="bs-Latn-BA"/>
        </w:rPr>
        <w:t xml:space="preserve">o. </w:t>
      </w:r>
      <w:r w:rsidR="009E257F" w:rsidRPr="00961D9E">
        <w:rPr>
          <w:sz w:val="24"/>
          <w:szCs w:val="24"/>
          <w:lang w:val="bs-Latn-BA"/>
        </w:rPr>
        <w:t>Ono što</w:t>
      </w:r>
      <w:r w:rsidR="0048658F">
        <w:rPr>
          <w:sz w:val="24"/>
          <w:szCs w:val="24"/>
          <w:lang w:val="bs-Latn-BA"/>
        </w:rPr>
        <w:t xml:space="preserve"> s</w:t>
      </w:r>
      <w:r w:rsidR="001C73D2">
        <w:rPr>
          <w:sz w:val="24"/>
          <w:szCs w:val="24"/>
          <w:lang w:val="bs-Latn-BA"/>
        </w:rPr>
        <w:t>a</w:t>
      </w:r>
      <w:r w:rsidR="0048658F">
        <w:rPr>
          <w:sz w:val="24"/>
          <w:szCs w:val="24"/>
          <w:lang w:val="bs-Latn-BA"/>
        </w:rPr>
        <w:t>m</w:t>
      </w:r>
      <w:r w:rsidR="009E257F" w:rsidRPr="00961D9E">
        <w:rPr>
          <w:sz w:val="24"/>
          <w:szCs w:val="24"/>
          <w:lang w:val="bs-Latn-BA"/>
        </w:rPr>
        <w:t xml:space="preserve"> ima</w:t>
      </w:r>
      <w:r w:rsidR="0048658F">
        <w:rPr>
          <w:sz w:val="24"/>
          <w:szCs w:val="24"/>
          <w:lang w:val="bs-Latn-BA"/>
        </w:rPr>
        <w:t>l</w:t>
      </w:r>
      <w:r w:rsidR="001C73D2">
        <w:rPr>
          <w:sz w:val="24"/>
          <w:szCs w:val="24"/>
          <w:lang w:val="bs-Latn-BA"/>
        </w:rPr>
        <w:t>a</w:t>
      </w:r>
      <w:r w:rsidR="0048658F">
        <w:rPr>
          <w:sz w:val="24"/>
          <w:szCs w:val="24"/>
          <w:lang w:val="bs-Latn-BA"/>
        </w:rPr>
        <w:t xml:space="preserve"> </w:t>
      </w:r>
      <w:r w:rsidR="009E257F" w:rsidRPr="00961D9E">
        <w:rPr>
          <w:sz w:val="24"/>
          <w:szCs w:val="24"/>
          <w:lang w:val="bs-Latn-BA"/>
        </w:rPr>
        <w:t xml:space="preserve">za cilj kad se radi o uzorku, jeste doći do zvaničnih podataka o približnom broju žena koje su pretrpile ratno silovanje, doći do približnog broja žena koje su se očitovale kao žene koje su rodile djecu nakon čina silovanja. </w:t>
      </w:r>
      <w:r w:rsidR="001C73D2">
        <w:rPr>
          <w:sz w:val="24"/>
          <w:szCs w:val="24"/>
          <w:lang w:val="bs-Latn-BA"/>
        </w:rPr>
        <w:t>Za ovaj dio istraživanja korišten je</w:t>
      </w:r>
      <w:r w:rsidR="009E257F" w:rsidRPr="00961D9E">
        <w:rPr>
          <w:sz w:val="24"/>
          <w:szCs w:val="24"/>
          <w:lang w:val="bs-Latn-BA"/>
        </w:rPr>
        <w:t xml:space="preserve"> i arhivski materijal </w:t>
      </w:r>
      <w:r w:rsidR="0048658F">
        <w:rPr>
          <w:sz w:val="24"/>
          <w:szCs w:val="24"/>
          <w:lang w:val="bs-Latn-BA"/>
        </w:rPr>
        <w:t>u vidu izjava za nevladine organizacije, p</w:t>
      </w:r>
      <w:r w:rsidR="00E254BE">
        <w:rPr>
          <w:sz w:val="24"/>
          <w:szCs w:val="24"/>
          <w:lang w:val="bs-Latn-BA"/>
        </w:rPr>
        <w:t>u</w:t>
      </w:r>
      <w:r w:rsidR="0048658F">
        <w:rPr>
          <w:sz w:val="24"/>
          <w:szCs w:val="24"/>
          <w:lang w:val="bs-Latn-BA"/>
        </w:rPr>
        <w:t>blikacij</w:t>
      </w:r>
      <w:r w:rsidR="00E254BE">
        <w:rPr>
          <w:sz w:val="24"/>
          <w:szCs w:val="24"/>
          <w:lang w:val="bs-Latn-BA"/>
        </w:rPr>
        <w:t>e</w:t>
      </w:r>
      <w:r w:rsidR="0048658F">
        <w:rPr>
          <w:sz w:val="24"/>
          <w:szCs w:val="24"/>
          <w:lang w:val="bs-Latn-BA"/>
        </w:rPr>
        <w:t xml:space="preserve"> i </w:t>
      </w:r>
      <w:r w:rsidR="009E257F" w:rsidRPr="00961D9E">
        <w:rPr>
          <w:sz w:val="24"/>
          <w:szCs w:val="24"/>
          <w:lang w:val="bs-Latn-BA"/>
        </w:rPr>
        <w:t>video građu, koj</w:t>
      </w:r>
      <w:r w:rsidR="0048658F">
        <w:rPr>
          <w:sz w:val="24"/>
          <w:szCs w:val="24"/>
          <w:lang w:val="bs-Latn-BA"/>
        </w:rPr>
        <w:t>a</w:t>
      </w:r>
      <w:r w:rsidR="009E257F" w:rsidRPr="00961D9E">
        <w:rPr>
          <w:sz w:val="24"/>
          <w:szCs w:val="24"/>
          <w:lang w:val="bs-Latn-BA"/>
        </w:rPr>
        <w:t xml:space="preserve"> se odnosi na ispovijesti žena žrtava silovanja.</w:t>
      </w:r>
    </w:p>
    <w:p w14:paraId="52F32D05" w14:textId="77777777" w:rsidR="00E254BE" w:rsidRPr="00961D9E" w:rsidRDefault="00E254BE" w:rsidP="00961D9E">
      <w:pPr>
        <w:spacing w:line="360" w:lineRule="auto"/>
        <w:jc w:val="both"/>
        <w:rPr>
          <w:b/>
          <w:bCs/>
          <w:sz w:val="24"/>
          <w:szCs w:val="24"/>
          <w:lang w:val="bs-Latn-BA"/>
        </w:rPr>
      </w:pPr>
    </w:p>
    <w:p w14:paraId="5612F0EE" w14:textId="3D5BF6DD" w:rsidR="00C2420A" w:rsidRPr="00C2420A" w:rsidRDefault="002252CA" w:rsidP="00DE48FD">
      <w:pPr>
        <w:pStyle w:val="Heading2"/>
        <w:rPr>
          <w:lang w:val="bs-Latn-BA"/>
        </w:rPr>
      </w:pPr>
      <w:r>
        <w:rPr>
          <w:lang w:val="bs-Latn-BA"/>
        </w:rPr>
        <w:t>2</w:t>
      </w:r>
      <w:r w:rsidR="00F628A8">
        <w:rPr>
          <w:lang w:val="bs-Latn-BA"/>
        </w:rPr>
        <w:t>.</w:t>
      </w:r>
      <w:r w:rsidR="00C2420A" w:rsidRPr="00C2420A">
        <w:rPr>
          <w:lang w:val="bs-Latn-BA"/>
        </w:rPr>
        <w:t xml:space="preserve"> Pojmovno</w:t>
      </w:r>
      <w:r w:rsidR="00111E2D">
        <w:rPr>
          <w:lang w:val="bs-Latn-BA"/>
        </w:rPr>
        <w:t xml:space="preserve"> </w:t>
      </w:r>
      <w:r w:rsidR="00C2420A" w:rsidRPr="00C2420A">
        <w:rPr>
          <w:lang w:val="bs-Latn-BA"/>
        </w:rPr>
        <w:t>-</w:t>
      </w:r>
      <w:r w:rsidR="00111E2D">
        <w:rPr>
          <w:lang w:val="bs-Latn-BA"/>
        </w:rPr>
        <w:t xml:space="preserve"> </w:t>
      </w:r>
      <w:r w:rsidR="00C2420A" w:rsidRPr="00C2420A">
        <w:rPr>
          <w:lang w:val="bs-Latn-BA"/>
        </w:rPr>
        <w:t>kategorijalni aparat</w:t>
      </w:r>
    </w:p>
    <w:p w14:paraId="2FB1CBAE" w14:textId="23CF7D4E" w:rsidR="00C2420A" w:rsidRPr="00961D9E" w:rsidRDefault="00E724C8" w:rsidP="00C2420A">
      <w:pPr>
        <w:tabs>
          <w:tab w:val="left" w:pos="3660"/>
        </w:tabs>
        <w:spacing w:before="360" w:after="120" w:line="360" w:lineRule="auto"/>
        <w:jc w:val="both"/>
        <w:rPr>
          <w:sz w:val="24"/>
          <w:szCs w:val="24"/>
          <w:lang w:val="bs-Latn-BA"/>
        </w:rPr>
      </w:pPr>
      <w:r>
        <w:rPr>
          <w:sz w:val="24"/>
          <w:szCs w:val="24"/>
          <w:lang w:val="bs-Latn-BA"/>
        </w:rPr>
        <w:t xml:space="preserve">   </w:t>
      </w:r>
      <w:r w:rsidR="00C2420A" w:rsidRPr="00961D9E">
        <w:rPr>
          <w:sz w:val="24"/>
          <w:szCs w:val="24"/>
          <w:lang w:val="bs-Latn-BA"/>
        </w:rPr>
        <w:t xml:space="preserve">U nastavku rada </w:t>
      </w:r>
      <w:r w:rsidR="00C2420A">
        <w:rPr>
          <w:sz w:val="24"/>
          <w:szCs w:val="24"/>
          <w:lang w:val="bs-Latn-BA"/>
        </w:rPr>
        <w:t>obrazložil</w:t>
      </w:r>
      <w:r w:rsidR="001C73D2">
        <w:rPr>
          <w:sz w:val="24"/>
          <w:szCs w:val="24"/>
          <w:lang w:val="bs-Latn-BA"/>
        </w:rPr>
        <w:t>a</w:t>
      </w:r>
      <w:r w:rsidR="00C2420A">
        <w:rPr>
          <w:sz w:val="24"/>
          <w:szCs w:val="24"/>
          <w:lang w:val="bs-Latn-BA"/>
        </w:rPr>
        <w:t xml:space="preserve"> s</w:t>
      </w:r>
      <w:r w:rsidR="001C73D2">
        <w:rPr>
          <w:sz w:val="24"/>
          <w:szCs w:val="24"/>
          <w:lang w:val="bs-Latn-BA"/>
        </w:rPr>
        <w:t>a</w:t>
      </w:r>
      <w:r w:rsidR="00C2420A">
        <w:rPr>
          <w:sz w:val="24"/>
          <w:szCs w:val="24"/>
          <w:lang w:val="bs-Latn-BA"/>
        </w:rPr>
        <w:t>m</w:t>
      </w:r>
      <w:r w:rsidR="00C2420A" w:rsidRPr="00961D9E">
        <w:rPr>
          <w:sz w:val="24"/>
          <w:szCs w:val="24"/>
          <w:lang w:val="bs-Latn-BA"/>
        </w:rPr>
        <w:t xml:space="preserve"> pojmove i termine, koji su ključn</w:t>
      </w:r>
      <w:r w:rsidR="00C2420A">
        <w:rPr>
          <w:sz w:val="24"/>
          <w:szCs w:val="24"/>
          <w:lang w:val="bs-Latn-BA"/>
        </w:rPr>
        <w:t>i za razumijevanje</w:t>
      </w:r>
      <w:r w:rsidR="00C2420A" w:rsidRPr="00961D9E">
        <w:rPr>
          <w:sz w:val="24"/>
          <w:szCs w:val="24"/>
          <w:lang w:val="bs-Latn-BA"/>
        </w:rPr>
        <w:t xml:space="preserve"> rada. </w:t>
      </w:r>
    </w:p>
    <w:p w14:paraId="52DF974B" w14:textId="217B0060" w:rsidR="00C2420A" w:rsidRPr="00961D9E" w:rsidRDefault="000D2E9B" w:rsidP="00C2420A">
      <w:pPr>
        <w:tabs>
          <w:tab w:val="left" w:pos="3660"/>
        </w:tabs>
        <w:spacing w:before="360" w:after="120" w:line="360" w:lineRule="auto"/>
        <w:jc w:val="both"/>
        <w:rPr>
          <w:sz w:val="24"/>
          <w:szCs w:val="24"/>
          <w:lang w:val="bs-Latn-BA"/>
        </w:rPr>
      </w:pPr>
      <w:r>
        <w:rPr>
          <w:sz w:val="24"/>
          <w:szCs w:val="24"/>
          <w:lang w:val="bs-Latn-BA"/>
        </w:rPr>
        <w:t xml:space="preserve">        </w:t>
      </w:r>
      <w:r w:rsidR="00C2420A" w:rsidRPr="00961D9E">
        <w:rPr>
          <w:sz w:val="24"/>
          <w:szCs w:val="24"/>
          <w:lang w:val="bs-Latn-BA"/>
        </w:rPr>
        <w:t>Važno je objasniti sl</w:t>
      </w:r>
      <w:r w:rsidR="00EB1984">
        <w:rPr>
          <w:sz w:val="24"/>
          <w:szCs w:val="24"/>
          <w:lang w:val="bs-Latn-BA"/>
        </w:rPr>
        <w:t>i</w:t>
      </w:r>
      <w:r w:rsidR="00C2420A" w:rsidRPr="00961D9E">
        <w:rPr>
          <w:sz w:val="24"/>
          <w:szCs w:val="24"/>
          <w:lang w:val="bs-Latn-BA"/>
        </w:rPr>
        <w:t xml:space="preserve">jedeće pojmove: </w:t>
      </w:r>
      <w:r w:rsidR="00093EA3">
        <w:rPr>
          <w:sz w:val="24"/>
          <w:szCs w:val="24"/>
          <w:lang w:val="bs-Latn-BA"/>
        </w:rPr>
        <w:t xml:space="preserve">majka, </w:t>
      </w:r>
      <w:r w:rsidR="00C2420A" w:rsidRPr="00961D9E">
        <w:rPr>
          <w:sz w:val="24"/>
          <w:szCs w:val="24"/>
          <w:lang w:val="bs-Latn-BA"/>
        </w:rPr>
        <w:t>jednoroditeljska porodica, silovanje, društveni status, porodica, stigmatizacija, marginalizacija.</w:t>
      </w:r>
    </w:p>
    <w:p w14:paraId="66BC0437" w14:textId="15B65F1B" w:rsidR="00C2420A" w:rsidRPr="00961D9E" w:rsidRDefault="00E724C8" w:rsidP="00C2420A">
      <w:pPr>
        <w:tabs>
          <w:tab w:val="left" w:pos="3660"/>
        </w:tabs>
        <w:spacing w:before="360" w:after="120" w:line="360" w:lineRule="auto"/>
        <w:jc w:val="both"/>
        <w:rPr>
          <w:sz w:val="24"/>
          <w:szCs w:val="24"/>
          <w:lang w:val="bs-Latn-BA"/>
        </w:rPr>
      </w:pPr>
      <w:r>
        <w:rPr>
          <w:b/>
          <w:bCs/>
          <w:sz w:val="24"/>
          <w:szCs w:val="24"/>
          <w:lang w:val="bs-Latn-BA"/>
        </w:rPr>
        <w:lastRenderedPageBreak/>
        <w:t xml:space="preserve">       </w:t>
      </w:r>
      <w:r w:rsidR="000D2E9B">
        <w:rPr>
          <w:b/>
          <w:bCs/>
          <w:sz w:val="24"/>
          <w:szCs w:val="24"/>
          <w:lang w:val="bs-Latn-BA"/>
        </w:rPr>
        <w:t xml:space="preserve">  </w:t>
      </w:r>
      <w:r w:rsidR="00C2420A" w:rsidRPr="00961D9E">
        <w:rPr>
          <w:b/>
          <w:bCs/>
          <w:sz w:val="24"/>
          <w:szCs w:val="24"/>
          <w:lang w:val="bs-Latn-BA"/>
        </w:rPr>
        <w:t xml:space="preserve">Majka </w:t>
      </w:r>
      <w:r w:rsidR="00C2420A" w:rsidRPr="00961D9E">
        <w:rPr>
          <w:sz w:val="24"/>
          <w:szCs w:val="24"/>
          <w:lang w:val="bs-Latn-BA"/>
        </w:rPr>
        <w:t>- Termin majka u ovom radu važan je iz razloga</w:t>
      </w:r>
      <w:r w:rsidR="00093EA3">
        <w:rPr>
          <w:sz w:val="24"/>
          <w:szCs w:val="24"/>
          <w:lang w:val="bs-Latn-BA"/>
        </w:rPr>
        <w:t xml:space="preserve"> što je majka „centralna </w:t>
      </w:r>
      <w:r w:rsidR="00534B10">
        <w:rPr>
          <w:sz w:val="24"/>
          <w:szCs w:val="24"/>
          <w:lang w:val="bs-Latn-BA"/>
        </w:rPr>
        <w:t xml:space="preserve">figura“ istraživanja, čini </w:t>
      </w:r>
      <w:r w:rsidR="00534B10" w:rsidRPr="00961D9E">
        <w:rPr>
          <w:sz w:val="24"/>
          <w:szCs w:val="24"/>
          <w:lang w:val="bs-Latn-BA"/>
        </w:rPr>
        <w:t>dio</w:t>
      </w:r>
      <w:r w:rsidR="00534B10">
        <w:rPr>
          <w:sz w:val="24"/>
          <w:szCs w:val="24"/>
          <w:lang w:val="bs-Latn-BA"/>
        </w:rPr>
        <w:t xml:space="preserve"> </w:t>
      </w:r>
      <w:r w:rsidR="00534B10" w:rsidRPr="00961D9E">
        <w:rPr>
          <w:sz w:val="24"/>
          <w:szCs w:val="24"/>
          <w:lang w:val="bs-Latn-BA"/>
        </w:rPr>
        <w:t>društva u kojem živimo a preživjela je zločin koji historija ne pamti.</w:t>
      </w:r>
      <w:r w:rsidR="00C2420A" w:rsidRPr="00961D9E">
        <w:rPr>
          <w:sz w:val="24"/>
          <w:szCs w:val="24"/>
          <w:lang w:val="bs-Latn-BA"/>
        </w:rPr>
        <w:t xml:space="preserve"> </w:t>
      </w:r>
      <w:r w:rsidR="00534B10">
        <w:rPr>
          <w:sz w:val="24"/>
          <w:szCs w:val="24"/>
          <w:lang w:val="bs-Latn-BA"/>
        </w:rPr>
        <w:t>U fokusu je</w:t>
      </w:r>
      <w:r w:rsidR="00C2420A" w:rsidRPr="00961D9E">
        <w:rPr>
          <w:sz w:val="24"/>
          <w:szCs w:val="24"/>
          <w:lang w:val="bs-Latn-BA"/>
        </w:rPr>
        <w:t xml:space="preserve"> njen društveni status kao i psihofizičko stanje ličnos</w:t>
      </w:r>
      <w:r w:rsidR="00534B10">
        <w:rPr>
          <w:sz w:val="24"/>
          <w:szCs w:val="24"/>
          <w:lang w:val="bs-Latn-BA"/>
        </w:rPr>
        <w:t xml:space="preserve">ti. </w:t>
      </w:r>
      <w:r w:rsidR="00DF12CE">
        <w:rPr>
          <w:sz w:val="24"/>
          <w:szCs w:val="24"/>
          <w:lang w:val="bs-Latn-BA"/>
        </w:rPr>
        <w:t>Žena</w:t>
      </w:r>
      <w:r w:rsidR="00C2420A" w:rsidRPr="00961D9E">
        <w:rPr>
          <w:sz w:val="24"/>
          <w:szCs w:val="24"/>
          <w:lang w:val="bs-Latn-BA"/>
        </w:rPr>
        <w:t xml:space="preserve"> je preživjela gnusan zločin silovanja</w:t>
      </w:r>
      <w:r w:rsidR="00ED2F8D">
        <w:rPr>
          <w:sz w:val="24"/>
          <w:szCs w:val="24"/>
          <w:lang w:val="bs-Latn-BA"/>
        </w:rPr>
        <w:t>,</w:t>
      </w:r>
      <w:r w:rsidR="00C2420A" w:rsidRPr="00961D9E">
        <w:rPr>
          <w:sz w:val="24"/>
          <w:szCs w:val="24"/>
          <w:lang w:val="bs-Latn-BA"/>
        </w:rPr>
        <w:t xml:space="preserve"> a pri tome je i majka, </w:t>
      </w:r>
      <w:r w:rsidR="00DF12CE">
        <w:rPr>
          <w:sz w:val="24"/>
          <w:szCs w:val="24"/>
          <w:lang w:val="bs-Latn-BA"/>
        </w:rPr>
        <w:t xml:space="preserve">što </w:t>
      </w:r>
      <w:r w:rsidR="00C2420A" w:rsidRPr="00961D9E">
        <w:rPr>
          <w:sz w:val="24"/>
          <w:szCs w:val="24"/>
          <w:lang w:val="bs-Latn-BA"/>
        </w:rPr>
        <w:t xml:space="preserve">nužno </w:t>
      </w:r>
      <w:r w:rsidR="00DF12CE">
        <w:rPr>
          <w:sz w:val="24"/>
          <w:szCs w:val="24"/>
          <w:lang w:val="bs-Latn-BA"/>
        </w:rPr>
        <w:t xml:space="preserve">sa sobom povlači </w:t>
      </w:r>
      <w:r w:rsidR="00C2420A" w:rsidRPr="00961D9E">
        <w:rPr>
          <w:sz w:val="24"/>
          <w:szCs w:val="24"/>
          <w:lang w:val="bs-Latn-BA"/>
        </w:rPr>
        <w:t xml:space="preserve">osim njenog društvenog statusa </w:t>
      </w:r>
      <w:r w:rsidR="00DF12CE">
        <w:rPr>
          <w:sz w:val="24"/>
          <w:szCs w:val="24"/>
          <w:lang w:val="bs-Latn-BA"/>
        </w:rPr>
        <w:t>i</w:t>
      </w:r>
      <w:r w:rsidR="00C2420A" w:rsidRPr="00961D9E">
        <w:rPr>
          <w:sz w:val="24"/>
          <w:szCs w:val="24"/>
          <w:lang w:val="bs-Latn-BA"/>
        </w:rPr>
        <w:t xml:space="preserve"> društveni status i razvoj ličnosti djeteta. Majka je prva, centralna figura u kreiranju buduće ličnosti djeteta. </w:t>
      </w:r>
      <w:r w:rsidR="00E47FF5">
        <w:rPr>
          <w:sz w:val="24"/>
          <w:szCs w:val="24"/>
          <w:lang w:val="bs-Latn-BA"/>
        </w:rPr>
        <w:t xml:space="preserve">Kako navodi </w:t>
      </w:r>
      <w:r w:rsidR="003456C3">
        <w:rPr>
          <w:sz w:val="24"/>
          <w:szCs w:val="24"/>
          <w:lang w:val="bs-Latn-BA"/>
        </w:rPr>
        <w:t>Erich Fromm m</w:t>
      </w:r>
      <w:r w:rsidR="00C2420A" w:rsidRPr="00961D9E">
        <w:rPr>
          <w:sz w:val="24"/>
          <w:szCs w:val="24"/>
          <w:lang w:val="bs-Latn-BA"/>
        </w:rPr>
        <w:t>ajčin</w:t>
      </w:r>
      <w:r w:rsidR="00DF12CE">
        <w:rPr>
          <w:sz w:val="24"/>
          <w:szCs w:val="24"/>
          <w:lang w:val="bs-Latn-BA"/>
        </w:rPr>
        <w:t>s</w:t>
      </w:r>
      <w:r w:rsidR="00C2420A" w:rsidRPr="00961D9E">
        <w:rPr>
          <w:sz w:val="24"/>
          <w:szCs w:val="24"/>
          <w:lang w:val="bs-Latn-BA"/>
        </w:rPr>
        <w:t>ka ljubav je bezuslovna afirmacija djetetovog života i njegovih potreba. Nadalje</w:t>
      </w:r>
      <w:r w:rsidR="00DF12CE">
        <w:rPr>
          <w:sz w:val="24"/>
          <w:szCs w:val="24"/>
          <w:lang w:val="bs-Latn-BA"/>
        </w:rPr>
        <w:t>,</w:t>
      </w:r>
      <w:r w:rsidR="00C2420A" w:rsidRPr="00961D9E">
        <w:rPr>
          <w:sz w:val="24"/>
          <w:szCs w:val="24"/>
          <w:lang w:val="bs-Latn-BA"/>
        </w:rPr>
        <w:t xml:space="preserve"> From</w:t>
      </w:r>
      <w:r w:rsidR="002B3927">
        <w:rPr>
          <w:sz w:val="24"/>
          <w:szCs w:val="24"/>
          <w:lang w:val="bs-Latn-BA"/>
        </w:rPr>
        <w:t>m</w:t>
      </w:r>
      <w:r w:rsidR="00C2420A" w:rsidRPr="00961D9E">
        <w:rPr>
          <w:sz w:val="24"/>
          <w:szCs w:val="24"/>
          <w:lang w:val="bs-Latn-BA"/>
        </w:rPr>
        <w:t xml:space="preserve"> smatra da afirmacija djetetovog života ima dva vida: jedan je briga i odgovornost koji su apsolutno potrebni za održanje njegovog života i rasta. Drugi vid ide dalje od pukog održavanja. To je stav koji djetetu uliva ljubav prema životu, koji u njemu stvara osjećanje: lijepo je živjeti, dobro je biti mali dječak ili djevojčica, dobro je postojati na ovoj zemlji.  U svom djelu „Um</w:t>
      </w:r>
      <w:r w:rsidR="00DF12CE">
        <w:rPr>
          <w:sz w:val="24"/>
          <w:szCs w:val="24"/>
          <w:lang w:val="bs-Latn-BA"/>
        </w:rPr>
        <w:t>i</w:t>
      </w:r>
      <w:r w:rsidR="00C2420A" w:rsidRPr="00961D9E">
        <w:rPr>
          <w:sz w:val="24"/>
          <w:szCs w:val="24"/>
          <w:lang w:val="bs-Latn-BA"/>
        </w:rPr>
        <w:t>jeće ljubavi“ Fro</w:t>
      </w:r>
      <w:r w:rsidR="000D573C">
        <w:rPr>
          <w:sz w:val="24"/>
          <w:szCs w:val="24"/>
          <w:lang w:val="bs-Latn-BA"/>
        </w:rPr>
        <w:t>m</w:t>
      </w:r>
      <w:r w:rsidR="00C2420A" w:rsidRPr="00961D9E">
        <w:rPr>
          <w:sz w:val="24"/>
          <w:szCs w:val="24"/>
          <w:lang w:val="bs-Latn-BA"/>
        </w:rPr>
        <w:t>m majčinsku ljubav smatra „</w:t>
      </w:r>
      <w:r w:rsidR="009E5582">
        <w:rPr>
          <w:sz w:val="24"/>
          <w:szCs w:val="24"/>
          <w:lang w:val="bs-Latn-BA"/>
        </w:rPr>
        <w:t xml:space="preserve"> </w:t>
      </w:r>
      <w:r w:rsidR="00C2420A" w:rsidRPr="00961D9E">
        <w:rPr>
          <w:sz w:val="24"/>
          <w:szCs w:val="24"/>
          <w:lang w:val="bs-Latn-BA"/>
        </w:rPr>
        <w:t>najvišim oblikom ljubavi</w:t>
      </w:r>
      <w:r w:rsidR="009E5582">
        <w:rPr>
          <w:sz w:val="24"/>
          <w:szCs w:val="24"/>
          <w:lang w:val="bs-Latn-BA"/>
        </w:rPr>
        <w:t xml:space="preserve"> </w:t>
      </w:r>
      <w:r w:rsidR="00C2420A" w:rsidRPr="00961D9E">
        <w:rPr>
          <w:sz w:val="24"/>
          <w:szCs w:val="24"/>
          <w:lang w:val="bs-Latn-BA"/>
        </w:rPr>
        <w:t>“. U kontekstu silovanja, majka postaje majkom, pod strašnim okolnostim, prisiljena, žrtvovana i iskorištena. Baveći se pitanjem odnosa majka i d</w:t>
      </w:r>
      <w:r w:rsidR="00DF12CE">
        <w:rPr>
          <w:sz w:val="24"/>
          <w:szCs w:val="24"/>
          <w:lang w:val="bs-Latn-BA"/>
        </w:rPr>
        <w:t>i</w:t>
      </w:r>
      <w:r w:rsidR="00C2420A" w:rsidRPr="00961D9E">
        <w:rPr>
          <w:sz w:val="24"/>
          <w:szCs w:val="24"/>
          <w:lang w:val="bs-Latn-BA"/>
        </w:rPr>
        <w:t>jete prilikom terenskog istraživanja, dolazimo do saznanja da je ova uzvišena uloga majke u većini slučajeva nadvladala sav užas i zločin koji je preživjela.</w:t>
      </w:r>
    </w:p>
    <w:p w14:paraId="55FAA85E" w14:textId="14CF4D39" w:rsidR="00C2420A" w:rsidRPr="00961D9E" w:rsidRDefault="00E724C8" w:rsidP="00C2420A">
      <w:pPr>
        <w:tabs>
          <w:tab w:val="left" w:pos="3660"/>
        </w:tabs>
        <w:spacing w:before="360" w:after="120" w:line="360" w:lineRule="auto"/>
        <w:jc w:val="both"/>
        <w:rPr>
          <w:sz w:val="24"/>
          <w:szCs w:val="24"/>
          <w:lang w:val="bs-Latn-BA"/>
        </w:rPr>
      </w:pPr>
      <w:r>
        <w:rPr>
          <w:sz w:val="24"/>
          <w:szCs w:val="24"/>
          <w:lang w:val="bs-Latn-BA"/>
        </w:rPr>
        <w:t xml:space="preserve">        </w:t>
      </w:r>
      <w:r w:rsidR="00C2420A" w:rsidRPr="00961D9E">
        <w:rPr>
          <w:sz w:val="24"/>
          <w:szCs w:val="24"/>
          <w:lang w:val="bs-Latn-BA"/>
        </w:rPr>
        <w:t xml:space="preserve"> U razgovorima za medije ili pri pružanju stručne pomoći i podrške, na pitanja zašto su skrivale ono što su preživjele ili zašto nisu potražile pomoć</w:t>
      </w:r>
      <w:r w:rsidR="00DF12CE">
        <w:rPr>
          <w:sz w:val="24"/>
          <w:szCs w:val="24"/>
          <w:lang w:val="bs-Latn-BA"/>
        </w:rPr>
        <w:t>, veliki broj žena je odgovorio</w:t>
      </w:r>
      <w:r w:rsidR="00C2420A" w:rsidRPr="00961D9E">
        <w:rPr>
          <w:sz w:val="24"/>
          <w:szCs w:val="24"/>
          <w:lang w:val="bs-Latn-BA"/>
        </w:rPr>
        <w:t xml:space="preserve"> da su šutjele iz straha za život i bezbjednost djeteta. Analizirajući video zapise, ispov</w:t>
      </w:r>
      <w:r w:rsidR="00DF12CE">
        <w:rPr>
          <w:sz w:val="24"/>
          <w:szCs w:val="24"/>
          <w:lang w:val="bs-Latn-BA"/>
        </w:rPr>
        <w:t>i</w:t>
      </w:r>
      <w:r w:rsidR="00C2420A" w:rsidRPr="00961D9E">
        <w:rPr>
          <w:sz w:val="24"/>
          <w:szCs w:val="24"/>
          <w:lang w:val="bs-Latn-BA"/>
        </w:rPr>
        <w:t xml:space="preserve">jesti majki koje su preživjele silovanje i djece rođene kao posljedica silovanja, nailazimo na izjave da su majke strahovale od oduzimanje djece, fizičkog napada na djecu, neprihvatanja djeteta od okruženja i vršnjaka, </w:t>
      </w:r>
      <w:r w:rsidR="00460514">
        <w:rPr>
          <w:sz w:val="24"/>
          <w:szCs w:val="24"/>
          <w:lang w:val="bs-Latn-BA"/>
        </w:rPr>
        <w:t xml:space="preserve">od </w:t>
      </w:r>
      <w:r w:rsidR="00C2420A" w:rsidRPr="00961D9E">
        <w:rPr>
          <w:sz w:val="24"/>
          <w:szCs w:val="24"/>
          <w:lang w:val="bs-Latn-BA"/>
        </w:rPr>
        <w:t>straha da će dijete odbaciti majku ili da još u</w:t>
      </w:r>
      <w:r w:rsidR="00460514">
        <w:rPr>
          <w:sz w:val="24"/>
          <w:szCs w:val="24"/>
          <w:lang w:val="bs-Latn-BA"/>
        </w:rPr>
        <w:t xml:space="preserve">vijek nije spremno da razumije. Također, tu su i </w:t>
      </w:r>
      <w:r w:rsidR="00C2420A" w:rsidRPr="00961D9E">
        <w:rPr>
          <w:sz w:val="24"/>
          <w:szCs w:val="24"/>
          <w:lang w:val="bs-Latn-BA"/>
        </w:rPr>
        <w:t>nerazum</w:t>
      </w:r>
      <w:r w:rsidR="00460514">
        <w:rPr>
          <w:sz w:val="24"/>
          <w:szCs w:val="24"/>
          <w:lang w:val="bs-Latn-BA"/>
        </w:rPr>
        <w:t>i</w:t>
      </w:r>
      <w:r w:rsidR="00C2420A" w:rsidRPr="00961D9E">
        <w:rPr>
          <w:sz w:val="24"/>
          <w:szCs w:val="24"/>
          <w:lang w:val="bs-Latn-BA"/>
        </w:rPr>
        <w:t>jevanj</w:t>
      </w:r>
      <w:r w:rsidR="00460514">
        <w:rPr>
          <w:sz w:val="24"/>
          <w:szCs w:val="24"/>
          <w:lang w:val="bs-Latn-BA"/>
        </w:rPr>
        <w:t>e</w:t>
      </w:r>
      <w:r w:rsidR="00C2420A" w:rsidRPr="00961D9E">
        <w:rPr>
          <w:sz w:val="24"/>
          <w:szCs w:val="24"/>
          <w:lang w:val="bs-Latn-BA"/>
        </w:rPr>
        <w:t xml:space="preserve"> užih članova porodice, strah od minimiziranja zločina, te strah od toga da društvo negira da se silovanje desilo. </w:t>
      </w:r>
    </w:p>
    <w:p w14:paraId="0C19F7B1" w14:textId="15D83795" w:rsidR="00C2420A" w:rsidRPr="00961D9E" w:rsidRDefault="00E724C8" w:rsidP="00C2420A">
      <w:pPr>
        <w:tabs>
          <w:tab w:val="left" w:pos="3660"/>
        </w:tabs>
        <w:spacing w:before="360" w:after="120" w:line="360" w:lineRule="auto"/>
        <w:jc w:val="both"/>
        <w:rPr>
          <w:sz w:val="24"/>
          <w:szCs w:val="24"/>
          <w:lang w:val="bs-Latn-BA"/>
        </w:rPr>
      </w:pPr>
      <w:r>
        <w:rPr>
          <w:sz w:val="24"/>
          <w:szCs w:val="24"/>
          <w:lang w:val="bs-Latn-BA"/>
        </w:rPr>
        <w:t xml:space="preserve">       </w:t>
      </w:r>
      <w:r w:rsidR="000D2E9B">
        <w:rPr>
          <w:sz w:val="24"/>
          <w:szCs w:val="24"/>
          <w:lang w:val="bs-Latn-BA"/>
        </w:rPr>
        <w:t xml:space="preserve">  </w:t>
      </w:r>
      <w:r w:rsidR="00C2420A" w:rsidRPr="00961D9E">
        <w:rPr>
          <w:sz w:val="24"/>
          <w:szCs w:val="24"/>
          <w:lang w:val="bs-Latn-BA"/>
        </w:rPr>
        <w:t xml:space="preserve">Vidimo da je majčinstvo bilo važan faktor u donošenju odluke da se majka odluči na traženje pomoći i podrške, te da je majčinstvo i ljubav prema djetetu, bez obzira na </w:t>
      </w:r>
      <w:r w:rsidR="00460514">
        <w:rPr>
          <w:sz w:val="24"/>
          <w:szCs w:val="24"/>
          <w:lang w:val="bs-Latn-BA"/>
        </w:rPr>
        <w:t>uslove iz kojih je rođeno, imalo</w:t>
      </w:r>
      <w:r w:rsidR="00C2420A" w:rsidRPr="00961D9E">
        <w:rPr>
          <w:sz w:val="24"/>
          <w:szCs w:val="24"/>
          <w:lang w:val="bs-Latn-BA"/>
        </w:rPr>
        <w:t xml:space="preserve"> značajnu ulogu u njenom daljem životu.</w:t>
      </w:r>
    </w:p>
    <w:p w14:paraId="5B3FF719" w14:textId="0019A255" w:rsidR="00C2420A" w:rsidRPr="00961D9E" w:rsidRDefault="00E724C8" w:rsidP="00C2420A">
      <w:pPr>
        <w:tabs>
          <w:tab w:val="left" w:pos="3660"/>
        </w:tabs>
        <w:spacing w:before="360" w:after="120" w:line="360" w:lineRule="auto"/>
        <w:jc w:val="both"/>
        <w:rPr>
          <w:sz w:val="24"/>
          <w:szCs w:val="24"/>
          <w:lang w:val="bs-Latn-BA"/>
        </w:rPr>
      </w:pPr>
      <w:r>
        <w:rPr>
          <w:sz w:val="24"/>
          <w:szCs w:val="24"/>
          <w:lang w:val="bs-Latn-BA"/>
        </w:rPr>
        <w:t xml:space="preserve">      </w:t>
      </w:r>
      <w:r w:rsidR="000D2E9B">
        <w:rPr>
          <w:sz w:val="24"/>
          <w:szCs w:val="24"/>
          <w:lang w:val="bs-Latn-BA"/>
        </w:rPr>
        <w:t xml:space="preserve">  </w:t>
      </w:r>
      <w:r>
        <w:rPr>
          <w:sz w:val="24"/>
          <w:szCs w:val="24"/>
          <w:lang w:val="bs-Latn-BA"/>
        </w:rPr>
        <w:t xml:space="preserve"> </w:t>
      </w:r>
      <w:r w:rsidR="00C2420A" w:rsidRPr="00961D9E">
        <w:rPr>
          <w:sz w:val="24"/>
          <w:szCs w:val="24"/>
          <w:lang w:val="bs-Latn-BA"/>
        </w:rPr>
        <w:t>Pored majčinstva, svakako bilo je i mnogih drugih razloga zašto su žene žrtve silovanja, odustajale ili oklijevale u traženju pomoći, o čemu će biti riječ u nastavku rada. Ovd</w:t>
      </w:r>
      <w:r w:rsidR="00460514">
        <w:rPr>
          <w:sz w:val="24"/>
          <w:szCs w:val="24"/>
          <w:lang w:val="bs-Latn-BA"/>
        </w:rPr>
        <w:t xml:space="preserve">je moramo napomenuti </w:t>
      </w:r>
      <w:r w:rsidR="00C2420A" w:rsidRPr="00961D9E">
        <w:rPr>
          <w:sz w:val="24"/>
          <w:szCs w:val="24"/>
          <w:lang w:val="bs-Latn-BA"/>
        </w:rPr>
        <w:t>da je mnogostruko veći broj žena koje su žrtve ratnog silovanja u agresiji na Bosnu i Hercegovinu, koje iz tog zločina nisu rodile djecu.</w:t>
      </w:r>
    </w:p>
    <w:p w14:paraId="3FF763F5" w14:textId="493F1A57" w:rsidR="00C2420A" w:rsidRPr="00961D9E" w:rsidRDefault="00E724C8" w:rsidP="00C2420A">
      <w:pPr>
        <w:tabs>
          <w:tab w:val="left" w:pos="3660"/>
        </w:tabs>
        <w:spacing w:before="360" w:after="120" w:line="360" w:lineRule="auto"/>
        <w:jc w:val="both"/>
        <w:rPr>
          <w:sz w:val="24"/>
          <w:szCs w:val="24"/>
          <w:lang w:val="bs-Latn-BA"/>
        </w:rPr>
      </w:pPr>
      <w:r>
        <w:rPr>
          <w:sz w:val="24"/>
          <w:szCs w:val="24"/>
          <w:lang w:val="bs-Latn-BA"/>
        </w:rPr>
        <w:lastRenderedPageBreak/>
        <w:t xml:space="preserve">        </w:t>
      </w:r>
      <w:r w:rsidR="00C2420A" w:rsidRPr="00961D9E">
        <w:rPr>
          <w:sz w:val="24"/>
          <w:szCs w:val="24"/>
          <w:lang w:val="bs-Latn-BA"/>
        </w:rPr>
        <w:t xml:space="preserve">U djelu „Sociologija porodice“ autor Martin Segalan ističe „da nije pogrešno upotrebljavati ženski rod pri opisivanju kategorije jednoroditeljskih porodica, budući da je u 85 % slučajeva takozvanog </w:t>
      </w:r>
      <w:r w:rsidR="00C2420A" w:rsidRPr="00961D9E">
        <w:rPr>
          <w:i/>
          <w:iCs/>
          <w:sz w:val="24"/>
          <w:szCs w:val="24"/>
          <w:lang w:val="bs-Latn-BA"/>
        </w:rPr>
        <w:t xml:space="preserve">jednog </w:t>
      </w:r>
      <w:r w:rsidR="00C2420A" w:rsidRPr="00961D9E">
        <w:rPr>
          <w:sz w:val="24"/>
          <w:szCs w:val="24"/>
          <w:lang w:val="bs-Latn-BA"/>
        </w:rPr>
        <w:t>(samog) roditelja ustvari riječ o ženi. (Segalan</w:t>
      </w:r>
      <w:r w:rsidR="00C35E64">
        <w:rPr>
          <w:sz w:val="24"/>
          <w:szCs w:val="24"/>
          <w:lang w:val="bs-Latn-BA"/>
        </w:rPr>
        <w:t xml:space="preserve">, </w:t>
      </w:r>
      <w:r w:rsidR="00C2420A" w:rsidRPr="00961D9E">
        <w:rPr>
          <w:sz w:val="24"/>
          <w:szCs w:val="24"/>
          <w:lang w:val="bs-Latn-BA"/>
        </w:rPr>
        <w:t>2009</w:t>
      </w:r>
      <w:r w:rsidR="00C35E64">
        <w:rPr>
          <w:sz w:val="24"/>
          <w:szCs w:val="24"/>
          <w:lang w:val="bs-Latn-BA"/>
        </w:rPr>
        <w:t>, str.</w:t>
      </w:r>
      <w:r w:rsidR="006F6783">
        <w:rPr>
          <w:sz w:val="24"/>
          <w:szCs w:val="24"/>
          <w:lang w:val="bs-Latn-BA"/>
        </w:rPr>
        <w:t xml:space="preserve"> </w:t>
      </w:r>
      <w:r w:rsidR="00C2420A" w:rsidRPr="00961D9E">
        <w:rPr>
          <w:sz w:val="24"/>
          <w:szCs w:val="24"/>
          <w:lang w:val="bs-Latn-BA"/>
        </w:rPr>
        <w:t>194).</w:t>
      </w:r>
      <w:r w:rsidR="005E7262">
        <w:rPr>
          <w:sz w:val="24"/>
          <w:szCs w:val="24"/>
          <w:lang w:val="bs-Latn-BA"/>
        </w:rPr>
        <w:t xml:space="preserve"> Rijetko u praksi susrećemo oca, muškarca kao nosioca jednoroditeljske porodice. Ovakav oblik porodice nalazimo najčešće kada je riječ osmrti majke. Dok kod razvoda u najčešćem broju preuda, djeca po zakonu pripadaju majci. </w:t>
      </w:r>
    </w:p>
    <w:p w14:paraId="252DF3F4" w14:textId="22D91AE2" w:rsidR="005E7262" w:rsidRDefault="00E724C8" w:rsidP="00C2420A">
      <w:pPr>
        <w:tabs>
          <w:tab w:val="left" w:pos="3660"/>
        </w:tabs>
        <w:spacing w:before="360" w:after="120" w:line="360" w:lineRule="auto"/>
        <w:jc w:val="both"/>
        <w:rPr>
          <w:sz w:val="24"/>
          <w:szCs w:val="24"/>
          <w:lang w:val="bs-Latn-BA"/>
        </w:rPr>
      </w:pPr>
      <w:r>
        <w:rPr>
          <w:b/>
          <w:bCs/>
          <w:sz w:val="24"/>
          <w:szCs w:val="24"/>
          <w:lang w:val="bs-Latn-BA"/>
        </w:rPr>
        <w:t xml:space="preserve">      </w:t>
      </w:r>
      <w:r w:rsidR="000D2E9B">
        <w:rPr>
          <w:b/>
          <w:bCs/>
          <w:sz w:val="24"/>
          <w:szCs w:val="24"/>
          <w:lang w:val="bs-Latn-BA"/>
        </w:rPr>
        <w:t xml:space="preserve"> </w:t>
      </w:r>
      <w:r>
        <w:rPr>
          <w:b/>
          <w:bCs/>
          <w:sz w:val="24"/>
          <w:szCs w:val="24"/>
          <w:lang w:val="bs-Latn-BA"/>
        </w:rPr>
        <w:t xml:space="preserve"> </w:t>
      </w:r>
      <w:r w:rsidR="00C2420A" w:rsidRPr="00961D9E">
        <w:rPr>
          <w:b/>
          <w:bCs/>
          <w:sz w:val="24"/>
          <w:szCs w:val="24"/>
          <w:lang w:val="bs-Latn-BA"/>
        </w:rPr>
        <w:t>Silovanje</w:t>
      </w:r>
      <w:r w:rsidR="00C2420A" w:rsidRPr="00961D9E">
        <w:rPr>
          <w:sz w:val="24"/>
          <w:szCs w:val="24"/>
          <w:lang w:val="bs-Latn-BA"/>
        </w:rPr>
        <w:t xml:space="preserve"> – „Pravna regulacija i definiranje pojma silovanja, razlikuje se u većini država svijeta. Silovanjem se uglavnom smatra prisiljavanje, prinuđivanje ili uopšteno seksualni odnos s drugom osobom bez njenog jasnog i svojevoljnog prist</w:t>
      </w:r>
      <w:r w:rsidR="00460514">
        <w:rPr>
          <w:sz w:val="24"/>
          <w:szCs w:val="24"/>
          <w:lang w:val="bs-Latn-BA"/>
        </w:rPr>
        <w:t>a</w:t>
      </w:r>
      <w:r w:rsidR="00C2420A" w:rsidRPr="00961D9E">
        <w:rPr>
          <w:sz w:val="24"/>
          <w:szCs w:val="24"/>
          <w:lang w:val="bs-Latn-BA"/>
        </w:rPr>
        <w:t>nka. Pri tome seksualni odnos ne mora nužno podrazum</w:t>
      </w:r>
      <w:r w:rsidR="00460514">
        <w:rPr>
          <w:sz w:val="24"/>
          <w:szCs w:val="24"/>
          <w:lang w:val="bs-Latn-BA"/>
        </w:rPr>
        <w:t>i</w:t>
      </w:r>
      <w:r w:rsidR="00C2420A" w:rsidRPr="00961D9E">
        <w:rPr>
          <w:sz w:val="24"/>
          <w:szCs w:val="24"/>
          <w:lang w:val="bs-Latn-BA"/>
        </w:rPr>
        <w:t>jevati penetraciju, već se silovanjem smatra bilo koja vrsta seksualnog odnosa (oralni, upotreba nekog predmeta, vaginalni, analni spolni odnos</w:t>
      </w:r>
      <w:r w:rsidR="00460514">
        <w:rPr>
          <w:sz w:val="24"/>
          <w:szCs w:val="24"/>
          <w:lang w:val="bs-Latn-BA"/>
        </w:rPr>
        <w:t>,</w:t>
      </w:r>
      <w:r w:rsidR="00C2420A" w:rsidRPr="00961D9E">
        <w:rPr>
          <w:sz w:val="24"/>
          <w:szCs w:val="24"/>
          <w:lang w:val="bs-Latn-BA"/>
        </w:rPr>
        <w:t xml:space="preserve"> te druge seksualne radnje učinjene bez pristanka žrtve) u koju se počinitelj upustio bez da utvrdi da žrtva na njega svojevoljno pristaje.“ (</w:t>
      </w:r>
      <w:r w:rsidR="00211971">
        <w:rPr>
          <w:sz w:val="24"/>
          <w:szCs w:val="24"/>
          <w:lang w:val="bs-Latn-BA"/>
        </w:rPr>
        <w:t>Čengić</w:t>
      </w:r>
      <w:r w:rsidR="000D573C">
        <w:rPr>
          <w:sz w:val="24"/>
          <w:szCs w:val="24"/>
          <w:lang w:val="bs-Latn-BA"/>
        </w:rPr>
        <w:t xml:space="preserve"> </w:t>
      </w:r>
      <w:r w:rsidR="00211971">
        <w:rPr>
          <w:sz w:val="24"/>
          <w:szCs w:val="24"/>
          <w:lang w:val="bs-Latn-BA"/>
        </w:rPr>
        <w:t>et</w:t>
      </w:r>
      <w:r w:rsidR="000D573C">
        <w:rPr>
          <w:sz w:val="24"/>
          <w:szCs w:val="24"/>
          <w:lang w:val="bs-Latn-BA"/>
        </w:rPr>
        <w:t xml:space="preserve"> </w:t>
      </w:r>
      <w:r w:rsidR="00211971">
        <w:rPr>
          <w:sz w:val="24"/>
          <w:szCs w:val="24"/>
          <w:lang w:val="bs-Latn-BA"/>
        </w:rPr>
        <w:t>al</w:t>
      </w:r>
      <w:r w:rsidR="000D573C">
        <w:rPr>
          <w:sz w:val="24"/>
          <w:szCs w:val="24"/>
          <w:lang w:val="bs-Latn-BA"/>
        </w:rPr>
        <w:t>.</w:t>
      </w:r>
      <w:r w:rsidR="00211971">
        <w:rPr>
          <w:sz w:val="24"/>
          <w:szCs w:val="24"/>
          <w:lang w:val="bs-Latn-BA"/>
        </w:rPr>
        <w:t xml:space="preserve"> 2017</w:t>
      </w:r>
      <w:r w:rsidR="008650FA">
        <w:rPr>
          <w:sz w:val="24"/>
          <w:szCs w:val="24"/>
          <w:lang w:val="bs-Latn-BA"/>
        </w:rPr>
        <w:t>, str.</w:t>
      </w:r>
      <w:r w:rsidR="00211971">
        <w:rPr>
          <w:sz w:val="24"/>
          <w:szCs w:val="24"/>
          <w:lang w:val="bs-Latn-BA"/>
        </w:rPr>
        <w:t>16</w:t>
      </w:r>
      <w:r w:rsidR="005E7262">
        <w:rPr>
          <w:sz w:val="24"/>
          <w:szCs w:val="24"/>
          <w:lang w:val="bs-Latn-BA"/>
        </w:rPr>
        <w:t>) Analizirajući veliki broj svjedočenja silovanih žena, nalazimo podatke da su žene tokom ratnog silovanja preživjele mnoštvo različitih psiho-fizičkih nasilnih radnji, povreda i uznemiravanja. Gotovo da ne postoji svjedočenje gdje žene nisu navele veliki broj neverbalnih provokacija, stvaranje psihološkog pritiska, izjava ponižavanja temeljenih na osnovu njihovog izgleda, vjere, nacije idr. Ovakav odnos prema žrtv</w:t>
      </w:r>
      <w:r w:rsidR="00112132">
        <w:rPr>
          <w:sz w:val="24"/>
          <w:szCs w:val="24"/>
          <w:lang w:val="bs-Latn-BA"/>
        </w:rPr>
        <w:t>ama</w:t>
      </w:r>
      <w:r w:rsidR="005E7262">
        <w:rPr>
          <w:sz w:val="24"/>
          <w:szCs w:val="24"/>
          <w:lang w:val="bs-Latn-BA"/>
        </w:rPr>
        <w:t xml:space="preserve"> ostavio je trajne posljedice na </w:t>
      </w:r>
      <w:r w:rsidR="00112132">
        <w:rPr>
          <w:sz w:val="24"/>
          <w:szCs w:val="24"/>
          <w:lang w:val="bs-Latn-BA"/>
        </w:rPr>
        <w:t>njihov dalji razvoj.</w:t>
      </w:r>
    </w:p>
    <w:p w14:paraId="4F78EE29" w14:textId="5E59BC8D" w:rsidR="00FC06EC" w:rsidRDefault="00E724C8" w:rsidP="00C2420A">
      <w:pPr>
        <w:tabs>
          <w:tab w:val="left" w:pos="3660"/>
        </w:tabs>
        <w:spacing w:before="360" w:after="120" w:line="360" w:lineRule="auto"/>
        <w:jc w:val="both"/>
        <w:rPr>
          <w:sz w:val="24"/>
          <w:szCs w:val="24"/>
          <w:lang w:val="bs-Latn-BA"/>
        </w:rPr>
      </w:pPr>
      <w:r>
        <w:rPr>
          <w:sz w:val="24"/>
          <w:szCs w:val="24"/>
          <w:lang w:val="bs-Latn-BA"/>
        </w:rPr>
        <w:t xml:space="preserve">      </w:t>
      </w:r>
      <w:r w:rsidR="005E7262">
        <w:rPr>
          <w:sz w:val="24"/>
          <w:szCs w:val="24"/>
          <w:lang w:val="bs-Latn-BA"/>
        </w:rPr>
        <w:t xml:space="preserve"> </w:t>
      </w:r>
      <w:r w:rsidR="00C2420A" w:rsidRPr="00961D9E">
        <w:rPr>
          <w:sz w:val="24"/>
          <w:szCs w:val="24"/>
          <w:lang w:val="bs-Latn-BA"/>
        </w:rPr>
        <w:t>U ovom radu posebno</w:t>
      </w:r>
      <w:r w:rsidR="00112132">
        <w:rPr>
          <w:sz w:val="24"/>
          <w:szCs w:val="24"/>
          <w:lang w:val="bs-Latn-BA"/>
        </w:rPr>
        <w:t xml:space="preserve"> se</w:t>
      </w:r>
      <w:r w:rsidR="00C2420A" w:rsidRPr="00961D9E">
        <w:rPr>
          <w:sz w:val="24"/>
          <w:szCs w:val="24"/>
          <w:lang w:val="bs-Latn-BA"/>
        </w:rPr>
        <w:t xml:space="preserve"> bavi</w:t>
      </w:r>
      <w:r w:rsidR="00C2420A">
        <w:rPr>
          <w:sz w:val="24"/>
          <w:szCs w:val="24"/>
          <w:lang w:val="bs-Latn-BA"/>
        </w:rPr>
        <w:t>m</w:t>
      </w:r>
      <w:r w:rsidR="00C2420A" w:rsidRPr="00961D9E">
        <w:rPr>
          <w:sz w:val="24"/>
          <w:szCs w:val="24"/>
          <w:lang w:val="bs-Latn-BA"/>
        </w:rPr>
        <w:t xml:space="preserve"> ratnim silovanjem. </w:t>
      </w:r>
      <w:r w:rsidR="007B261D">
        <w:rPr>
          <w:sz w:val="24"/>
          <w:szCs w:val="24"/>
          <w:lang w:val="bs-Latn-BA"/>
        </w:rPr>
        <w:t>Kako navodi Deutshe Welle u svom izvještaju 2019 godine:</w:t>
      </w:r>
      <w:r w:rsidR="0011164C">
        <w:rPr>
          <w:sz w:val="24"/>
          <w:szCs w:val="24"/>
          <w:lang w:val="bs-Latn-BA"/>
        </w:rPr>
        <w:t xml:space="preserve"> </w:t>
      </w:r>
      <w:r w:rsidR="007B261D">
        <w:rPr>
          <w:sz w:val="24"/>
          <w:szCs w:val="24"/>
          <w:lang w:val="bs-Latn-BA"/>
        </w:rPr>
        <w:t>“t</w:t>
      </w:r>
      <w:r w:rsidR="00C2420A" w:rsidRPr="00961D9E">
        <w:rPr>
          <w:sz w:val="24"/>
          <w:szCs w:val="24"/>
          <w:lang w:val="bs-Latn-BA"/>
        </w:rPr>
        <w:t>ermin ratno silovanje kao zločin je prvi puta spomenuto 1997. godine u Haškom tribunalu na izricanju presude ratnom zločincu Dušku Tadiću, za zločine počinjene na području Prijedora. U ovom slučaju navedeno je kako je Tadić pored sakaćenja izvršio i zločin silovanja nad drugom muškom osobom.</w:t>
      </w:r>
      <w:r w:rsidR="007B261D">
        <w:rPr>
          <w:sz w:val="24"/>
          <w:szCs w:val="24"/>
          <w:lang w:val="bs-Latn-BA"/>
        </w:rPr>
        <w:t>“</w:t>
      </w:r>
      <w:r w:rsidR="00C2420A" w:rsidRPr="00961D9E">
        <w:rPr>
          <w:sz w:val="24"/>
          <w:szCs w:val="24"/>
          <w:lang w:val="bs-Latn-BA"/>
        </w:rPr>
        <w:t xml:space="preserve">  Iako je većina silovanja izvršena nad ženama, tokom istraživanja dolazim do saznanja da ovog zločina nisu bili pošteđeni ni muškarci kao ni djeca  i to djevojčice u dobi od 12 godina do punoljetstva. U </w:t>
      </w:r>
      <w:r w:rsidR="002D3EB0">
        <w:rPr>
          <w:sz w:val="24"/>
          <w:szCs w:val="24"/>
          <w:lang w:val="bs-Latn-BA"/>
        </w:rPr>
        <w:t>inetrviju</w:t>
      </w:r>
      <w:r w:rsidR="00120D1C">
        <w:rPr>
          <w:sz w:val="24"/>
          <w:szCs w:val="24"/>
          <w:lang w:val="bs-Latn-BA"/>
        </w:rPr>
        <w:t>u</w:t>
      </w:r>
      <w:r w:rsidR="00FC06EC">
        <w:rPr>
          <w:sz w:val="24"/>
          <w:szCs w:val="24"/>
          <w:lang w:val="bs-Latn-BA"/>
        </w:rPr>
        <w:t xml:space="preserve"> sa</w:t>
      </w:r>
      <w:r w:rsidR="0011164C">
        <w:rPr>
          <w:sz w:val="24"/>
          <w:szCs w:val="24"/>
          <w:lang w:val="bs-Latn-BA"/>
        </w:rPr>
        <w:t xml:space="preserve"> Alen</w:t>
      </w:r>
      <w:r w:rsidR="00FC06EC">
        <w:rPr>
          <w:sz w:val="24"/>
          <w:szCs w:val="24"/>
          <w:lang w:val="bs-Latn-BA"/>
        </w:rPr>
        <w:t>om</w:t>
      </w:r>
      <w:r w:rsidR="0011164C">
        <w:rPr>
          <w:sz w:val="24"/>
          <w:szCs w:val="24"/>
          <w:lang w:val="bs-Latn-BA"/>
        </w:rPr>
        <w:t xml:space="preserve"> Muhić</w:t>
      </w:r>
      <w:r w:rsidR="00FC06EC">
        <w:rPr>
          <w:sz w:val="24"/>
          <w:szCs w:val="24"/>
          <w:lang w:val="bs-Latn-BA"/>
        </w:rPr>
        <w:t>em</w:t>
      </w:r>
      <w:r w:rsidR="0011164C">
        <w:rPr>
          <w:sz w:val="24"/>
          <w:szCs w:val="24"/>
          <w:lang w:val="bs-Latn-BA"/>
        </w:rPr>
        <w:t xml:space="preserve"> </w:t>
      </w:r>
      <w:r w:rsidR="00C2420A" w:rsidRPr="00961D9E">
        <w:rPr>
          <w:sz w:val="24"/>
          <w:szCs w:val="24"/>
          <w:lang w:val="bs-Latn-BA"/>
        </w:rPr>
        <w:t>rođen</w:t>
      </w:r>
      <w:r w:rsidR="00FC06EC">
        <w:rPr>
          <w:sz w:val="24"/>
          <w:szCs w:val="24"/>
          <w:lang w:val="bs-Latn-BA"/>
        </w:rPr>
        <w:t>im</w:t>
      </w:r>
      <w:r w:rsidR="00C2420A" w:rsidRPr="00961D9E">
        <w:rPr>
          <w:sz w:val="24"/>
          <w:szCs w:val="24"/>
          <w:lang w:val="bs-Latn-BA"/>
        </w:rPr>
        <w:t xml:space="preserve"> iz čina silovanja</w:t>
      </w:r>
      <w:r w:rsidR="0011164C">
        <w:rPr>
          <w:sz w:val="24"/>
          <w:szCs w:val="24"/>
          <w:lang w:val="bs-Latn-BA"/>
        </w:rPr>
        <w:t xml:space="preserve">, datog za centralni dnevnik Face TV, </w:t>
      </w:r>
      <w:r w:rsidR="00C2420A" w:rsidRPr="00961D9E">
        <w:rPr>
          <w:sz w:val="24"/>
          <w:szCs w:val="24"/>
          <w:lang w:val="bs-Latn-BA"/>
        </w:rPr>
        <w:t xml:space="preserve"> pronalazimo podatak da je jedna djevojčica od 12 godina silovana, te je nakon toga rodila dijete. Međutim, to dijete su </w:t>
      </w:r>
      <w:r w:rsidR="00FC06EC">
        <w:rPr>
          <w:sz w:val="24"/>
          <w:szCs w:val="24"/>
          <w:lang w:val="bs-Latn-BA"/>
        </w:rPr>
        <w:t xml:space="preserve">prema navodima Muhića </w:t>
      </w:r>
      <w:r w:rsidR="00C2420A" w:rsidRPr="00961D9E">
        <w:rPr>
          <w:sz w:val="24"/>
          <w:szCs w:val="24"/>
          <w:lang w:val="bs-Latn-BA"/>
        </w:rPr>
        <w:t>oduzele vojne snage, te majka nikada nije uspjela doći do saznanja šta se dalje desil</w:t>
      </w:r>
      <w:r w:rsidR="004E7315">
        <w:rPr>
          <w:sz w:val="24"/>
          <w:szCs w:val="24"/>
          <w:lang w:val="bs-Latn-BA"/>
        </w:rPr>
        <w:t>o djevojčicama.</w:t>
      </w:r>
      <w:r w:rsidR="00C2420A" w:rsidRPr="00961D9E">
        <w:rPr>
          <w:sz w:val="24"/>
          <w:szCs w:val="24"/>
          <w:lang w:val="bs-Latn-BA"/>
        </w:rPr>
        <w:t xml:space="preserve"> </w:t>
      </w:r>
    </w:p>
    <w:p w14:paraId="0FEB31C7" w14:textId="6E2569BF" w:rsidR="00C2420A" w:rsidRPr="00961D9E" w:rsidRDefault="00FC06EC" w:rsidP="00C2420A">
      <w:pPr>
        <w:tabs>
          <w:tab w:val="left" w:pos="3660"/>
        </w:tabs>
        <w:spacing w:before="360" w:after="120" w:line="360" w:lineRule="auto"/>
        <w:jc w:val="both"/>
        <w:rPr>
          <w:sz w:val="24"/>
          <w:szCs w:val="24"/>
          <w:lang w:val="bs-Latn-BA"/>
        </w:rPr>
      </w:pPr>
      <w:r>
        <w:rPr>
          <w:sz w:val="24"/>
          <w:szCs w:val="24"/>
          <w:lang w:val="bs-Latn-BA"/>
        </w:rPr>
        <w:lastRenderedPageBreak/>
        <w:t xml:space="preserve">    </w:t>
      </w:r>
      <w:r w:rsidR="00C2420A" w:rsidRPr="00961D9E">
        <w:rPr>
          <w:sz w:val="24"/>
          <w:szCs w:val="24"/>
          <w:lang w:val="bs-Latn-BA"/>
        </w:rPr>
        <w:t xml:space="preserve"> </w:t>
      </w:r>
      <w:r>
        <w:rPr>
          <w:sz w:val="24"/>
          <w:szCs w:val="24"/>
          <w:lang w:val="bs-Latn-BA"/>
        </w:rPr>
        <w:t xml:space="preserve">  </w:t>
      </w:r>
      <w:r w:rsidR="00C2420A" w:rsidRPr="00961D9E">
        <w:rPr>
          <w:sz w:val="24"/>
          <w:szCs w:val="24"/>
          <w:lang w:val="bs-Latn-BA"/>
        </w:rPr>
        <w:t>Kanadski  institut za istra</w:t>
      </w:r>
      <w:r w:rsidR="003C501F">
        <w:rPr>
          <w:sz w:val="24"/>
          <w:szCs w:val="24"/>
          <w:lang w:val="bs-Latn-BA"/>
        </w:rPr>
        <w:t>ž</w:t>
      </w:r>
      <w:r w:rsidR="00C2420A" w:rsidRPr="00961D9E">
        <w:rPr>
          <w:sz w:val="24"/>
          <w:szCs w:val="24"/>
          <w:lang w:val="bs-Latn-BA"/>
        </w:rPr>
        <w:t>ivanje zloč</w:t>
      </w:r>
      <w:r w:rsidR="003C501F">
        <w:rPr>
          <w:sz w:val="24"/>
          <w:szCs w:val="24"/>
          <w:lang w:val="bs-Latn-BA"/>
        </w:rPr>
        <w:t>i</w:t>
      </w:r>
      <w:r w:rsidR="00C2420A" w:rsidRPr="00961D9E">
        <w:rPr>
          <w:sz w:val="24"/>
          <w:szCs w:val="24"/>
          <w:lang w:val="bs-Latn-BA"/>
        </w:rPr>
        <w:t>na, daje sljedeću definiciju o silovanju u Bosni i Hercegovini: „Silovanja u B</w:t>
      </w:r>
      <w:r w:rsidR="003C501F">
        <w:rPr>
          <w:sz w:val="24"/>
          <w:szCs w:val="24"/>
          <w:lang w:val="bs-Latn-BA"/>
        </w:rPr>
        <w:t>i</w:t>
      </w:r>
      <w:r w:rsidR="00C2420A" w:rsidRPr="00961D9E">
        <w:rPr>
          <w:sz w:val="24"/>
          <w:szCs w:val="24"/>
          <w:lang w:val="bs-Latn-BA"/>
        </w:rPr>
        <w:t xml:space="preserve">H bila su sastavni dio ratne strategije, bila su jedan od načina agresije i genocida, sredstvo psihičkog </w:t>
      </w:r>
      <w:r w:rsidR="003C501F">
        <w:rPr>
          <w:sz w:val="24"/>
          <w:szCs w:val="24"/>
          <w:lang w:val="bs-Latn-BA"/>
        </w:rPr>
        <w:t>pritiska</w:t>
      </w:r>
      <w:r w:rsidR="00C2420A" w:rsidRPr="00961D9E">
        <w:rPr>
          <w:sz w:val="24"/>
          <w:szCs w:val="24"/>
          <w:lang w:val="bs-Latn-BA"/>
        </w:rPr>
        <w:t xml:space="preserve"> pomoću kojeg su realizovani vojni i politički agresivno genocidni ciljevi – čiste teritorije bez pripadnika drugih etničkih skupina. Silovanja su bila planska, sistematska, organizirana, politički motivirana.“ (BHRT1 19.06. 2016) </w:t>
      </w:r>
      <w:r w:rsidR="00305714">
        <w:rPr>
          <w:sz w:val="24"/>
          <w:szCs w:val="24"/>
          <w:lang w:val="bs-Latn-BA"/>
        </w:rPr>
        <w:t>Ovakav odnos prema žrtvi stvarao je fizičku potrebu da žrtva potraži pomoć izvan teritorije na kojoj živi i trajni psihološki pritisak da ne želi da se vrati na teritoriju koja podsjeća na ono što je preživjela</w:t>
      </w:r>
      <w:r>
        <w:rPr>
          <w:sz w:val="24"/>
          <w:szCs w:val="24"/>
          <w:lang w:val="bs-Latn-BA"/>
        </w:rPr>
        <w:t xml:space="preserve">. </w:t>
      </w:r>
      <w:r w:rsidR="00105BF0">
        <w:rPr>
          <w:sz w:val="24"/>
          <w:szCs w:val="24"/>
          <w:lang w:val="bs-Latn-BA"/>
        </w:rPr>
        <w:t>Tragajući za podacima o žena žrtvama silovanja, dolazim do saznanja da je mnogo silovanih žena napustilo teritoriju Bosne i Hercegovine, neke zajedno sa djecom a neke nakon što su djeca udomljena.</w:t>
      </w:r>
    </w:p>
    <w:p w14:paraId="4CE14A9A" w14:textId="6D24BA50" w:rsidR="00C2420A" w:rsidRPr="00961D9E" w:rsidRDefault="00E724C8" w:rsidP="00C2420A">
      <w:pPr>
        <w:tabs>
          <w:tab w:val="left" w:pos="3660"/>
        </w:tabs>
        <w:spacing w:before="360" w:after="120" w:line="360" w:lineRule="auto"/>
        <w:jc w:val="both"/>
        <w:rPr>
          <w:sz w:val="24"/>
          <w:szCs w:val="24"/>
          <w:lang w:val="bs-Latn-BA"/>
        </w:rPr>
      </w:pPr>
      <w:r>
        <w:rPr>
          <w:b/>
          <w:bCs/>
          <w:sz w:val="24"/>
          <w:szCs w:val="24"/>
          <w:lang w:val="bs-Latn-BA"/>
        </w:rPr>
        <w:t xml:space="preserve">       </w:t>
      </w:r>
      <w:r w:rsidR="00C2420A" w:rsidRPr="007B2C54">
        <w:rPr>
          <w:b/>
          <w:bCs/>
          <w:sz w:val="24"/>
          <w:szCs w:val="24"/>
          <w:lang w:val="bs-Latn-BA"/>
        </w:rPr>
        <w:t>Silovanje kao dio strateškog ratovanja</w:t>
      </w:r>
      <w:r w:rsidR="00C2420A" w:rsidRPr="00961D9E">
        <w:rPr>
          <w:b/>
          <w:bCs/>
          <w:i/>
          <w:iCs/>
          <w:sz w:val="24"/>
          <w:szCs w:val="24"/>
          <w:lang w:val="bs-Latn-BA"/>
        </w:rPr>
        <w:t xml:space="preserve"> </w:t>
      </w:r>
      <w:r w:rsidR="00C2420A" w:rsidRPr="00961D9E">
        <w:rPr>
          <w:sz w:val="24"/>
          <w:szCs w:val="24"/>
          <w:lang w:val="bs-Latn-BA"/>
        </w:rPr>
        <w:t>je unaprijed planirano, osmišljeno i sprovođeno kroz</w:t>
      </w:r>
      <w:r w:rsidR="003C501F">
        <w:rPr>
          <w:sz w:val="24"/>
          <w:szCs w:val="24"/>
          <w:lang w:val="bs-Latn-BA"/>
        </w:rPr>
        <w:t xml:space="preserve"> pojedinačna i grupna silovanja i</w:t>
      </w:r>
      <w:r w:rsidR="00C2420A" w:rsidRPr="00961D9E">
        <w:rPr>
          <w:sz w:val="24"/>
          <w:szCs w:val="24"/>
          <w:lang w:val="bs-Latn-BA"/>
        </w:rPr>
        <w:t xml:space="preserve"> imalo je za </w:t>
      </w:r>
      <w:r w:rsidR="003C501F">
        <w:rPr>
          <w:sz w:val="24"/>
          <w:szCs w:val="24"/>
          <w:lang w:val="bs-Latn-BA"/>
        </w:rPr>
        <w:t>posljedicu</w:t>
      </w:r>
      <w:r w:rsidR="00C2420A" w:rsidRPr="00961D9E">
        <w:rPr>
          <w:sz w:val="24"/>
          <w:szCs w:val="24"/>
          <w:lang w:val="bs-Latn-BA"/>
        </w:rPr>
        <w:t xml:space="preserve"> po mišljenju C. Bernardu (2007) izvršenje sljedećih ciljeva:</w:t>
      </w:r>
    </w:p>
    <w:p w14:paraId="79F7CF55" w14:textId="7115DDDB" w:rsidR="00C2420A" w:rsidRPr="00AE09AB" w:rsidRDefault="00C2420A" w:rsidP="009E37EC">
      <w:pPr>
        <w:pStyle w:val="ListParagraph"/>
        <w:numPr>
          <w:ilvl w:val="0"/>
          <w:numId w:val="4"/>
        </w:numPr>
        <w:tabs>
          <w:tab w:val="left" w:pos="3660"/>
        </w:tabs>
        <w:spacing w:before="360" w:after="120" w:line="360" w:lineRule="auto"/>
        <w:jc w:val="both"/>
        <w:rPr>
          <w:i/>
          <w:iCs/>
          <w:sz w:val="24"/>
          <w:szCs w:val="24"/>
          <w:lang w:val="bs-Latn-BA"/>
        </w:rPr>
      </w:pPr>
      <w:r w:rsidRPr="00AE09AB">
        <w:rPr>
          <w:i/>
          <w:iCs/>
          <w:sz w:val="24"/>
          <w:szCs w:val="24"/>
          <w:lang w:val="bs-Latn-BA"/>
        </w:rPr>
        <w:t>„</w:t>
      </w:r>
      <w:r w:rsidRPr="00B57745">
        <w:rPr>
          <w:i/>
          <w:iCs/>
          <w:sz w:val="24"/>
          <w:szCs w:val="24"/>
          <w:lang w:val="bs-Latn-BA"/>
        </w:rPr>
        <w:t>Silovanje je mnoge potaknulo na bijeg i napuštanje svojih gradova i time omogućilo etničko čišćenje</w:t>
      </w:r>
      <w:r w:rsidRPr="00AE09AB">
        <w:rPr>
          <w:i/>
          <w:iCs/>
          <w:sz w:val="24"/>
          <w:szCs w:val="24"/>
          <w:lang w:val="bs-Latn-BA"/>
        </w:rPr>
        <w:t>. Namjera je bila jasna da se ratovanjem istrijebi svo stanovništvo, kako bi teritorija ostala etnički čista. Da je ratovanje vođeno</w:t>
      </w:r>
      <w:r w:rsidR="003C501F" w:rsidRPr="00AE09AB">
        <w:rPr>
          <w:i/>
          <w:iCs/>
          <w:sz w:val="24"/>
          <w:szCs w:val="24"/>
          <w:lang w:val="bs-Latn-BA"/>
        </w:rPr>
        <w:t xml:space="preserve"> sa obje strane</w:t>
      </w:r>
      <w:r w:rsidRPr="00AE09AB">
        <w:rPr>
          <w:i/>
          <w:iCs/>
          <w:sz w:val="24"/>
          <w:szCs w:val="24"/>
          <w:lang w:val="bs-Latn-BA"/>
        </w:rPr>
        <w:t xml:space="preserve"> samo između vojnih snaga velika je vjerovatnoća da bi žene, djeca i starije osobe</w:t>
      </w:r>
      <w:r w:rsidR="003C501F" w:rsidRPr="00AE09AB">
        <w:rPr>
          <w:i/>
          <w:iCs/>
          <w:sz w:val="24"/>
          <w:szCs w:val="24"/>
          <w:lang w:val="bs-Latn-BA"/>
        </w:rPr>
        <w:t xml:space="preserve"> ostajali na svojoj teritoriji </w:t>
      </w:r>
      <w:r w:rsidRPr="00AE09AB">
        <w:rPr>
          <w:i/>
          <w:iCs/>
          <w:sz w:val="24"/>
          <w:szCs w:val="24"/>
          <w:lang w:val="bs-Latn-BA"/>
        </w:rPr>
        <w:t>preživljavajući od humanitarne pomoći ili na druge načine. Međutim kada se radi o etničkom čišćenju, cilj je da niko od naroda nad kojim se vodi rat ne ostaje na svojoj teritoriji.</w:t>
      </w:r>
      <w:r w:rsidR="00AE09AB">
        <w:rPr>
          <w:i/>
          <w:iCs/>
          <w:sz w:val="24"/>
          <w:szCs w:val="24"/>
          <w:lang w:val="bs-Latn-BA"/>
        </w:rPr>
        <w:t>“</w:t>
      </w:r>
    </w:p>
    <w:p w14:paraId="32D9E478" w14:textId="22B449E1" w:rsidR="00C2420A" w:rsidRPr="00B57745" w:rsidRDefault="00105BF0" w:rsidP="00105BF0">
      <w:pPr>
        <w:tabs>
          <w:tab w:val="left" w:pos="3660"/>
        </w:tabs>
        <w:spacing w:before="360" w:after="120" w:line="360" w:lineRule="auto"/>
        <w:ind w:left="360"/>
        <w:jc w:val="both"/>
        <w:rPr>
          <w:sz w:val="24"/>
          <w:szCs w:val="24"/>
          <w:lang w:val="bs-Latn-BA"/>
        </w:rPr>
      </w:pPr>
      <w:r w:rsidRPr="00B57745">
        <w:rPr>
          <w:sz w:val="24"/>
          <w:szCs w:val="24"/>
          <w:lang w:val="bs-Latn-BA"/>
        </w:rPr>
        <w:t xml:space="preserve">U razgovoru sa Mirsadom Tursonović, </w:t>
      </w:r>
      <w:r>
        <w:rPr>
          <w:sz w:val="24"/>
          <w:szCs w:val="24"/>
          <w:lang w:val="bs-Latn-BA"/>
        </w:rPr>
        <w:t xml:space="preserve">predsjednicom udruženja žena i jednom od preživjelih saznajem kako ni ona kao ni mnoge žene koje ona poznaje nikada ne žele da se vrate na mjesto gdje su preživjele zločin. </w:t>
      </w:r>
      <w:r w:rsidR="00B57745">
        <w:rPr>
          <w:sz w:val="24"/>
          <w:szCs w:val="24"/>
          <w:lang w:val="bs-Latn-BA"/>
        </w:rPr>
        <w:t>Mogućnost susreta sa nasilnikom ili boravak u blizini mjesta zločina izaziva u ženama retraumatizaciju.</w:t>
      </w:r>
    </w:p>
    <w:p w14:paraId="6C1E9B58" w14:textId="77777777" w:rsidR="00C2420A" w:rsidRPr="00B57745" w:rsidRDefault="00C2420A" w:rsidP="009E37EC">
      <w:pPr>
        <w:pStyle w:val="ListParagraph"/>
        <w:numPr>
          <w:ilvl w:val="0"/>
          <w:numId w:val="4"/>
        </w:numPr>
        <w:tabs>
          <w:tab w:val="left" w:pos="3660"/>
        </w:tabs>
        <w:spacing w:before="360" w:after="120" w:line="360" w:lineRule="auto"/>
        <w:jc w:val="both"/>
        <w:rPr>
          <w:i/>
          <w:iCs/>
          <w:sz w:val="24"/>
          <w:szCs w:val="24"/>
          <w:lang w:val="bs-Latn-BA"/>
        </w:rPr>
      </w:pPr>
      <w:r w:rsidRPr="00AE09AB">
        <w:rPr>
          <w:i/>
          <w:iCs/>
          <w:sz w:val="24"/>
          <w:szCs w:val="24"/>
          <w:lang w:val="bs-Latn-BA"/>
        </w:rPr>
        <w:t xml:space="preserve">„ </w:t>
      </w:r>
      <w:r w:rsidRPr="00B57745">
        <w:rPr>
          <w:i/>
          <w:iCs/>
          <w:sz w:val="24"/>
          <w:szCs w:val="24"/>
          <w:lang w:val="bs-Latn-BA"/>
        </w:rPr>
        <w:t>Demoralizacija protivnika“</w:t>
      </w:r>
      <w:r w:rsidR="003C501F" w:rsidRPr="00AE09AB">
        <w:rPr>
          <w:i/>
          <w:iCs/>
          <w:sz w:val="24"/>
          <w:szCs w:val="24"/>
          <w:lang w:val="bs-Latn-BA"/>
        </w:rPr>
        <w:t xml:space="preserve"> – s</w:t>
      </w:r>
      <w:r w:rsidRPr="00AE09AB">
        <w:rPr>
          <w:i/>
          <w:iCs/>
          <w:sz w:val="24"/>
          <w:szCs w:val="24"/>
          <w:lang w:val="bs-Latn-BA"/>
        </w:rPr>
        <w:t>ilovanje se osim što je fizičko nasilje, smatra i najvećim oblikom ponižavanja, sramoćenja, omalovažavanja i ugnjetavanj</w:t>
      </w:r>
      <w:r w:rsidR="003C501F" w:rsidRPr="00AE09AB">
        <w:rPr>
          <w:i/>
          <w:iCs/>
          <w:sz w:val="24"/>
          <w:szCs w:val="24"/>
          <w:lang w:val="bs-Latn-BA"/>
        </w:rPr>
        <w:t>a</w:t>
      </w:r>
      <w:r w:rsidRPr="00AE09AB">
        <w:rPr>
          <w:i/>
          <w:iCs/>
          <w:sz w:val="24"/>
          <w:szCs w:val="24"/>
          <w:lang w:val="bs-Latn-BA"/>
        </w:rPr>
        <w:t xml:space="preserve"> žrtve. Žene koje su ostajale na slobodnoj teritoriji obično su imale porodicu, malu djecu ili se radilo o djevojkama i djevojčicama. Nakon ovog brutalnog čina, vijest o tome dopirala je do njihovih muževa, očeva ili bližih srodnika. Sve to nije moglo da ne utiče na psihološko </w:t>
      </w:r>
      <w:r w:rsidRPr="00AE09AB">
        <w:rPr>
          <w:i/>
          <w:iCs/>
          <w:sz w:val="24"/>
          <w:szCs w:val="24"/>
          <w:lang w:val="bs-Latn-BA"/>
        </w:rPr>
        <w:lastRenderedPageBreak/>
        <w:t>stanje muškaraca vojnika. Prema C. Bernardu, ovakav momenat je često izazivao gnjev koji je običnog vojnika transformi</w:t>
      </w:r>
      <w:r w:rsidR="005C6527" w:rsidRPr="00AE09AB">
        <w:rPr>
          <w:i/>
          <w:iCs/>
          <w:sz w:val="24"/>
          <w:szCs w:val="24"/>
          <w:lang w:val="bs-Latn-BA"/>
        </w:rPr>
        <w:t>r</w:t>
      </w:r>
      <w:r w:rsidRPr="00AE09AB">
        <w:rPr>
          <w:i/>
          <w:iCs/>
          <w:sz w:val="24"/>
          <w:szCs w:val="24"/>
          <w:lang w:val="bs-Latn-BA"/>
        </w:rPr>
        <w:t xml:space="preserve">ao u </w:t>
      </w:r>
      <w:r w:rsidR="005C6527" w:rsidRPr="00AE09AB">
        <w:rPr>
          <w:i/>
          <w:iCs/>
          <w:sz w:val="24"/>
          <w:szCs w:val="24"/>
          <w:lang w:val="bs-Latn-BA"/>
        </w:rPr>
        <w:t>„</w:t>
      </w:r>
      <w:r w:rsidRPr="00AE09AB">
        <w:rPr>
          <w:i/>
          <w:iCs/>
          <w:sz w:val="24"/>
          <w:szCs w:val="24"/>
          <w:lang w:val="bs-Latn-BA"/>
        </w:rPr>
        <w:t xml:space="preserve">vojnika ubicu“. </w:t>
      </w:r>
    </w:p>
    <w:p w14:paraId="01917F5C" w14:textId="77777777" w:rsidR="00111E2D" w:rsidRDefault="00111E2D" w:rsidP="00B57745">
      <w:pPr>
        <w:spacing w:line="360" w:lineRule="auto"/>
        <w:ind w:left="360"/>
        <w:jc w:val="both"/>
        <w:rPr>
          <w:sz w:val="24"/>
          <w:szCs w:val="24"/>
          <w:lang w:val="bs-Latn-BA"/>
        </w:rPr>
      </w:pPr>
    </w:p>
    <w:p w14:paraId="786C85E7" w14:textId="1AD94714" w:rsidR="00B57745" w:rsidRPr="00B57745" w:rsidRDefault="00E724C8" w:rsidP="00B57745">
      <w:pPr>
        <w:spacing w:line="360" w:lineRule="auto"/>
        <w:ind w:left="360"/>
        <w:jc w:val="both"/>
        <w:rPr>
          <w:sz w:val="24"/>
          <w:szCs w:val="24"/>
          <w:lang w:val="bs-Latn-BA"/>
        </w:rPr>
      </w:pPr>
      <w:r>
        <w:rPr>
          <w:sz w:val="24"/>
          <w:szCs w:val="24"/>
          <w:lang w:val="bs-Latn-BA"/>
        </w:rPr>
        <w:t xml:space="preserve">      </w:t>
      </w:r>
      <w:r w:rsidR="00B57745" w:rsidRPr="00B57745">
        <w:rPr>
          <w:sz w:val="24"/>
          <w:szCs w:val="24"/>
          <w:lang w:val="bs-Latn-BA"/>
        </w:rPr>
        <w:t xml:space="preserve">Vijesti o nesigurnosti porodice </w:t>
      </w:r>
      <w:r w:rsidR="00B57745">
        <w:rPr>
          <w:sz w:val="24"/>
          <w:szCs w:val="24"/>
          <w:lang w:val="bs-Latn-BA"/>
        </w:rPr>
        <w:t>stvarale su nestabilnost vojske i gubitak volje i motiva za borbu. Sigurnost i zaštita porodice mogao je biti dovoljno jak motiv za očuvanje teritorije i nastavak borbe.</w:t>
      </w:r>
    </w:p>
    <w:p w14:paraId="7619C4BA" w14:textId="77777777" w:rsidR="00C2420A" w:rsidRPr="00B57745" w:rsidRDefault="00C2420A" w:rsidP="009E37EC">
      <w:pPr>
        <w:pStyle w:val="ListParagraph"/>
        <w:numPr>
          <w:ilvl w:val="0"/>
          <w:numId w:val="4"/>
        </w:numPr>
        <w:tabs>
          <w:tab w:val="left" w:pos="3660"/>
        </w:tabs>
        <w:spacing w:before="360" w:after="120" w:line="360" w:lineRule="auto"/>
        <w:jc w:val="both"/>
        <w:rPr>
          <w:i/>
          <w:iCs/>
          <w:sz w:val="24"/>
          <w:szCs w:val="24"/>
          <w:lang w:val="bs-Latn-BA"/>
        </w:rPr>
      </w:pPr>
      <w:r w:rsidRPr="00B57745">
        <w:rPr>
          <w:i/>
          <w:iCs/>
          <w:sz w:val="24"/>
          <w:szCs w:val="24"/>
          <w:lang w:val="bs-Latn-BA"/>
        </w:rPr>
        <w:t xml:space="preserve">Signalizacija namjere razbijanja društva – </w:t>
      </w:r>
      <w:r w:rsidRPr="00AB10E0">
        <w:rPr>
          <w:i/>
          <w:iCs/>
          <w:sz w:val="24"/>
          <w:szCs w:val="24"/>
          <w:lang w:val="bs-Latn-BA"/>
        </w:rPr>
        <w:t>unošenje straha, nemira, osjećaja nesigurnosti, među stanovništvom jasno je iniciralo da se želi</w:t>
      </w:r>
      <w:r w:rsidR="005C6527" w:rsidRPr="00AB10E0">
        <w:rPr>
          <w:i/>
          <w:iCs/>
          <w:sz w:val="24"/>
          <w:szCs w:val="24"/>
          <w:lang w:val="bs-Latn-BA"/>
        </w:rPr>
        <w:t xml:space="preserve"> </w:t>
      </w:r>
      <w:r w:rsidRPr="00AB10E0">
        <w:rPr>
          <w:i/>
          <w:iCs/>
          <w:sz w:val="24"/>
          <w:szCs w:val="24"/>
          <w:lang w:val="bs-Latn-BA"/>
        </w:rPr>
        <w:t xml:space="preserve"> potpuni nestanak i razbijanje </w:t>
      </w:r>
      <w:r w:rsidR="005C6527" w:rsidRPr="00AB10E0">
        <w:rPr>
          <w:i/>
          <w:iCs/>
          <w:sz w:val="24"/>
          <w:szCs w:val="24"/>
          <w:lang w:val="bs-Latn-BA"/>
        </w:rPr>
        <w:t xml:space="preserve">jednog </w:t>
      </w:r>
      <w:r w:rsidRPr="00AB10E0">
        <w:rPr>
          <w:i/>
          <w:iCs/>
          <w:sz w:val="24"/>
          <w:szCs w:val="24"/>
          <w:lang w:val="bs-Latn-BA"/>
        </w:rPr>
        <w:t xml:space="preserve">društva. </w:t>
      </w:r>
    </w:p>
    <w:p w14:paraId="559D1C77" w14:textId="0941ED20" w:rsidR="00C2420A" w:rsidRPr="00AB10E0" w:rsidRDefault="00E724C8" w:rsidP="00AB10E0">
      <w:pPr>
        <w:spacing w:line="360" w:lineRule="auto"/>
        <w:ind w:left="360"/>
        <w:jc w:val="both"/>
        <w:rPr>
          <w:sz w:val="24"/>
          <w:szCs w:val="24"/>
          <w:lang w:val="bs-Latn-BA"/>
        </w:rPr>
      </w:pPr>
      <w:r>
        <w:rPr>
          <w:sz w:val="24"/>
          <w:szCs w:val="24"/>
          <w:lang w:val="bs-Latn-BA"/>
        </w:rPr>
        <w:t xml:space="preserve">        </w:t>
      </w:r>
      <w:r w:rsidR="00AB10E0">
        <w:rPr>
          <w:sz w:val="24"/>
          <w:szCs w:val="24"/>
          <w:lang w:val="bs-Latn-BA"/>
        </w:rPr>
        <w:t>Upravo se nanošenjem nestabilnosti porodice vrši razbijanje društva. Žena koja je već majka, nakon čina silovanja stidjela se svoje djece, muža kao i drugih srodnika. U literaturi nalazimo da je mnogo žena silovano pred članovima porodice, muževim roditeljima ili pred mužem. Sve ovo je učinilo da se žrtva nikada ne oslobodi osjećaja stida i poniženosti.</w:t>
      </w:r>
    </w:p>
    <w:p w14:paraId="0759D5AE" w14:textId="4C36FD38" w:rsidR="00C2420A" w:rsidRPr="00AB10E0" w:rsidRDefault="00C2420A" w:rsidP="009E37EC">
      <w:pPr>
        <w:pStyle w:val="ListParagraph"/>
        <w:numPr>
          <w:ilvl w:val="0"/>
          <w:numId w:val="4"/>
        </w:numPr>
        <w:tabs>
          <w:tab w:val="left" w:pos="3660"/>
        </w:tabs>
        <w:spacing w:before="360" w:after="120" w:line="360" w:lineRule="auto"/>
        <w:jc w:val="both"/>
        <w:rPr>
          <w:i/>
          <w:iCs/>
          <w:sz w:val="24"/>
          <w:szCs w:val="24"/>
          <w:lang w:val="bs-Latn-BA"/>
        </w:rPr>
      </w:pPr>
      <w:r w:rsidRPr="00AB10E0">
        <w:rPr>
          <w:i/>
          <w:iCs/>
          <w:sz w:val="24"/>
          <w:szCs w:val="24"/>
          <w:lang w:val="bs-Latn-BA"/>
        </w:rPr>
        <w:t>Psihološke beneficije u korist počinitelja</w:t>
      </w:r>
      <w:r w:rsidR="005C6527" w:rsidRPr="00AB10E0">
        <w:rPr>
          <w:i/>
          <w:iCs/>
          <w:sz w:val="24"/>
          <w:szCs w:val="24"/>
          <w:lang w:val="bs-Latn-BA"/>
        </w:rPr>
        <w:t xml:space="preserve"> </w:t>
      </w:r>
      <w:r w:rsidR="004948C5" w:rsidRPr="00AB10E0">
        <w:rPr>
          <w:i/>
          <w:iCs/>
          <w:sz w:val="24"/>
          <w:szCs w:val="24"/>
          <w:lang w:val="bs-Latn-BA"/>
        </w:rPr>
        <w:t>–</w:t>
      </w:r>
      <w:r w:rsidR="005C6527" w:rsidRPr="002C4A30">
        <w:rPr>
          <w:i/>
          <w:iCs/>
          <w:sz w:val="24"/>
          <w:szCs w:val="24"/>
          <w:lang w:val="bs-Latn-BA"/>
        </w:rPr>
        <w:t xml:space="preserve"> </w:t>
      </w:r>
      <w:r w:rsidRPr="00AB10E0">
        <w:rPr>
          <w:i/>
          <w:iCs/>
          <w:sz w:val="24"/>
          <w:szCs w:val="24"/>
          <w:lang w:val="bs-Latn-BA"/>
        </w:rPr>
        <w:t>ako uzmemo u obzir da se zločin silovanja unaprijed planirao, jasno je da su i ciljevi bili dugoročni. Ovakav sistematski plan imao je za cilj osim istrebljenja naroda sa njihove teritorije i dugosežne posljedice, što je izvršiocima ulijevalo psihološku podršku koja se odnosila</w:t>
      </w:r>
      <w:r w:rsidR="005C6527" w:rsidRPr="00AB10E0">
        <w:rPr>
          <w:i/>
          <w:iCs/>
          <w:sz w:val="24"/>
          <w:szCs w:val="24"/>
          <w:lang w:val="bs-Latn-BA"/>
        </w:rPr>
        <w:t xml:space="preserve"> na prednost u izvršenju njihovih </w:t>
      </w:r>
      <w:r w:rsidRPr="00AB10E0">
        <w:rPr>
          <w:i/>
          <w:iCs/>
          <w:sz w:val="24"/>
          <w:szCs w:val="24"/>
          <w:lang w:val="bs-Latn-BA"/>
        </w:rPr>
        <w:t>ciljeva.</w:t>
      </w:r>
    </w:p>
    <w:p w14:paraId="1C671C86" w14:textId="5C88B49F" w:rsidR="00C2420A" w:rsidRPr="00961D9E" w:rsidRDefault="00E724C8" w:rsidP="00C2420A">
      <w:pPr>
        <w:tabs>
          <w:tab w:val="left" w:pos="3660"/>
        </w:tabs>
        <w:spacing w:before="360" w:after="120" w:line="360" w:lineRule="auto"/>
        <w:jc w:val="both"/>
        <w:rPr>
          <w:sz w:val="24"/>
          <w:szCs w:val="24"/>
          <w:lang w:val="bs-Latn-BA"/>
        </w:rPr>
      </w:pPr>
      <w:r>
        <w:rPr>
          <w:sz w:val="24"/>
          <w:szCs w:val="24"/>
          <w:lang w:val="bs-Latn-BA"/>
        </w:rPr>
        <w:t xml:space="preserve">       </w:t>
      </w:r>
      <w:r w:rsidR="00C2420A" w:rsidRPr="00961D9E">
        <w:rPr>
          <w:sz w:val="24"/>
          <w:szCs w:val="24"/>
          <w:lang w:val="bs-Latn-BA"/>
        </w:rPr>
        <w:t>Žrtva silovanja ne samo da ima potrebu za osnovnom zdravstvenom podrškom neposredno nakon zločina, nego treba i kontinuiranu ekonomsku, psihološku i društvenu podršku.</w:t>
      </w:r>
    </w:p>
    <w:p w14:paraId="3ABE0FE1" w14:textId="2FBA0B79" w:rsidR="00C2420A" w:rsidRPr="00060D8C" w:rsidRDefault="00AA2B18" w:rsidP="009E625D">
      <w:pPr>
        <w:tabs>
          <w:tab w:val="left" w:pos="3660"/>
        </w:tabs>
        <w:spacing w:before="360" w:after="120" w:line="360" w:lineRule="auto"/>
        <w:jc w:val="both"/>
        <w:rPr>
          <w:sz w:val="24"/>
          <w:szCs w:val="24"/>
          <w:lang w:val="bs-Latn-BA"/>
        </w:rPr>
      </w:pPr>
      <w:r>
        <w:rPr>
          <w:b/>
          <w:bCs/>
          <w:sz w:val="24"/>
          <w:szCs w:val="24"/>
          <w:lang w:val="bs-Latn-BA"/>
        </w:rPr>
        <w:t xml:space="preserve">       </w:t>
      </w:r>
      <w:r w:rsidR="008C7E15" w:rsidRPr="00060D8C">
        <w:rPr>
          <w:b/>
          <w:bCs/>
          <w:sz w:val="24"/>
          <w:szCs w:val="24"/>
          <w:lang w:val="bs-Latn-BA"/>
        </w:rPr>
        <w:t xml:space="preserve"> </w:t>
      </w:r>
      <w:r w:rsidR="00C2420A" w:rsidRPr="00060D8C">
        <w:rPr>
          <w:b/>
          <w:bCs/>
          <w:sz w:val="24"/>
          <w:szCs w:val="24"/>
          <w:lang w:val="bs-Latn-BA"/>
        </w:rPr>
        <w:t>Jednoroditeljska porodica</w:t>
      </w:r>
      <w:r w:rsidR="004948C5" w:rsidRPr="00060D8C">
        <w:rPr>
          <w:b/>
          <w:bCs/>
          <w:sz w:val="24"/>
          <w:szCs w:val="24"/>
          <w:lang w:val="bs-Latn-BA"/>
        </w:rPr>
        <w:t xml:space="preserve"> </w:t>
      </w:r>
      <w:r w:rsidR="004948C5" w:rsidRPr="00060D8C">
        <w:rPr>
          <w:sz w:val="24"/>
          <w:szCs w:val="24"/>
          <w:lang w:val="bs-Latn-BA"/>
        </w:rPr>
        <w:t>–</w:t>
      </w:r>
      <w:r w:rsidR="00C2420A" w:rsidRPr="00060D8C">
        <w:rPr>
          <w:sz w:val="24"/>
          <w:szCs w:val="24"/>
          <w:lang w:val="bs-Latn-BA"/>
        </w:rPr>
        <w:t xml:space="preserve"> jednoroditeljska</w:t>
      </w:r>
      <w:r w:rsidR="004948C5" w:rsidRPr="00060D8C">
        <w:rPr>
          <w:sz w:val="24"/>
          <w:szCs w:val="24"/>
          <w:lang w:val="bs-Latn-BA"/>
        </w:rPr>
        <w:t xml:space="preserve"> </w:t>
      </w:r>
      <w:r w:rsidR="00C2420A" w:rsidRPr="00060D8C">
        <w:rPr>
          <w:sz w:val="24"/>
          <w:szCs w:val="24"/>
          <w:lang w:val="bs-Latn-BA"/>
        </w:rPr>
        <w:t>porodica po svojoj strukuturalnoj i suštinskoj funkciji uveliko se razlikuje od uobičajene porodice te se kao takva susreće sa životnim izazovima kroz svakodn</w:t>
      </w:r>
      <w:r w:rsidR="005C6527" w:rsidRPr="00060D8C">
        <w:rPr>
          <w:sz w:val="24"/>
          <w:szCs w:val="24"/>
          <w:lang w:val="bs-Latn-BA"/>
        </w:rPr>
        <w:t>e</w:t>
      </w:r>
      <w:r w:rsidR="00C2420A" w:rsidRPr="00060D8C">
        <w:rPr>
          <w:sz w:val="24"/>
          <w:szCs w:val="24"/>
          <w:lang w:val="bs-Latn-BA"/>
        </w:rPr>
        <w:t>vne društvene aktivnosti ali i kroz pravnu regulativu. Martin Segalan ističe: „</w:t>
      </w:r>
      <w:r w:rsidR="008C7E15" w:rsidRPr="00060D8C">
        <w:rPr>
          <w:sz w:val="24"/>
          <w:szCs w:val="24"/>
          <w:lang w:val="bs-Latn-BA"/>
        </w:rPr>
        <w:t xml:space="preserve">        </w:t>
      </w:r>
      <w:r w:rsidR="00C2420A" w:rsidRPr="00060D8C">
        <w:rPr>
          <w:sz w:val="24"/>
          <w:szCs w:val="24"/>
          <w:lang w:val="bs-Latn-BA"/>
        </w:rPr>
        <w:t xml:space="preserve">Pojmom jednoroditeljska porodica označava se domaćinstvo koje na čelu ima ne dvije osobe suprotnog </w:t>
      </w:r>
      <w:r w:rsidR="005C6527" w:rsidRPr="00060D8C">
        <w:rPr>
          <w:sz w:val="24"/>
          <w:szCs w:val="24"/>
          <w:lang w:val="bs-Latn-BA"/>
        </w:rPr>
        <w:t>s</w:t>
      </w:r>
      <w:r w:rsidR="00C2420A" w:rsidRPr="00060D8C">
        <w:rPr>
          <w:sz w:val="24"/>
          <w:szCs w:val="24"/>
          <w:lang w:val="bs-Latn-BA"/>
        </w:rPr>
        <w:t>pola, već jednu osobu</w:t>
      </w:r>
      <w:r w:rsidR="005C6527" w:rsidRPr="00060D8C">
        <w:rPr>
          <w:sz w:val="24"/>
          <w:szCs w:val="24"/>
          <w:lang w:val="bs-Latn-BA"/>
        </w:rPr>
        <w:t xml:space="preserve"> </w:t>
      </w:r>
      <w:r w:rsidR="004948C5" w:rsidRPr="00060D8C">
        <w:rPr>
          <w:sz w:val="24"/>
          <w:szCs w:val="24"/>
          <w:lang w:val="bs-Latn-BA"/>
        </w:rPr>
        <w:t>–</w:t>
      </w:r>
      <w:r w:rsidR="005C6527" w:rsidRPr="00060D8C">
        <w:rPr>
          <w:sz w:val="24"/>
          <w:szCs w:val="24"/>
          <w:lang w:val="bs-Latn-BA"/>
        </w:rPr>
        <w:t xml:space="preserve"> </w:t>
      </w:r>
      <w:r w:rsidR="00C2420A" w:rsidRPr="00060D8C">
        <w:rPr>
          <w:sz w:val="24"/>
          <w:szCs w:val="24"/>
          <w:lang w:val="bs-Latn-BA"/>
        </w:rPr>
        <w:t>roditelja, koja se stara o djeci“.</w:t>
      </w:r>
      <w:r w:rsidR="00076115" w:rsidRPr="00060D8C">
        <w:rPr>
          <w:sz w:val="24"/>
          <w:szCs w:val="24"/>
          <w:lang w:val="bs-Latn-BA"/>
        </w:rPr>
        <w:t xml:space="preserve"> U praksi je taj roditelj najčešće majka. </w:t>
      </w:r>
      <w:r w:rsidR="002878BA" w:rsidRPr="00060D8C">
        <w:rPr>
          <w:sz w:val="24"/>
          <w:szCs w:val="24"/>
          <w:lang w:val="bs-Latn-BA"/>
        </w:rPr>
        <w:t>U ovom istraživanju bavim se majkama koje su na marginama društva, posebno zbog zločina koji su preživjele.</w:t>
      </w:r>
    </w:p>
    <w:p w14:paraId="0F054325" w14:textId="29BFC6ED" w:rsidR="006D6414" w:rsidRDefault="008C7E15" w:rsidP="00C2420A">
      <w:pPr>
        <w:tabs>
          <w:tab w:val="left" w:pos="3660"/>
        </w:tabs>
        <w:spacing w:before="360" w:after="120" w:line="360" w:lineRule="auto"/>
        <w:jc w:val="both"/>
        <w:rPr>
          <w:sz w:val="24"/>
          <w:szCs w:val="24"/>
          <w:lang w:val="bs-Latn-BA"/>
        </w:rPr>
      </w:pPr>
      <w:r>
        <w:rPr>
          <w:sz w:val="24"/>
          <w:szCs w:val="24"/>
          <w:lang w:val="bs-Latn-BA"/>
        </w:rPr>
        <w:lastRenderedPageBreak/>
        <w:t xml:space="preserve">       </w:t>
      </w:r>
      <w:r w:rsidR="00C2420A" w:rsidRPr="00961D9E">
        <w:rPr>
          <w:sz w:val="24"/>
          <w:szCs w:val="24"/>
          <w:lang w:val="bs-Latn-BA"/>
        </w:rPr>
        <w:t>Jednoroditeljska porodica je nespecifična, te se u mnogome razlikuje od poznatog druš</w:t>
      </w:r>
      <w:r w:rsidR="005C6527">
        <w:rPr>
          <w:sz w:val="24"/>
          <w:szCs w:val="24"/>
          <w:lang w:val="bs-Latn-BA"/>
        </w:rPr>
        <w:t>tveno</w:t>
      </w:r>
      <w:r w:rsidR="00A848D1">
        <w:rPr>
          <w:sz w:val="24"/>
          <w:szCs w:val="24"/>
          <w:lang w:val="bs-Latn-BA"/>
        </w:rPr>
        <w:t>-</w:t>
      </w:r>
      <w:r w:rsidR="005C6527">
        <w:rPr>
          <w:sz w:val="24"/>
          <w:szCs w:val="24"/>
          <w:lang w:val="bs-Latn-BA"/>
        </w:rPr>
        <w:t xml:space="preserve"> </w:t>
      </w:r>
      <w:r w:rsidR="00C2420A" w:rsidRPr="00961D9E">
        <w:rPr>
          <w:sz w:val="24"/>
          <w:szCs w:val="24"/>
          <w:lang w:val="bs-Latn-BA"/>
        </w:rPr>
        <w:t>prihvaćenog oblika porodice. Većina</w:t>
      </w:r>
      <w:r w:rsidR="00A848D1">
        <w:rPr>
          <w:sz w:val="24"/>
          <w:szCs w:val="24"/>
          <w:lang w:val="bs-Latn-BA"/>
        </w:rPr>
        <w:t xml:space="preserve"> autora navodi seksualne odnose između supružnika kao temeljne</w:t>
      </w:r>
      <w:r w:rsidR="00C2420A" w:rsidRPr="00961D9E">
        <w:rPr>
          <w:sz w:val="24"/>
          <w:szCs w:val="24"/>
          <w:lang w:val="bs-Latn-BA"/>
        </w:rPr>
        <w:t xml:space="preserve"> odnos</w:t>
      </w:r>
      <w:r w:rsidR="00A848D1">
        <w:rPr>
          <w:sz w:val="24"/>
          <w:szCs w:val="24"/>
          <w:lang w:val="bs-Latn-BA"/>
        </w:rPr>
        <w:t>e</w:t>
      </w:r>
      <w:r w:rsidR="00C2420A" w:rsidRPr="00961D9E">
        <w:rPr>
          <w:sz w:val="24"/>
          <w:szCs w:val="24"/>
          <w:lang w:val="bs-Latn-BA"/>
        </w:rPr>
        <w:t xml:space="preserve"> u porodici o čemu govore i </w:t>
      </w:r>
      <w:bookmarkStart w:id="3" w:name="_Hlk72311759"/>
      <w:r w:rsidR="00C2420A" w:rsidRPr="00961D9E">
        <w:rPr>
          <w:sz w:val="24"/>
          <w:szCs w:val="24"/>
          <w:lang w:val="bs-Latn-BA"/>
        </w:rPr>
        <w:t xml:space="preserve">J.Žiga i A. Đozić </w:t>
      </w:r>
      <w:bookmarkEnd w:id="3"/>
      <w:r w:rsidR="00C2420A" w:rsidRPr="00961D9E">
        <w:rPr>
          <w:sz w:val="24"/>
          <w:szCs w:val="24"/>
          <w:lang w:val="bs-Latn-BA"/>
        </w:rPr>
        <w:t>(Žiga</w:t>
      </w:r>
      <w:r w:rsidR="004948C5">
        <w:rPr>
          <w:sz w:val="24"/>
          <w:szCs w:val="24"/>
          <w:lang w:val="bs-Latn-BA"/>
        </w:rPr>
        <w:t xml:space="preserve"> i</w:t>
      </w:r>
      <w:r w:rsidR="00C2420A" w:rsidRPr="00961D9E">
        <w:rPr>
          <w:sz w:val="24"/>
          <w:szCs w:val="24"/>
          <w:lang w:val="bs-Latn-BA"/>
        </w:rPr>
        <w:t xml:space="preserve"> Đozić</w:t>
      </w:r>
      <w:r w:rsidR="00C2420A">
        <w:rPr>
          <w:sz w:val="24"/>
          <w:szCs w:val="24"/>
          <w:lang w:val="bs-Latn-BA"/>
        </w:rPr>
        <w:t>,</w:t>
      </w:r>
      <w:r w:rsidR="00C2420A" w:rsidRPr="00961D9E">
        <w:rPr>
          <w:sz w:val="24"/>
          <w:szCs w:val="24"/>
          <w:lang w:val="bs-Latn-BA"/>
        </w:rPr>
        <w:t xml:space="preserve"> 2013</w:t>
      </w:r>
      <w:r w:rsidR="008650FA">
        <w:rPr>
          <w:sz w:val="24"/>
          <w:szCs w:val="24"/>
          <w:lang w:val="bs-Latn-BA"/>
        </w:rPr>
        <w:t>, str.</w:t>
      </w:r>
      <w:r w:rsidR="006F6783">
        <w:rPr>
          <w:sz w:val="24"/>
          <w:szCs w:val="24"/>
          <w:lang w:val="bs-Latn-BA"/>
        </w:rPr>
        <w:t xml:space="preserve"> </w:t>
      </w:r>
      <w:r w:rsidR="00C2420A" w:rsidRPr="00961D9E">
        <w:rPr>
          <w:sz w:val="24"/>
          <w:szCs w:val="24"/>
          <w:lang w:val="bs-Latn-BA"/>
        </w:rPr>
        <w:t>162). Međutim, jednoroditeljska porodica u potpunosti isključuje brak i seksualne odnose ili kao takva nastaje sa prestankom braka. Tako možemo govoriti o jednoroditeljskoj porodici nastaloj razvodom braka, smrću jednog od roditelja, stupanjem u seksualne odnose u izvan</w:t>
      </w:r>
      <w:r w:rsidR="00A848D1">
        <w:rPr>
          <w:sz w:val="24"/>
          <w:szCs w:val="24"/>
          <w:lang w:val="bs-Latn-BA"/>
        </w:rPr>
        <w:t>b</w:t>
      </w:r>
      <w:r w:rsidR="00C2420A" w:rsidRPr="00961D9E">
        <w:rPr>
          <w:sz w:val="24"/>
          <w:szCs w:val="24"/>
          <w:lang w:val="bs-Latn-BA"/>
        </w:rPr>
        <w:t>račnoj zajednici iz koje se rodi dijete i porodici nastaloj iz zločina silovanja.</w:t>
      </w:r>
    </w:p>
    <w:p w14:paraId="3D3F2BF1" w14:textId="77777777" w:rsidR="00637713" w:rsidRPr="00961D9E" w:rsidRDefault="00637713" w:rsidP="00C2420A">
      <w:pPr>
        <w:tabs>
          <w:tab w:val="left" w:pos="3660"/>
        </w:tabs>
        <w:spacing w:before="360" w:after="120" w:line="360" w:lineRule="auto"/>
        <w:jc w:val="both"/>
        <w:rPr>
          <w:sz w:val="24"/>
          <w:szCs w:val="24"/>
          <w:lang w:val="bs-Latn-BA"/>
        </w:rPr>
      </w:pPr>
    </w:p>
    <w:p w14:paraId="05D7D3D4" w14:textId="04A42426" w:rsidR="00C2420A" w:rsidRPr="00961D9E" w:rsidRDefault="00E02126" w:rsidP="00060D8C">
      <w:pPr>
        <w:pStyle w:val="Heading2"/>
        <w:numPr>
          <w:ilvl w:val="0"/>
          <w:numId w:val="49"/>
        </w:numPr>
        <w:rPr>
          <w:lang w:val="bs-Latn-BA"/>
        </w:rPr>
      </w:pPr>
      <w:r>
        <w:rPr>
          <w:lang w:val="bs-Latn-BA"/>
        </w:rPr>
        <w:t xml:space="preserve">Pojmovno određenje jednoroditeljske </w:t>
      </w:r>
      <w:r w:rsidR="00C2420A" w:rsidRPr="00961D9E">
        <w:rPr>
          <w:lang w:val="bs-Latn-BA"/>
        </w:rPr>
        <w:t>porodic</w:t>
      </w:r>
      <w:r w:rsidR="00A848D1">
        <w:rPr>
          <w:lang w:val="bs-Latn-BA"/>
        </w:rPr>
        <w:t>e</w:t>
      </w:r>
      <w:r w:rsidR="00C2420A" w:rsidRPr="00961D9E">
        <w:rPr>
          <w:lang w:val="bs-Latn-BA"/>
        </w:rPr>
        <w:t xml:space="preserve"> nastal</w:t>
      </w:r>
      <w:r w:rsidR="00A848D1">
        <w:rPr>
          <w:lang w:val="bs-Latn-BA"/>
        </w:rPr>
        <w:t>e kao posljedica silovanja</w:t>
      </w:r>
      <w:r w:rsidR="00C2420A" w:rsidRPr="00961D9E">
        <w:rPr>
          <w:lang w:val="bs-Latn-BA"/>
        </w:rPr>
        <w:t xml:space="preserve"> </w:t>
      </w:r>
    </w:p>
    <w:p w14:paraId="43E62B68" w14:textId="6FFF3FBD" w:rsidR="00C2420A" w:rsidRPr="00961D9E" w:rsidRDefault="008C7E15" w:rsidP="00C2420A">
      <w:pPr>
        <w:tabs>
          <w:tab w:val="left" w:pos="3660"/>
        </w:tabs>
        <w:spacing w:before="360" w:after="120" w:line="360" w:lineRule="auto"/>
        <w:jc w:val="both"/>
        <w:rPr>
          <w:sz w:val="24"/>
          <w:szCs w:val="24"/>
          <w:lang w:val="bs-Latn-BA"/>
        </w:rPr>
      </w:pPr>
      <w:r>
        <w:rPr>
          <w:sz w:val="24"/>
          <w:szCs w:val="24"/>
          <w:lang w:val="bs-Latn-BA"/>
        </w:rPr>
        <w:t xml:space="preserve">   </w:t>
      </w:r>
      <w:r w:rsidR="00EA0CA7">
        <w:rPr>
          <w:sz w:val="24"/>
          <w:szCs w:val="24"/>
          <w:lang w:val="bs-Latn-BA"/>
        </w:rPr>
        <w:t xml:space="preserve"> </w:t>
      </w:r>
      <w:r w:rsidR="000D2E9B">
        <w:rPr>
          <w:sz w:val="24"/>
          <w:szCs w:val="24"/>
          <w:lang w:val="bs-Latn-BA"/>
        </w:rPr>
        <w:t xml:space="preserve">    </w:t>
      </w:r>
      <w:r w:rsidR="00EA0CA7">
        <w:rPr>
          <w:sz w:val="24"/>
          <w:szCs w:val="24"/>
          <w:lang w:val="bs-Latn-BA"/>
        </w:rPr>
        <w:t xml:space="preserve">  </w:t>
      </w:r>
      <w:r w:rsidR="00C2420A" w:rsidRPr="00961D9E">
        <w:rPr>
          <w:sz w:val="24"/>
          <w:szCs w:val="24"/>
          <w:lang w:val="bs-Latn-BA"/>
        </w:rPr>
        <w:t>Djeca se rađaju iz seksualnog odnosa</w:t>
      </w:r>
      <w:r w:rsidR="00A848D1">
        <w:rPr>
          <w:sz w:val="24"/>
          <w:szCs w:val="24"/>
          <w:lang w:val="bs-Latn-BA"/>
        </w:rPr>
        <w:t xml:space="preserve"> muškarca i žene</w:t>
      </w:r>
      <w:r w:rsidR="00C2420A" w:rsidRPr="00961D9E">
        <w:rPr>
          <w:sz w:val="24"/>
          <w:szCs w:val="24"/>
          <w:lang w:val="bs-Latn-BA"/>
        </w:rPr>
        <w:t xml:space="preserve"> koji time postaju njihovi bi</w:t>
      </w:r>
      <w:r w:rsidR="00A848D1">
        <w:rPr>
          <w:sz w:val="24"/>
          <w:szCs w:val="24"/>
          <w:lang w:val="bs-Latn-BA"/>
        </w:rPr>
        <w:t>o</w:t>
      </w:r>
      <w:r w:rsidR="00C2420A" w:rsidRPr="00961D9E">
        <w:rPr>
          <w:sz w:val="24"/>
          <w:szCs w:val="24"/>
          <w:lang w:val="bs-Latn-BA"/>
        </w:rPr>
        <w:t xml:space="preserve">loški roditelji. Međutim nije svaki odnos nastao pod obostranim pristankom, tako </w:t>
      </w:r>
      <w:r w:rsidR="00A848D1">
        <w:rPr>
          <w:sz w:val="24"/>
          <w:szCs w:val="24"/>
          <w:lang w:val="bs-Latn-BA"/>
        </w:rPr>
        <w:t>da</w:t>
      </w:r>
      <w:r w:rsidR="00C2420A" w:rsidRPr="00961D9E">
        <w:rPr>
          <w:sz w:val="24"/>
          <w:szCs w:val="24"/>
          <w:lang w:val="bs-Latn-BA"/>
        </w:rPr>
        <w:t xml:space="preserve"> postoje djeca ko</w:t>
      </w:r>
      <w:r w:rsidR="00A848D1">
        <w:rPr>
          <w:sz w:val="24"/>
          <w:szCs w:val="24"/>
          <w:lang w:val="bs-Latn-BA"/>
        </w:rPr>
        <w:t>ja su nastala iz čina silovanja</w:t>
      </w:r>
      <w:r w:rsidR="00C2420A" w:rsidRPr="00961D9E">
        <w:rPr>
          <w:sz w:val="24"/>
          <w:szCs w:val="24"/>
          <w:lang w:val="bs-Latn-BA"/>
        </w:rPr>
        <w:t xml:space="preserve"> ili prisilnog sekualnog odnosa. Za vrijeme ratnih dejs</w:t>
      </w:r>
      <w:r w:rsidR="00A848D1">
        <w:rPr>
          <w:sz w:val="24"/>
          <w:szCs w:val="24"/>
          <w:lang w:val="bs-Latn-BA"/>
        </w:rPr>
        <w:t>tava u periodu 1992-1995.godine</w:t>
      </w:r>
      <w:r w:rsidR="00C2420A" w:rsidRPr="00961D9E">
        <w:rPr>
          <w:sz w:val="24"/>
          <w:szCs w:val="24"/>
          <w:lang w:val="bs-Latn-BA"/>
        </w:rPr>
        <w:t xml:space="preserve"> u Bosni i Hercegovini je silovano nekoliko dese</w:t>
      </w:r>
      <w:r w:rsidR="00A848D1">
        <w:rPr>
          <w:sz w:val="24"/>
          <w:szCs w:val="24"/>
          <w:lang w:val="bs-Latn-BA"/>
        </w:rPr>
        <w:t xml:space="preserve">tina hiljada žena i djevojčica </w:t>
      </w:r>
      <w:r w:rsidR="00C2420A" w:rsidRPr="00961D9E">
        <w:rPr>
          <w:sz w:val="24"/>
          <w:szCs w:val="24"/>
          <w:lang w:val="bs-Latn-BA"/>
        </w:rPr>
        <w:t xml:space="preserve">dok broj djece koja su rođena nakon ovog čina nije nikada ustanovljen. Razlog za ovo jeste taj što </w:t>
      </w:r>
      <w:r w:rsidR="00A848D1">
        <w:rPr>
          <w:sz w:val="24"/>
          <w:szCs w:val="24"/>
          <w:lang w:val="bs-Latn-BA"/>
        </w:rPr>
        <w:t>j</w:t>
      </w:r>
      <w:r w:rsidR="00C2420A" w:rsidRPr="00961D9E">
        <w:rPr>
          <w:sz w:val="24"/>
          <w:szCs w:val="24"/>
          <w:lang w:val="bs-Latn-BA"/>
        </w:rPr>
        <w:t xml:space="preserve">e mnogo žena odlučilo da se nikada ne identifikuju kao silovane, a određeni broj žena je tokom rata prebačen u izbjeglištvo ili na teritorij izvan Bosne i Hercegovine. </w:t>
      </w:r>
      <w:r w:rsidR="000464C0">
        <w:rPr>
          <w:sz w:val="24"/>
          <w:szCs w:val="24"/>
          <w:lang w:val="bs-Latn-BA"/>
        </w:rPr>
        <w:t>Kako navode iz udruženja Zaboravljena djeca rata, n</w:t>
      </w:r>
      <w:r w:rsidR="00C2420A" w:rsidRPr="00961D9E">
        <w:rPr>
          <w:sz w:val="24"/>
          <w:szCs w:val="24"/>
          <w:lang w:val="bs-Latn-BA"/>
        </w:rPr>
        <w:t>eke žene su odlučile da djecu ostave nakon rođenja u porodilištu, te su djeca prebacivana u domove za djecu bez roditeljskog staranja. Nekoliko godina nakon rata, otkrivajući sami svoje porijeklo, te spoznavajući bolnu istinu, neka djec</w:t>
      </w:r>
      <w:r w:rsidR="00A848D1">
        <w:rPr>
          <w:sz w:val="24"/>
          <w:szCs w:val="24"/>
          <w:lang w:val="bs-Latn-BA"/>
        </w:rPr>
        <w:t>a</w:t>
      </w:r>
      <w:r w:rsidR="00C2420A" w:rsidRPr="00961D9E">
        <w:rPr>
          <w:sz w:val="24"/>
          <w:szCs w:val="24"/>
          <w:lang w:val="bs-Latn-BA"/>
        </w:rPr>
        <w:t xml:space="preserve"> su pokretala udruženja građana, u cilju zajedničke borbe  za svoja prava. Jedno takvo udruženje je i </w:t>
      </w:r>
      <w:r w:rsidR="00F86E43">
        <w:rPr>
          <w:sz w:val="24"/>
          <w:szCs w:val="24"/>
          <w:lang w:val="bs-Latn-BA"/>
        </w:rPr>
        <w:t>U</w:t>
      </w:r>
      <w:r w:rsidR="00C2420A" w:rsidRPr="00961D9E">
        <w:rPr>
          <w:sz w:val="24"/>
          <w:szCs w:val="24"/>
          <w:lang w:val="bs-Latn-BA"/>
        </w:rPr>
        <w:t xml:space="preserve">druženje „Zaboravljena djeca rata“ </w:t>
      </w:r>
      <w:r w:rsidR="000464C0">
        <w:rPr>
          <w:sz w:val="24"/>
          <w:szCs w:val="24"/>
          <w:lang w:val="bs-Latn-BA"/>
        </w:rPr>
        <w:t xml:space="preserve"> </w:t>
      </w:r>
      <w:r w:rsidR="00C2420A" w:rsidRPr="00961D9E">
        <w:rPr>
          <w:sz w:val="24"/>
          <w:szCs w:val="24"/>
          <w:lang w:val="bs-Latn-BA"/>
        </w:rPr>
        <w:t xml:space="preserve">u Tuzli, </w:t>
      </w:r>
      <w:r w:rsidR="00F86E43">
        <w:rPr>
          <w:sz w:val="24"/>
          <w:szCs w:val="24"/>
          <w:lang w:val="bs-Latn-BA"/>
        </w:rPr>
        <w:t>čiji</w:t>
      </w:r>
      <w:r w:rsidR="00C2420A" w:rsidRPr="00961D9E">
        <w:rPr>
          <w:sz w:val="24"/>
          <w:szCs w:val="24"/>
          <w:lang w:val="bs-Latn-BA"/>
        </w:rPr>
        <w:t xml:space="preserve"> su osnivači i članovi djeca koja su rođena iz čina silovanja, djeca koja su rođena od </w:t>
      </w:r>
      <w:r w:rsidR="00F86E43">
        <w:rPr>
          <w:sz w:val="24"/>
          <w:szCs w:val="24"/>
          <w:lang w:val="bs-Latn-BA"/>
        </w:rPr>
        <w:t xml:space="preserve">strane </w:t>
      </w:r>
      <w:r w:rsidR="00C2420A" w:rsidRPr="00961D9E">
        <w:rPr>
          <w:sz w:val="24"/>
          <w:szCs w:val="24"/>
          <w:lang w:val="bs-Latn-BA"/>
        </w:rPr>
        <w:t xml:space="preserve">pripadnika vojne misije ili humanitarne misije i čiji su očevi bili državljani druge države. </w:t>
      </w:r>
    </w:p>
    <w:p w14:paraId="54368F8B" w14:textId="33519C99" w:rsidR="00A8216C" w:rsidRDefault="00EA0CA7" w:rsidP="00C2420A">
      <w:pPr>
        <w:tabs>
          <w:tab w:val="left" w:pos="3660"/>
        </w:tabs>
        <w:spacing w:before="360" w:after="120" w:line="360" w:lineRule="auto"/>
        <w:jc w:val="both"/>
        <w:rPr>
          <w:sz w:val="24"/>
          <w:szCs w:val="24"/>
          <w:lang w:val="bs-Latn-BA"/>
        </w:rPr>
      </w:pPr>
      <w:r>
        <w:rPr>
          <w:sz w:val="24"/>
          <w:szCs w:val="24"/>
          <w:lang w:val="bs-Latn-BA"/>
        </w:rPr>
        <w:t xml:space="preserve">        </w:t>
      </w:r>
      <w:r w:rsidR="00C2420A" w:rsidRPr="00961D9E">
        <w:rPr>
          <w:sz w:val="24"/>
          <w:szCs w:val="24"/>
          <w:lang w:val="bs-Latn-BA"/>
        </w:rPr>
        <w:t>„Iako je rat u BiH završio prije 20 godina, bosanskohercegovačko društvo i danas teško progovara o jednom od najgorih ratnih dešavanja – ratnom silovanju. Žene koje su preživjele ratna silovanja i dalje pored strašnih trauma trpe i stigmatizaciju društva, koje izbjegava javno progovoriti o njima i njihovom statusu. Silovanje kao sistemsko oružje rata od 1992. do 1995. godine nan</w:t>
      </w:r>
      <w:r w:rsidR="00F86E43">
        <w:rPr>
          <w:sz w:val="24"/>
          <w:szCs w:val="24"/>
          <w:lang w:val="bs-Latn-BA"/>
        </w:rPr>
        <w:t>ijelo je ogromnu štetu bosansko</w:t>
      </w:r>
      <w:r w:rsidR="00C2420A" w:rsidRPr="00961D9E">
        <w:rPr>
          <w:sz w:val="24"/>
          <w:szCs w:val="24"/>
          <w:lang w:val="bs-Latn-BA"/>
        </w:rPr>
        <w:t xml:space="preserve">hercegovačkim ženama koje su bile njihove žrtve, te ih je gurnulo na marginu društva koje ih, uprkos tome što je prošlo toliko godina, i dalje tjera da žive </w:t>
      </w:r>
      <w:r w:rsidR="00C2420A" w:rsidRPr="00961D9E">
        <w:rPr>
          <w:sz w:val="24"/>
          <w:szCs w:val="24"/>
          <w:lang w:val="bs-Latn-BA"/>
        </w:rPr>
        <w:lastRenderedPageBreak/>
        <w:t>u tišini te se vrlo ograničeno i bez suosjećanja bavi njihovim potrebama i problemima.“ (Durkalić</w:t>
      </w:r>
      <w:r w:rsidR="00C2420A">
        <w:rPr>
          <w:sz w:val="24"/>
          <w:szCs w:val="24"/>
          <w:lang w:val="bs-Latn-BA"/>
        </w:rPr>
        <w:t xml:space="preserve">, </w:t>
      </w:r>
      <w:r w:rsidR="00C2420A" w:rsidRPr="00961D9E">
        <w:rPr>
          <w:sz w:val="24"/>
          <w:szCs w:val="24"/>
          <w:lang w:val="bs-Latn-BA"/>
        </w:rPr>
        <w:t>2015</w:t>
      </w:r>
      <w:r w:rsidR="008650FA">
        <w:rPr>
          <w:sz w:val="24"/>
          <w:szCs w:val="24"/>
          <w:lang w:val="bs-Latn-BA"/>
        </w:rPr>
        <w:t>, str</w:t>
      </w:r>
      <w:r w:rsidR="008808FE">
        <w:rPr>
          <w:sz w:val="24"/>
          <w:szCs w:val="24"/>
          <w:lang w:val="bs-Latn-BA"/>
        </w:rPr>
        <w:t>.</w:t>
      </w:r>
      <w:r w:rsidR="008650FA">
        <w:rPr>
          <w:sz w:val="24"/>
          <w:szCs w:val="24"/>
          <w:lang w:val="bs-Latn-BA"/>
        </w:rPr>
        <w:t xml:space="preserve"> 38</w:t>
      </w:r>
      <w:r w:rsidR="006F6783">
        <w:rPr>
          <w:sz w:val="24"/>
          <w:szCs w:val="24"/>
          <w:lang w:val="bs-Latn-BA"/>
        </w:rPr>
        <w:t xml:space="preserve">) </w:t>
      </w:r>
      <w:r>
        <w:rPr>
          <w:sz w:val="24"/>
          <w:szCs w:val="24"/>
          <w:lang w:val="bs-Latn-BA"/>
        </w:rPr>
        <w:t xml:space="preserve">     </w:t>
      </w:r>
    </w:p>
    <w:p w14:paraId="7D81116A" w14:textId="67216BE8" w:rsidR="00C2420A" w:rsidRPr="00961D9E" w:rsidRDefault="00A8216C" w:rsidP="00C2420A">
      <w:pPr>
        <w:tabs>
          <w:tab w:val="left" w:pos="3660"/>
        </w:tabs>
        <w:spacing w:before="360" w:after="120" w:line="360" w:lineRule="auto"/>
        <w:jc w:val="both"/>
        <w:rPr>
          <w:sz w:val="24"/>
          <w:szCs w:val="24"/>
          <w:lang w:val="bs-Latn-BA"/>
        </w:rPr>
      </w:pPr>
      <w:r>
        <w:rPr>
          <w:sz w:val="24"/>
          <w:szCs w:val="24"/>
          <w:lang w:val="bs-Latn-BA"/>
        </w:rPr>
        <w:t xml:space="preserve">       </w:t>
      </w:r>
      <w:r w:rsidR="00EA0CA7">
        <w:rPr>
          <w:sz w:val="24"/>
          <w:szCs w:val="24"/>
          <w:lang w:val="bs-Latn-BA"/>
        </w:rPr>
        <w:t xml:space="preserve"> </w:t>
      </w:r>
      <w:r w:rsidR="00C2420A" w:rsidRPr="00961D9E">
        <w:rPr>
          <w:sz w:val="24"/>
          <w:szCs w:val="24"/>
          <w:lang w:val="bs-Latn-BA"/>
        </w:rPr>
        <w:t xml:space="preserve">Iako žene žrtve silovanja, najbolje mogu da svjedoče o zločinu silovanja, upravo stigmatizacija i neprihvatanje društva doprinosi njihovom zatvaranju u sebe i ostavljanju ovog zločina u  okvirima  traume. </w:t>
      </w:r>
      <w:r w:rsidR="002878BA">
        <w:rPr>
          <w:sz w:val="24"/>
          <w:szCs w:val="24"/>
          <w:lang w:val="bs-Latn-BA"/>
        </w:rPr>
        <w:t>Sve ovo dodatno usložnjava ostvar</w:t>
      </w:r>
      <w:r w:rsidR="00E96473">
        <w:rPr>
          <w:sz w:val="24"/>
          <w:szCs w:val="24"/>
          <w:lang w:val="bs-Latn-BA"/>
        </w:rPr>
        <w:t>e</w:t>
      </w:r>
      <w:r w:rsidR="002878BA">
        <w:rPr>
          <w:sz w:val="24"/>
          <w:szCs w:val="24"/>
          <w:lang w:val="bs-Latn-BA"/>
        </w:rPr>
        <w:t>nje prava silovanih žena</w:t>
      </w:r>
      <w:r w:rsidR="00226BBB">
        <w:rPr>
          <w:sz w:val="24"/>
          <w:szCs w:val="24"/>
          <w:lang w:val="bs-Latn-BA"/>
        </w:rPr>
        <w:t>.</w:t>
      </w:r>
    </w:p>
    <w:p w14:paraId="5B86194D" w14:textId="300AFB6A" w:rsidR="00C2420A" w:rsidRPr="00961D9E" w:rsidRDefault="00EA0CA7" w:rsidP="00C2420A">
      <w:pPr>
        <w:tabs>
          <w:tab w:val="left" w:pos="3660"/>
        </w:tabs>
        <w:spacing w:before="360" w:after="120" w:line="360" w:lineRule="auto"/>
        <w:jc w:val="both"/>
        <w:rPr>
          <w:sz w:val="24"/>
          <w:szCs w:val="24"/>
          <w:lang w:val="bs-Latn-BA"/>
        </w:rPr>
      </w:pPr>
      <w:r>
        <w:rPr>
          <w:sz w:val="24"/>
          <w:szCs w:val="24"/>
          <w:lang w:val="bs-Latn-BA"/>
        </w:rPr>
        <w:t xml:space="preserve">        </w:t>
      </w:r>
      <w:r w:rsidR="00C2420A" w:rsidRPr="00961D9E">
        <w:rPr>
          <w:sz w:val="24"/>
          <w:szCs w:val="24"/>
          <w:lang w:val="bs-Latn-BA"/>
        </w:rPr>
        <w:t>Durkalić smatra „da je izbjegavanje teme, ratnog silovanja jedna od najvećih sramota, poslije</w:t>
      </w:r>
      <w:r w:rsidR="00F86E43">
        <w:rPr>
          <w:sz w:val="24"/>
          <w:szCs w:val="24"/>
          <w:lang w:val="bs-Latn-BA"/>
        </w:rPr>
        <w:t xml:space="preserve">ratnog bosanskohercegovačkog </w:t>
      </w:r>
      <w:r w:rsidR="00C2420A" w:rsidRPr="00961D9E">
        <w:rPr>
          <w:sz w:val="24"/>
          <w:szCs w:val="24"/>
          <w:lang w:val="bs-Latn-BA"/>
        </w:rPr>
        <w:t>društva“. Bosna i Hercegovina kao država koja je pretrpjela agresiju, čije strateško ratovanje podrazumjeva i silovanje kao jedan od najokrutnijih zločina koje moderna historija pamti, morala bi da kontinuirano educira svoje stanovništvo o silovanju kao zločinu. Prihvatanje od strane društvene zajednice, sastavni je dio „oporavka“ žrtve od nasilja. Država kao pravna tvorevina i žena kao žrtva, morale bi imati zajednički cilj, u ostvarivanju prava žrtava ratnog silovanja i izvođenja pred sud ratnih zločinaca, onih koji su planirali, sprovodili i izvršavali zločine silovanja. Žene žrtve ratnog silovanja ključni su svjedoci u procesima suđenja zločincima. Uloga države i društva uopće, ogleda se u pružanju podrške, ohrabrivanju i razum</w:t>
      </w:r>
      <w:r w:rsidR="00F86E43">
        <w:rPr>
          <w:sz w:val="24"/>
          <w:szCs w:val="24"/>
          <w:lang w:val="bs-Latn-BA"/>
        </w:rPr>
        <w:t>i</w:t>
      </w:r>
      <w:r w:rsidR="00C2420A" w:rsidRPr="00961D9E">
        <w:rPr>
          <w:sz w:val="24"/>
          <w:szCs w:val="24"/>
          <w:lang w:val="bs-Latn-BA"/>
        </w:rPr>
        <w:t xml:space="preserve">jevanju žrtve, kako bi se žrtva suočila sa </w:t>
      </w:r>
      <w:r w:rsidR="00F86E43">
        <w:rPr>
          <w:sz w:val="24"/>
          <w:szCs w:val="24"/>
          <w:lang w:val="bs-Latn-BA"/>
        </w:rPr>
        <w:t xml:space="preserve"> izlaskom u javnost i iznošenjem </w:t>
      </w:r>
      <w:r w:rsidR="00C2420A" w:rsidRPr="00961D9E">
        <w:rPr>
          <w:sz w:val="24"/>
          <w:szCs w:val="24"/>
          <w:lang w:val="bs-Latn-BA"/>
        </w:rPr>
        <w:t>detalja za potrebe svjedočenja. O provođenju suđenja, govorit ć</w:t>
      </w:r>
      <w:r w:rsidR="00226BBB">
        <w:rPr>
          <w:sz w:val="24"/>
          <w:szCs w:val="24"/>
          <w:lang w:val="bs-Latn-BA"/>
        </w:rPr>
        <w:t>u</w:t>
      </w:r>
      <w:r w:rsidR="00C2420A" w:rsidRPr="00961D9E">
        <w:rPr>
          <w:sz w:val="24"/>
          <w:szCs w:val="24"/>
          <w:lang w:val="bs-Latn-BA"/>
        </w:rPr>
        <w:t xml:space="preserve"> kasnije i to u kontekstu uloge suda u Bosni i Hercegovini i međunarodnih sudova. </w:t>
      </w:r>
    </w:p>
    <w:p w14:paraId="42857A4F" w14:textId="5B62F209" w:rsidR="00C2420A" w:rsidRPr="00961D9E" w:rsidRDefault="00EA0CA7" w:rsidP="00C2420A">
      <w:pPr>
        <w:tabs>
          <w:tab w:val="left" w:pos="3660"/>
        </w:tabs>
        <w:spacing w:before="360" w:after="120" w:line="360" w:lineRule="auto"/>
        <w:jc w:val="both"/>
        <w:rPr>
          <w:sz w:val="24"/>
          <w:szCs w:val="24"/>
          <w:lang w:val="bs-Latn-BA"/>
        </w:rPr>
      </w:pPr>
      <w:r>
        <w:rPr>
          <w:sz w:val="24"/>
          <w:szCs w:val="24"/>
          <w:lang w:val="bs-Latn-BA"/>
        </w:rPr>
        <w:t xml:space="preserve">       </w:t>
      </w:r>
      <w:r w:rsidR="00C2420A" w:rsidRPr="00961D9E">
        <w:rPr>
          <w:sz w:val="24"/>
          <w:szCs w:val="24"/>
          <w:lang w:val="bs-Latn-BA"/>
        </w:rPr>
        <w:t xml:space="preserve">Problemi s kojima se djeca </w:t>
      </w:r>
      <w:r w:rsidR="00F86E43">
        <w:rPr>
          <w:sz w:val="24"/>
          <w:szCs w:val="24"/>
          <w:lang w:val="bs-Latn-BA"/>
        </w:rPr>
        <w:t xml:space="preserve">rođena iz čina silovanja </w:t>
      </w:r>
      <w:r w:rsidR="00C2420A" w:rsidRPr="00961D9E">
        <w:rPr>
          <w:sz w:val="24"/>
          <w:szCs w:val="24"/>
          <w:lang w:val="bs-Latn-BA"/>
        </w:rPr>
        <w:t>susreću u državi jesu na prvom mjestu administrativni problemi, koji su vezani najčešće za popunjavanje rubrike „ime je</w:t>
      </w:r>
      <w:r w:rsidR="00F86E43">
        <w:rPr>
          <w:sz w:val="24"/>
          <w:szCs w:val="24"/>
          <w:lang w:val="bs-Latn-BA"/>
        </w:rPr>
        <w:t>dnog roditelja“. Naime, dokumen</w:t>
      </w:r>
      <w:r w:rsidR="00C2420A" w:rsidRPr="00961D9E">
        <w:rPr>
          <w:sz w:val="24"/>
          <w:szCs w:val="24"/>
          <w:lang w:val="bs-Latn-BA"/>
        </w:rPr>
        <w:t>ti u Bosni i Hercegovini podrazum</w:t>
      </w:r>
      <w:r w:rsidR="00F86E43">
        <w:rPr>
          <w:sz w:val="24"/>
          <w:szCs w:val="24"/>
          <w:lang w:val="bs-Latn-BA"/>
        </w:rPr>
        <w:t>i</w:t>
      </w:r>
      <w:r w:rsidR="00C2420A" w:rsidRPr="00961D9E">
        <w:rPr>
          <w:sz w:val="24"/>
          <w:szCs w:val="24"/>
          <w:lang w:val="bs-Latn-BA"/>
        </w:rPr>
        <w:t xml:space="preserve">jevaju da se u rubriku „ime roditelja“ upisuje ime oca. Ovaj problem, djeca simbolično nazivaju „crtica“, odnosno u ovu rubriku prinuđeni su da upišu samo crticu. Međutim, ne postoji zakon koji reguliše ovo pitanje, te se pri svakom popunjavanju ličnih dokumenata susreću sa nerazumijevanjem, administrativnim komplikacijama i zahtjevima da prilože dodatne dokumente ili nalaze. Ovaj problem je </w:t>
      </w:r>
      <w:r w:rsidR="00513BEE">
        <w:rPr>
          <w:sz w:val="24"/>
          <w:szCs w:val="24"/>
          <w:lang w:val="bs-Latn-BA"/>
        </w:rPr>
        <w:t xml:space="preserve">bio </w:t>
      </w:r>
      <w:r w:rsidR="00C2420A" w:rsidRPr="00961D9E">
        <w:rPr>
          <w:sz w:val="24"/>
          <w:szCs w:val="24"/>
          <w:lang w:val="bs-Latn-BA"/>
        </w:rPr>
        <w:t xml:space="preserve">posebno izražen kod maloljetnika jer za izlazak iz države dijete mora imati saglasnost oba roditelja ili dokaz o smrti drugog roditelja.  </w:t>
      </w:r>
      <w:r w:rsidR="00991810">
        <w:rPr>
          <w:sz w:val="24"/>
          <w:szCs w:val="24"/>
          <w:lang w:val="bs-Latn-BA"/>
        </w:rPr>
        <w:t>P</w:t>
      </w:r>
      <w:r w:rsidR="00C2420A" w:rsidRPr="00961D9E">
        <w:rPr>
          <w:sz w:val="24"/>
          <w:szCs w:val="24"/>
          <w:lang w:val="bs-Latn-BA"/>
        </w:rPr>
        <w:t>roblem je obrađen u filmu „Grbavica“, rediteljke Jasmile Žbanić. Navedeni film je doprinio upoznavanju  društva sa stvarnim problemima ove populacije u Bosni i Hercegovini.</w:t>
      </w:r>
    </w:p>
    <w:p w14:paraId="15B212A7" w14:textId="047FAFFE" w:rsidR="00C2420A" w:rsidRDefault="00EA0CA7" w:rsidP="00C2420A">
      <w:pPr>
        <w:tabs>
          <w:tab w:val="left" w:pos="3660"/>
        </w:tabs>
        <w:spacing w:before="360" w:after="120" w:line="360" w:lineRule="auto"/>
        <w:jc w:val="both"/>
        <w:rPr>
          <w:sz w:val="24"/>
          <w:szCs w:val="24"/>
          <w:lang w:val="bs-Latn-BA"/>
        </w:rPr>
      </w:pPr>
      <w:r>
        <w:rPr>
          <w:sz w:val="24"/>
          <w:szCs w:val="24"/>
          <w:lang w:val="bs-Latn-BA"/>
        </w:rPr>
        <w:lastRenderedPageBreak/>
        <w:t xml:space="preserve">       </w:t>
      </w:r>
      <w:r w:rsidR="00C2420A" w:rsidRPr="00961D9E">
        <w:rPr>
          <w:sz w:val="24"/>
          <w:szCs w:val="24"/>
          <w:lang w:val="bs-Latn-BA"/>
        </w:rPr>
        <w:t xml:space="preserve">Djeca rođena nakon silovanja su vrlo često izložena osudama društva, neprihvatanju vršnjaka </w:t>
      </w:r>
      <w:r w:rsidR="00C2420A">
        <w:rPr>
          <w:sz w:val="24"/>
          <w:szCs w:val="24"/>
          <w:lang w:val="bs-Latn-BA"/>
        </w:rPr>
        <w:t xml:space="preserve">tokom odrastanja </w:t>
      </w:r>
      <w:r w:rsidR="00C2420A" w:rsidRPr="00961D9E">
        <w:rPr>
          <w:sz w:val="24"/>
          <w:szCs w:val="24"/>
          <w:lang w:val="bs-Latn-BA"/>
        </w:rPr>
        <w:t xml:space="preserve">kao i sredine u kojoj žive. </w:t>
      </w:r>
      <w:r w:rsidR="00F86E43">
        <w:rPr>
          <w:sz w:val="24"/>
          <w:szCs w:val="24"/>
          <w:lang w:val="bs-Latn-BA"/>
        </w:rPr>
        <w:t>Kako navode iz u</w:t>
      </w:r>
      <w:r w:rsidR="00C2420A">
        <w:rPr>
          <w:sz w:val="24"/>
          <w:szCs w:val="24"/>
          <w:lang w:val="bs-Latn-BA"/>
        </w:rPr>
        <w:t>dr</w:t>
      </w:r>
      <w:r w:rsidR="00774403">
        <w:rPr>
          <w:sz w:val="24"/>
          <w:szCs w:val="24"/>
          <w:lang w:val="bs-Latn-BA"/>
        </w:rPr>
        <w:t>u</w:t>
      </w:r>
      <w:r w:rsidR="00C2420A">
        <w:rPr>
          <w:sz w:val="24"/>
          <w:szCs w:val="24"/>
          <w:lang w:val="bs-Latn-BA"/>
        </w:rPr>
        <w:t xml:space="preserve">ženja </w:t>
      </w:r>
      <w:r w:rsidR="00774403">
        <w:rPr>
          <w:sz w:val="24"/>
          <w:szCs w:val="24"/>
          <w:lang w:val="bs-Latn-BA"/>
        </w:rPr>
        <w:t>„</w:t>
      </w:r>
      <w:r w:rsidR="00F86E43">
        <w:rPr>
          <w:sz w:val="24"/>
          <w:szCs w:val="24"/>
          <w:lang w:val="bs-Latn-BA"/>
        </w:rPr>
        <w:t>Z</w:t>
      </w:r>
      <w:r w:rsidR="00C2420A">
        <w:rPr>
          <w:i/>
          <w:iCs/>
          <w:sz w:val="24"/>
          <w:szCs w:val="24"/>
          <w:lang w:val="bs-Latn-BA"/>
        </w:rPr>
        <w:t>aboravljena djeca rata</w:t>
      </w:r>
      <w:r w:rsidR="00774403">
        <w:rPr>
          <w:i/>
          <w:iCs/>
          <w:sz w:val="24"/>
          <w:szCs w:val="24"/>
          <w:lang w:val="bs-Latn-BA"/>
        </w:rPr>
        <w:t>“</w:t>
      </w:r>
      <w:r w:rsidR="00C2420A">
        <w:rPr>
          <w:i/>
          <w:iCs/>
          <w:sz w:val="24"/>
          <w:szCs w:val="24"/>
          <w:lang w:val="bs-Latn-BA"/>
        </w:rPr>
        <w:t xml:space="preserve">, </w:t>
      </w:r>
      <w:r w:rsidR="00C2420A">
        <w:rPr>
          <w:sz w:val="24"/>
          <w:szCs w:val="24"/>
          <w:lang w:val="bs-Latn-BA"/>
        </w:rPr>
        <w:t>p</w:t>
      </w:r>
      <w:r w:rsidR="00C2420A" w:rsidRPr="00961D9E">
        <w:rPr>
          <w:sz w:val="24"/>
          <w:szCs w:val="24"/>
          <w:lang w:val="bs-Latn-BA"/>
        </w:rPr>
        <w:t>rocjenjuje se da je u Bosni i Hercegovini rođeno oko 4</w:t>
      </w:r>
      <w:r w:rsidR="00067D53">
        <w:rPr>
          <w:sz w:val="24"/>
          <w:szCs w:val="24"/>
          <w:lang w:val="bs-Latn-BA"/>
        </w:rPr>
        <w:t>.</w:t>
      </w:r>
      <w:r w:rsidR="00C2420A" w:rsidRPr="00961D9E">
        <w:rPr>
          <w:sz w:val="24"/>
          <w:szCs w:val="24"/>
          <w:lang w:val="bs-Latn-BA"/>
        </w:rPr>
        <w:t>000</w:t>
      </w:r>
      <w:r w:rsidR="00C2420A">
        <w:rPr>
          <w:sz w:val="24"/>
          <w:szCs w:val="24"/>
          <w:lang w:val="bs-Latn-BA"/>
        </w:rPr>
        <w:t xml:space="preserve"> </w:t>
      </w:r>
      <w:r w:rsidR="00067D53">
        <w:rPr>
          <w:sz w:val="24"/>
          <w:szCs w:val="24"/>
          <w:lang w:val="bs-Latn-BA"/>
        </w:rPr>
        <w:t>–</w:t>
      </w:r>
      <w:r w:rsidR="00C2420A">
        <w:rPr>
          <w:sz w:val="24"/>
          <w:szCs w:val="24"/>
          <w:lang w:val="bs-Latn-BA"/>
        </w:rPr>
        <w:t xml:space="preserve"> 5</w:t>
      </w:r>
      <w:r w:rsidR="00067D53">
        <w:rPr>
          <w:sz w:val="24"/>
          <w:szCs w:val="24"/>
          <w:lang w:val="bs-Latn-BA"/>
        </w:rPr>
        <w:t>.</w:t>
      </w:r>
      <w:r w:rsidR="00C2420A">
        <w:rPr>
          <w:sz w:val="24"/>
          <w:szCs w:val="24"/>
          <w:lang w:val="bs-Latn-BA"/>
        </w:rPr>
        <w:t>000</w:t>
      </w:r>
      <w:r w:rsidR="00C2420A" w:rsidRPr="00961D9E">
        <w:rPr>
          <w:sz w:val="24"/>
          <w:szCs w:val="24"/>
          <w:lang w:val="bs-Latn-BA"/>
        </w:rPr>
        <w:t xml:space="preserve"> djece kao posljedica ratnog silovanja. Međutim, zbog pritiska  sredine u kojoj žive, majke se rijetko odlučuju na priznavanje i verifikovanje kao takv</w:t>
      </w:r>
      <w:r w:rsidR="00774403">
        <w:rPr>
          <w:sz w:val="24"/>
          <w:szCs w:val="24"/>
          <w:lang w:val="bs-Latn-BA"/>
        </w:rPr>
        <w:t>ih</w:t>
      </w:r>
      <w:r w:rsidR="00C2420A" w:rsidRPr="00961D9E">
        <w:rPr>
          <w:sz w:val="24"/>
          <w:szCs w:val="24"/>
          <w:lang w:val="bs-Latn-BA"/>
        </w:rPr>
        <w:t>. U izjavama za medije, najčešće uzroke šutnje o silovanju majke  su navele: strah od oduzimanja djeteta, strah od napada na dijete, strah od osude članova porodice ili sredine u kojoj žive, te nepriznavanje da se to desilo. Iako se broj silovanih žena, procjenjuje na mnogo veći broj od 20.000 žena, samo je nekolicina majki u nadi da će kao žrtve rata ostvariti svoja prava pristalo da javno istup</w:t>
      </w:r>
      <w:r w:rsidR="00774403">
        <w:rPr>
          <w:sz w:val="24"/>
          <w:szCs w:val="24"/>
          <w:lang w:val="bs-Latn-BA"/>
        </w:rPr>
        <w:t>e</w:t>
      </w:r>
      <w:r w:rsidR="00C2420A" w:rsidRPr="00961D9E">
        <w:rPr>
          <w:sz w:val="24"/>
          <w:szCs w:val="24"/>
          <w:lang w:val="bs-Latn-BA"/>
        </w:rPr>
        <w:t xml:space="preserve"> sa svojim problemom, te se izbor</w:t>
      </w:r>
      <w:r w:rsidR="00774403">
        <w:rPr>
          <w:sz w:val="24"/>
          <w:szCs w:val="24"/>
          <w:lang w:val="bs-Latn-BA"/>
        </w:rPr>
        <w:t>e</w:t>
      </w:r>
      <w:r w:rsidR="00C2420A" w:rsidRPr="00961D9E">
        <w:rPr>
          <w:sz w:val="24"/>
          <w:szCs w:val="24"/>
          <w:lang w:val="bs-Latn-BA"/>
        </w:rPr>
        <w:t xml:space="preserve"> da dobij</w:t>
      </w:r>
      <w:r w:rsidR="00774403">
        <w:rPr>
          <w:sz w:val="24"/>
          <w:szCs w:val="24"/>
          <w:lang w:val="bs-Latn-BA"/>
        </w:rPr>
        <w:t>u</w:t>
      </w:r>
      <w:r w:rsidR="00C2420A" w:rsidRPr="00961D9E">
        <w:rPr>
          <w:sz w:val="24"/>
          <w:szCs w:val="24"/>
          <w:lang w:val="bs-Latn-BA"/>
        </w:rPr>
        <w:t xml:space="preserve"> status „žrtva ratnog silovanja“ ili „civilna žrtva rata“, a samim time da se izbore i za svoja ostala prava. Ova svjedočenja i priznanja važna su i za državu Bosnu i Hercegovinu, kako bi se realno predstavio zločin i etničko čišćenje.</w:t>
      </w:r>
    </w:p>
    <w:p w14:paraId="2192681C" w14:textId="77777777" w:rsidR="000F210C" w:rsidRDefault="000F210C" w:rsidP="00C2420A">
      <w:pPr>
        <w:tabs>
          <w:tab w:val="left" w:pos="3660"/>
        </w:tabs>
        <w:spacing w:before="360" w:after="120" w:line="360" w:lineRule="auto"/>
        <w:jc w:val="both"/>
        <w:rPr>
          <w:sz w:val="24"/>
          <w:szCs w:val="24"/>
          <w:lang w:val="bs-Latn-BA"/>
        </w:rPr>
      </w:pPr>
    </w:p>
    <w:p w14:paraId="6B823DFF" w14:textId="68A0D043" w:rsidR="00377BD6" w:rsidRPr="00377BD6" w:rsidRDefault="00377BD6" w:rsidP="00060D8C">
      <w:pPr>
        <w:pStyle w:val="Heading2"/>
        <w:numPr>
          <w:ilvl w:val="0"/>
          <w:numId w:val="49"/>
        </w:numPr>
        <w:rPr>
          <w:lang w:val="bs-Latn-BA"/>
        </w:rPr>
      </w:pPr>
      <w:r>
        <w:rPr>
          <w:lang w:val="bs-Latn-BA"/>
        </w:rPr>
        <w:t xml:space="preserve"> </w:t>
      </w:r>
      <w:r w:rsidRPr="00377BD6">
        <w:rPr>
          <w:lang w:val="bs-Latn-BA"/>
        </w:rPr>
        <w:t>Naučna opravdanost istraživanja</w:t>
      </w:r>
    </w:p>
    <w:p w14:paraId="7E915BB7" w14:textId="36B60C63" w:rsidR="00377BD6" w:rsidRPr="00961D9E" w:rsidRDefault="00EA0CA7" w:rsidP="00377BD6">
      <w:pPr>
        <w:tabs>
          <w:tab w:val="left" w:pos="3660"/>
        </w:tabs>
        <w:spacing w:before="360" w:after="120" w:line="360" w:lineRule="auto"/>
        <w:jc w:val="both"/>
        <w:rPr>
          <w:sz w:val="24"/>
          <w:szCs w:val="24"/>
          <w:lang w:val="bs-Latn-BA"/>
        </w:rPr>
      </w:pPr>
      <w:r>
        <w:rPr>
          <w:sz w:val="24"/>
          <w:szCs w:val="24"/>
          <w:lang w:val="bs-Latn-BA"/>
        </w:rPr>
        <w:t xml:space="preserve">        </w:t>
      </w:r>
      <w:r w:rsidR="00377BD6" w:rsidRPr="00961D9E">
        <w:rPr>
          <w:sz w:val="24"/>
          <w:szCs w:val="24"/>
          <w:lang w:val="bs-Latn-BA"/>
        </w:rPr>
        <w:t>U period od 1992. do 1995.</w:t>
      </w:r>
      <w:r w:rsidR="00774403">
        <w:rPr>
          <w:sz w:val="24"/>
          <w:szCs w:val="24"/>
          <w:lang w:val="bs-Latn-BA"/>
        </w:rPr>
        <w:t xml:space="preserve"> </w:t>
      </w:r>
      <w:r w:rsidR="00377BD6" w:rsidRPr="00961D9E">
        <w:rPr>
          <w:sz w:val="24"/>
          <w:szCs w:val="24"/>
          <w:lang w:val="bs-Latn-BA"/>
        </w:rPr>
        <w:t>godine na t</w:t>
      </w:r>
      <w:r w:rsidR="00774403">
        <w:rPr>
          <w:sz w:val="24"/>
          <w:szCs w:val="24"/>
          <w:lang w:val="bs-Latn-BA"/>
        </w:rPr>
        <w:t xml:space="preserve">eritoriji Bosne i Hercegovine </w:t>
      </w:r>
      <w:r w:rsidR="00377BD6" w:rsidRPr="00961D9E">
        <w:rPr>
          <w:sz w:val="24"/>
          <w:szCs w:val="24"/>
          <w:lang w:val="bs-Latn-BA"/>
        </w:rPr>
        <w:t xml:space="preserve">u toku agresije od strane Republike Srbije, izvršen </w:t>
      </w:r>
      <w:r w:rsidR="00774403">
        <w:rPr>
          <w:sz w:val="24"/>
          <w:szCs w:val="24"/>
          <w:lang w:val="bs-Latn-BA"/>
        </w:rPr>
        <w:t>je veliki broj zločina te se</w:t>
      </w:r>
      <w:r w:rsidR="00377BD6" w:rsidRPr="00961D9E">
        <w:rPr>
          <w:sz w:val="24"/>
          <w:szCs w:val="24"/>
          <w:lang w:val="bs-Latn-BA"/>
        </w:rPr>
        <w:t xml:space="preserve"> procjenjuje </w:t>
      </w:r>
      <w:r w:rsidR="00774403">
        <w:rPr>
          <w:sz w:val="24"/>
          <w:szCs w:val="24"/>
          <w:lang w:val="bs-Latn-BA"/>
        </w:rPr>
        <w:t>da je</w:t>
      </w:r>
      <w:r w:rsidR="00377BD6" w:rsidRPr="00961D9E">
        <w:rPr>
          <w:sz w:val="24"/>
          <w:szCs w:val="24"/>
          <w:lang w:val="bs-Latn-BA"/>
        </w:rPr>
        <w:t xml:space="preserve"> 20</w:t>
      </w:r>
      <w:r w:rsidR="00774403">
        <w:rPr>
          <w:sz w:val="24"/>
          <w:szCs w:val="24"/>
          <w:lang w:val="bs-Latn-BA"/>
        </w:rPr>
        <w:t>.</w:t>
      </w:r>
      <w:r w:rsidR="00377BD6" w:rsidRPr="00961D9E">
        <w:rPr>
          <w:sz w:val="24"/>
          <w:szCs w:val="24"/>
          <w:lang w:val="bs-Latn-BA"/>
        </w:rPr>
        <w:t>000</w:t>
      </w:r>
      <w:r w:rsidR="00064DBF">
        <w:rPr>
          <w:sz w:val="24"/>
          <w:szCs w:val="24"/>
          <w:lang w:val="bs-Latn-BA"/>
        </w:rPr>
        <w:t xml:space="preserve"> </w:t>
      </w:r>
      <w:r w:rsidR="00377BD6" w:rsidRPr="00961D9E">
        <w:rPr>
          <w:sz w:val="24"/>
          <w:szCs w:val="24"/>
          <w:lang w:val="bs-Latn-BA"/>
        </w:rPr>
        <w:t>-</w:t>
      </w:r>
      <w:r w:rsidR="00064DBF">
        <w:rPr>
          <w:sz w:val="24"/>
          <w:szCs w:val="24"/>
          <w:lang w:val="bs-Latn-BA"/>
        </w:rPr>
        <w:t xml:space="preserve"> </w:t>
      </w:r>
      <w:r w:rsidR="00377BD6" w:rsidRPr="00961D9E">
        <w:rPr>
          <w:sz w:val="24"/>
          <w:szCs w:val="24"/>
          <w:lang w:val="bs-Latn-BA"/>
        </w:rPr>
        <w:t>50</w:t>
      </w:r>
      <w:r w:rsidR="00774403">
        <w:rPr>
          <w:sz w:val="24"/>
          <w:szCs w:val="24"/>
          <w:lang w:val="bs-Latn-BA"/>
        </w:rPr>
        <w:t>.</w:t>
      </w:r>
      <w:r w:rsidR="00377BD6" w:rsidRPr="00961D9E">
        <w:rPr>
          <w:sz w:val="24"/>
          <w:szCs w:val="24"/>
          <w:lang w:val="bs-Latn-BA"/>
        </w:rPr>
        <w:t>000 silovanih žena. Iz ovog čina rođen je i određeni broj djece, koji nikada nije precizno ustanovljen</w:t>
      </w:r>
      <w:r w:rsidR="00774403">
        <w:rPr>
          <w:sz w:val="24"/>
          <w:szCs w:val="24"/>
          <w:lang w:val="bs-Latn-BA"/>
        </w:rPr>
        <w:t>.</w:t>
      </w:r>
      <w:r w:rsidR="00377BD6" w:rsidRPr="00961D9E">
        <w:rPr>
          <w:sz w:val="24"/>
          <w:szCs w:val="24"/>
          <w:lang w:val="bs-Latn-BA"/>
        </w:rPr>
        <w:t xml:space="preserve"> </w:t>
      </w:r>
      <w:r w:rsidR="00774403">
        <w:rPr>
          <w:sz w:val="24"/>
          <w:szCs w:val="24"/>
          <w:lang w:val="bs-Latn-BA"/>
        </w:rPr>
        <w:t>P</w:t>
      </w:r>
      <w:r w:rsidR="00377BD6" w:rsidRPr="00961D9E">
        <w:rPr>
          <w:sz w:val="24"/>
          <w:szCs w:val="24"/>
          <w:lang w:val="bs-Latn-BA"/>
        </w:rPr>
        <w:t xml:space="preserve">rema procjenama medija i </w:t>
      </w:r>
      <w:r w:rsidR="00377BD6">
        <w:rPr>
          <w:sz w:val="24"/>
          <w:szCs w:val="24"/>
          <w:lang w:val="bs-Latn-BA"/>
        </w:rPr>
        <w:t>na osnovu dostupnih istraživanja</w:t>
      </w:r>
      <w:r w:rsidR="00774403">
        <w:rPr>
          <w:sz w:val="24"/>
          <w:szCs w:val="24"/>
          <w:lang w:val="bs-Latn-BA"/>
        </w:rPr>
        <w:t xml:space="preserve"> taj broj se kreć</w:t>
      </w:r>
      <w:r w:rsidR="00377BD6" w:rsidRPr="00961D9E">
        <w:rPr>
          <w:sz w:val="24"/>
          <w:szCs w:val="24"/>
          <w:lang w:val="bs-Latn-BA"/>
        </w:rPr>
        <w:t xml:space="preserve">e </w:t>
      </w:r>
      <w:r w:rsidR="00774403">
        <w:rPr>
          <w:sz w:val="24"/>
          <w:szCs w:val="24"/>
          <w:lang w:val="bs-Latn-BA"/>
        </w:rPr>
        <w:t xml:space="preserve">od </w:t>
      </w:r>
      <w:r w:rsidR="00377BD6" w:rsidRPr="00961D9E">
        <w:rPr>
          <w:sz w:val="24"/>
          <w:szCs w:val="24"/>
          <w:lang w:val="bs-Latn-BA"/>
        </w:rPr>
        <w:t>oko 4</w:t>
      </w:r>
      <w:r w:rsidR="00067D53">
        <w:rPr>
          <w:sz w:val="24"/>
          <w:szCs w:val="24"/>
          <w:lang w:val="bs-Latn-BA"/>
        </w:rPr>
        <w:t>.</w:t>
      </w:r>
      <w:r w:rsidR="00377BD6" w:rsidRPr="00961D9E">
        <w:rPr>
          <w:sz w:val="24"/>
          <w:szCs w:val="24"/>
          <w:lang w:val="bs-Latn-BA"/>
        </w:rPr>
        <w:t xml:space="preserve">000 </w:t>
      </w:r>
      <w:r w:rsidR="00774403">
        <w:rPr>
          <w:sz w:val="24"/>
          <w:szCs w:val="24"/>
          <w:lang w:val="bs-Latn-BA"/>
        </w:rPr>
        <w:t>do 5</w:t>
      </w:r>
      <w:r w:rsidR="00067D53">
        <w:rPr>
          <w:sz w:val="24"/>
          <w:szCs w:val="24"/>
          <w:lang w:val="bs-Latn-BA"/>
        </w:rPr>
        <w:t>.</w:t>
      </w:r>
      <w:r w:rsidR="00377BD6">
        <w:rPr>
          <w:sz w:val="24"/>
          <w:szCs w:val="24"/>
          <w:lang w:val="bs-Latn-BA"/>
        </w:rPr>
        <w:t xml:space="preserve">000 </w:t>
      </w:r>
      <w:r w:rsidR="00377BD6" w:rsidRPr="00961D9E">
        <w:rPr>
          <w:sz w:val="24"/>
          <w:szCs w:val="24"/>
          <w:lang w:val="bs-Latn-BA"/>
        </w:rPr>
        <w:t>djece. Status žena</w:t>
      </w:r>
      <w:r w:rsidR="00294355">
        <w:rPr>
          <w:sz w:val="24"/>
          <w:szCs w:val="24"/>
          <w:lang w:val="bs-Latn-BA"/>
        </w:rPr>
        <w:t xml:space="preserve"> </w:t>
      </w:r>
      <w:r w:rsidR="00377BD6" w:rsidRPr="00961D9E">
        <w:rPr>
          <w:sz w:val="24"/>
          <w:szCs w:val="24"/>
          <w:lang w:val="bs-Latn-BA"/>
        </w:rPr>
        <w:t>koje su preživjele silovanje uslož</w:t>
      </w:r>
      <w:r w:rsidR="00774403">
        <w:rPr>
          <w:sz w:val="24"/>
          <w:szCs w:val="24"/>
          <w:lang w:val="bs-Latn-BA"/>
        </w:rPr>
        <w:t>nj</w:t>
      </w:r>
      <w:r w:rsidR="00377BD6" w:rsidRPr="00961D9E">
        <w:rPr>
          <w:sz w:val="24"/>
          <w:szCs w:val="24"/>
          <w:lang w:val="bs-Latn-BA"/>
        </w:rPr>
        <w:t xml:space="preserve">en je time </w:t>
      </w:r>
      <w:r w:rsidR="00774403">
        <w:rPr>
          <w:sz w:val="24"/>
          <w:szCs w:val="24"/>
          <w:lang w:val="bs-Latn-BA"/>
        </w:rPr>
        <w:t xml:space="preserve">što nisu imale adekvatnu pravnu </w:t>
      </w:r>
      <w:r w:rsidR="00377BD6" w:rsidRPr="00961D9E">
        <w:rPr>
          <w:sz w:val="24"/>
          <w:szCs w:val="24"/>
          <w:lang w:val="bs-Latn-BA"/>
        </w:rPr>
        <w:t>pomoć i podršku. Silovane žene pretpile su najgnusniji oblik zločina, što je zahtjevalo adekvatnu medicinsku,</w:t>
      </w:r>
      <w:r w:rsidR="00774403">
        <w:rPr>
          <w:sz w:val="24"/>
          <w:szCs w:val="24"/>
          <w:lang w:val="bs-Latn-BA"/>
        </w:rPr>
        <w:t xml:space="preserve"> </w:t>
      </w:r>
      <w:r w:rsidR="00377BD6" w:rsidRPr="00961D9E">
        <w:rPr>
          <w:sz w:val="24"/>
          <w:szCs w:val="24"/>
          <w:lang w:val="bs-Latn-BA"/>
        </w:rPr>
        <w:t>psihološku, pravnu i svaku drugu društvenu podršku.</w:t>
      </w:r>
      <w:r w:rsidR="00513BEE">
        <w:rPr>
          <w:sz w:val="24"/>
          <w:szCs w:val="24"/>
          <w:lang w:val="bs-Latn-BA"/>
        </w:rPr>
        <w:t xml:space="preserve"> </w:t>
      </w:r>
      <w:r w:rsidR="00377BD6" w:rsidRPr="00961D9E">
        <w:rPr>
          <w:sz w:val="24"/>
          <w:szCs w:val="24"/>
          <w:lang w:val="bs-Latn-BA"/>
        </w:rPr>
        <w:t>Društvo poput bosanskohercegovačkog, koje je preživjelo rat čija je jedna od strategija  bila ratno silovanje mora da se bavi pitanjima ratnog silovanja, preživjel</w:t>
      </w:r>
      <w:r w:rsidR="00774403">
        <w:rPr>
          <w:sz w:val="24"/>
          <w:szCs w:val="24"/>
          <w:lang w:val="bs-Latn-BA"/>
        </w:rPr>
        <w:t>i</w:t>
      </w:r>
      <w:r w:rsidR="00377BD6" w:rsidRPr="00961D9E">
        <w:rPr>
          <w:sz w:val="24"/>
          <w:szCs w:val="24"/>
          <w:lang w:val="bs-Latn-BA"/>
        </w:rPr>
        <w:t>ma</w:t>
      </w:r>
      <w:r w:rsidR="00294355">
        <w:rPr>
          <w:sz w:val="24"/>
          <w:szCs w:val="24"/>
          <w:lang w:val="bs-Latn-BA"/>
        </w:rPr>
        <w:t>,</w:t>
      </w:r>
      <w:r w:rsidR="00377BD6" w:rsidRPr="00961D9E">
        <w:rPr>
          <w:sz w:val="24"/>
          <w:szCs w:val="24"/>
          <w:lang w:val="bs-Latn-BA"/>
        </w:rPr>
        <w:t xml:space="preserve"> kao i njihovim porodicama. </w:t>
      </w:r>
    </w:p>
    <w:p w14:paraId="297873E4" w14:textId="65004FB6" w:rsidR="00441240" w:rsidRDefault="00EA0CA7" w:rsidP="00377BD6">
      <w:pPr>
        <w:tabs>
          <w:tab w:val="left" w:pos="3660"/>
        </w:tabs>
        <w:spacing w:before="360" w:after="120" w:line="360" w:lineRule="auto"/>
        <w:jc w:val="both"/>
        <w:rPr>
          <w:sz w:val="24"/>
          <w:szCs w:val="24"/>
          <w:lang w:val="bs-Latn-BA"/>
        </w:rPr>
      </w:pPr>
      <w:r>
        <w:rPr>
          <w:sz w:val="24"/>
          <w:szCs w:val="24"/>
          <w:lang w:val="bs-Latn-BA"/>
        </w:rPr>
        <w:t xml:space="preserve">        </w:t>
      </w:r>
      <w:r w:rsidR="00377BD6" w:rsidRPr="00961D9E">
        <w:rPr>
          <w:sz w:val="24"/>
          <w:szCs w:val="24"/>
          <w:lang w:val="bs-Latn-BA"/>
        </w:rPr>
        <w:t xml:space="preserve">„Većina istraživačkih projekata o posljedicama rata za različite grupe ljudi </w:t>
      </w:r>
      <w:r w:rsidR="00441240">
        <w:rPr>
          <w:sz w:val="24"/>
          <w:szCs w:val="24"/>
          <w:lang w:val="bs-Latn-BA"/>
        </w:rPr>
        <w:t>u Bosni i Hercegovini sprovedeno</w:t>
      </w:r>
      <w:r w:rsidR="00377BD6" w:rsidRPr="00961D9E">
        <w:rPr>
          <w:sz w:val="24"/>
          <w:szCs w:val="24"/>
          <w:lang w:val="bs-Latn-BA"/>
        </w:rPr>
        <w:t xml:space="preserve"> je u prvoj deceniji nakon rata. Njihov cilj bio je istražiti uticaj nekih traumatskih iskustava koja su se desila tokom rata i kako su ta iskustva uticala na prilagođavanje i mentalno zdravlje djece, adolescenata i odraslih. Neka iskustva fokusira</w:t>
      </w:r>
      <w:r w:rsidR="00441240">
        <w:rPr>
          <w:sz w:val="24"/>
          <w:szCs w:val="24"/>
          <w:lang w:val="bs-Latn-BA"/>
        </w:rPr>
        <w:t>n</w:t>
      </w:r>
      <w:r w:rsidR="00377BD6" w:rsidRPr="00961D9E">
        <w:rPr>
          <w:sz w:val="24"/>
          <w:szCs w:val="24"/>
          <w:lang w:val="bs-Latn-BA"/>
        </w:rPr>
        <w:t xml:space="preserve">a su na strategije suočavanja i mogućnost posttraumatskog rasta, sagledavajući razne rizične i zaštitne faktore koji utiču na proces oporavka preživjelih iz različitih traumatiziranih grupa. Veoma mali broj </w:t>
      </w:r>
      <w:r w:rsidR="00377BD6" w:rsidRPr="00961D9E">
        <w:rPr>
          <w:sz w:val="24"/>
          <w:szCs w:val="24"/>
          <w:lang w:val="bs-Latn-BA"/>
        </w:rPr>
        <w:lastRenderedPageBreak/>
        <w:t>istraživanja imao je fokus na specifičnosti ratnog silovanja u Bosni i Hercegovini.“</w:t>
      </w:r>
      <w:r w:rsidR="00067D53">
        <w:rPr>
          <w:sz w:val="24"/>
          <w:szCs w:val="24"/>
          <w:lang w:val="bs-Latn-BA"/>
        </w:rPr>
        <w:t xml:space="preserve"> </w:t>
      </w:r>
      <w:r w:rsidR="00377BD6" w:rsidRPr="00961D9E">
        <w:rPr>
          <w:sz w:val="24"/>
          <w:szCs w:val="24"/>
          <w:lang w:val="bs-Latn-BA"/>
        </w:rPr>
        <w:t>(</w:t>
      </w:r>
      <w:r w:rsidR="00377BD6">
        <w:rPr>
          <w:sz w:val="24"/>
          <w:szCs w:val="24"/>
          <w:lang w:val="bs-Latn-BA"/>
        </w:rPr>
        <w:t>Husić,</w:t>
      </w:r>
      <w:r w:rsidR="00377BD6" w:rsidRPr="00961D9E">
        <w:rPr>
          <w:sz w:val="24"/>
          <w:szCs w:val="24"/>
          <w:lang w:val="bs-Latn-BA"/>
        </w:rPr>
        <w:t xml:space="preserve"> 2014</w:t>
      </w:r>
      <w:r w:rsidR="004C34E3">
        <w:rPr>
          <w:sz w:val="24"/>
          <w:szCs w:val="24"/>
          <w:lang w:val="bs-Latn-BA"/>
        </w:rPr>
        <w:t>, str.</w:t>
      </w:r>
      <w:r w:rsidR="00377BD6" w:rsidRPr="00961D9E">
        <w:rPr>
          <w:sz w:val="24"/>
          <w:szCs w:val="24"/>
          <w:lang w:val="bs-Latn-BA"/>
        </w:rPr>
        <w:t>15)</w:t>
      </w:r>
      <w:r w:rsidR="00377BD6">
        <w:rPr>
          <w:sz w:val="24"/>
          <w:szCs w:val="24"/>
          <w:lang w:val="bs-Latn-BA"/>
        </w:rPr>
        <w:t>.</w:t>
      </w:r>
      <w:r w:rsidR="00441240">
        <w:rPr>
          <w:sz w:val="24"/>
          <w:szCs w:val="24"/>
          <w:lang w:val="bs-Latn-BA"/>
        </w:rPr>
        <w:t xml:space="preserve"> </w:t>
      </w:r>
    </w:p>
    <w:p w14:paraId="0D02C7C6" w14:textId="478AD6B4" w:rsidR="00377BD6" w:rsidRPr="00961D9E" w:rsidRDefault="00EA0CA7" w:rsidP="00377BD6">
      <w:pPr>
        <w:tabs>
          <w:tab w:val="left" w:pos="3660"/>
        </w:tabs>
        <w:spacing w:before="360" w:after="120" w:line="360" w:lineRule="auto"/>
        <w:jc w:val="both"/>
        <w:rPr>
          <w:sz w:val="24"/>
          <w:szCs w:val="24"/>
          <w:lang w:val="bs-Latn-BA"/>
        </w:rPr>
      </w:pPr>
      <w:r>
        <w:rPr>
          <w:sz w:val="24"/>
          <w:szCs w:val="24"/>
          <w:lang w:val="bs-Latn-BA"/>
        </w:rPr>
        <w:t xml:space="preserve">        </w:t>
      </w:r>
      <w:r w:rsidR="00377BD6">
        <w:rPr>
          <w:sz w:val="24"/>
          <w:szCs w:val="24"/>
          <w:lang w:val="bs-Latn-BA"/>
        </w:rPr>
        <w:t>I</w:t>
      </w:r>
      <w:r w:rsidR="00377BD6" w:rsidRPr="00961D9E">
        <w:rPr>
          <w:sz w:val="24"/>
          <w:szCs w:val="24"/>
          <w:lang w:val="bs-Latn-BA"/>
        </w:rPr>
        <w:t xml:space="preserve">ako se radi o gnusnom zločinu koji osim što ostavlja posljedice na fizičko </w:t>
      </w:r>
      <w:r w:rsidR="00441240">
        <w:rPr>
          <w:sz w:val="24"/>
          <w:szCs w:val="24"/>
          <w:lang w:val="bs-Latn-BA"/>
        </w:rPr>
        <w:t>i</w:t>
      </w:r>
      <w:r w:rsidR="00377BD6" w:rsidRPr="00961D9E">
        <w:rPr>
          <w:sz w:val="24"/>
          <w:szCs w:val="24"/>
          <w:lang w:val="bs-Latn-BA"/>
        </w:rPr>
        <w:t xml:space="preserve"> mental</w:t>
      </w:r>
      <w:r w:rsidR="00441240">
        <w:rPr>
          <w:sz w:val="24"/>
          <w:szCs w:val="24"/>
          <w:lang w:val="bs-Latn-BA"/>
        </w:rPr>
        <w:t>no zdravlje i dalje mu</w:t>
      </w:r>
      <w:r w:rsidR="00377BD6" w:rsidRPr="00961D9E">
        <w:rPr>
          <w:sz w:val="24"/>
          <w:szCs w:val="24"/>
          <w:lang w:val="bs-Latn-BA"/>
        </w:rPr>
        <w:t xml:space="preserve"> nije posvećeno dovoljno pažnje.</w:t>
      </w:r>
      <w:r w:rsidR="00513BEE">
        <w:rPr>
          <w:sz w:val="24"/>
          <w:szCs w:val="24"/>
          <w:lang w:val="bs-Latn-BA"/>
        </w:rPr>
        <w:t xml:space="preserve"> Stoga nerijetko žrtve tvrde kako su one samo teret društvu i državi. Ukoliko tendencija društva bude ka smanjenom broju </w:t>
      </w:r>
      <w:r w:rsidR="00314A16">
        <w:rPr>
          <w:sz w:val="24"/>
          <w:szCs w:val="24"/>
          <w:lang w:val="bs-Latn-BA"/>
        </w:rPr>
        <w:t xml:space="preserve">pravnog i naučnog tretiranja statusa žrtava, vrijeme će potisnoti njihovo postojanje u zaborav. </w:t>
      </w:r>
    </w:p>
    <w:p w14:paraId="3EB6B785" w14:textId="6F3A58D1" w:rsidR="00377BD6" w:rsidRPr="00961D9E" w:rsidRDefault="00EA0CA7" w:rsidP="00377BD6">
      <w:pPr>
        <w:tabs>
          <w:tab w:val="left" w:pos="3660"/>
        </w:tabs>
        <w:spacing w:before="360" w:after="120" w:line="360" w:lineRule="auto"/>
        <w:jc w:val="both"/>
        <w:rPr>
          <w:sz w:val="24"/>
          <w:szCs w:val="24"/>
          <w:lang w:val="bs-Latn-BA"/>
        </w:rPr>
      </w:pPr>
      <w:r>
        <w:rPr>
          <w:sz w:val="24"/>
          <w:szCs w:val="24"/>
          <w:lang w:val="bs-Latn-BA"/>
        </w:rPr>
        <w:t xml:space="preserve">        </w:t>
      </w:r>
      <w:r w:rsidR="00377BD6" w:rsidRPr="00961D9E">
        <w:rPr>
          <w:sz w:val="24"/>
          <w:szCs w:val="24"/>
          <w:lang w:val="bs-Latn-BA"/>
        </w:rPr>
        <w:t>Među prvim institucijama, koje se u Bosni i Hercegovini bave žrtvama ratnog silovanja jeste i udruženje „Medi</w:t>
      </w:r>
      <w:r w:rsidR="00067D53">
        <w:rPr>
          <w:sz w:val="24"/>
          <w:szCs w:val="24"/>
          <w:lang w:val="bs-Latn-BA"/>
        </w:rPr>
        <w:t>c</w:t>
      </w:r>
      <w:r w:rsidR="00377BD6" w:rsidRPr="00961D9E">
        <w:rPr>
          <w:sz w:val="24"/>
          <w:szCs w:val="24"/>
          <w:lang w:val="bs-Latn-BA"/>
        </w:rPr>
        <w:t xml:space="preserve">a“ u Zenici </w:t>
      </w:r>
      <w:r w:rsidR="00D305F0">
        <w:rPr>
          <w:sz w:val="24"/>
          <w:szCs w:val="24"/>
          <w:lang w:val="bs-Latn-BA"/>
        </w:rPr>
        <w:t>prena njihovim navodima u udrženju</w:t>
      </w:r>
      <w:r w:rsidR="00377BD6" w:rsidRPr="00961D9E">
        <w:rPr>
          <w:sz w:val="24"/>
          <w:szCs w:val="24"/>
          <w:lang w:val="bs-Latn-BA"/>
        </w:rPr>
        <w:t xml:space="preserve"> je bila zbrinuta</w:t>
      </w:r>
      <w:r w:rsidR="00D305F0">
        <w:rPr>
          <w:sz w:val="24"/>
          <w:szCs w:val="24"/>
          <w:lang w:val="bs-Latn-BA"/>
        </w:rPr>
        <w:t xml:space="preserve"> </w:t>
      </w:r>
      <w:r w:rsidR="00377BD6" w:rsidRPr="00961D9E">
        <w:rPr>
          <w:sz w:val="24"/>
          <w:szCs w:val="24"/>
          <w:lang w:val="bs-Latn-BA"/>
        </w:rPr>
        <w:t>trudnica, silovana od strane hrvatskog vojnika, te je</w:t>
      </w:r>
      <w:r w:rsidR="005A53B5">
        <w:rPr>
          <w:sz w:val="24"/>
          <w:szCs w:val="24"/>
          <w:lang w:val="bs-Latn-BA"/>
        </w:rPr>
        <w:t xml:space="preserve"> </w:t>
      </w:r>
      <w:r w:rsidR="00377BD6" w:rsidRPr="00961D9E">
        <w:rPr>
          <w:sz w:val="24"/>
          <w:szCs w:val="24"/>
          <w:lang w:val="bs-Latn-BA"/>
        </w:rPr>
        <w:t>u prostorijama Medi</w:t>
      </w:r>
      <w:r w:rsidR="00067D53">
        <w:rPr>
          <w:sz w:val="24"/>
          <w:szCs w:val="24"/>
          <w:lang w:val="bs-Latn-BA"/>
        </w:rPr>
        <w:t>c</w:t>
      </w:r>
      <w:r w:rsidR="00377BD6" w:rsidRPr="00961D9E">
        <w:rPr>
          <w:sz w:val="24"/>
          <w:szCs w:val="24"/>
          <w:lang w:val="bs-Latn-BA"/>
        </w:rPr>
        <w:t xml:space="preserve">e rođena i prva beba, koja je </w:t>
      </w:r>
      <w:r w:rsidR="005A53B5">
        <w:rPr>
          <w:sz w:val="24"/>
          <w:szCs w:val="24"/>
          <w:lang w:val="bs-Latn-BA"/>
        </w:rPr>
        <w:t xml:space="preserve">začeta </w:t>
      </w:r>
      <w:r w:rsidR="00377BD6" w:rsidRPr="00961D9E">
        <w:rPr>
          <w:sz w:val="24"/>
          <w:szCs w:val="24"/>
          <w:lang w:val="bs-Latn-BA"/>
        </w:rPr>
        <w:t xml:space="preserve"> čin</w:t>
      </w:r>
      <w:r w:rsidR="00B157B1">
        <w:rPr>
          <w:sz w:val="24"/>
          <w:szCs w:val="24"/>
          <w:lang w:val="bs-Latn-BA"/>
        </w:rPr>
        <w:t>om</w:t>
      </w:r>
      <w:r w:rsidR="00377BD6" w:rsidRPr="00961D9E">
        <w:rPr>
          <w:sz w:val="24"/>
          <w:szCs w:val="24"/>
          <w:lang w:val="bs-Latn-BA"/>
        </w:rPr>
        <w:t xml:space="preserve"> silovanja. Od tada pa sve do danas u ovom udruženju kao i u drugim sličnim </w:t>
      </w:r>
      <w:r w:rsidR="005A53B5">
        <w:rPr>
          <w:sz w:val="24"/>
          <w:szCs w:val="24"/>
          <w:lang w:val="bs-Latn-BA"/>
        </w:rPr>
        <w:t xml:space="preserve">udruženjima </w:t>
      </w:r>
      <w:r w:rsidR="00377BD6" w:rsidRPr="00961D9E">
        <w:rPr>
          <w:sz w:val="24"/>
          <w:szCs w:val="24"/>
          <w:lang w:val="bs-Latn-BA"/>
        </w:rPr>
        <w:t>preživjelim</w:t>
      </w:r>
      <w:r w:rsidR="005A53B5">
        <w:rPr>
          <w:sz w:val="24"/>
          <w:szCs w:val="24"/>
          <w:lang w:val="bs-Latn-BA"/>
        </w:rPr>
        <w:t xml:space="preserve"> žrtvama</w:t>
      </w:r>
      <w:r w:rsidR="00377BD6" w:rsidRPr="00961D9E">
        <w:rPr>
          <w:sz w:val="24"/>
          <w:szCs w:val="24"/>
          <w:lang w:val="bs-Latn-BA"/>
        </w:rPr>
        <w:t xml:space="preserve"> se pruža pomoć u vidu savjetovanja, psihološke podrške, materijalne pomoći i drugih oblika borbe za bolji društveni status.</w:t>
      </w:r>
    </w:p>
    <w:p w14:paraId="59C2A31E" w14:textId="41B1B5A7" w:rsidR="00377BD6" w:rsidRPr="00961D9E" w:rsidRDefault="00EA0CA7" w:rsidP="00377BD6">
      <w:pPr>
        <w:tabs>
          <w:tab w:val="left" w:pos="3660"/>
        </w:tabs>
        <w:spacing w:before="360" w:after="120" w:line="360" w:lineRule="auto"/>
        <w:jc w:val="both"/>
        <w:rPr>
          <w:sz w:val="24"/>
          <w:szCs w:val="24"/>
          <w:lang w:val="bs-Latn-BA"/>
        </w:rPr>
      </w:pPr>
      <w:r>
        <w:rPr>
          <w:sz w:val="24"/>
          <w:szCs w:val="24"/>
          <w:lang w:val="bs-Latn-BA"/>
        </w:rPr>
        <w:t xml:space="preserve">       </w:t>
      </w:r>
      <w:r w:rsidR="00377BD6" w:rsidRPr="00961D9E">
        <w:rPr>
          <w:sz w:val="24"/>
          <w:szCs w:val="24"/>
          <w:lang w:val="bs-Latn-BA"/>
        </w:rPr>
        <w:t>U Bosni i Hercegovini postoji veći broj NVO koje rade na pomoći i podršci preživjelima kao i njihovim porodicama, međutim i dalje država nema dovoljno sluha u pružanju adekvatne podrške.</w:t>
      </w:r>
      <w:r w:rsidR="00D60785">
        <w:rPr>
          <w:sz w:val="24"/>
          <w:szCs w:val="24"/>
          <w:lang w:val="bs-Latn-BA"/>
        </w:rPr>
        <w:t xml:space="preserve">  </w:t>
      </w:r>
      <w:r>
        <w:rPr>
          <w:sz w:val="24"/>
          <w:szCs w:val="24"/>
          <w:lang w:val="bs-Latn-BA"/>
        </w:rPr>
        <w:t xml:space="preserve">       </w:t>
      </w:r>
      <w:r w:rsidR="00377BD6" w:rsidRPr="00961D9E">
        <w:rPr>
          <w:sz w:val="24"/>
          <w:szCs w:val="24"/>
          <w:lang w:val="bs-Latn-BA"/>
        </w:rPr>
        <w:t>Nepostojanje adekvatnih zakonskih odredbi kao i nesprovođenje postojećih</w:t>
      </w:r>
      <w:r w:rsidR="00060C66">
        <w:rPr>
          <w:sz w:val="24"/>
          <w:szCs w:val="24"/>
          <w:lang w:val="bs-Latn-BA"/>
        </w:rPr>
        <w:t xml:space="preserve"> je</w:t>
      </w:r>
      <w:r w:rsidR="00377BD6" w:rsidRPr="00961D9E">
        <w:rPr>
          <w:sz w:val="24"/>
          <w:szCs w:val="24"/>
          <w:lang w:val="bs-Latn-BA"/>
        </w:rPr>
        <w:t xml:space="preserve"> problem </w:t>
      </w:r>
      <w:r w:rsidR="00060C66">
        <w:rPr>
          <w:sz w:val="24"/>
          <w:szCs w:val="24"/>
          <w:lang w:val="bs-Latn-BA"/>
        </w:rPr>
        <w:t>k</w:t>
      </w:r>
      <w:r w:rsidR="00377BD6" w:rsidRPr="00961D9E">
        <w:rPr>
          <w:sz w:val="24"/>
          <w:szCs w:val="24"/>
          <w:lang w:val="bs-Latn-BA"/>
        </w:rPr>
        <w:t>oji država treba d</w:t>
      </w:r>
      <w:r w:rsidR="00060C66">
        <w:rPr>
          <w:sz w:val="24"/>
          <w:szCs w:val="24"/>
          <w:lang w:val="bs-Latn-BA"/>
        </w:rPr>
        <w:t>a r</w:t>
      </w:r>
      <w:r w:rsidR="00377BD6" w:rsidRPr="00961D9E">
        <w:rPr>
          <w:sz w:val="24"/>
          <w:szCs w:val="24"/>
          <w:lang w:val="bs-Latn-BA"/>
        </w:rPr>
        <w:t>ješava.</w:t>
      </w:r>
      <w:r w:rsidR="00D60785">
        <w:rPr>
          <w:sz w:val="24"/>
          <w:szCs w:val="24"/>
          <w:lang w:val="bs-Latn-BA"/>
        </w:rPr>
        <w:t xml:space="preserve"> </w:t>
      </w:r>
      <w:r w:rsidR="00377BD6" w:rsidRPr="00961D9E">
        <w:rPr>
          <w:sz w:val="24"/>
          <w:szCs w:val="24"/>
          <w:lang w:val="bs-Latn-BA"/>
        </w:rPr>
        <w:t>Bosanskohercegovačko društvo i nakon više od dvadeset godina poslije rata nije spremno da prihvati preživjele kao žrtv</w:t>
      </w:r>
      <w:r w:rsidR="00060C66">
        <w:rPr>
          <w:sz w:val="24"/>
          <w:szCs w:val="24"/>
          <w:lang w:val="bs-Latn-BA"/>
        </w:rPr>
        <w:t>e</w:t>
      </w:r>
      <w:r w:rsidR="00377BD6" w:rsidRPr="00961D9E">
        <w:rPr>
          <w:sz w:val="24"/>
          <w:szCs w:val="24"/>
          <w:lang w:val="bs-Latn-BA"/>
        </w:rPr>
        <w:t xml:space="preserve"> bez osuđivanja i izjednačavanja sa zločincima.</w:t>
      </w:r>
    </w:p>
    <w:p w14:paraId="4DA64C36" w14:textId="77777777" w:rsidR="001206FC" w:rsidRPr="000D2E9B" w:rsidRDefault="001206FC" w:rsidP="00961D9E">
      <w:pPr>
        <w:spacing w:line="360" w:lineRule="auto"/>
        <w:jc w:val="both"/>
        <w:rPr>
          <w:bCs/>
          <w:color w:val="000000" w:themeColor="text1"/>
          <w:sz w:val="24"/>
          <w:szCs w:val="24"/>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DA3BA" w14:textId="4B747D5D" w:rsidR="00134A92" w:rsidRDefault="00C2420A" w:rsidP="00AA2B18">
      <w:pPr>
        <w:pStyle w:val="Heading1"/>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00BA5241"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SOCIOLOŠKO ODREĐENJE POJMA PORODICA</w:t>
      </w:r>
    </w:p>
    <w:p w14:paraId="4EFA3386" w14:textId="77777777" w:rsidR="00AA2B18" w:rsidRPr="00AA2B18" w:rsidRDefault="00AA2B18" w:rsidP="00AA2B18">
      <w:pPr>
        <w:rPr>
          <w:lang w:val="bs-Latn-BA"/>
        </w:rPr>
      </w:pPr>
    </w:p>
    <w:p w14:paraId="6F3F0CE1" w14:textId="59929BBC" w:rsidR="009E257F" w:rsidRPr="000D2E9B" w:rsidRDefault="00A549B2" w:rsidP="00771D18">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628A8"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56B53"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0C66"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Porodica kao </w:t>
      </w:r>
      <w:r w:rsidR="00377BD6"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osnovna ćelija društva</w:t>
      </w:r>
    </w:p>
    <w:p w14:paraId="25A14731" w14:textId="6F97743E" w:rsidR="00890BEB" w:rsidRPr="00961D9E" w:rsidRDefault="00EA0CA7" w:rsidP="00961D9E">
      <w:pPr>
        <w:tabs>
          <w:tab w:val="left" w:pos="3660"/>
        </w:tabs>
        <w:spacing w:before="360" w:after="120" w:line="360" w:lineRule="auto"/>
        <w:jc w:val="both"/>
        <w:rPr>
          <w:sz w:val="24"/>
          <w:szCs w:val="24"/>
          <w:lang w:val="bs-Latn-BA"/>
        </w:rPr>
      </w:pPr>
      <w:r>
        <w:rPr>
          <w:sz w:val="24"/>
          <w:szCs w:val="24"/>
          <w:lang w:val="bs-Latn-BA"/>
        </w:rPr>
        <w:t xml:space="preserve">         </w:t>
      </w:r>
      <w:r w:rsidR="00BA5241" w:rsidRPr="00961D9E">
        <w:rPr>
          <w:sz w:val="24"/>
          <w:szCs w:val="24"/>
          <w:lang w:val="bs-Latn-BA"/>
        </w:rPr>
        <w:t>Porodica ima primarnu ulogu u društvu</w:t>
      </w:r>
      <w:r w:rsidR="00161B45" w:rsidRPr="00961D9E">
        <w:rPr>
          <w:sz w:val="24"/>
          <w:szCs w:val="24"/>
          <w:lang w:val="bs-Latn-BA"/>
        </w:rPr>
        <w:t>, kao i u</w:t>
      </w:r>
      <w:r w:rsidR="00BA5241" w:rsidRPr="00961D9E">
        <w:rPr>
          <w:sz w:val="24"/>
          <w:szCs w:val="24"/>
          <w:lang w:val="bs-Latn-BA"/>
        </w:rPr>
        <w:t xml:space="preserve"> formiranju pojedinca. Sociolozi porodicu definiraju kao osnovnu ćeliju društva, t</w:t>
      </w:r>
      <w:r w:rsidR="00344E9D" w:rsidRPr="00961D9E">
        <w:rPr>
          <w:sz w:val="24"/>
          <w:szCs w:val="24"/>
          <w:lang w:val="bs-Latn-BA"/>
        </w:rPr>
        <w:t>e</w:t>
      </w:r>
      <w:r w:rsidR="00BA5241" w:rsidRPr="00961D9E">
        <w:rPr>
          <w:sz w:val="24"/>
          <w:szCs w:val="24"/>
          <w:lang w:val="bs-Latn-BA"/>
        </w:rPr>
        <w:t xml:space="preserve"> ukazuj</w:t>
      </w:r>
      <w:r w:rsidR="00344E9D" w:rsidRPr="00961D9E">
        <w:rPr>
          <w:sz w:val="24"/>
          <w:szCs w:val="24"/>
          <w:lang w:val="bs-Latn-BA"/>
        </w:rPr>
        <w:t>u</w:t>
      </w:r>
      <w:r w:rsidR="00BA5241" w:rsidRPr="00961D9E">
        <w:rPr>
          <w:sz w:val="24"/>
          <w:szCs w:val="24"/>
          <w:lang w:val="bs-Latn-BA"/>
        </w:rPr>
        <w:t xml:space="preserve"> na njen suštinski značaj. Međutim, u ovom radu pobliže  </w:t>
      </w:r>
      <w:r w:rsidR="002D60F1">
        <w:rPr>
          <w:sz w:val="24"/>
          <w:szCs w:val="24"/>
          <w:lang w:val="bs-Latn-BA"/>
        </w:rPr>
        <w:t>s</w:t>
      </w:r>
      <w:r w:rsidR="00D60785">
        <w:rPr>
          <w:sz w:val="24"/>
          <w:szCs w:val="24"/>
          <w:lang w:val="bs-Latn-BA"/>
        </w:rPr>
        <w:t>am</w:t>
      </w:r>
      <w:r w:rsidR="00BA5241" w:rsidRPr="00961D9E">
        <w:rPr>
          <w:sz w:val="24"/>
          <w:szCs w:val="24"/>
          <w:lang w:val="bs-Latn-BA"/>
        </w:rPr>
        <w:t xml:space="preserve"> se bavi</w:t>
      </w:r>
      <w:r w:rsidR="002D60F1">
        <w:rPr>
          <w:sz w:val="24"/>
          <w:szCs w:val="24"/>
          <w:lang w:val="bs-Latn-BA"/>
        </w:rPr>
        <w:t>l</w:t>
      </w:r>
      <w:r w:rsidR="00D60785">
        <w:rPr>
          <w:sz w:val="24"/>
          <w:szCs w:val="24"/>
          <w:lang w:val="bs-Latn-BA"/>
        </w:rPr>
        <w:t>a</w:t>
      </w:r>
      <w:r w:rsidR="00BA5241" w:rsidRPr="00961D9E">
        <w:rPr>
          <w:sz w:val="24"/>
          <w:szCs w:val="24"/>
          <w:lang w:val="bs-Latn-BA"/>
        </w:rPr>
        <w:t xml:space="preserve"> jednoroditeljskom porodicom, te </w:t>
      </w:r>
      <w:r w:rsidR="00AD6489" w:rsidRPr="00961D9E">
        <w:rPr>
          <w:sz w:val="24"/>
          <w:szCs w:val="24"/>
          <w:lang w:val="bs-Latn-BA"/>
        </w:rPr>
        <w:t xml:space="preserve">majkom, </w:t>
      </w:r>
      <w:r w:rsidR="00BA5241" w:rsidRPr="00961D9E">
        <w:rPr>
          <w:sz w:val="24"/>
          <w:szCs w:val="24"/>
          <w:lang w:val="bs-Latn-BA"/>
        </w:rPr>
        <w:t xml:space="preserve">kao nosiocem </w:t>
      </w:r>
      <w:r w:rsidR="00AD6489" w:rsidRPr="00961D9E">
        <w:rPr>
          <w:sz w:val="24"/>
          <w:szCs w:val="24"/>
          <w:lang w:val="bs-Latn-BA"/>
        </w:rPr>
        <w:t xml:space="preserve">jednoroditeljske </w:t>
      </w:r>
      <w:r w:rsidR="00BA5241" w:rsidRPr="00961D9E">
        <w:rPr>
          <w:sz w:val="24"/>
          <w:szCs w:val="24"/>
          <w:lang w:val="bs-Latn-BA"/>
        </w:rPr>
        <w:t>porodice.</w:t>
      </w:r>
    </w:p>
    <w:p w14:paraId="419BE2B7" w14:textId="4A027C5D" w:rsidR="00A549B2" w:rsidRPr="000D2E9B" w:rsidRDefault="00556B53" w:rsidP="00771D18">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r w:rsidR="00EC5409"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49B2"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Histori</w:t>
      </w:r>
      <w:r w:rsidR="00060C66"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A549B2"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 razvoj porodice</w:t>
      </w:r>
    </w:p>
    <w:p w14:paraId="14554C77" w14:textId="5C69D386" w:rsidR="00BA5241" w:rsidRPr="00961D9E" w:rsidRDefault="00EA0CA7" w:rsidP="00961D9E">
      <w:pPr>
        <w:tabs>
          <w:tab w:val="left" w:pos="3660"/>
        </w:tabs>
        <w:spacing w:before="360" w:after="120" w:line="360" w:lineRule="auto"/>
        <w:jc w:val="both"/>
        <w:rPr>
          <w:sz w:val="24"/>
          <w:szCs w:val="24"/>
          <w:lang w:val="bs-Latn-BA"/>
        </w:rPr>
      </w:pPr>
      <w:r>
        <w:rPr>
          <w:sz w:val="24"/>
          <w:szCs w:val="24"/>
          <w:lang w:val="bs-Latn-BA"/>
        </w:rPr>
        <w:t xml:space="preserve">         </w:t>
      </w:r>
      <w:r w:rsidR="00BA5241" w:rsidRPr="00961D9E">
        <w:rPr>
          <w:sz w:val="24"/>
          <w:szCs w:val="24"/>
          <w:lang w:val="bs-Latn-BA"/>
        </w:rPr>
        <w:t xml:space="preserve">Porodica </w:t>
      </w:r>
      <w:r w:rsidR="0000332D" w:rsidRPr="00961D9E">
        <w:rPr>
          <w:sz w:val="24"/>
          <w:szCs w:val="24"/>
          <w:lang w:val="bs-Latn-BA"/>
        </w:rPr>
        <w:t xml:space="preserve">se još </w:t>
      </w:r>
      <w:r w:rsidR="00BA5241" w:rsidRPr="00961D9E">
        <w:rPr>
          <w:sz w:val="24"/>
          <w:szCs w:val="24"/>
          <w:lang w:val="bs-Latn-BA"/>
        </w:rPr>
        <w:t>od antičk</w:t>
      </w:r>
      <w:r w:rsidR="00344E9D" w:rsidRPr="00961D9E">
        <w:rPr>
          <w:sz w:val="24"/>
          <w:szCs w:val="24"/>
          <w:lang w:val="bs-Latn-BA"/>
        </w:rPr>
        <w:t>o</w:t>
      </w:r>
      <w:r w:rsidR="00BA5241" w:rsidRPr="00961D9E">
        <w:rPr>
          <w:sz w:val="24"/>
          <w:szCs w:val="24"/>
          <w:lang w:val="bs-Latn-BA"/>
        </w:rPr>
        <w:t>g doba zasnivala na biološkom pripadanju jednih drugima. Veze u porod</w:t>
      </w:r>
      <w:r w:rsidR="0000332D" w:rsidRPr="00961D9E">
        <w:rPr>
          <w:sz w:val="24"/>
          <w:szCs w:val="24"/>
          <w:lang w:val="bs-Latn-BA"/>
        </w:rPr>
        <w:t>i</w:t>
      </w:r>
      <w:r w:rsidR="00BA5241" w:rsidRPr="00961D9E">
        <w:rPr>
          <w:sz w:val="24"/>
          <w:szCs w:val="24"/>
          <w:lang w:val="bs-Latn-BA"/>
        </w:rPr>
        <w:t>ci</w:t>
      </w:r>
      <w:r w:rsidR="00060C66">
        <w:rPr>
          <w:sz w:val="24"/>
          <w:szCs w:val="24"/>
          <w:lang w:val="bs-Latn-BA"/>
        </w:rPr>
        <w:t xml:space="preserve"> bile su bi</w:t>
      </w:r>
      <w:r w:rsidR="00BA5241" w:rsidRPr="00961D9E">
        <w:rPr>
          <w:sz w:val="24"/>
          <w:szCs w:val="24"/>
          <w:lang w:val="bs-Latn-BA"/>
        </w:rPr>
        <w:t>o</w:t>
      </w:r>
      <w:r w:rsidR="00060C66">
        <w:rPr>
          <w:sz w:val="24"/>
          <w:szCs w:val="24"/>
          <w:lang w:val="bs-Latn-BA"/>
        </w:rPr>
        <w:t>lo</w:t>
      </w:r>
      <w:r w:rsidR="00BA5241" w:rsidRPr="00961D9E">
        <w:rPr>
          <w:sz w:val="24"/>
          <w:szCs w:val="24"/>
          <w:lang w:val="bs-Latn-BA"/>
        </w:rPr>
        <w:t>ške, ekonomske, društvene</w:t>
      </w:r>
      <w:r w:rsidR="0000332D" w:rsidRPr="00961D9E">
        <w:rPr>
          <w:sz w:val="24"/>
          <w:szCs w:val="24"/>
          <w:lang w:val="bs-Latn-BA"/>
        </w:rPr>
        <w:t xml:space="preserve"> i</w:t>
      </w:r>
      <w:r w:rsidR="00BA5241" w:rsidRPr="00961D9E">
        <w:rPr>
          <w:sz w:val="24"/>
          <w:szCs w:val="24"/>
          <w:lang w:val="bs-Latn-BA"/>
        </w:rPr>
        <w:t xml:space="preserve"> psihološke. Aristotel je porodicu definisao kao zajednicu (</w:t>
      </w:r>
      <w:r w:rsidR="00BA5241" w:rsidRPr="00771D18">
        <w:rPr>
          <w:i/>
          <w:iCs/>
          <w:sz w:val="24"/>
          <w:szCs w:val="24"/>
          <w:lang w:val="bs-Latn-BA"/>
        </w:rPr>
        <w:t>oikia</w:t>
      </w:r>
      <w:r w:rsidR="00BA5241" w:rsidRPr="00961D9E">
        <w:rPr>
          <w:sz w:val="24"/>
          <w:szCs w:val="24"/>
          <w:lang w:val="bs-Latn-BA"/>
        </w:rPr>
        <w:t xml:space="preserve"> ili </w:t>
      </w:r>
      <w:r w:rsidR="00BA5241" w:rsidRPr="00771D18">
        <w:rPr>
          <w:i/>
          <w:iCs/>
          <w:sz w:val="24"/>
          <w:szCs w:val="24"/>
          <w:lang w:val="bs-Latn-BA"/>
        </w:rPr>
        <w:t>oikos</w:t>
      </w:r>
      <w:r w:rsidR="00BA5241" w:rsidRPr="00961D9E">
        <w:rPr>
          <w:sz w:val="24"/>
          <w:szCs w:val="24"/>
          <w:lang w:val="bs-Latn-BA"/>
        </w:rPr>
        <w:t>) koja služi kao osnova za grad (</w:t>
      </w:r>
      <w:r w:rsidR="00BA5241" w:rsidRPr="00771D18">
        <w:rPr>
          <w:i/>
          <w:iCs/>
          <w:sz w:val="24"/>
          <w:szCs w:val="24"/>
          <w:lang w:val="bs-Latn-BA"/>
        </w:rPr>
        <w:t>polis</w:t>
      </w:r>
      <w:r w:rsidR="00BA5241" w:rsidRPr="00961D9E">
        <w:rPr>
          <w:sz w:val="24"/>
          <w:szCs w:val="24"/>
          <w:lang w:val="bs-Latn-BA"/>
        </w:rPr>
        <w:t>). (Rudinesko</w:t>
      </w:r>
      <w:r w:rsidR="004C34E3">
        <w:rPr>
          <w:sz w:val="24"/>
          <w:szCs w:val="24"/>
          <w:lang w:val="bs-Latn-BA"/>
        </w:rPr>
        <w:t>,</w:t>
      </w:r>
      <w:r w:rsidR="00F856AB">
        <w:rPr>
          <w:sz w:val="24"/>
          <w:szCs w:val="24"/>
          <w:lang w:val="bs-Latn-BA"/>
        </w:rPr>
        <w:t xml:space="preserve"> </w:t>
      </w:r>
      <w:r w:rsidR="00BA5241" w:rsidRPr="00961D9E">
        <w:rPr>
          <w:sz w:val="24"/>
          <w:szCs w:val="24"/>
          <w:lang w:val="bs-Latn-BA"/>
        </w:rPr>
        <w:t>2012</w:t>
      </w:r>
      <w:r w:rsidR="004C34E3">
        <w:rPr>
          <w:sz w:val="24"/>
          <w:szCs w:val="24"/>
          <w:lang w:val="bs-Latn-BA"/>
        </w:rPr>
        <w:t>, str.</w:t>
      </w:r>
      <w:r w:rsidR="00BA5241" w:rsidRPr="00961D9E">
        <w:rPr>
          <w:sz w:val="24"/>
          <w:szCs w:val="24"/>
          <w:lang w:val="bs-Latn-BA"/>
        </w:rPr>
        <w:t xml:space="preserve">17.)  </w:t>
      </w:r>
      <w:r w:rsidR="00060C66">
        <w:rPr>
          <w:sz w:val="24"/>
          <w:szCs w:val="24"/>
          <w:lang w:val="bs-Latn-BA"/>
        </w:rPr>
        <w:t>Iz ranije navedenog</w:t>
      </w:r>
      <w:r w:rsidR="00E4162E" w:rsidRPr="00961D9E">
        <w:rPr>
          <w:sz w:val="24"/>
          <w:szCs w:val="24"/>
          <w:lang w:val="bs-Latn-BA"/>
        </w:rPr>
        <w:t xml:space="preserve"> </w:t>
      </w:r>
      <w:r w:rsidR="00843524" w:rsidRPr="00961D9E">
        <w:rPr>
          <w:sz w:val="24"/>
          <w:szCs w:val="24"/>
          <w:lang w:val="bs-Latn-BA"/>
        </w:rPr>
        <w:t xml:space="preserve">vidimo </w:t>
      </w:r>
      <w:r w:rsidR="00E4162E" w:rsidRPr="00961D9E">
        <w:rPr>
          <w:sz w:val="24"/>
          <w:szCs w:val="24"/>
          <w:lang w:val="bs-Latn-BA"/>
        </w:rPr>
        <w:t>da je</w:t>
      </w:r>
      <w:r w:rsidR="00BA5241" w:rsidRPr="00961D9E">
        <w:rPr>
          <w:sz w:val="24"/>
          <w:szCs w:val="24"/>
          <w:lang w:val="bs-Latn-BA"/>
        </w:rPr>
        <w:t xml:space="preserve"> jo</w:t>
      </w:r>
      <w:r w:rsidR="00635FC0">
        <w:rPr>
          <w:sz w:val="24"/>
          <w:szCs w:val="24"/>
          <w:lang w:val="bs-Latn-BA"/>
        </w:rPr>
        <w:t>š</w:t>
      </w:r>
      <w:r w:rsidR="00BA5241" w:rsidRPr="00961D9E">
        <w:rPr>
          <w:sz w:val="24"/>
          <w:szCs w:val="24"/>
          <w:lang w:val="bs-Latn-BA"/>
        </w:rPr>
        <w:t xml:space="preserve"> u antičkoj Grčkoj stabilna porodica, sa</w:t>
      </w:r>
      <w:r w:rsidR="00060C66">
        <w:rPr>
          <w:sz w:val="24"/>
          <w:szCs w:val="24"/>
          <w:lang w:val="bs-Latn-BA"/>
        </w:rPr>
        <w:t xml:space="preserve"> dobrim odnosima unutar nje</w:t>
      </w:r>
      <w:r w:rsidR="00BA5241" w:rsidRPr="00961D9E">
        <w:rPr>
          <w:sz w:val="24"/>
          <w:szCs w:val="24"/>
          <w:lang w:val="bs-Latn-BA"/>
        </w:rPr>
        <w:t>, bila bitna za kompl</w:t>
      </w:r>
      <w:r w:rsidR="0000332D" w:rsidRPr="00961D9E">
        <w:rPr>
          <w:sz w:val="24"/>
          <w:szCs w:val="24"/>
          <w:lang w:val="bs-Latn-BA"/>
        </w:rPr>
        <w:t>e</w:t>
      </w:r>
      <w:r w:rsidR="00BA5241" w:rsidRPr="00961D9E">
        <w:rPr>
          <w:sz w:val="24"/>
          <w:szCs w:val="24"/>
          <w:lang w:val="bs-Latn-BA"/>
        </w:rPr>
        <w:t>tnu društvenu zajedn</w:t>
      </w:r>
      <w:r w:rsidR="0000332D" w:rsidRPr="00961D9E">
        <w:rPr>
          <w:sz w:val="24"/>
          <w:szCs w:val="24"/>
          <w:lang w:val="bs-Latn-BA"/>
        </w:rPr>
        <w:t>i</w:t>
      </w:r>
      <w:r w:rsidR="00BA5241" w:rsidRPr="00961D9E">
        <w:rPr>
          <w:sz w:val="24"/>
          <w:szCs w:val="24"/>
          <w:lang w:val="bs-Latn-BA"/>
        </w:rPr>
        <w:t>cu. Porodica kao takva je prolazila</w:t>
      </w:r>
      <w:r w:rsidR="00060C66">
        <w:rPr>
          <w:sz w:val="24"/>
          <w:szCs w:val="24"/>
          <w:lang w:val="bs-Latn-BA"/>
        </w:rPr>
        <w:t xml:space="preserve"> </w:t>
      </w:r>
      <w:r w:rsidR="00BA5241" w:rsidRPr="00961D9E">
        <w:rPr>
          <w:sz w:val="24"/>
          <w:szCs w:val="24"/>
          <w:lang w:val="bs-Latn-BA"/>
        </w:rPr>
        <w:t>različite dr</w:t>
      </w:r>
      <w:r w:rsidR="0000332D" w:rsidRPr="00961D9E">
        <w:rPr>
          <w:sz w:val="24"/>
          <w:szCs w:val="24"/>
          <w:lang w:val="bs-Latn-BA"/>
        </w:rPr>
        <w:t>u</w:t>
      </w:r>
      <w:r w:rsidR="00BA5241" w:rsidRPr="00961D9E">
        <w:rPr>
          <w:sz w:val="24"/>
          <w:szCs w:val="24"/>
          <w:lang w:val="bs-Latn-BA"/>
        </w:rPr>
        <w:t>štvene faze</w:t>
      </w:r>
      <w:r w:rsidR="006A71E9" w:rsidRPr="00961D9E">
        <w:rPr>
          <w:sz w:val="24"/>
          <w:szCs w:val="24"/>
          <w:lang w:val="bs-Latn-BA"/>
        </w:rPr>
        <w:t xml:space="preserve"> koje su </w:t>
      </w:r>
      <w:r w:rsidR="00BA5241" w:rsidRPr="00961D9E">
        <w:rPr>
          <w:sz w:val="24"/>
          <w:szCs w:val="24"/>
          <w:lang w:val="bs-Latn-BA"/>
        </w:rPr>
        <w:t>uslovljene kulturom, tradicijom, vjerom i ekonomskim</w:t>
      </w:r>
      <w:r w:rsidR="00060C66">
        <w:rPr>
          <w:sz w:val="24"/>
          <w:szCs w:val="24"/>
          <w:lang w:val="bs-Latn-BA"/>
        </w:rPr>
        <w:t>,</w:t>
      </w:r>
      <w:r w:rsidR="00BA5241" w:rsidRPr="00961D9E">
        <w:rPr>
          <w:sz w:val="24"/>
          <w:szCs w:val="24"/>
          <w:lang w:val="bs-Latn-BA"/>
        </w:rPr>
        <w:t xml:space="preserve"> odnosno</w:t>
      </w:r>
      <w:r w:rsidR="00060C66">
        <w:rPr>
          <w:sz w:val="24"/>
          <w:szCs w:val="24"/>
          <w:lang w:val="bs-Latn-BA"/>
        </w:rPr>
        <w:t>,</w:t>
      </w:r>
      <w:r w:rsidR="00BA5241" w:rsidRPr="00961D9E">
        <w:rPr>
          <w:sz w:val="24"/>
          <w:szCs w:val="24"/>
          <w:lang w:val="bs-Latn-BA"/>
        </w:rPr>
        <w:t xml:space="preserve"> industri</w:t>
      </w:r>
      <w:r w:rsidR="006A71E9" w:rsidRPr="00961D9E">
        <w:rPr>
          <w:sz w:val="24"/>
          <w:szCs w:val="24"/>
          <w:lang w:val="bs-Latn-BA"/>
        </w:rPr>
        <w:t>j</w:t>
      </w:r>
      <w:r w:rsidR="00BA5241" w:rsidRPr="00961D9E">
        <w:rPr>
          <w:sz w:val="24"/>
          <w:szCs w:val="24"/>
          <w:lang w:val="bs-Latn-BA"/>
        </w:rPr>
        <w:t xml:space="preserve">skim progresom. </w:t>
      </w:r>
    </w:p>
    <w:p w14:paraId="27633DBC" w14:textId="3DB7C11F" w:rsidR="00BA5241" w:rsidRPr="00961D9E" w:rsidRDefault="00EA0CA7" w:rsidP="00961D9E">
      <w:pPr>
        <w:tabs>
          <w:tab w:val="left" w:pos="3660"/>
        </w:tabs>
        <w:spacing w:before="360" w:after="120" w:line="360" w:lineRule="auto"/>
        <w:jc w:val="both"/>
        <w:rPr>
          <w:sz w:val="24"/>
          <w:szCs w:val="24"/>
          <w:lang w:val="bs-Latn-BA"/>
        </w:rPr>
      </w:pPr>
      <w:r>
        <w:rPr>
          <w:b/>
          <w:bCs/>
          <w:i/>
          <w:iCs/>
          <w:sz w:val="24"/>
          <w:szCs w:val="24"/>
          <w:lang w:val="bs-Latn-BA"/>
        </w:rPr>
        <w:t xml:space="preserve">       </w:t>
      </w:r>
      <w:r w:rsidR="009D6B29">
        <w:rPr>
          <w:sz w:val="24"/>
          <w:szCs w:val="24"/>
          <w:lang w:val="bs-Latn-BA"/>
        </w:rPr>
        <w:t xml:space="preserve">2.1 </w:t>
      </w:r>
      <w:r>
        <w:rPr>
          <w:b/>
          <w:bCs/>
          <w:i/>
          <w:iCs/>
          <w:sz w:val="24"/>
          <w:szCs w:val="24"/>
          <w:lang w:val="bs-Latn-BA"/>
        </w:rPr>
        <w:t xml:space="preserve"> </w:t>
      </w:r>
      <w:r w:rsidR="00BA5241" w:rsidRPr="00961D9E">
        <w:rPr>
          <w:b/>
          <w:bCs/>
          <w:i/>
          <w:iCs/>
          <w:sz w:val="24"/>
          <w:szCs w:val="24"/>
          <w:lang w:val="bs-Latn-BA"/>
        </w:rPr>
        <w:t>Tradicionalna porodica</w:t>
      </w:r>
      <w:r w:rsidR="00673295" w:rsidRPr="00961D9E">
        <w:rPr>
          <w:sz w:val="24"/>
          <w:szCs w:val="24"/>
          <w:lang w:val="bs-Latn-BA"/>
        </w:rPr>
        <w:t xml:space="preserve"> </w:t>
      </w:r>
      <w:r w:rsidR="00BA5241" w:rsidRPr="00961D9E">
        <w:rPr>
          <w:sz w:val="24"/>
          <w:szCs w:val="24"/>
          <w:lang w:val="bs-Latn-BA"/>
        </w:rPr>
        <w:t>datira od perioda anti</w:t>
      </w:r>
      <w:r w:rsidR="006A71E9" w:rsidRPr="00961D9E">
        <w:rPr>
          <w:sz w:val="24"/>
          <w:szCs w:val="24"/>
          <w:lang w:val="bs-Latn-BA"/>
        </w:rPr>
        <w:t>č</w:t>
      </w:r>
      <w:r w:rsidR="00BA5241" w:rsidRPr="00961D9E">
        <w:rPr>
          <w:sz w:val="24"/>
          <w:szCs w:val="24"/>
          <w:lang w:val="bs-Latn-BA"/>
        </w:rPr>
        <w:t>ke Gr</w:t>
      </w:r>
      <w:r w:rsidR="00472E90" w:rsidRPr="00961D9E">
        <w:rPr>
          <w:sz w:val="24"/>
          <w:szCs w:val="24"/>
          <w:lang w:val="bs-Latn-BA"/>
        </w:rPr>
        <w:t>č</w:t>
      </w:r>
      <w:r w:rsidR="00BA5241" w:rsidRPr="00961D9E">
        <w:rPr>
          <w:sz w:val="24"/>
          <w:szCs w:val="24"/>
          <w:lang w:val="bs-Latn-BA"/>
        </w:rPr>
        <w:t xml:space="preserve">ke, njena primarna uloga bila je zasnovana </w:t>
      </w:r>
      <w:r w:rsidR="001B2CC5" w:rsidRPr="00961D9E">
        <w:rPr>
          <w:sz w:val="24"/>
          <w:szCs w:val="24"/>
          <w:lang w:val="bs-Latn-BA"/>
        </w:rPr>
        <w:t>n</w:t>
      </w:r>
      <w:r w:rsidR="00BA5241" w:rsidRPr="00961D9E">
        <w:rPr>
          <w:sz w:val="24"/>
          <w:szCs w:val="24"/>
          <w:lang w:val="bs-Latn-BA"/>
        </w:rPr>
        <w:t>a seksualnim odnosima, odnosno suština ove porodice bila je reprodukcija. Formiranje porodice zasnivalo se na</w:t>
      </w:r>
      <w:r w:rsidR="00C90B12">
        <w:rPr>
          <w:sz w:val="24"/>
          <w:szCs w:val="24"/>
          <w:lang w:val="bs-Latn-BA"/>
        </w:rPr>
        <w:t xml:space="preserve"> </w:t>
      </w:r>
      <w:r w:rsidR="00BA5241" w:rsidRPr="00961D9E">
        <w:rPr>
          <w:sz w:val="24"/>
          <w:szCs w:val="24"/>
          <w:lang w:val="bs-Latn-BA"/>
        </w:rPr>
        <w:t>rađanju potomstva i prenošenju kulture, tradicije</w:t>
      </w:r>
      <w:r w:rsidR="00472E90" w:rsidRPr="00961D9E">
        <w:rPr>
          <w:sz w:val="24"/>
          <w:szCs w:val="24"/>
          <w:lang w:val="bs-Latn-BA"/>
        </w:rPr>
        <w:t xml:space="preserve"> i</w:t>
      </w:r>
      <w:r w:rsidR="00BA5241" w:rsidRPr="00961D9E">
        <w:rPr>
          <w:sz w:val="24"/>
          <w:szCs w:val="24"/>
          <w:lang w:val="bs-Latn-BA"/>
        </w:rPr>
        <w:t xml:space="preserve"> imetka predaka.</w:t>
      </w:r>
    </w:p>
    <w:p w14:paraId="25441A3C" w14:textId="7A50D28F" w:rsidR="00BA5241" w:rsidRPr="00961D9E" w:rsidRDefault="00EA0CA7" w:rsidP="00961D9E">
      <w:pPr>
        <w:tabs>
          <w:tab w:val="left" w:pos="3660"/>
        </w:tabs>
        <w:spacing w:before="360" w:after="120" w:line="360" w:lineRule="auto"/>
        <w:jc w:val="both"/>
        <w:rPr>
          <w:sz w:val="24"/>
          <w:szCs w:val="24"/>
          <w:lang w:val="bs-Latn-BA"/>
        </w:rPr>
      </w:pPr>
      <w:r>
        <w:rPr>
          <w:b/>
          <w:bCs/>
          <w:i/>
          <w:iCs/>
          <w:sz w:val="24"/>
          <w:szCs w:val="24"/>
          <w:lang w:val="bs-Latn-BA"/>
        </w:rPr>
        <w:t xml:space="preserve">      </w:t>
      </w:r>
      <w:r w:rsidR="009D6B29" w:rsidRPr="00060D8C">
        <w:rPr>
          <w:sz w:val="24"/>
          <w:szCs w:val="24"/>
          <w:lang w:val="bs-Latn-BA"/>
        </w:rPr>
        <w:t>2.2</w:t>
      </w:r>
      <w:r>
        <w:rPr>
          <w:b/>
          <w:bCs/>
          <w:i/>
          <w:iCs/>
          <w:sz w:val="24"/>
          <w:szCs w:val="24"/>
          <w:lang w:val="bs-Latn-BA"/>
        </w:rPr>
        <w:t xml:space="preserve">   </w:t>
      </w:r>
      <w:r w:rsidR="00192D24" w:rsidRPr="00961D9E">
        <w:rPr>
          <w:b/>
          <w:bCs/>
          <w:i/>
          <w:iCs/>
          <w:sz w:val="24"/>
          <w:szCs w:val="24"/>
          <w:lang w:val="bs-Latn-BA"/>
        </w:rPr>
        <w:t>Moderna porodica</w:t>
      </w:r>
      <w:r w:rsidR="00C90B12">
        <w:rPr>
          <w:b/>
          <w:bCs/>
          <w:i/>
          <w:iCs/>
          <w:sz w:val="24"/>
          <w:szCs w:val="24"/>
          <w:lang w:val="bs-Latn-BA"/>
        </w:rPr>
        <w:t xml:space="preserve"> ili</w:t>
      </w:r>
      <w:r w:rsidR="00192D24" w:rsidRPr="00961D9E">
        <w:rPr>
          <w:b/>
          <w:bCs/>
          <w:i/>
          <w:iCs/>
          <w:sz w:val="24"/>
          <w:szCs w:val="24"/>
          <w:lang w:val="bs-Latn-BA"/>
        </w:rPr>
        <w:t xml:space="preserve"> </w:t>
      </w:r>
      <w:r w:rsidR="00BA5241" w:rsidRPr="00961D9E">
        <w:rPr>
          <w:b/>
          <w:bCs/>
          <w:i/>
          <w:iCs/>
          <w:sz w:val="24"/>
          <w:szCs w:val="24"/>
          <w:lang w:val="bs-Latn-BA"/>
        </w:rPr>
        <w:t>„</w:t>
      </w:r>
      <w:r w:rsidR="00067D53">
        <w:rPr>
          <w:b/>
          <w:bCs/>
          <w:i/>
          <w:iCs/>
          <w:sz w:val="24"/>
          <w:szCs w:val="24"/>
          <w:lang w:val="bs-Latn-BA"/>
        </w:rPr>
        <w:t>t</w:t>
      </w:r>
      <w:r w:rsidR="00BA5241" w:rsidRPr="00961D9E">
        <w:rPr>
          <w:b/>
          <w:bCs/>
          <w:i/>
          <w:iCs/>
          <w:sz w:val="24"/>
          <w:szCs w:val="24"/>
          <w:lang w:val="bs-Latn-BA"/>
        </w:rPr>
        <w:t>akozvana moderna porodica</w:t>
      </w:r>
      <w:r w:rsidR="004D35E7" w:rsidRPr="00961D9E">
        <w:rPr>
          <w:b/>
          <w:bCs/>
          <w:i/>
          <w:iCs/>
          <w:sz w:val="24"/>
          <w:szCs w:val="24"/>
          <w:lang w:val="bs-Latn-BA"/>
        </w:rPr>
        <w:t>“</w:t>
      </w:r>
      <w:r w:rsidR="00F856AB">
        <w:rPr>
          <w:b/>
          <w:bCs/>
          <w:i/>
          <w:iCs/>
          <w:sz w:val="24"/>
          <w:szCs w:val="24"/>
          <w:lang w:val="bs-Latn-BA"/>
        </w:rPr>
        <w:t xml:space="preserve"> </w:t>
      </w:r>
      <w:r w:rsidR="00BA5241" w:rsidRPr="00961D9E">
        <w:rPr>
          <w:sz w:val="24"/>
          <w:szCs w:val="24"/>
          <w:lang w:val="bs-Latn-BA"/>
        </w:rPr>
        <w:t>postaje posuda u koju se izliva afektivna logika, čiji model se nameće između kraja XVIII i sredine XX vijeka. Zasnivajući se na romantičnoj ljubavi, u njoj se preko braka sankcioniše recipročnost i puten</w:t>
      </w:r>
      <w:r w:rsidR="00C90B12">
        <w:rPr>
          <w:sz w:val="24"/>
          <w:szCs w:val="24"/>
          <w:lang w:val="bs-Latn-BA"/>
        </w:rPr>
        <w:t>a</w:t>
      </w:r>
      <w:r w:rsidR="00BA5241" w:rsidRPr="00961D9E">
        <w:rPr>
          <w:sz w:val="24"/>
          <w:szCs w:val="24"/>
          <w:lang w:val="bs-Latn-BA"/>
        </w:rPr>
        <w:t xml:space="preserve"> želja. </w:t>
      </w:r>
      <w:r w:rsidR="004D35E7" w:rsidRPr="00961D9E">
        <w:rPr>
          <w:sz w:val="24"/>
          <w:szCs w:val="24"/>
          <w:lang w:val="bs-Latn-BA"/>
        </w:rPr>
        <w:t>(</w:t>
      </w:r>
      <w:r w:rsidR="00BA5241" w:rsidRPr="00961D9E">
        <w:rPr>
          <w:sz w:val="24"/>
          <w:szCs w:val="24"/>
          <w:lang w:val="bs-Latn-BA"/>
        </w:rPr>
        <w:t>R</w:t>
      </w:r>
      <w:r w:rsidR="005A51A9" w:rsidRPr="00961D9E">
        <w:rPr>
          <w:sz w:val="24"/>
          <w:szCs w:val="24"/>
          <w:lang w:val="bs-Latn-BA"/>
        </w:rPr>
        <w:t>udinsko</w:t>
      </w:r>
      <w:r w:rsidR="00E466C7">
        <w:rPr>
          <w:sz w:val="24"/>
          <w:szCs w:val="24"/>
          <w:lang w:val="bs-Latn-BA"/>
        </w:rPr>
        <w:t>,</w:t>
      </w:r>
      <w:r w:rsidR="0098677B" w:rsidRPr="00961D9E">
        <w:rPr>
          <w:sz w:val="24"/>
          <w:szCs w:val="24"/>
          <w:lang w:val="bs-Latn-BA"/>
        </w:rPr>
        <w:t xml:space="preserve"> </w:t>
      </w:r>
      <w:r w:rsidR="00BA5241" w:rsidRPr="00961D9E">
        <w:rPr>
          <w:sz w:val="24"/>
          <w:szCs w:val="24"/>
          <w:lang w:val="bs-Latn-BA"/>
        </w:rPr>
        <w:t>2012</w:t>
      </w:r>
      <w:r w:rsidR="00067D53">
        <w:rPr>
          <w:sz w:val="24"/>
          <w:szCs w:val="24"/>
          <w:lang w:val="bs-Latn-BA"/>
        </w:rPr>
        <w:t>, str.</w:t>
      </w:r>
      <w:r w:rsidR="00775772">
        <w:rPr>
          <w:sz w:val="24"/>
          <w:szCs w:val="24"/>
          <w:lang w:val="bs-Latn-BA"/>
        </w:rPr>
        <w:t xml:space="preserve"> </w:t>
      </w:r>
      <w:r w:rsidR="00BA5241" w:rsidRPr="00961D9E">
        <w:rPr>
          <w:sz w:val="24"/>
          <w:szCs w:val="24"/>
          <w:lang w:val="bs-Latn-BA"/>
        </w:rPr>
        <w:t>18)</w:t>
      </w:r>
      <w:r w:rsidR="00957457" w:rsidRPr="00961D9E">
        <w:rPr>
          <w:sz w:val="24"/>
          <w:szCs w:val="24"/>
          <w:lang w:val="bs-Latn-BA"/>
        </w:rPr>
        <w:t xml:space="preserve">. </w:t>
      </w:r>
      <w:r w:rsidR="00FE4072">
        <w:rPr>
          <w:sz w:val="24"/>
          <w:szCs w:val="24"/>
          <w:lang w:val="bs-Latn-BA"/>
        </w:rPr>
        <w:t>Dakle, m</w:t>
      </w:r>
      <w:r w:rsidR="00957457" w:rsidRPr="00961D9E">
        <w:rPr>
          <w:sz w:val="24"/>
          <w:szCs w:val="24"/>
          <w:lang w:val="bs-Latn-BA"/>
        </w:rPr>
        <w:t>oderna porodica produbljuje svoje odnose, koji nadilaze dosa</w:t>
      </w:r>
      <w:r w:rsidR="00FE4072">
        <w:rPr>
          <w:sz w:val="24"/>
          <w:szCs w:val="24"/>
          <w:lang w:val="bs-Latn-BA"/>
        </w:rPr>
        <w:t>t</w:t>
      </w:r>
      <w:r w:rsidR="00957457" w:rsidRPr="00961D9E">
        <w:rPr>
          <w:sz w:val="24"/>
          <w:szCs w:val="24"/>
          <w:lang w:val="bs-Latn-BA"/>
        </w:rPr>
        <w:t>a</w:t>
      </w:r>
      <w:r w:rsidR="004D35E7" w:rsidRPr="00961D9E">
        <w:rPr>
          <w:sz w:val="24"/>
          <w:szCs w:val="24"/>
          <w:lang w:val="bs-Latn-BA"/>
        </w:rPr>
        <w:t>š</w:t>
      </w:r>
      <w:r w:rsidR="00957457" w:rsidRPr="00961D9E">
        <w:rPr>
          <w:sz w:val="24"/>
          <w:szCs w:val="24"/>
          <w:lang w:val="bs-Latn-BA"/>
        </w:rPr>
        <w:t>nje odnose, koji su se zasnivali na zadovoljenj</w:t>
      </w:r>
      <w:r w:rsidR="00C90B12">
        <w:rPr>
          <w:sz w:val="24"/>
          <w:szCs w:val="24"/>
          <w:lang w:val="bs-Latn-BA"/>
        </w:rPr>
        <w:t>u osnovnih i materijalnih potreba te</w:t>
      </w:r>
      <w:r w:rsidR="00957457" w:rsidRPr="00961D9E">
        <w:rPr>
          <w:sz w:val="24"/>
          <w:szCs w:val="24"/>
          <w:lang w:val="bs-Latn-BA"/>
        </w:rPr>
        <w:t xml:space="preserve"> zadovoljavanja strasti.</w:t>
      </w:r>
    </w:p>
    <w:p w14:paraId="40AF2778" w14:textId="274637C5" w:rsidR="00BA5241" w:rsidRPr="00961D9E" w:rsidRDefault="00EA0CA7" w:rsidP="00961D9E">
      <w:pPr>
        <w:tabs>
          <w:tab w:val="left" w:pos="3660"/>
        </w:tabs>
        <w:spacing w:before="360" w:after="120" w:line="360" w:lineRule="auto"/>
        <w:jc w:val="both"/>
        <w:rPr>
          <w:sz w:val="24"/>
          <w:szCs w:val="24"/>
          <w:lang w:val="bs-Latn-BA"/>
        </w:rPr>
      </w:pPr>
      <w:r>
        <w:rPr>
          <w:b/>
          <w:bCs/>
          <w:i/>
          <w:iCs/>
          <w:sz w:val="24"/>
          <w:szCs w:val="24"/>
          <w:lang w:val="bs-Latn-BA"/>
        </w:rPr>
        <w:t xml:space="preserve">     </w:t>
      </w:r>
      <w:r w:rsidR="009D6B29" w:rsidRPr="00060D8C">
        <w:rPr>
          <w:sz w:val="24"/>
          <w:szCs w:val="24"/>
          <w:lang w:val="bs-Latn-BA"/>
        </w:rPr>
        <w:t>2.3</w:t>
      </w:r>
      <w:r>
        <w:rPr>
          <w:b/>
          <w:bCs/>
          <w:i/>
          <w:iCs/>
          <w:sz w:val="24"/>
          <w:szCs w:val="24"/>
          <w:lang w:val="bs-Latn-BA"/>
        </w:rPr>
        <w:t xml:space="preserve">  </w:t>
      </w:r>
      <w:r w:rsidR="00BA5241" w:rsidRPr="00961D9E">
        <w:rPr>
          <w:b/>
          <w:bCs/>
          <w:i/>
          <w:iCs/>
          <w:sz w:val="24"/>
          <w:szCs w:val="24"/>
          <w:lang w:val="bs-Latn-BA"/>
        </w:rPr>
        <w:t>Postmoderna porodica</w:t>
      </w:r>
      <w:r w:rsidR="00BA5241" w:rsidRPr="00961D9E">
        <w:rPr>
          <w:sz w:val="24"/>
          <w:szCs w:val="24"/>
          <w:lang w:val="bs-Latn-BA"/>
        </w:rPr>
        <w:t xml:space="preserve">  kako je neki autori nazivaju, jeste oblik porodice koji nastaje u drugoj polovini XX stoljeća.</w:t>
      </w:r>
      <w:r w:rsidR="00E407F2">
        <w:rPr>
          <w:sz w:val="24"/>
          <w:szCs w:val="24"/>
          <w:lang w:val="bs-Latn-BA"/>
        </w:rPr>
        <w:t xml:space="preserve"> (Milic, 2001:324)</w:t>
      </w:r>
      <w:r w:rsidR="00BA5241" w:rsidRPr="00961D9E">
        <w:rPr>
          <w:sz w:val="24"/>
          <w:szCs w:val="24"/>
          <w:lang w:val="bs-Latn-BA"/>
        </w:rPr>
        <w:t xml:space="preserve"> Uporedo sa civilizaci</w:t>
      </w:r>
      <w:r w:rsidR="00C90B12">
        <w:rPr>
          <w:sz w:val="24"/>
          <w:szCs w:val="24"/>
          <w:lang w:val="bs-Latn-BA"/>
        </w:rPr>
        <w:t>j</w:t>
      </w:r>
      <w:r w:rsidR="00BA5241" w:rsidRPr="00961D9E">
        <w:rPr>
          <w:sz w:val="24"/>
          <w:szCs w:val="24"/>
          <w:lang w:val="bs-Latn-BA"/>
        </w:rPr>
        <w:t>skim napretkom, razvijaju se i odnosi u porodici kao i uloga pojedinaca unutar porodice. Ovdje se posebno treba osvrnuti na evolucij</w:t>
      </w:r>
      <w:r w:rsidR="00C90B12">
        <w:rPr>
          <w:sz w:val="24"/>
          <w:szCs w:val="24"/>
          <w:lang w:val="bs-Latn-BA"/>
        </w:rPr>
        <w:t>sk</w:t>
      </w:r>
      <w:r w:rsidR="00165AEE" w:rsidRPr="00961D9E">
        <w:rPr>
          <w:sz w:val="24"/>
          <w:szCs w:val="24"/>
          <w:lang w:val="bs-Latn-BA"/>
        </w:rPr>
        <w:t>u</w:t>
      </w:r>
      <w:r w:rsidR="00BA5241" w:rsidRPr="00961D9E">
        <w:rPr>
          <w:sz w:val="24"/>
          <w:szCs w:val="24"/>
          <w:lang w:val="bs-Latn-BA"/>
        </w:rPr>
        <w:t xml:space="preserve"> uloge žene, koja je u tradicionalnoj porodici bila svedena na rađanje i odgoj djece, dok se u savremenoj porodici susrećemo sa ženom koja se obrazuje, radi </w:t>
      </w:r>
      <w:r w:rsidR="00C90B12">
        <w:rPr>
          <w:sz w:val="24"/>
          <w:szCs w:val="24"/>
          <w:lang w:val="bs-Latn-BA"/>
        </w:rPr>
        <w:t>i doprinosi društvu. Tako Milić</w:t>
      </w:r>
      <w:r w:rsidR="00BA5241" w:rsidRPr="00961D9E">
        <w:rPr>
          <w:sz w:val="24"/>
          <w:szCs w:val="24"/>
          <w:lang w:val="bs-Latn-BA"/>
        </w:rPr>
        <w:t xml:space="preserve"> ističe da su u</w:t>
      </w:r>
      <w:r w:rsidR="009A530A">
        <w:rPr>
          <w:sz w:val="24"/>
          <w:szCs w:val="24"/>
          <w:lang w:val="bs-Latn-BA"/>
        </w:rPr>
        <w:t xml:space="preserve"> postmodernoj </w:t>
      </w:r>
      <w:r w:rsidR="00BA5241" w:rsidRPr="00961D9E">
        <w:rPr>
          <w:sz w:val="24"/>
          <w:szCs w:val="24"/>
          <w:lang w:val="bs-Latn-BA"/>
        </w:rPr>
        <w:t xml:space="preserve"> porodici, „odnosi čisti“</w:t>
      </w:r>
      <w:r w:rsidR="00C90B12">
        <w:rPr>
          <w:sz w:val="24"/>
          <w:szCs w:val="24"/>
          <w:lang w:val="bs-Latn-BA"/>
        </w:rPr>
        <w:t xml:space="preserve"> </w:t>
      </w:r>
      <w:r w:rsidR="00BA5241" w:rsidRPr="00961D9E">
        <w:rPr>
          <w:sz w:val="24"/>
          <w:szCs w:val="24"/>
          <w:lang w:val="bs-Latn-BA"/>
        </w:rPr>
        <w:t>aludirajući da nisu zasnovani na interesima i prisili, nego obje</w:t>
      </w:r>
      <w:r w:rsidR="00C90B12">
        <w:rPr>
          <w:sz w:val="24"/>
          <w:szCs w:val="24"/>
          <w:lang w:val="bs-Latn-BA"/>
        </w:rPr>
        <w:t xml:space="preserve"> strane ulaze slobodno i sa ciljem</w:t>
      </w:r>
      <w:r w:rsidR="00BA5241" w:rsidRPr="00961D9E">
        <w:rPr>
          <w:sz w:val="24"/>
          <w:szCs w:val="24"/>
          <w:lang w:val="bs-Latn-BA"/>
        </w:rPr>
        <w:t xml:space="preserve"> ostvar</w:t>
      </w:r>
      <w:r w:rsidR="00C90B12">
        <w:rPr>
          <w:sz w:val="24"/>
          <w:szCs w:val="24"/>
          <w:lang w:val="bs-Latn-BA"/>
        </w:rPr>
        <w:t>e</w:t>
      </w:r>
      <w:r w:rsidR="00BA5241" w:rsidRPr="00961D9E">
        <w:rPr>
          <w:sz w:val="24"/>
          <w:szCs w:val="24"/>
          <w:lang w:val="bs-Latn-BA"/>
        </w:rPr>
        <w:t>nja zajedničkih, plemenitih ciljeva.</w:t>
      </w:r>
    </w:p>
    <w:p w14:paraId="1A89FEDD" w14:textId="6A1DBEC3" w:rsidR="00F31748" w:rsidRPr="00961D9E" w:rsidRDefault="00EA0CA7" w:rsidP="00961D9E">
      <w:pPr>
        <w:spacing w:line="360" w:lineRule="auto"/>
        <w:jc w:val="both"/>
        <w:rPr>
          <w:sz w:val="24"/>
          <w:szCs w:val="24"/>
          <w:lang w:val="bs-Latn-BA"/>
        </w:rPr>
      </w:pPr>
      <w:r>
        <w:rPr>
          <w:sz w:val="24"/>
          <w:szCs w:val="24"/>
          <w:lang w:val="bs-Latn-BA"/>
        </w:rPr>
        <w:t xml:space="preserve">       </w:t>
      </w:r>
      <w:r w:rsidR="00BA5241" w:rsidRPr="00961D9E">
        <w:rPr>
          <w:sz w:val="24"/>
          <w:szCs w:val="24"/>
          <w:lang w:val="bs-Latn-BA"/>
        </w:rPr>
        <w:t>Svaka por</w:t>
      </w:r>
      <w:r w:rsidR="0084520B" w:rsidRPr="00961D9E">
        <w:rPr>
          <w:sz w:val="24"/>
          <w:szCs w:val="24"/>
          <w:lang w:val="bs-Latn-BA"/>
        </w:rPr>
        <w:t>o</w:t>
      </w:r>
      <w:r w:rsidR="00BA5241" w:rsidRPr="00961D9E">
        <w:rPr>
          <w:sz w:val="24"/>
          <w:szCs w:val="24"/>
          <w:lang w:val="bs-Latn-BA"/>
        </w:rPr>
        <w:t xml:space="preserve">dica ima svoju strukturu, odnosno članove koji je sačinjavaju. „Sve </w:t>
      </w:r>
      <w:r w:rsidR="00C90B12">
        <w:rPr>
          <w:sz w:val="24"/>
          <w:szCs w:val="24"/>
          <w:lang w:val="bs-Latn-BA"/>
        </w:rPr>
        <w:t>š</w:t>
      </w:r>
      <w:r w:rsidR="00BA5241" w:rsidRPr="00961D9E">
        <w:rPr>
          <w:sz w:val="24"/>
          <w:szCs w:val="24"/>
          <w:lang w:val="bs-Latn-BA"/>
        </w:rPr>
        <w:t>to se deš</w:t>
      </w:r>
      <w:r w:rsidR="00C90B12">
        <w:rPr>
          <w:sz w:val="24"/>
          <w:szCs w:val="24"/>
          <w:lang w:val="bs-Latn-BA"/>
        </w:rPr>
        <w:t>ava na planu promjena obiteljske</w:t>
      </w:r>
      <w:r w:rsidR="00BA5241" w:rsidRPr="00961D9E">
        <w:rPr>
          <w:sz w:val="24"/>
          <w:szCs w:val="24"/>
          <w:lang w:val="bs-Latn-BA"/>
        </w:rPr>
        <w:t xml:space="preserve"> strukture može i da utiče na kvalitete obitelji kao odgojnog miljea. Obiteljska</w:t>
      </w:r>
      <w:r w:rsidR="00C90B12">
        <w:rPr>
          <w:sz w:val="24"/>
          <w:szCs w:val="24"/>
          <w:lang w:val="bs-Latn-BA"/>
        </w:rPr>
        <w:t xml:space="preserve"> </w:t>
      </w:r>
      <w:r w:rsidR="00BA5241" w:rsidRPr="00961D9E">
        <w:rPr>
          <w:sz w:val="24"/>
          <w:szCs w:val="24"/>
          <w:lang w:val="bs-Latn-BA"/>
        </w:rPr>
        <w:t>transformacija ne odnosi se samo na obiteljsku formu nego i na njenu suštinu.“</w:t>
      </w:r>
      <w:r w:rsidR="00E466C7">
        <w:rPr>
          <w:sz w:val="24"/>
          <w:szCs w:val="24"/>
          <w:lang w:val="bs-Latn-BA"/>
        </w:rPr>
        <w:t xml:space="preserve"> </w:t>
      </w:r>
      <w:r w:rsidR="00F31748" w:rsidRPr="00961D9E">
        <w:rPr>
          <w:sz w:val="24"/>
          <w:szCs w:val="24"/>
          <w:lang w:val="bs-Latn-BA"/>
        </w:rPr>
        <w:t>(</w:t>
      </w:r>
      <w:r w:rsidR="00BA5241" w:rsidRPr="00961D9E">
        <w:rPr>
          <w:sz w:val="24"/>
          <w:szCs w:val="24"/>
          <w:lang w:val="bs-Latn-BA"/>
        </w:rPr>
        <w:t>Kreso</w:t>
      </w:r>
      <w:r w:rsidR="004C34E3">
        <w:rPr>
          <w:sz w:val="24"/>
          <w:szCs w:val="24"/>
          <w:lang w:val="bs-Latn-BA"/>
        </w:rPr>
        <w:t xml:space="preserve">, </w:t>
      </w:r>
      <w:r w:rsidR="00BA5241" w:rsidRPr="00961D9E">
        <w:rPr>
          <w:sz w:val="24"/>
          <w:szCs w:val="24"/>
          <w:lang w:val="bs-Latn-BA"/>
        </w:rPr>
        <w:t>2004</w:t>
      </w:r>
      <w:r w:rsidR="004C34E3">
        <w:rPr>
          <w:sz w:val="24"/>
          <w:szCs w:val="24"/>
          <w:lang w:val="bs-Latn-BA"/>
        </w:rPr>
        <w:t>, str.</w:t>
      </w:r>
      <w:r w:rsidR="00111CA3">
        <w:rPr>
          <w:sz w:val="24"/>
          <w:szCs w:val="24"/>
          <w:lang w:val="bs-Latn-BA"/>
        </w:rPr>
        <w:t xml:space="preserve"> </w:t>
      </w:r>
      <w:r w:rsidR="00BA5241" w:rsidRPr="00961D9E">
        <w:rPr>
          <w:sz w:val="24"/>
          <w:szCs w:val="24"/>
          <w:lang w:val="bs-Latn-BA"/>
        </w:rPr>
        <w:t>16).</w:t>
      </w:r>
    </w:p>
    <w:p w14:paraId="3B0316B6" w14:textId="5CE16141" w:rsidR="00BA5241" w:rsidRPr="00961D9E" w:rsidRDefault="00EA0CA7" w:rsidP="00961D9E">
      <w:pPr>
        <w:tabs>
          <w:tab w:val="left" w:pos="3660"/>
        </w:tabs>
        <w:spacing w:before="360" w:after="120" w:line="360" w:lineRule="auto"/>
        <w:jc w:val="both"/>
        <w:rPr>
          <w:sz w:val="24"/>
          <w:szCs w:val="24"/>
          <w:lang w:val="bs-Latn-BA"/>
        </w:rPr>
      </w:pPr>
      <w:r>
        <w:rPr>
          <w:sz w:val="24"/>
          <w:szCs w:val="24"/>
          <w:lang w:val="bs-Latn-BA"/>
        </w:rPr>
        <w:lastRenderedPageBreak/>
        <w:t xml:space="preserve">        </w:t>
      </w:r>
      <w:r w:rsidR="00F31748" w:rsidRPr="00961D9E">
        <w:rPr>
          <w:sz w:val="24"/>
          <w:szCs w:val="24"/>
          <w:lang w:val="bs-Latn-BA"/>
        </w:rPr>
        <w:t xml:space="preserve">Za </w:t>
      </w:r>
      <w:r w:rsidR="00BA5241" w:rsidRPr="00961D9E">
        <w:rPr>
          <w:sz w:val="24"/>
          <w:szCs w:val="24"/>
          <w:lang w:val="bs-Latn-BA"/>
        </w:rPr>
        <w:t>odgoj djeteta kao i za lični razvoj svakog pojedi</w:t>
      </w:r>
      <w:r w:rsidR="0036365F" w:rsidRPr="00961D9E">
        <w:rPr>
          <w:sz w:val="24"/>
          <w:szCs w:val="24"/>
          <w:lang w:val="bs-Latn-BA"/>
        </w:rPr>
        <w:t>n</w:t>
      </w:r>
      <w:r w:rsidR="00BA5241" w:rsidRPr="00961D9E">
        <w:rPr>
          <w:sz w:val="24"/>
          <w:szCs w:val="24"/>
          <w:lang w:val="bs-Latn-BA"/>
        </w:rPr>
        <w:t>og člana porodice, važna je struktura porodice, međusobni odnosi članova porodice,</w:t>
      </w:r>
      <w:r w:rsidR="00362EA4">
        <w:rPr>
          <w:sz w:val="24"/>
          <w:szCs w:val="24"/>
          <w:lang w:val="bs-Latn-BA"/>
        </w:rPr>
        <w:t xml:space="preserve"> </w:t>
      </w:r>
      <w:r w:rsidR="00BA5241" w:rsidRPr="00961D9E">
        <w:rPr>
          <w:sz w:val="24"/>
          <w:szCs w:val="24"/>
          <w:lang w:val="bs-Latn-BA"/>
        </w:rPr>
        <w:t>kao</w:t>
      </w:r>
      <w:r w:rsidR="00362EA4">
        <w:rPr>
          <w:sz w:val="24"/>
          <w:szCs w:val="24"/>
          <w:lang w:val="bs-Latn-BA"/>
        </w:rPr>
        <w:t xml:space="preserve"> </w:t>
      </w:r>
      <w:r w:rsidR="00BA5241" w:rsidRPr="00961D9E">
        <w:rPr>
          <w:sz w:val="24"/>
          <w:szCs w:val="24"/>
          <w:lang w:val="bs-Latn-BA"/>
        </w:rPr>
        <w:t>i društveno prihvatanje.</w:t>
      </w:r>
      <w:r w:rsidR="00362EA4">
        <w:rPr>
          <w:sz w:val="24"/>
          <w:szCs w:val="24"/>
          <w:lang w:val="bs-Latn-BA"/>
        </w:rPr>
        <w:t xml:space="preserve"> </w:t>
      </w:r>
      <w:r w:rsidR="00BA5241" w:rsidRPr="00961D9E">
        <w:rPr>
          <w:sz w:val="24"/>
          <w:szCs w:val="24"/>
          <w:lang w:val="bs-Latn-BA"/>
        </w:rPr>
        <w:t>Kada govorimo o jednoroditeljskoj porodici, obično je to manja porodica koja se sastoji od majke i djeteta ili manjeg broja djece</w:t>
      </w:r>
      <w:r w:rsidR="00170C67" w:rsidRPr="00961D9E">
        <w:rPr>
          <w:sz w:val="24"/>
          <w:szCs w:val="24"/>
          <w:lang w:val="bs-Latn-BA"/>
        </w:rPr>
        <w:t>. U</w:t>
      </w:r>
      <w:r w:rsidR="00BA5241" w:rsidRPr="00961D9E">
        <w:rPr>
          <w:sz w:val="24"/>
          <w:szCs w:val="24"/>
          <w:lang w:val="bs-Latn-BA"/>
        </w:rPr>
        <w:t xml:space="preserve"> nešto rjeđim slučajevima, dolazi do proširenja porodice </w:t>
      </w:r>
      <w:r w:rsidR="008911EF" w:rsidRPr="00961D9E">
        <w:rPr>
          <w:sz w:val="24"/>
          <w:szCs w:val="24"/>
          <w:lang w:val="bs-Latn-BA"/>
        </w:rPr>
        <w:t>na način</w:t>
      </w:r>
      <w:r w:rsidR="00BA5241" w:rsidRPr="00961D9E">
        <w:rPr>
          <w:sz w:val="24"/>
          <w:szCs w:val="24"/>
          <w:lang w:val="bs-Latn-BA"/>
        </w:rPr>
        <w:t xml:space="preserve"> da majka stupi u brak sa drugim partnerom</w:t>
      </w:r>
      <w:r w:rsidR="00B643DD" w:rsidRPr="00961D9E">
        <w:rPr>
          <w:sz w:val="24"/>
          <w:szCs w:val="24"/>
          <w:lang w:val="bs-Latn-BA"/>
        </w:rPr>
        <w:t>,</w:t>
      </w:r>
      <w:r w:rsidR="00362EA4">
        <w:rPr>
          <w:sz w:val="24"/>
          <w:szCs w:val="24"/>
          <w:lang w:val="bs-Latn-BA"/>
        </w:rPr>
        <w:t xml:space="preserve"> a u tom</w:t>
      </w:r>
      <w:r w:rsidR="00B643DD" w:rsidRPr="00961D9E">
        <w:rPr>
          <w:sz w:val="24"/>
          <w:szCs w:val="24"/>
          <w:lang w:val="bs-Latn-BA"/>
        </w:rPr>
        <w:t xml:space="preserve"> slučaju su vrlo</w:t>
      </w:r>
      <w:r w:rsidR="00BA5241" w:rsidRPr="00961D9E">
        <w:rPr>
          <w:sz w:val="24"/>
          <w:szCs w:val="24"/>
          <w:lang w:val="bs-Latn-BA"/>
        </w:rPr>
        <w:t xml:space="preserve"> važni dobri odnosi izme</w:t>
      </w:r>
      <w:r w:rsidR="00362EA4">
        <w:rPr>
          <w:sz w:val="24"/>
          <w:szCs w:val="24"/>
          <w:lang w:val="bs-Latn-BA"/>
        </w:rPr>
        <w:t>đ</w:t>
      </w:r>
      <w:r w:rsidR="00BA5241" w:rsidRPr="00961D9E">
        <w:rPr>
          <w:sz w:val="24"/>
          <w:szCs w:val="24"/>
          <w:lang w:val="bs-Latn-BA"/>
        </w:rPr>
        <w:t>u svih članova novonastale porodice. Kada su u pit</w:t>
      </w:r>
      <w:r w:rsidR="00B643DD" w:rsidRPr="00961D9E">
        <w:rPr>
          <w:sz w:val="24"/>
          <w:szCs w:val="24"/>
          <w:lang w:val="bs-Latn-BA"/>
        </w:rPr>
        <w:t>a</w:t>
      </w:r>
      <w:r w:rsidR="00BA5241" w:rsidRPr="00961D9E">
        <w:rPr>
          <w:sz w:val="24"/>
          <w:szCs w:val="24"/>
          <w:lang w:val="bs-Latn-BA"/>
        </w:rPr>
        <w:t>nju ovakve porodice, Pašalić Kreso ove porodice naziva rekonstruisanim ili binuklearnim porodicama.</w:t>
      </w:r>
    </w:p>
    <w:p w14:paraId="21866FD1" w14:textId="3A10FB3C" w:rsidR="000D2E9B" w:rsidRDefault="00EA0CA7" w:rsidP="00961D9E">
      <w:pPr>
        <w:tabs>
          <w:tab w:val="left" w:pos="3660"/>
        </w:tabs>
        <w:spacing w:before="360" w:after="120" w:line="360" w:lineRule="auto"/>
        <w:jc w:val="both"/>
        <w:rPr>
          <w:sz w:val="24"/>
          <w:szCs w:val="24"/>
          <w:lang w:val="bs-Latn-BA"/>
        </w:rPr>
      </w:pPr>
      <w:r>
        <w:rPr>
          <w:sz w:val="24"/>
          <w:szCs w:val="24"/>
          <w:lang w:val="bs-Latn-BA"/>
        </w:rPr>
        <w:t xml:space="preserve">        </w:t>
      </w:r>
      <w:r w:rsidR="00673295" w:rsidRPr="00961D9E">
        <w:rPr>
          <w:sz w:val="24"/>
          <w:szCs w:val="24"/>
          <w:lang w:val="bs-Latn-BA"/>
        </w:rPr>
        <w:t>„Određenje porodice kao društvene zajednice predstavlja novi oblik njenog definiranja. Prema ovom shvatanju, porodica je čvrsta i homogena zajednica u kojoj vladaju ljudski odnosi koji se temelje na ljubavi, ravnopravnosti  i poštovanju</w:t>
      </w:r>
      <w:r w:rsidR="00815C98" w:rsidRPr="00961D9E">
        <w:rPr>
          <w:sz w:val="24"/>
          <w:szCs w:val="24"/>
          <w:lang w:val="bs-Latn-BA"/>
        </w:rPr>
        <w:t xml:space="preserve"> među članovima</w:t>
      </w:r>
      <w:r w:rsidR="00362EA4">
        <w:rPr>
          <w:sz w:val="24"/>
          <w:szCs w:val="24"/>
          <w:lang w:val="bs-Latn-BA"/>
        </w:rPr>
        <w:t>. U njo</w:t>
      </w:r>
      <w:r w:rsidR="00815C98" w:rsidRPr="00961D9E">
        <w:rPr>
          <w:sz w:val="24"/>
          <w:szCs w:val="24"/>
          <w:lang w:val="bs-Latn-BA"/>
        </w:rPr>
        <w:t xml:space="preserve">j postoje uslovi </w:t>
      </w:r>
      <w:r w:rsidR="00362EA4">
        <w:rPr>
          <w:sz w:val="24"/>
          <w:szCs w:val="24"/>
          <w:lang w:val="bs-Latn-BA"/>
        </w:rPr>
        <w:t xml:space="preserve">za jednu od funkcija porodice, </w:t>
      </w:r>
      <w:r w:rsidR="00815C98" w:rsidRPr="00961D9E">
        <w:rPr>
          <w:sz w:val="24"/>
          <w:szCs w:val="24"/>
          <w:lang w:val="bs-Latn-BA"/>
        </w:rPr>
        <w:t>a</w:t>
      </w:r>
      <w:r w:rsidR="00362EA4">
        <w:rPr>
          <w:sz w:val="24"/>
          <w:szCs w:val="24"/>
          <w:lang w:val="bs-Latn-BA"/>
        </w:rPr>
        <w:t xml:space="preserve"> to je</w:t>
      </w:r>
      <w:r w:rsidR="00815C98" w:rsidRPr="00961D9E">
        <w:rPr>
          <w:sz w:val="24"/>
          <w:szCs w:val="24"/>
          <w:lang w:val="bs-Latn-BA"/>
        </w:rPr>
        <w:t xml:space="preserve"> socijalizacij</w:t>
      </w:r>
      <w:r w:rsidR="00362EA4">
        <w:rPr>
          <w:sz w:val="24"/>
          <w:szCs w:val="24"/>
          <w:lang w:val="bs-Latn-BA"/>
        </w:rPr>
        <w:t>a</w:t>
      </w:r>
      <w:r w:rsidR="00815C98" w:rsidRPr="00961D9E">
        <w:rPr>
          <w:sz w:val="24"/>
          <w:szCs w:val="24"/>
          <w:lang w:val="bs-Latn-BA"/>
        </w:rPr>
        <w:t xml:space="preserve"> njihovih najmlađih članova. Predstavnici ovih shvatanja vide mogućnost korjenite transformacije porodice. U osnovi, oni smatraju da će porodica svoje brojne ekonomske i druge funkcije smanjiti i da će se više pretvoriti u zajednicu uzajamnog poštivanja, ljubavi i ravnopravnih odnosa.“ (</w:t>
      </w:r>
      <w:r w:rsidR="00BA088F" w:rsidRPr="00FF2807">
        <w:rPr>
          <w:sz w:val="24"/>
          <w:szCs w:val="24"/>
          <w:lang w:val="bs-Latn-BA"/>
        </w:rPr>
        <w:t>Pečujlić</w:t>
      </w:r>
      <w:r w:rsidR="004C34E3">
        <w:rPr>
          <w:sz w:val="24"/>
          <w:szCs w:val="24"/>
          <w:lang w:val="bs-Latn-BA"/>
        </w:rPr>
        <w:t>,</w:t>
      </w:r>
      <w:r w:rsidR="00815C98" w:rsidRPr="00961D9E">
        <w:rPr>
          <w:sz w:val="24"/>
          <w:szCs w:val="24"/>
          <w:lang w:val="bs-Latn-BA"/>
        </w:rPr>
        <w:t xml:space="preserve"> 1982</w:t>
      </w:r>
      <w:r w:rsidR="004C34E3">
        <w:rPr>
          <w:sz w:val="24"/>
          <w:szCs w:val="24"/>
          <w:lang w:val="bs-Latn-BA"/>
        </w:rPr>
        <w:t>, str.</w:t>
      </w:r>
      <w:r w:rsidR="00067D53">
        <w:rPr>
          <w:sz w:val="24"/>
          <w:szCs w:val="24"/>
          <w:lang w:val="bs-Latn-BA"/>
        </w:rPr>
        <w:t xml:space="preserve"> </w:t>
      </w:r>
      <w:r w:rsidR="00815C98" w:rsidRPr="00961D9E">
        <w:rPr>
          <w:sz w:val="24"/>
          <w:szCs w:val="24"/>
          <w:lang w:val="bs-Latn-BA"/>
        </w:rPr>
        <w:t>473)</w:t>
      </w:r>
    </w:p>
    <w:p w14:paraId="3882FB9F" w14:textId="77777777" w:rsidR="00AA2B18" w:rsidRPr="00AA2B18" w:rsidRDefault="00AA2B18" w:rsidP="00961D9E">
      <w:pPr>
        <w:tabs>
          <w:tab w:val="left" w:pos="3660"/>
        </w:tabs>
        <w:spacing w:before="360" w:after="120" w:line="360" w:lineRule="auto"/>
        <w:jc w:val="both"/>
        <w:rPr>
          <w:sz w:val="24"/>
          <w:szCs w:val="24"/>
          <w:lang w:val="bs-Latn-BA"/>
        </w:rPr>
      </w:pPr>
    </w:p>
    <w:p w14:paraId="75706182" w14:textId="09AAA20D" w:rsidR="00A027D2" w:rsidRPr="000D2E9B" w:rsidRDefault="00A549B2" w:rsidP="004C4456">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F628A8"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27D2"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A95833"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orodica</w:t>
      </w:r>
      <w:r w:rsidR="00362EA4"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5EF3"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A027D2"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bosanskohercegova</w:t>
      </w:r>
      <w:r w:rsidR="00FA5EF3"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00A027D2"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 dru</w:t>
      </w:r>
      <w:r w:rsidR="00FA5EF3"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w:t>
      </w:r>
      <w:r w:rsidR="00A027D2"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tvu</w:t>
      </w:r>
    </w:p>
    <w:p w14:paraId="7359A792" w14:textId="721787FD" w:rsidR="008E7CAC" w:rsidRDefault="00EA0CA7" w:rsidP="00961D9E">
      <w:pPr>
        <w:tabs>
          <w:tab w:val="left" w:pos="3660"/>
        </w:tabs>
        <w:spacing w:before="360" w:after="120" w:line="360" w:lineRule="auto"/>
        <w:jc w:val="both"/>
        <w:rPr>
          <w:sz w:val="24"/>
          <w:szCs w:val="24"/>
          <w:lang w:val="bs-Latn-BA"/>
        </w:rPr>
      </w:pPr>
      <w:r>
        <w:rPr>
          <w:sz w:val="24"/>
          <w:szCs w:val="24"/>
          <w:lang w:val="bs-Latn-BA"/>
        </w:rPr>
        <w:t xml:space="preserve">        </w:t>
      </w:r>
      <w:r w:rsidR="00A95833" w:rsidRPr="00961D9E">
        <w:rPr>
          <w:sz w:val="24"/>
          <w:szCs w:val="24"/>
          <w:lang w:val="bs-Latn-BA"/>
        </w:rPr>
        <w:t>Na odnose u porodici</w:t>
      </w:r>
      <w:r w:rsidR="00362EA4">
        <w:rPr>
          <w:sz w:val="24"/>
          <w:szCs w:val="24"/>
          <w:lang w:val="bs-Latn-BA"/>
        </w:rPr>
        <w:t xml:space="preserve"> </w:t>
      </w:r>
      <w:r w:rsidR="00A95833" w:rsidRPr="00961D9E">
        <w:rPr>
          <w:sz w:val="24"/>
          <w:szCs w:val="24"/>
          <w:lang w:val="bs-Latn-BA"/>
        </w:rPr>
        <w:t>zna</w:t>
      </w:r>
      <w:r w:rsidR="00E73A72" w:rsidRPr="00961D9E">
        <w:rPr>
          <w:sz w:val="24"/>
          <w:szCs w:val="24"/>
          <w:lang w:val="bs-Latn-BA"/>
        </w:rPr>
        <w:t>č</w:t>
      </w:r>
      <w:r w:rsidR="00A95833" w:rsidRPr="00961D9E">
        <w:rPr>
          <w:sz w:val="24"/>
          <w:szCs w:val="24"/>
          <w:lang w:val="bs-Latn-BA"/>
        </w:rPr>
        <w:t xml:space="preserve">ajno utiče </w:t>
      </w:r>
      <w:r w:rsidR="00BC0755" w:rsidRPr="00961D9E">
        <w:rPr>
          <w:sz w:val="24"/>
          <w:szCs w:val="24"/>
          <w:lang w:val="bs-Latn-BA"/>
        </w:rPr>
        <w:t xml:space="preserve">društvena zajednica u </w:t>
      </w:r>
      <w:r w:rsidR="00A95833" w:rsidRPr="00961D9E">
        <w:rPr>
          <w:sz w:val="24"/>
          <w:szCs w:val="24"/>
          <w:lang w:val="bs-Latn-BA"/>
        </w:rPr>
        <w:t>koj</w:t>
      </w:r>
      <w:r w:rsidR="00BC0755" w:rsidRPr="00961D9E">
        <w:rPr>
          <w:sz w:val="24"/>
          <w:szCs w:val="24"/>
          <w:lang w:val="bs-Latn-BA"/>
        </w:rPr>
        <w:t>oj</w:t>
      </w:r>
      <w:r w:rsidR="00A95833" w:rsidRPr="00961D9E">
        <w:rPr>
          <w:sz w:val="24"/>
          <w:szCs w:val="24"/>
          <w:lang w:val="bs-Latn-BA"/>
        </w:rPr>
        <w:t xml:space="preserve"> se porodica </w:t>
      </w:r>
      <w:r w:rsidR="00362EA4">
        <w:rPr>
          <w:sz w:val="24"/>
          <w:szCs w:val="24"/>
          <w:lang w:val="bs-Latn-BA"/>
        </w:rPr>
        <w:t>o</w:t>
      </w:r>
      <w:r w:rsidR="00A95833" w:rsidRPr="00961D9E">
        <w:rPr>
          <w:sz w:val="24"/>
          <w:szCs w:val="24"/>
          <w:lang w:val="bs-Latn-BA"/>
        </w:rPr>
        <w:t>sniva i</w:t>
      </w:r>
      <w:r w:rsidR="00362EA4">
        <w:rPr>
          <w:sz w:val="24"/>
          <w:szCs w:val="24"/>
          <w:lang w:val="bs-Latn-BA"/>
        </w:rPr>
        <w:t xml:space="preserve"> razvija. Kulturološki kontekst</w:t>
      </w:r>
      <w:r w:rsidR="00A95833" w:rsidRPr="00961D9E">
        <w:rPr>
          <w:sz w:val="24"/>
          <w:szCs w:val="24"/>
          <w:lang w:val="bs-Latn-BA"/>
        </w:rPr>
        <w:t xml:space="preserve"> društva značajno određuje o</w:t>
      </w:r>
      <w:r w:rsidR="00026738" w:rsidRPr="00961D9E">
        <w:rPr>
          <w:sz w:val="24"/>
          <w:szCs w:val="24"/>
          <w:lang w:val="bs-Latn-BA"/>
        </w:rPr>
        <w:t>d</w:t>
      </w:r>
      <w:r w:rsidR="00A95833" w:rsidRPr="00961D9E">
        <w:rPr>
          <w:sz w:val="24"/>
          <w:szCs w:val="24"/>
          <w:lang w:val="bs-Latn-BA"/>
        </w:rPr>
        <w:t>nose u porodici kao i uloge članova porodice. Pre</w:t>
      </w:r>
      <w:r w:rsidR="00362EA4">
        <w:rPr>
          <w:sz w:val="24"/>
          <w:szCs w:val="24"/>
          <w:lang w:val="bs-Latn-BA"/>
        </w:rPr>
        <w:t>t</w:t>
      </w:r>
      <w:r w:rsidR="00A95833" w:rsidRPr="00961D9E">
        <w:rPr>
          <w:sz w:val="24"/>
          <w:szCs w:val="24"/>
          <w:lang w:val="bs-Latn-BA"/>
        </w:rPr>
        <w:t>hodno smo posmatrali razvoj porodice kroz historiju, te kako se m</w:t>
      </w:r>
      <w:r w:rsidR="00362EA4">
        <w:rPr>
          <w:sz w:val="24"/>
          <w:szCs w:val="24"/>
          <w:lang w:val="bs-Latn-BA"/>
        </w:rPr>
        <w:t>i</w:t>
      </w:r>
      <w:r w:rsidR="00A95833" w:rsidRPr="00961D9E">
        <w:rPr>
          <w:sz w:val="24"/>
          <w:szCs w:val="24"/>
          <w:lang w:val="bs-Latn-BA"/>
        </w:rPr>
        <w:t>jenjaju ulog</w:t>
      </w:r>
      <w:r w:rsidR="00FA5EF3" w:rsidRPr="00961D9E">
        <w:rPr>
          <w:sz w:val="24"/>
          <w:szCs w:val="24"/>
          <w:lang w:val="bs-Latn-BA"/>
        </w:rPr>
        <w:t>e</w:t>
      </w:r>
      <w:r w:rsidR="00A95833" w:rsidRPr="00961D9E">
        <w:rPr>
          <w:sz w:val="24"/>
          <w:szCs w:val="24"/>
          <w:lang w:val="bs-Latn-BA"/>
        </w:rPr>
        <w:t xml:space="preserve"> pojedinaca kao i porodice kao cjeline. Poseban akcenat je na majkama, </w:t>
      </w:r>
      <w:r w:rsidR="00F75BAF" w:rsidRPr="00961D9E">
        <w:rPr>
          <w:sz w:val="24"/>
          <w:szCs w:val="24"/>
          <w:lang w:val="bs-Latn-BA"/>
        </w:rPr>
        <w:t>č</w:t>
      </w:r>
      <w:r w:rsidR="00A95833" w:rsidRPr="00961D9E">
        <w:rPr>
          <w:sz w:val="24"/>
          <w:szCs w:val="24"/>
          <w:lang w:val="bs-Latn-BA"/>
        </w:rPr>
        <w:t>iji status se kroz historiju m</w:t>
      </w:r>
      <w:r w:rsidR="00362EA4">
        <w:rPr>
          <w:sz w:val="24"/>
          <w:szCs w:val="24"/>
          <w:lang w:val="bs-Latn-BA"/>
        </w:rPr>
        <w:t>i</w:t>
      </w:r>
      <w:r w:rsidR="00A95833" w:rsidRPr="00961D9E">
        <w:rPr>
          <w:sz w:val="24"/>
          <w:szCs w:val="24"/>
          <w:lang w:val="bs-Latn-BA"/>
        </w:rPr>
        <w:t>jenjao od uloge rađanja</w:t>
      </w:r>
      <w:r w:rsidR="00310D9B" w:rsidRPr="00961D9E">
        <w:rPr>
          <w:sz w:val="24"/>
          <w:szCs w:val="24"/>
          <w:lang w:val="bs-Latn-BA"/>
        </w:rPr>
        <w:t xml:space="preserve"> djece i obavljanja ku</w:t>
      </w:r>
      <w:r w:rsidR="00D46383" w:rsidRPr="00961D9E">
        <w:rPr>
          <w:sz w:val="24"/>
          <w:szCs w:val="24"/>
          <w:lang w:val="bs-Latn-BA"/>
        </w:rPr>
        <w:t>ć</w:t>
      </w:r>
      <w:r w:rsidR="00310D9B" w:rsidRPr="00961D9E">
        <w:rPr>
          <w:sz w:val="24"/>
          <w:szCs w:val="24"/>
          <w:lang w:val="bs-Latn-BA"/>
        </w:rPr>
        <w:t>anskih poslova, do statusa emancipovane, obrazovane žene, koja je aktivno uključena u društvenu zajednicu,</w:t>
      </w:r>
      <w:r w:rsidR="00362EA4">
        <w:rPr>
          <w:sz w:val="24"/>
          <w:szCs w:val="24"/>
          <w:lang w:val="bs-Latn-BA"/>
        </w:rPr>
        <w:t xml:space="preserve"> zaposlena je,</w:t>
      </w:r>
      <w:r w:rsidR="00310D9B" w:rsidRPr="00961D9E">
        <w:rPr>
          <w:sz w:val="24"/>
          <w:szCs w:val="24"/>
          <w:lang w:val="bs-Latn-BA"/>
        </w:rPr>
        <w:t xml:space="preserve"> materijalno </w:t>
      </w:r>
      <w:r w:rsidR="00362EA4">
        <w:rPr>
          <w:sz w:val="24"/>
          <w:szCs w:val="24"/>
          <w:lang w:val="bs-Latn-BA"/>
        </w:rPr>
        <w:t xml:space="preserve">doprinosi u </w:t>
      </w:r>
      <w:r w:rsidR="00310D9B" w:rsidRPr="00961D9E">
        <w:rPr>
          <w:sz w:val="24"/>
          <w:szCs w:val="24"/>
          <w:lang w:val="bs-Latn-BA"/>
        </w:rPr>
        <w:t>porodici i aktivno odgaja djecu.</w:t>
      </w:r>
      <w:r w:rsidR="00F75BAF" w:rsidRPr="00961D9E">
        <w:rPr>
          <w:sz w:val="24"/>
          <w:szCs w:val="24"/>
          <w:lang w:val="bs-Latn-BA"/>
        </w:rPr>
        <w:t xml:space="preserve"> Bosna i Hercegovina iako mlada dr</w:t>
      </w:r>
      <w:r w:rsidR="00D46383" w:rsidRPr="00961D9E">
        <w:rPr>
          <w:sz w:val="24"/>
          <w:szCs w:val="24"/>
          <w:lang w:val="bs-Latn-BA"/>
        </w:rPr>
        <w:t>ž</w:t>
      </w:r>
      <w:r w:rsidR="00F75BAF" w:rsidRPr="00961D9E">
        <w:rPr>
          <w:sz w:val="24"/>
          <w:szCs w:val="24"/>
          <w:lang w:val="bs-Latn-BA"/>
        </w:rPr>
        <w:t>ava, pro</w:t>
      </w:r>
      <w:r w:rsidR="00362EA4">
        <w:rPr>
          <w:sz w:val="24"/>
          <w:szCs w:val="24"/>
          <w:lang w:val="bs-Latn-BA"/>
        </w:rPr>
        <w:t>š</w:t>
      </w:r>
      <w:r w:rsidR="00F75BAF" w:rsidRPr="00961D9E">
        <w:rPr>
          <w:sz w:val="24"/>
          <w:szCs w:val="24"/>
          <w:lang w:val="bs-Latn-BA"/>
        </w:rPr>
        <w:t>la je r</w:t>
      </w:r>
      <w:r w:rsidR="00D46383" w:rsidRPr="00961D9E">
        <w:rPr>
          <w:sz w:val="24"/>
          <w:szCs w:val="24"/>
          <w:lang w:val="bs-Latn-BA"/>
        </w:rPr>
        <w:t>a</w:t>
      </w:r>
      <w:r w:rsidR="00F75BAF" w:rsidRPr="00961D9E">
        <w:rPr>
          <w:sz w:val="24"/>
          <w:szCs w:val="24"/>
          <w:lang w:val="bs-Latn-BA"/>
        </w:rPr>
        <w:t>zličite faze određenja porodice i odnosa unut</w:t>
      </w:r>
      <w:r w:rsidR="00D46383" w:rsidRPr="00961D9E">
        <w:rPr>
          <w:sz w:val="24"/>
          <w:szCs w:val="24"/>
          <w:lang w:val="bs-Latn-BA"/>
        </w:rPr>
        <w:t>a</w:t>
      </w:r>
      <w:r w:rsidR="00F75BAF" w:rsidRPr="00961D9E">
        <w:rPr>
          <w:sz w:val="24"/>
          <w:szCs w:val="24"/>
          <w:lang w:val="bs-Latn-BA"/>
        </w:rPr>
        <w:t xml:space="preserve">r nje. </w:t>
      </w:r>
      <w:r w:rsidR="008E7CAC">
        <w:rPr>
          <w:sz w:val="24"/>
          <w:szCs w:val="24"/>
          <w:lang w:val="bs-Latn-BA"/>
        </w:rPr>
        <w:t>Đozić govori o osn</w:t>
      </w:r>
      <w:r w:rsidR="00362EA4">
        <w:rPr>
          <w:sz w:val="24"/>
          <w:szCs w:val="24"/>
          <w:lang w:val="bs-Latn-BA"/>
        </w:rPr>
        <w:t>ovnim obiljež</w:t>
      </w:r>
      <w:r w:rsidR="008E7CAC">
        <w:rPr>
          <w:sz w:val="24"/>
          <w:szCs w:val="24"/>
          <w:lang w:val="bs-Latn-BA"/>
        </w:rPr>
        <w:t>j</w:t>
      </w:r>
      <w:r w:rsidR="00362EA4">
        <w:rPr>
          <w:sz w:val="24"/>
          <w:szCs w:val="24"/>
          <w:lang w:val="bs-Latn-BA"/>
        </w:rPr>
        <w:t>i</w:t>
      </w:r>
      <w:r w:rsidR="008E7CAC">
        <w:rPr>
          <w:sz w:val="24"/>
          <w:szCs w:val="24"/>
          <w:lang w:val="bs-Latn-BA"/>
        </w:rPr>
        <w:t>ma bosanskohercegovačkog društva, navodeći da su to: „autohtonost i a</w:t>
      </w:r>
      <w:r w:rsidR="006C262E">
        <w:rPr>
          <w:sz w:val="24"/>
          <w:szCs w:val="24"/>
          <w:lang w:val="bs-Latn-BA"/>
        </w:rPr>
        <w:t>u</w:t>
      </w:r>
      <w:r w:rsidR="008E7CAC">
        <w:rPr>
          <w:sz w:val="24"/>
          <w:szCs w:val="24"/>
          <w:lang w:val="bs-Latn-BA"/>
        </w:rPr>
        <w:t>tonomnost, multilateralnost, otvorenost za drugo i drugačije, histori</w:t>
      </w:r>
      <w:r w:rsidR="006C262E">
        <w:rPr>
          <w:sz w:val="24"/>
          <w:szCs w:val="24"/>
          <w:lang w:val="bs-Latn-BA"/>
        </w:rPr>
        <w:t>j</w:t>
      </w:r>
      <w:r w:rsidR="008E7CAC">
        <w:rPr>
          <w:sz w:val="24"/>
          <w:szCs w:val="24"/>
          <w:lang w:val="bs-Latn-BA"/>
        </w:rPr>
        <w:t>ski kontinuitet, fiz</w:t>
      </w:r>
      <w:r w:rsidR="006C262E">
        <w:rPr>
          <w:sz w:val="24"/>
          <w:szCs w:val="24"/>
          <w:lang w:val="bs-Latn-BA"/>
        </w:rPr>
        <w:t>i</w:t>
      </w:r>
      <w:r w:rsidR="008E7CAC">
        <w:rPr>
          <w:sz w:val="24"/>
          <w:szCs w:val="24"/>
          <w:lang w:val="bs-Latn-BA"/>
        </w:rPr>
        <w:t xml:space="preserve">onomski </w:t>
      </w:r>
      <w:r w:rsidR="008E7CAC" w:rsidRPr="00961D9E">
        <w:rPr>
          <w:sz w:val="24"/>
          <w:szCs w:val="24"/>
          <w:lang w:val="bs-Latn-BA"/>
        </w:rPr>
        <w:t>diskontinuiteti države</w:t>
      </w:r>
      <w:r w:rsidR="008E7CAC">
        <w:rPr>
          <w:sz w:val="24"/>
          <w:szCs w:val="24"/>
          <w:lang w:val="bs-Latn-BA"/>
        </w:rPr>
        <w:t xml:space="preserve">, </w:t>
      </w:r>
      <w:r w:rsidR="008E7CAC" w:rsidRPr="00961D9E">
        <w:rPr>
          <w:sz w:val="24"/>
          <w:szCs w:val="24"/>
          <w:lang w:val="bs-Latn-BA"/>
        </w:rPr>
        <w:t>sinkretizam u kulturi.“ (Đozić, 2012</w:t>
      </w:r>
      <w:r w:rsidR="004C34E3">
        <w:rPr>
          <w:sz w:val="24"/>
          <w:szCs w:val="24"/>
          <w:lang w:val="bs-Latn-BA"/>
        </w:rPr>
        <w:t>, str.</w:t>
      </w:r>
      <w:r w:rsidR="00067D53">
        <w:rPr>
          <w:sz w:val="24"/>
          <w:szCs w:val="24"/>
          <w:lang w:val="bs-Latn-BA"/>
        </w:rPr>
        <w:t xml:space="preserve"> </w:t>
      </w:r>
      <w:r w:rsidR="008E7CAC" w:rsidRPr="00961D9E">
        <w:rPr>
          <w:sz w:val="24"/>
          <w:szCs w:val="24"/>
          <w:lang w:val="bs-Latn-BA"/>
        </w:rPr>
        <w:t>39)</w:t>
      </w:r>
    </w:p>
    <w:p w14:paraId="517E6E45" w14:textId="58551147" w:rsidR="008E7CAC" w:rsidRDefault="00EA0CA7" w:rsidP="00961D9E">
      <w:pPr>
        <w:tabs>
          <w:tab w:val="left" w:pos="3660"/>
        </w:tabs>
        <w:spacing w:before="360" w:after="120" w:line="360" w:lineRule="auto"/>
        <w:jc w:val="both"/>
        <w:rPr>
          <w:sz w:val="24"/>
          <w:szCs w:val="24"/>
          <w:lang w:val="bs-Latn-BA"/>
        </w:rPr>
      </w:pPr>
      <w:r>
        <w:rPr>
          <w:sz w:val="24"/>
          <w:szCs w:val="24"/>
          <w:lang w:val="bs-Latn-BA"/>
        </w:rPr>
        <w:lastRenderedPageBreak/>
        <w:t xml:space="preserve">        </w:t>
      </w:r>
      <w:r w:rsidR="004552B8" w:rsidRPr="00961D9E">
        <w:rPr>
          <w:sz w:val="24"/>
          <w:szCs w:val="24"/>
          <w:lang w:val="bs-Latn-BA"/>
        </w:rPr>
        <w:t>Posmatrajući društvo kroz ove odlike</w:t>
      </w:r>
      <w:r w:rsidR="006C262E">
        <w:rPr>
          <w:sz w:val="24"/>
          <w:szCs w:val="24"/>
          <w:lang w:val="bs-Latn-BA"/>
        </w:rPr>
        <w:t xml:space="preserve"> </w:t>
      </w:r>
      <w:r w:rsidR="00D4674E" w:rsidRPr="00961D9E">
        <w:rPr>
          <w:sz w:val="24"/>
          <w:szCs w:val="24"/>
          <w:lang w:val="bs-Latn-BA"/>
        </w:rPr>
        <w:t xml:space="preserve">vidimo </w:t>
      </w:r>
      <w:r w:rsidR="004552B8" w:rsidRPr="00961D9E">
        <w:rPr>
          <w:sz w:val="24"/>
          <w:szCs w:val="24"/>
          <w:lang w:val="bs-Latn-BA"/>
        </w:rPr>
        <w:t xml:space="preserve">da je heterogeno, te izloženo različitim uticajima, kao i stalnim promjenama, koje su evidentno vidljive i na </w:t>
      </w:r>
      <w:r w:rsidR="00A950B9" w:rsidRPr="00961D9E">
        <w:rPr>
          <w:sz w:val="24"/>
          <w:szCs w:val="24"/>
          <w:lang w:val="bs-Latn-BA"/>
        </w:rPr>
        <w:t>porodici.</w:t>
      </w:r>
      <w:r w:rsidR="00EE74E7" w:rsidRPr="00961D9E">
        <w:rPr>
          <w:sz w:val="24"/>
          <w:szCs w:val="24"/>
          <w:lang w:val="bs-Latn-BA"/>
        </w:rPr>
        <w:t xml:space="preserve"> Bosanskohercegovačko društvo</w:t>
      </w:r>
      <w:r w:rsidR="00AC7C38" w:rsidRPr="00961D9E">
        <w:rPr>
          <w:sz w:val="24"/>
          <w:szCs w:val="24"/>
          <w:lang w:val="bs-Latn-BA"/>
        </w:rPr>
        <w:t xml:space="preserve"> je </w:t>
      </w:r>
      <w:r w:rsidR="006C262E">
        <w:rPr>
          <w:sz w:val="24"/>
          <w:szCs w:val="24"/>
          <w:lang w:val="bs-Latn-BA"/>
        </w:rPr>
        <w:t>proš</w:t>
      </w:r>
      <w:r w:rsidR="00EE74E7" w:rsidRPr="00961D9E">
        <w:rPr>
          <w:sz w:val="24"/>
          <w:szCs w:val="24"/>
          <w:lang w:val="bs-Latn-BA"/>
        </w:rPr>
        <w:t>lo kroz patrijarhalni oblik, gdje je majka imala dugo vremena ulogu domaćice, koja rađa i odgaja djecu, bez da se obrazuje ili da ima bilo kakvu odlučujuću ulogu u društvu.</w:t>
      </w:r>
      <w:r w:rsidR="006C262E">
        <w:rPr>
          <w:sz w:val="24"/>
          <w:szCs w:val="24"/>
          <w:lang w:val="bs-Latn-BA"/>
        </w:rPr>
        <w:t xml:space="preserve"> </w:t>
      </w:r>
      <w:r w:rsidR="000F4F58" w:rsidRPr="00961D9E">
        <w:rPr>
          <w:sz w:val="24"/>
          <w:szCs w:val="24"/>
          <w:lang w:val="bs-Latn-BA"/>
        </w:rPr>
        <w:t>Bos</w:t>
      </w:r>
      <w:r w:rsidR="006C262E">
        <w:rPr>
          <w:sz w:val="24"/>
          <w:szCs w:val="24"/>
          <w:lang w:val="bs-Latn-BA"/>
        </w:rPr>
        <w:t>ansk</w:t>
      </w:r>
      <w:r w:rsidR="000F4F58" w:rsidRPr="00961D9E">
        <w:rPr>
          <w:sz w:val="24"/>
          <w:szCs w:val="24"/>
          <w:lang w:val="bs-Latn-BA"/>
        </w:rPr>
        <w:t>ohercegovačko društvo karakteriše multikul</w:t>
      </w:r>
      <w:r w:rsidR="00E8068D" w:rsidRPr="00961D9E">
        <w:rPr>
          <w:sz w:val="24"/>
          <w:szCs w:val="24"/>
          <w:lang w:val="bs-Latn-BA"/>
        </w:rPr>
        <w:t>t</w:t>
      </w:r>
      <w:r w:rsidR="000F4F58" w:rsidRPr="00961D9E">
        <w:rPr>
          <w:sz w:val="24"/>
          <w:szCs w:val="24"/>
          <w:lang w:val="bs-Latn-BA"/>
        </w:rPr>
        <w:t>ural</w:t>
      </w:r>
      <w:r w:rsidR="006C262E">
        <w:rPr>
          <w:sz w:val="24"/>
          <w:szCs w:val="24"/>
          <w:lang w:val="bs-Latn-BA"/>
        </w:rPr>
        <w:t>n</w:t>
      </w:r>
      <w:r w:rsidR="000F4F58" w:rsidRPr="00961D9E">
        <w:rPr>
          <w:sz w:val="24"/>
          <w:szCs w:val="24"/>
          <w:lang w:val="bs-Latn-BA"/>
        </w:rPr>
        <w:t>ost, multinac</w:t>
      </w:r>
      <w:r w:rsidR="00E8068D" w:rsidRPr="00961D9E">
        <w:rPr>
          <w:sz w:val="24"/>
          <w:szCs w:val="24"/>
          <w:lang w:val="bs-Latn-BA"/>
        </w:rPr>
        <w:t>i</w:t>
      </w:r>
      <w:r w:rsidR="000F4F58" w:rsidRPr="00961D9E">
        <w:rPr>
          <w:sz w:val="24"/>
          <w:szCs w:val="24"/>
          <w:lang w:val="bs-Latn-BA"/>
        </w:rPr>
        <w:t>onalnost i prisustvo svih monoteističkih religija</w:t>
      </w:r>
      <w:r w:rsidR="008E7CAC">
        <w:rPr>
          <w:sz w:val="24"/>
          <w:szCs w:val="24"/>
          <w:lang w:val="bs-Latn-BA"/>
        </w:rPr>
        <w:t xml:space="preserve">, o čemu </w:t>
      </w:r>
      <w:r w:rsidR="00FD461C" w:rsidRPr="00961D9E">
        <w:rPr>
          <w:sz w:val="24"/>
          <w:szCs w:val="24"/>
          <w:lang w:val="bs-Latn-BA"/>
        </w:rPr>
        <w:t xml:space="preserve"> govor</w:t>
      </w:r>
      <w:r w:rsidR="008E7CAC">
        <w:rPr>
          <w:sz w:val="24"/>
          <w:szCs w:val="24"/>
          <w:lang w:val="bs-Latn-BA"/>
        </w:rPr>
        <w:t>e</w:t>
      </w:r>
      <w:r w:rsidR="00FD461C" w:rsidRPr="00961D9E">
        <w:rPr>
          <w:sz w:val="24"/>
          <w:szCs w:val="24"/>
          <w:lang w:val="bs-Latn-BA"/>
        </w:rPr>
        <w:t xml:space="preserve"> i J.</w:t>
      </w:r>
      <w:r w:rsidR="00067D53">
        <w:rPr>
          <w:sz w:val="24"/>
          <w:szCs w:val="24"/>
          <w:lang w:val="bs-Latn-BA"/>
        </w:rPr>
        <w:t xml:space="preserve"> </w:t>
      </w:r>
      <w:r w:rsidR="00FD461C" w:rsidRPr="00961D9E">
        <w:rPr>
          <w:sz w:val="24"/>
          <w:szCs w:val="24"/>
          <w:lang w:val="bs-Latn-BA"/>
        </w:rPr>
        <w:t xml:space="preserve">Žiga i A. Đozić. </w:t>
      </w:r>
      <w:r w:rsidR="000F4F58" w:rsidRPr="00961D9E">
        <w:rPr>
          <w:sz w:val="24"/>
          <w:szCs w:val="24"/>
          <w:lang w:val="bs-Latn-BA"/>
        </w:rPr>
        <w:t>Uticaj religija igra značajno ulogu u svim društvenim segmentima</w:t>
      </w:r>
      <w:r w:rsidR="006C262E">
        <w:rPr>
          <w:sz w:val="24"/>
          <w:szCs w:val="24"/>
          <w:lang w:val="bs-Latn-BA"/>
        </w:rPr>
        <w:t xml:space="preserve"> </w:t>
      </w:r>
      <w:r w:rsidR="000F4F58" w:rsidRPr="00961D9E">
        <w:rPr>
          <w:sz w:val="24"/>
          <w:szCs w:val="24"/>
          <w:lang w:val="bs-Latn-BA"/>
        </w:rPr>
        <w:t>bosanskohercegovačkog društva. Međutim</w:t>
      </w:r>
      <w:r w:rsidR="00F7293D" w:rsidRPr="00961D9E">
        <w:rPr>
          <w:sz w:val="24"/>
          <w:szCs w:val="24"/>
          <w:lang w:val="bs-Latn-BA"/>
        </w:rPr>
        <w:t xml:space="preserve"> i</w:t>
      </w:r>
      <w:r w:rsidR="000F4F58" w:rsidRPr="00961D9E">
        <w:rPr>
          <w:sz w:val="24"/>
          <w:szCs w:val="24"/>
          <w:lang w:val="bs-Latn-BA"/>
        </w:rPr>
        <w:t xml:space="preserve"> pored religi</w:t>
      </w:r>
      <w:r w:rsidR="00F7293D" w:rsidRPr="00961D9E">
        <w:rPr>
          <w:sz w:val="24"/>
          <w:szCs w:val="24"/>
          <w:lang w:val="bs-Latn-BA"/>
        </w:rPr>
        <w:t>j</w:t>
      </w:r>
      <w:r w:rsidR="000F4F58" w:rsidRPr="00961D9E">
        <w:rPr>
          <w:sz w:val="24"/>
          <w:szCs w:val="24"/>
          <w:lang w:val="bs-Latn-BA"/>
        </w:rPr>
        <w:t xml:space="preserve">skog uticaja stopa nasilja u porodici kao i stopa stigmatizacije žrtve je izrazito visoka. </w:t>
      </w:r>
      <w:r w:rsidR="00861C08" w:rsidRPr="00961D9E">
        <w:rPr>
          <w:sz w:val="24"/>
          <w:szCs w:val="24"/>
          <w:lang w:val="bs-Latn-BA"/>
        </w:rPr>
        <w:t xml:space="preserve">Nameće se pitanje da li vjerski autoriteti </w:t>
      </w:r>
      <w:r w:rsidR="00F004BD" w:rsidRPr="00961D9E">
        <w:rPr>
          <w:sz w:val="24"/>
          <w:szCs w:val="24"/>
          <w:lang w:val="bs-Latn-BA"/>
        </w:rPr>
        <w:t>koriste svoje mogućnosti kako bi dali svoj doprinos osvještavanju građanstva, o važnostima prevencije nasilja.</w:t>
      </w:r>
      <w:r w:rsidR="006C262E">
        <w:rPr>
          <w:sz w:val="24"/>
          <w:szCs w:val="24"/>
          <w:lang w:val="bs-Latn-BA"/>
        </w:rPr>
        <w:t xml:space="preserve"> Bosna i Hercegovina, </w:t>
      </w:r>
      <w:r w:rsidR="00CD2F04" w:rsidRPr="00961D9E">
        <w:rPr>
          <w:sz w:val="24"/>
          <w:szCs w:val="24"/>
          <w:lang w:val="bs-Latn-BA"/>
        </w:rPr>
        <w:t>kao relativno mala država koja baštini kulturu patrij</w:t>
      </w:r>
      <w:r w:rsidR="009E2A2E" w:rsidRPr="00961D9E">
        <w:rPr>
          <w:sz w:val="24"/>
          <w:szCs w:val="24"/>
          <w:lang w:val="bs-Latn-BA"/>
        </w:rPr>
        <w:t>a</w:t>
      </w:r>
      <w:r w:rsidR="00CD2F04" w:rsidRPr="00961D9E">
        <w:rPr>
          <w:sz w:val="24"/>
          <w:szCs w:val="24"/>
          <w:lang w:val="bs-Latn-BA"/>
        </w:rPr>
        <w:t>rhalne po</w:t>
      </w:r>
      <w:r w:rsidR="006C262E">
        <w:rPr>
          <w:sz w:val="24"/>
          <w:szCs w:val="24"/>
          <w:lang w:val="bs-Latn-BA"/>
        </w:rPr>
        <w:t xml:space="preserve">rodice, u stalnoj je potrebi za </w:t>
      </w:r>
      <w:r w:rsidR="00CD2F04" w:rsidRPr="00961D9E">
        <w:rPr>
          <w:sz w:val="24"/>
          <w:szCs w:val="24"/>
          <w:lang w:val="bs-Latn-BA"/>
        </w:rPr>
        <w:t>emancipacijom žene, kao i o preveniranju nasilnog ponašanja i izdizanja uloge muškarca u kontekstu fizičke nadmoći.</w:t>
      </w:r>
    </w:p>
    <w:p w14:paraId="7A592BFF" w14:textId="0BC8E8C1" w:rsidR="00EB4785" w:rsidRDefault="00A34DD4" w:rsidP="00961D9E">
      <w:pPr>
        <w:tabs>
          <w:tab w:val="left" w:pos="3660"/>
        </w:tabs>
        <w:spacing w:before="360" w:after="120" w:line="360" w:lineRule="auto"/>
        <w:jc w:val="both"/>
        <w:rPr>
          <w:sz w:val="24"/>
          <w:szCs w:val="24"/>
          <w:lang w:val="bs-Latn-BA"/>
        </w:rPr>
      </w:pPr>
      <w:r w:rsidRPr="00961D9E">
        <w:rPr>
          <w:sz w:val="24"/>
          <w:szCs w:val="24"/>
          <w:lang w:val="bs-Latn-BA"/>
        </w:rPr>
        <w:t xml:space="preserve"> </w:t>
      </w:r>
      <w:r w:rsidR="00EA0CA7">
        <w:rPr>
          <w:sz w:val="24"/>
          <w:szCs w:val="24"/>
          <w:lang w:val="bs-Latn-BA"/>
        </w:rPr>
        <w:t xml:space="preserve">        </w:t>
      </w:r>
      <w:r w:rsidRPr="00961D9E">
        <w:rPr>
          <w:sz w:val="24"/>
          <w:szCs w:val="24"/>
          <w:lang w:val="bs-Latn-BA"/>
        </w:rPr>
        <w:t>U ovom istraživ</w:t>
      </w:r>
      <w:r w:rsidR="009E2A2E" w:rsidRPr="00961D9E">
        <w:rPr>
          <w:sz w:val="24"/>
          <w:szCs w:val="24"/>
          <w:lang w:val="bs-Latn-BA"/>
        </w:rPr>
        <w:t>a</w:t>
      </w:r>
      <w:r w:rsidRPr="00961D9E">
        <w:rPr>
          <w:sz w:val="24"/>
          <w:szCs w:val="24"/>
          <w:lang w:val="bs-Latn-BA"/>
        </w:rPr>
        <w:t>nju</w:t>
      </w:r>
      <w:r w:rsidR="006C262E">
        <w:rPr>
          <w:sz w:val="24"/>
          <w:szCs w:val="24"/>
          <w:lang w:val="bs-Latn-BA"/>
        </w:rPr>
        <w:t xml:space="preserve"> </w:t>
      </w:r>
      <w:r w:rsidRPr="00961D9E">
        <w:rPr>
          <w:sz w:val="24"/>
          <w:szCs w:val="24"/>
          <w:lang w:val="bs-Latn-BA"/>
        </w:rPr>
        <w:t>bavi</w:t>
      </w:r>
      <w:r w:rsidR="006C262E">
        <w:rPr>
          <w:sz w:val="24"/>
          <w:szCs w:val="24"/>
          <w:lang w:val="bs-Latn-BA"/>
        </w:rPr>
        <w:t xml:space="preserve">la </w:t>
      </w:r>
      <w:r w:rsidR="001E3D03">
        <w:rPr>
          <w:sz w:val="24"/>
          <w:szCs w:val="24"/>
          <w:lang w:val="bs-Latn-BA"/>
        </w:rPr>
        <w:t>s</w:t>
      </w:r>
      <w:r w:rsidR="006C262E">
        <w:rPr>
          <w:sz w:val="24"/>
          <w:szCs w:val="24"/>
          <w:lang w:val="bs-Latn-BA"/>
        </w:rPr>
        <w:t>a</w:t>
      </w:r>
      <w:r w:rsidR="001E3D03">
        <w:rPr>
          <w:sz w:val="24"/>
          <w:szCs w:val="24"/>
          <w:lang w:val="bs-Latn-BA"/>
        </w:rPr>
        <w:t>m</w:t>
      </w:r>
      <w:r w:rsidR="008E7CAC">
        <w:rPr>
          <w:sz w:val="24"/>
          <w:szCs w:val="24"/>
          <w:lang w:val="bs-Latn-BA"/>
        </w:rPr>
        <w:t xml:space="preserve"> se</w:t>
      </w:r>
      <w:r w:rsidRPr="00961D9E">
        <w:rPr>
          <w:sz w:val="24"/>
          <w:szCs w:val="24"/>
          <w:lang w:val="bs-Latn-BA"/>
        </w:rPr>
        <w:t xml:space="preserve"> ženom, kao m</w:t>
      </w:r>
      <w:r w:rsidR="009E2A2E" w:rsidRPr="00961D9E">
        <w:rPr>
          <w:sz w:val="24"/>
          <w:szCs w:val="24"/>
          <w:lang w:val="bs-Latn-BA"/>
        </w:rPr>
        <w:t>a</w:t>
      </w:r>
      <w:r w:rsidRPr="00961D9E">
        <w:rPr>
          <w:sz w:val="24"/>
          <w:szCs w:val="24"/>
          <w:lang w:val="bs-Latn-BA"/>
        </w:rPr>
        <w:t>jkom, koja je izložena s jedne strane vlastitoj borbi</w:t>
      </w:r>
      <w:r w:rsidR="006C262E">
        <w:rPr>
          <w:sz w:val="24"/>
          <w:szCs w:val="24"/>
          <w:lang w:val="bs-Latn-BA"/>
        </w:rPr>
        <w:t xml:space="preserve"> </w:t>
      </w:r>
      <w:r w:rsidRPr="00961D9E">
        <w:rPr>
          <w:sz w:val="24"/>
          <w:szCs w:val="24"/>
          <w:lang w:val="bs-Latn-BA"/>
        </w:rPr>
        <w:t>a s</w:t>
      </w:r>
      <w:r w:rsidR="006C262E">
        <w:rPr>
          <w:sz w:val="24"/>
          <w:szCs w:val="24"/>
          <w:lang w:val="bs-Latn-BA"/>
        </w:rPr>
        <w:t>a</w:t>
      </w:r>
      <w:r w:rsidRPr="00961D9E">
        <w:rPr>
          <w:sz w:val="24"/>
          <w:szCs w:val="24"/>
          <w:lang w:val="bs-Latn-BA"/>
        </w:rPr>
        <w:t xml:space="preserve"> druge strane društvenoj neprihvaćenosti.</w:t>
      </w:r>
      <w:r w:rsidR="00073783" w:rsidRPr="00961D9E">
        <w:rPr>
          <w:sz w:val="24"/>
          <w:szCs w:val="24"/>
          <w:lang w:val="bs-Latn-BA"/>
        </w:rPr>
        <w:t xml:space="preserve"> Ovdje moramo naglasiti, da se i nakon dvadest pet godina nakon rata veliki broj žena žrtava rata ne usuđuje zatražiti pomoć, </w:t>
      </w:r>
      <w:r w:rsidR="006A656F" w:rsidRPr="00961D9E">
        <w:rPr>
          <w:sz w:val="24"/>
          <w:szCs w:val="24"/>
          <w:lang w:val="bs-Latn-BA"/>
        </w:rPr>
        <w:t xml:space="preserve">niti se usuđuje </w:t>
      </w:r>
      <w:r w:rsidR="00073783" w:rsidRPr="00961D9E">
        <w:rPr>
          <w:sz w:val="24"/>
          <w:szCs w:val="24"/>
          <w:lang w:val="bs-Latn-BA"/>
        </w:rPr>
        <w:t>otvoreno progovoriti o zločinu koji joj je učinjen. U društvu koje je za</w:t>
      </w:r>
      <w:r w:rsidR="00D4674E" w:rsidRPr="00961D9E">
        <w:rPr>
          <w:sz w:val="24"/>
          <w:szCs w:val="24"/>
          <w:lang w:val="bs-Latn-BA"/>
        </w:rPr>
        <w:t>s</w:t>
      </w:r>
      <w:r w:rsidR="00073783" w:rsidRPr="00961D9E">
        <w:rPr>
          <w:sz w:val="24"/>
          <w:szCs w:val="24"/>
          <w:lang w:val="bs-Latn-BA"/>
        </w:rPr>
        <w:t xml:space="preserve">novano na pravim vrijednostima, te je svakome dodijeljen njegov pravi status, </w:t>
      </w:r>
      <w:r w:rsidR="000B0F60" w:rsidRPr="00961D9E">
        <w:rPr>
          <w:sz w:val="24"/>
          <w:szCs w:val="24"/>
          <w:lang w:val="bs-Latn-BA"/>
        </w:rPr>
        <w:t>možemo pre</w:t>
      </w:r>
      <w:r w:rsidR="00853E87" w:rsidRPr="00961D9E">
        <w:rPr>
          <w:sz w:val="24"/>
          <w:szCs w:val="24"/>
          <w:lang w:val="bs-Latn-BA"/>
        </w:rPr>
        <w:t>t</w:t>
      </w:r>
      <w:r w:rsidR="000B0F60" w:rsidRPr="00961D9E">
        <w:rPr>
          <w:sz w:val="24"/>
          <w:szCs w:val="24"/>
          <w:lang w:val="bs-Latn-BA"/>
        </w:rPr>
        <w:t xml:space="preserve">postaviti da se žrtva mnogo lakše nosi sa teretom nasilja. Bosna i Hercegovina treba </w:t>
      </w:r>
      <w:r w:rsidR="0054014D" w:rsidRPr="00961D9E">
        <w:rPr>
          <w:sz w:val="24"/>
          <w:szCs w:val="24"/>
          <w:lang w:val="bs-Latn-BA"/>
        </w:rPr>
        <w:t>„</w:t>
      </w:r>
      <w:r w:rsidR="000B0F60" w:rsidRPr="00961D9E">
        <w:rPr>
          <w:sz w:val="24"/>
          <w:szCs w:val="24"/>
          <w:lang w:val="bs-Latn-BA"/>
        </w:rPr>
        <w:t>reformu svijesti</w:t>
      </w:r>
      <w:r w:rsidR="00853E87" w:rsidRPr="00961D9E">
        <w:rPr>
          <w:sz w:val="24"/>
          <w:szCs w:val="24"/>
          <w:lang w:val="bs-Latn-BA"/>
        </w:rPr>
        <w:t>“</w:t>
      </w:r>
      <w:r w:rsidR="00EB4785">
        <w:rPr>
          <w:sz w:val="24"/>
          <w:szCs w:val="24"/>
          <w:lang w:val="bs-Latn-BA"/>
        </w:rPr>
        <w:t xml:space="preserve"> </w:t>
      </w:r>
      <w:r w:rsidR="000B0F60" w:rsidRPr="00961D9E">
        <w:rPr>
          <w:sz w:val="24"/>
          <w:szCs w:val="24"/>
          <w:lang w:val="bs-Latn-BA"/>
        </w:rPr>
        <w:t xml:space="preserve">o nasilju, seksualnom nasilju uopšte, te ratnom silovanju posebno. </w:t>
      </w:r>
      <w:r w:rsidR="001570ED" w:rsidRPr="00961D9E">
        <w:rPr>
          <w:sz w:val="24"/>
          <w:szCs w:val="24"/>
          <w:lang w:val="bs-Latn-BA"/>
        </w:rPr>
        <w:t>Nedopustivo je da država koja je pretrpila najgnusnije zločine</w:t>
      </w:r>
      <w:r w:rsidR="00EB4785">
        <w:rPr>
          <w:sz w:val="24"/>
          <w:szCs w:val="24"/>
          <w:lang w:val="bs-Latn-BA"/>
        </w:rPr>
        <w:t xml:space="preserve"> </w:t>
      </w:r>
      <w:r w:rsidR="001570ED" w:rsidRPr="00961D9E">
        <w:rPr>
          <w:sz w:val="24"/>
          <w:szCs w:val="24"/>
          <w:lang w:val="bs-Latn-BA"/>
        </w:rPr>
        <w:t>u mod</w:t>
      </w:r>
      <w:r w:rsidR="00853E87" w:rsidRPr="00961D9E">
        <w:rPr>
          <w:sz w:val="24"/>
          <w:szCs w:val="24"/>
          <w:lang w:val="bs-Latn-BA"/>
        </w:rPr>
        <w:t>e</w:t>
      </w:r>
      <w:r w:rsidR="001570ED" w:rsidRPr="00961D9E">
        <w:rPr>
          <w:sz w:val="24"/>
          <w:szCs w:val="24"/>
          <w:lang w:val="bs-Latn-BA"/>
        </w:rPr>
        <w:t>rnoj historiji odgaja društvo koje žrtvu stavlja u isti kontekst kao i nasilnika</w:t>
      </w:r>
      <w:r w:rsidR="0054014D" w:rsidRPr="00961D9E">
        <w:rPr>
          <w:sz w:val="24"/>
          <w:szCs w:val="24"/>
          <w:lang w:val="bs-Latn-BA"/>
        </w:rPr>
        <w:t xml:space="preserve"> ili da stigmatizira i marginalizira žrtvu zbog neupućenosti i neinfornisanosti</w:t>
      </w:r>
      <w:r w:rsidR="001570ED" w:rsidRPr="00961D9E">
        <w:rPr>
          <w:sz w:val="24"/>
          <w:szCs w:val="24"/>
          <w:lang w:val="bs-Latn-BA"/>
        </w:rPr>
        <w:t xml:space="preserve">. </w:t>
      </w:r>
      <w:r w:rsidR="00102A42">
        <w:rPr>
          <w:sz w:val="24"/>
          <w:szCs w:val="24"/>
          <w:lang w:val="bs-Latn-BA"/>
        </w:rPr>
        <w:t xml:space="preserve">Veliku </w:t>
      </w:r>
      <w:r w:rsidR="001570ED" w:rsidRPr="00961D9E">
        <w:rPr>
          <w:sz w:val="24"/>
          <w:szCs w:val="24"/>
          <w:lang w:val="bs-Latn-BA"/>
        </w:rPr>
        <w:t xml:space="preserve">ulogu u </w:t>
      </w:r>
      <w:r w:rsidR="008E7CAC">
        <w:rPr>
          <w:sz w:val="24"/>
          <w:szCs w:val="24"/>
          <w:lang w:val="bs-Latn-BA"/>
        </w:rPr>
        <w:t xml:space="preserve">prevazilaženju </w:t>
      </w:r>
      <w:r w:rsidR="001570ED" w:rsidRPr="00961D9E">
        <w:rPr>
          <w:sz w:val="24"/>
          <w:szCs w:val="24"/>
          <w:lang w:val="bs-Latn-BA"/>
        </w:rPr>
        <w:t xml:space="preserve">ove vrste stigmatizacije u Bosni i Hercegovini imaju </w:t>
      </w:r>
      <w:r w:rsidR="00DE45E4" w:rsidRPr="00961D9E">
        <w:rPr>
          <w:sz w:val="24"/>
          <w:szCs w:val="24"/>
          <w:lang w:val="bs-Latn-BA"/>
        </w:rPr>
        <w:t xml:space="preserve">inostrane i domaće </w:t>
      </w:r>
      <w:r w:rsidR="001570ED" w:rsidRPr="00961D9E">
        <w:rPr>
          <w:sz w:val="24"/>
          <w:szCs w:val="24"/>
          <w:lang w:val="bs-Latn-BA"/>
        </w:rPr>
        <w:t>nevladine organizacije koje djeluju kroz različita udruženja građana, organizacije, fondacije, neformalne grupe i</w:t>
      </w:r>
      <w:r w:rsidR="00EB4785">
        <w:rPr>
          <w:sz w:val="24"/>
          <w:szCs w:val="24"/>
          <w:lang w:val="bs-Latn-BA"/>
        </w:rPr>
        <w:t xml:space="preserve"> </w:t>
      </w:r>
      <w:r w:rsidR="001570ED" w:rsidRPr="00961D9E">
        <w:rPr>
          <w:sz w:val="24"/>
          <w:szCs w:val="24"/>
          <w:lang w:val="bs-Latn-BA"/>
        </w:rPr>
        <w:t>sl. Ovakav vid djelovanja</w:t>
      </w:r>
      <w:r w:rsidR="00EB4785">
        <w:rPr>
          <w:sz w:val="24"/>
          <w:szCs w:val="24"/>
          <w:lang w:val="bs-Latn-BA"/>
        </w:rPr>
        <w:t xml:space="preserve"> doprinosi osvještavanju </w:t>
      </w:r>
      <w:r w:rsidR="00A10434" w:rsidRPr="00961D9E">
        <w:rPr>
          <w:sz w:val="24"/>
          <w:szCs w:val="24"/>
          <w:lang w:val="bs-Latn-BA"/>
        </w:rPr>
        <w:t>dru</w:t>
      </w:r>
      <w:r w:rsidR="00DE45E4" w:rsidRPr="00961D9E">
        <w:rPr>
          <w:sz w:val="24"/>
          <w:szCs w:val="24"/>
          <w:lang w:val="bs-Latn-BA"/>
        </w:rPr>
        <w:t>š</w:t>
      </w:r>
      <w:r w:rsidR="00EB4785">
        <w:rPr>
          <w:sz w:val="24"/>
          <w:szCs w:val="24"/>
          <w:lang w:val="bs-Latn-BA"/>
        </w:rPr>
        <w:t>tva o</w:t>
      </w:r>
      <w:r w:rsidR="00A10434" w:rsidRPr="00961D9E">
        <w:rPr>
          <w:sz w:val="24"/>
          <w:szCs w:val="24"/>
          <w:lang w:val="bs-Latn-BA"/>
        </w:rPr>
        <w:t>pćen</w:t>
      </w:r>
      <w:r w:rsidR="00EB4785">
        <w:rPr>
          <w:sz w:val="24"/>
          <w:szCs w:val="24"/>
          <w:lang w:val="bs-Latn-BA"/>
        </w:rPr>
        <w:t>it</w:t>
      </w:r>
      <w:r w:rsidR="00A10434" w:rsidRPr="00961D9E">
        <w:rPr>
          <w:sz w:val="24"/>
          <w:szCs w:val="24"/>
          <w:lang w:val="bs-Latn-BA"/>
        </w:rPr>
        <w:t>o</w:t>
      </w:r>
      <w:r w:rsidR="00D9682E" w:rsidRPr="00961D9E">
        <w:rPr>
          <w:sz w:val="24"/>
          <w:szCs w:val="24"/>
          <w:lang w:val="bs-Latn-BA"/>
        </w:rPr>
        <w:t>,</w:t>
      </w:r>
      <w:r w:rsidR="00EB4785">
        <w:rPr>
          <w:sz w:val="24"/>
          <w:szCs w:val="24"/>
          <w:lang w:val="bs-Latn-BA"/>
        </w:rPr>
        <w:t xml:space="preserve"> </w:t>
      </w:r>
      <w:r w:rsidR="00D9682E" w:rsidRPr="00961D9E">
        <w:rPr>
          <w:sz w:val="24"/>
          <w:szCs w:val="24"/>
          <w:lang w:val="bs-Latn-BA"/>
        </w:rPr>
        <w:t>te osnaživanju</w:t>
      </w:r>
      <w:r w:rsidR="00A10434" w:rsidRPr="00961D9E">
        <w:rPr>
          <w:sz w:val="24"/>
          <w:szCs w:val="24"/>
          <w:lang w:val="bs-Latn-BA"/>
        </w:rPr>
        <w:t xml:space="preserve"> žrtve</w:t>
      </w:r>
      <w:r w:rsidR="00D9682E" w:rsidRPr="00961D9E">
        <w:rPr>
          <w:sz w:val="24"/>
          <w:szCs w:val="24"/>
          <w:lang w:val="bs-Latn-BA"/>
        </w:rPr>
        <w:t xml:space="preserve"> i educiranju</w:t>
      </w:r>
      <w:r w:rsidR="00A10434" w:rsidRPr="00961D9E">
        <w:rPr>
          <w:sz w:val="24"/>
          <w:szCs w:val="24"/>
          <w:lang w:val="bs-Latn-BA"/>
        </w:rPr>
        <w:t xml:space="preserve"> o njenim pravima i mogućnostima. Međutim, pored nevladinog sektora, od iznimnog značaja </w:t>
      </w:r>
      <w:r w:rsidR="00414C11" w:rsidRPr="00961D9E">
        <w:rPr>
          <w:sz w:val="24"/>
          <w:szCs w:val="24"/>
          <w:lang w:val="bs-Latn-BA"/>
        </w:rPr>
        <w:t xml:space="preserve">bi </w:t>
      </w:r>
      <w:r w:rsidR="00A10434" w:rsidRPr="00961D9E">
        <w:rPr>
          <w:sz w:val="24"/>
          <w:szCs w:val="24"/>
          <w:lang w:val="bs-Latn-BA"/>
        </w:rPr>
        <w:t>bilo da se državne inst</w:t>
      </w:r>
      <w:r w:rsidR="00414C11" w:rsidRPr="00961D9E">
        <w:rPr>
          <w:sz w:val="24"/>
          <w:szCs w:val="24"/>
          <w:lang w:val="bs-Latn-BA"/>
        </w:rPr>
        <w:t>it</w:t>
      </w:r>
      <w:r w:rsidR="00A10434" w:rsidRPr="00961D9E">
        <w:rPr>
          <w:sz w:val="24"/>
          <w:szCs w:val="24"/>
          <w:lang w:val="bs-Latn-BA"/>
        </w:rPr>
        <w:t>ucije</w:t>
      </w:r>
      <w:r w:rsidR="00E1301C">
        <w:rPr>
          <w:sz w:val="24"/>
          <w:szCs w:val="24"/>
          <w:lang w:val="bs-Latn-BA"/>
        </w:rPr>
        <w:t xml:space="preserve"> više</w:t>
      </w:r>
      <w:r w:rsidR="00A10434" w:rsidRPr="00961D9E">
        <w:rPr>
          <w:sz w:val="24"/>
          <w:szCs w:val="24"/>
          <w:lang w:val="bs-Latn-BA"/>
        </w:rPr>
        <w:t xml:space="preserve"> uključe u pomoć i podršku žena</w:t>
      </w:r>
      <w:r w:rsidR="00EB4785">
        <w:rPr>
          <w:sz w:val="24"/>
          <w:szCs w:val="24"/>
          <w:lang w:val="bs-Latn-BA"/>
        </w:rPr>
        <w:t>ma</w:t>
      </w:r>
      <w:r w:rsidR="00A10434" w:rsidRPr="00961D9E">
        <w:rPr>
          <w:sz w:val="24"/>
          <w:szCs w:val="24"/>
          <w:lang w:val="bs-Latn-BA"/>
        </w:rPr>
        <w:t>, žrtvama nasilja kao i u p</w:t>
      </w:r>
      <w:r w:rsidR="00D4674E" w:rsidRPr="00961D9E">
        <w:rPr>
          <w:sz w:val="24"/>
          <w:szCs w:val="24"/>
          <w:lang w:val="bs-Latn-BA"/>
        </w:rPr>
        <w:t>r</w:t>
      </w:r>
      <w:r w:rsidR="00A10434" w:rsidRPr="00961D9E">
        <w:rPr>
          <w:sz w:val="24"/>
          <w:szCs w:val="24"/>
          <w:lang w:val="bs-Latn-BA"/>
        </w:rPr>
        <w:t>eveniranju istog.</w:t>
      </w:r>
    </w:p>
    <w:p w14:paraId="49F9DB29" w14:textId="2E1ABBDC" w:rsidR="00A10434" w:rsidRPr="00961D9E" w:rsidRDefault="00EA0CA7" w:rsidP="00961D9E">
      <w:pPr>
        <w:tabs>
          <w:tab w:val="left" w:pos="3660"/>
        </w:tabs>
        <w:spacing w:before="360" w:after="120" w:line="360" w:lineRule="auto"/>
        <w:jc w:val="both"/>
        <w:rPr>
          <w:sz w:val="24"/>
          <w:szCs w:val="24"/>
          <w:lang w:val="bs-Latn-BA"/>
        </w:rPr>
      </w:pPr>
      <w:r>
        <w:rPr>
          <w:sz w:val="24"/>
          <w:szCs w:val="24"/>
          <w:lang w:val="bs-Latn-BA"/>
        </w:rPr>
        <w:lastRenderedPageBreak/>
        <w:t xml:space="preserve">       </w:t>
      </w:r>
      <w:r w:rsidR="000D2E9B">
        <w:rPr>
          <w:sz w:val="24"/>
          <w:szCs w:val="24"/>
          <w:lang w:val="bs-Latn-BA"/>
        </w:rPr>
        <w:t xml:space="preserve">  </w:t>
      </w:r>
      <w:r w:rsidR="00A10434" w:rsidRPr="00961D9E">
        <w:rPr>
          <w:sz w:val="24"/>
          <w:szCs w:val="24"/>
          <w:lang w:val="bs-Latn-BA"/>
        </w:rPr>
        <w:t>Jedan od kor</w:t>
      </w:r>
      <w:r w:rsidR="00414C11" w:rsidRPr="00961D9E">
        <w:rPr>
          <w:sz w:val="24"/>
          <w:szCs w:val="24"/>
          <w:lang w:val="bs-Latn-BA"/>
        </w:rPr>
        <w:t>a</w:t>
      </w:r>
      <w:r w:rsidR="00A10434" w:rsidRPr="00961D9E">
        <w:rPr>
          <w:sz w:val="24"/>
          <w:szCs w:val="24"/>
          <w:lang w:val="bs-Latn-BA"/>
        </w:rPr>
        <w:t>ka</w:t>
      </w:r>
      <w:r w:rsidR="00D4674E" w:rsidRPr="00961D9E">
        <w:rPr>
          <w:sz w:val="24"/>
          <w:szCs w:val="24"/>
          <w:lang w:val="bs-Latn-BA"/>
        </w:rPr>
        <w:t xml:space="preserve"> u prevenciji </w:t>
      </w:r>
      <w:r w:rsidR="00A10434" w:rsidRPr="00961D9E">
        <w:rPr>
          <w:sz w:val="24"/>
          <w:szCs w:val="24"/>
          <w:lang w:val="bs-Latn-BA"/>
        </w:rPr>
        <w:t xml:space="preserve"> treba</w:t>
      </w:r>
      <w:r w:rsidR="00D4674E" w:rsidRPr="00961D9E">
        <w:rPr>
          <w:sz w:val="24"/>
          <w:szCs w:val="24"/>
          <w:lang w:val="bs-Latn-BA"/>
        </w:rPr>
        <w:t xml:space="preserve">lo </w:t>
      </w:r>
      <w:r w:rsidR="00A10434" w:rsidRPr="00961D9E">
        <w:rPr>
          <w:sz w:val="24"/>
          <w:szCs w:val="24"/>
          <w:lang w:val="bs-Latn-BA"/>
        </w:rPr>
        <w:t xml:space="preserve"> bi da bude obrazovanje</w:t>
      </w:r>
      <w:r w:rsidR="00D4674E" w:rsidRPr="00961D9E">
        <w:rPr>
          <w:sz w:val="24"/>
          <w:szCs w:val="24"/>
          <w:lang w:val="bs-Latn-BA"/>
        </w:rPr>
        <w:t>. D</w:t>
      </w:r>
      <w:r w:rsidR="00A10434" w:rsidRPr="00961D9E">
        <w:rPr>
          <w:sz w:val="24"/>
          <w:szCs w:val="24"/>
          <w:lang w:val="bs-Latn-BA"/>
        </w:rPr>
        <w:t>jec</w:t>
      </w:r>
      <w:r w:rsidR="00EB4785">
        <w:rPr>
          <w:sz w:val="24"/>
          <w:szCs w:val="24"/>
          <w:lang w:val="bs-Latn-BA"/>
        </w:rPr>
        <w:t>a</w:t>
      </w:r>
      <w:r w:rsidR="00A10434" w:rsidRPr="00961D9E">
        <w:rPr>
          <w:sz w:val="24"/>
          <w:szCs w:val="24"/>
          <w:lang w:val="bs-Latn-BA"/>
        </w:rPr>
        <w:t xml:space="preserve"> u osnovnim školama</w:t>
      </w:r>
      <w:r w:rsidR="00D4674E" w:rsidRPr="00961D9E">
        <w:rPr>
          <w:sz w:val="24"/>
          <w:szCs w:val="24"/>
          <w:lang w:val="bs-Latn-BA"/>
        </w:rPr>
        <w:t xml:space="preserve"> treba da uče </w:t>
      </w:r>
      <w:r w:rsidR="00A10434" w:rsidRPr="00961D9E">
        <w:rPr>
          <w:sz w:val="24"/>
          <w:szCs w:val="24"/>
          <w:lang w:val="bs-Latn-BA"/>
        </w:rPr>
        <w:t>o nultoj toleranciji nasilja na rodnoj osnovi kao i nasilja uopćeno. Ovaj vid edukacij</w:t>
      </w:r>
      <w:r w:rsidR="00D4674E" w:rsidRPr="00961D9E">
        <w:rPr>
          <w:sz w:val="24"/>
          <w:szCs w:val="24"/>
          <w:lang w:val="bs-Latn-BA"/>
        </w:rPr>
        <w:t>e</w:t>
      </w:r>
      <w:r w:rsidR="00EB4785">
        <w:rPr>
          <w:sz w:val="24"/>
          <w:szCs w:val="24"/>
          <w:lang w:val="bs-Latn-BA"/>
        </w:rPr>
        <w:t>,</w:t>
      </w:r>
      <w:r w:rsidR="00A10434" w:rsidRPr="00961D9E">
        <w:rPr>
          <w:sz w:val="24"/>
          <w:szCs w:val="24"/>
          <w:lang w:val="bs-Latn-BA"/>
        </w:rPr>
        <w:t xml:space="preserve"> Bosni i Hercegovini</w:t>
      </w:r>
      <w:r w:rsidR="00EB4785">
        <w:rPr>
          <w:sz w:val="24"/>
          <w:szCs w:val="24"/>
          <w:lang w:val="bs-Latn-BA"/>
        </w:rPr>
        <w:t xml:space="preserve"> </w:t>
      </w:r>
      <w:r w:rsidR="00A10434" w:rsidRPr="00961D9E">
        <w:rPr>
          <w:sz w:val="24"/>
          <w:szCs w:val="24"/>
          <w:lang w:val="bs-Latn-BA"/>
        </w:rPr>
        <w:t>kao državi koja je jo</w:t>
      </w:r>
      <w:r w:rsidR="00D402B0">
        <w:rPr>
          <w:sz w:val="24"/>
          <w:szCs w:val="24"/>
          <w:lang w:val="bs-Latn-BA"/>
        </w:rPr>
        <w:t>š</w:t>
      </w:r>
      <w:r w:rsidR="00A10434" w:rsidRPr="00961D9E">
        <w:rPr>
          <w:sz w:val="24"/>
          <w:szCs w:val="24"/>
          <w:lang w:val="bs-Latn-BA"/>
        </w:rPr>
        <w:t xml:space="preserve"> u fazi postratne tranzicije</w:t>
      </w:r>
      <w:r w:rsidR="00EB4785">
        <w:rPr>
          <w:sz w:val="24"/>
          <w:szCs w:val="24"/>
          <w:lang w:val="bs-Latn-BA"/>
        </w:rPr>
        <w:t>,</w:t>
      </w:r>
      <w:r w:rsidR="00A10434" w:rsidRPr="00961D9E">
        <w:rPr>
          <w:sz w:val="24"/>
          <w:szCs w:val="24"/>
          <w:lang w:val="bs-Latn-BA"/>
        </w:rPr>
        <w:t xml:space="preserve"> potreb</w:t>
      </w:r>
      <w:r w:rsidR="00EB4785">
        <w:rPr>
          <w:sz w:val="24"/>
          <w:szCs w:val="24"/>
          <w:lang w:val="bs-Latn-BA"/>
        </w:rPr>
        <w:t>a</w:t>
      </w:r>
      <w:r w:rsidR="00A10434" w:rsidRPr="00961D9E">
        <w:rPr>
          <w:sz w:val="24"/>
          <w:szCs w:val="24"/>
          <w:lang w:val="bs-Latn-BA"/>
        </w:rPr>
        <w:t>n je iz više razloga:</w:t>
      </w:r>
    </w:p>
    <w:p w14:paraId="115981C0" w14:textId="117E1FE7" w:rsidR="00A10434" w:rsidRPr="00961D9E" w:rsidRDefault="00A10434" w:rsidP="00961D9E">
      <w:pPr>
        <w:tabs>
          <w:tab w:val="left" w:pos="3660"/>
        </w:tabs>
        <w:spacing w:before="360" w:after="120" w:line="360" w:lineRule="auto"/>
        <w:jc w:val="both"/>
        <w:rPr>
          <w:sz w:val="24"/>
          <w:szCs w:val="24"/>
          <w:lang w:val="bs-Latn-BA"/>
        </w:rPr>
      </w:pPr>
      <w:r w:rsidRPr="00961D9E">
        <w:rPr>
          <w:sz w:val="24"/>
          <w:szCs w:val="24"/>
          <w:lang w:val="bs-Latn-BA"/>
        </w:rPr>
        <w:t xml:space="preserve"> </w:t>
      </w:r>
      <w:r w:rsidR="00EA0CA7">
        <w:rPr>
          <w:sz w:val="24"/>
          <w:szCs w:val="24"/>
          <w:lang w:val="bs-Latn-BA"/>
        </w:rPr>
        <w:t xml:space="preserve">      </w:t>
      </w:r>
      <w:r w:rsidR="000D2E9B">
        <w:rPr>
          <w:sz w:val="24"/>
          <w:szCs w:val="24"/>
          <w:lang w:val="bs-Latn-BA"/>
        </w:rPr>
        <w:t xml:space="preserve"> </w:t>
      </w:r>
      <w:r w:rsidR="00EA0CA7">
        <w:rPr>
          <w:sz w:val="24"/>
          <w:szCs w:val="24"/>
          <w:lang w:val="bs-Latn-BA"/>
        </w:rPr>
        <w:t xml:space="preserve"> </w:t>
      </w:r>
      <w:r w:rsidR="00D402B0">
        <w:rPr>
          <w:sz w:val="24"/>
          <w:szCs w:val="24"/>
          <w:lang w:val="bs-Latn-BA"/>
        </w:rPr>
        <w:t>Širenje svijesti o t</w:t>
      </w:r>
      <w:r w:rsidRPr="00961D9E">
        <w:rPr>
          <w:sz w:val="24"/>
          <w:szCs w:val="24"/>
          <w:lang w:val="bs-Latn-BA"/>
        </w:rPr>
        <w:t>ransgeneraci</w:t>
      </w:r>
      <w:r w:rsidR="00417BB0" w:rsidRPr="00961D9E">
        <w:rPr>
          <w:sz w:val="24"/>
          <w:szCs w:val="24"/>
          <w:lang w:val="bs-Latn-BA"/>
        </w:rPr>
        <w:t>j</w:t>
      </w:r>
      <w:r w:rsidRPr="00961D9E">
        <w:rPr>
          <w:sz w:val="24"/>
          <w:szCs w:val="24"/>
          <w:lang w:val="bs-Latn-BA"/>
        </w:rPr>
        <w:t>sk</w:t>
      </w:r>
      <w:r w:rsidR="00D402B0">
        <w:rPr>
          <w:sz w:val="24"/>
          <w:szCs w:val="24"/>
          <w:lang w:val="bs-Latn-BA"/>
        </w:rPr>
        <w:t>om</w:t>
      </w:r>
      <w:r w:rsidRPr="00961D9E">
        <w:rPr>
          <w:sz w:val="24"/>
          <w:szCs w:val="24"/>
          <w:lang w:val="bs-Latn-BA"/>
        </w:rPr>
        <w:t xml:space="preserve"> prijenos</w:t>
      </w:r>
      <w:r w:rsidR="00D402B0">
        <w:rPr>
          <w:sz w:val="24"/>
          <w:szCs w:val="24"/>
          <w:lang w:val="bs-Latn-BA"/>
        </w:rPr>
        <w:t>u</w:t>
      </w:r>
      <w:r w:rsidRPr="00961D9E">
        <w:rPr>
          <w:sz w:val="24"/>
          <w:szCs w:val="24"/>
          <w:lang w:val="bs-Latn-BA"/>
        </w:rPr>
        <w:t xml:space="preserve"> tra</w:t>
      </w:r>
      <w:r w:rsidR="001F5CB9" w:rsidRPr="00961D9E">
        <w:rPr>
          <w:sz w:val="24"/>
          <w:szCs w:val="24"/>
          <w:lang w:val="bs-Latn-BA"/>
        </w:rPr>
        <w:t>u</w:t>
      </w:r>
      <w:r w:rsidRPr="00961D9E">
        <w:rPr>
          <w:sz w:val="24"/>
          <w:szCs w:val="24"/>
          <w:lang w:val="bs-Latn-BA"/>
        </w:rPr>
        <w:t>me o kojem govori dr.</w:t>
      </w:r>
      <w:r w:rsidR="00D4674E" w:rsidRPr="00961D9E">
        <w:rPr>
          <w:sz w:val="24"/>
          <w:szCs w:val="24"/>
          <w:lang w:val="bs-Latn-BA"/>
        </w:rPr>
        <w:t xml:space="preserve"> Amra </w:t>
      </w:r>
      <w:r w:rsidRPr="00961D9E">
        <w:rPr>
          <w:sz w:val="24"/>
          <w:szCs w:val="24"/>
          <w:lang w:val="bs-Latn-BA"/>
        </w:rPr>
        <w:t>Delić</w:t>
      </w:r>
      <w:r w:rsidR="00EB4785">
        <w:rPr>
          <w:sz w:val="24"/>
          <w:szCs w:val="24"/>
          <w:lang w:val="bs-Latn-BA"/>
        </w:rPr>
        <w:t xml:space="preserve"> </w:t>
      </w:r>
      <w:r w:rsidR="00D4674E" w:rsidRPr="00961D9E">
        <w:rPr>
          <w:sz w:val="24"/>
          <w:szCs w:val="24"/>
          <w:lang w:val="bs-Latn-BA"/>
        </w:rPr>
        <w:t>psihijatar</w:t>
      </w:r>
      <w:r w:rsidR="00B17761">
        <w:rPr>
          <w:sz w:val="24"/>
          <w:szCs w:val="24"/>
          <w:lang w:val="bs-Latn-BA"/>
        </w:rPr>
        <w:t>,</w:t>
      </w:r>
      <w:r w:rsidR="00EB4785">
        <w:rPr>
          <w:sz w:val="24"/>
          <w:szCs w:val="24"/>
          <w:lang w:val="bs-Latn-BA"/>
        </w:rPr>
        <w:t xml:space="preserve"> </w:t>
      </w:r>
      <w:r w:rsidR="00E03A52" w:rsidRPr="00961D9E">
        <w:rPr>
          <w:sz w:val="24"/>
          <w:szCs w:val="24"/>
          <w:lang w:val="bs-Latn-BA"/>
        </w:rPr>
        <w:t>u svom istraživanju sprovedenom nad ženama, žrtvama ratnog nasilja. S tim u vezi da djeca čije majke su pretrpile seksualno nasilje, na</w:t>
      </w:r>
      <w:r w:rsidR="00417BB0" w:rsidRPr="00961D9E">
        <w:rPr>
          <w:sz w:val="24"/>
          <w:szCs w:val="24"/>
          <w:lang w:val="bs-Latn-BA"/>
        </w:rPr>
        <w:t>s</w:t>
      </w:r>
      <w:r w:rsidR="009F50DF" w:rsidRPr="00961D9E">
        <w:rPr>
          <w:sz w:val="24"/>
          <w:szCs w:val="24"/>
          <w:lang w:val="bs-Latn-BA"/>
        </w:rPr>
        <w:t>ljeđ</w:t>
      </w:r>
      <w:r w:rsidR="00E03A52" w:rsidRPr="00961D9E">
        <w:rPr>
          <w:sz w:val="24"/>
          <w:szCs w:val="24"/>
          <w:lang w:val="bs-Latn-BA"/>
        </w:rPr>
        <w:t>uju i osjećaju posljedice n</w:t>
      </w:r>
      <w:r w:rsidR="00EB4785">
        <w:rPr>
          <w:sz w:val="24"/>
          <w:szCs w:val="24"/>
          <w:lang w:val="bs-Latn-BA"/>
        </w:rPr>
        <w:t>asilnog ponašanja prema majci. V</w:t>
      </w:r>
      <w:r w:rsidR="00E03A52" w:rsidRPr="00961D9E">
        <w:rPr>
          <w:sz w:val="24"/>
          <w:szCs w:val="24"/>
          <w:lang w:val="bs-Latn-BA"/>
        </w:rPr>
        <w:t>ažno je da društvo ima odgovor i na potrebe djece.</w:t>
      </w:r>
      <w:r w:rsidR="002E5371" w:rsidRPr="00961D9E">
        <w:rPr>
          <w:sz w:val="24"/>
          <w:szCs w:val="24"/>
          <w:lang w:val="bs-Latn-BA"/>
        </w:rPr>
        <w:t xml:space="preserve"> Uticaj </w:t>
      </w:r>
      <w:r w:rsidR="00B40CE3" w:rsidRPr="00961D9E">
        <w:rPr>
          <w:sz w:val="24"/>
          <w:szCs w:val="24"/>
          <w:lang w:val="bs-Latn-BA"/>
        </w:rPr>
        <w:t xml:space="preserve">psihološkog stanja </w:t>
      </w:r>
      <w:r w:rsidR="002E5371" w:rsidRPr="00961D9E">
        <w:rPr>
          <w:sz w:val="24"/>
          <w:szCs w:val="24"/>
          <w:lang w:val="bs-Latn-BA"/>
        </w:rPr>
        <w:t>silovan</w:t>
      </w:r>
      <w:r w:rsidR="00B40CE3" w:rsidRPr="00961D9E">
        <w:rPr>
          <w:sz w:val="24"/>
          <w:szCs w:val="24"/>
          <w:lang w:val="bs-Latn-BA"/>
        </w:rPr>
        <w:t xml:space="preserve">e </w:t>
      </w:r>
      <w:r w:rsidR="002E5371" w:rsidRPr="00961D9E">
        <w:rPr>
          <w:sz w:val="24"/>
          <w:szCs w:val="24"/>
          <w:lang w:val="bs-Latn-BA"/>
        </w:rPr>
        <w:t>majke na djecu je poznat kroz historiju. „Djeca osoba koje su preživjele holokaust koja su zapravo zatražila terapeutsku pomoć obič</w:t>
      </w:r>
      <w:r w:rsidR="002A0D52" w:rsidRPr="00961D9E">
        <w:rPr>
          <w:sz w:val="24"/>
          <w:szCs w:val="24"/>
          <w:lang w:val="bs-Latn-BA"/>
        </w:rPr>
        <w:t>no su patila od depresije, apatije i osjećaja krivice. Odnosi roditelj</w:t>
      </w:r>
      <w:r w:rsidR="00D402B0">
        <w:rPr>
          <w:sz w:val="24"/>
          <w:szCs w:val="24"/>
          <w:lang w:val="bs-Latn-BA"/>
        </w:rPr>
        <w:t xml:space="preserve"> </w:t>
      </w:r>
      <w:r w:rsidR="002A0D52" w:rsidRPr="00961D9E">
        <w:rPr>
          <w:sz w:val="24"/>
          <w:szCs w:val="24"/>
          <w:lang w:val="bs-Latn-BA"/>
        </w:rPr>
        <w:t>-</w:t>
      </w:r>
      <w:r w:rsidR="00D402B0">
        <w:rPr>
          <w:sz w:val="24"/>
          <w:szCs w:val="24"/>
          <w:lang w:val="bs-Latn-BA"/>
        </w:rPr>
        <w:t xml:space="preserve"> </w:t>
      </w:r>
      <w:r w:rsidR="002A0D52" w:rsidRPr="00961D9E">
        <w:rPr>
          <w:sz w:val="24"/>
          <w:szCs w:val="24"/>
          <w:lang w:val="bs-Latn-BA"/>
        </w:rPr>
        <w:t xml:space="preserve">dijete u porodicama preživjelih </w:t>
      </w:r>
      <w:r w:rsidR="00D402B0">
        <w:rPr>
          <w:sz w:val="24"/>
          <w:szCs w:val="24"/>
          <w:lang w:val="bs-Latn-BA"/>
        </w:rPr>
        <w:t xml:space="preserve">žrtava </w:t>
      </w:r>
      <w:r w:rsidR="002A0D52" w:rsidRPr="00961D9E">
        <w:rPr>
          <w:sz w:val="24"/>
          <w:szCs w:val="24"/>
          <w:lang w:val="bs-Latn-BA"/>
        </w:rPr>
        <w:t>često su opisivani kao emocion</w:t>
      </w:r>
      <w:r w:rsidR="00D402B0">
        <w:rPr>
          <w:sz w:val="24"/>
          <w:szCs w:val="24"/>
          <w:lang w:val="bs-Latn-BA"/>
        </w:rPr>
        <w:t>a</w:t>
      </w:r>
      <w:r w:rsidR="002A0D52" w:rsidRPr="00961D9E">
        <w:rPr>
          <w:sz w:val="24"/>
          <w:szCs w:val="24"/>
          <w:lang w:val="bs-Latn-BA"/>
        </w:rPr>
        <w:t xml:space="preserve">lano hladni, ali u </w:t>
      </w:r>
      <w:r w:rsidR="00EB4785">
        <w:rPr>
          <w:sz w:val="24"/>
          <w:szCs w:val="24"/>
          <w:lang w:val="bs-Latn-BA"/>
        </w:rPr>
        <w:t>i</w:t>
      </w:r>
      <w:r w:rsidR="002A0D52" w:rsidRPr="00961D9E">
        <w:rPr>
          <w:sz w:val="24"/>
          <w:szCs w:val="24"/>
          <w:lang w:val="bs-Latn-BA"/>
        </w:rPr>
        <w:t>sto vrijeme previše zaštitnički.“ (</w:t>
      </w:r>
      <w:r w:rsidR="000F6E64">
        <w:rPr>
          <w:sz w:val="24"/>
          <w:szCs w:val="24"/>
          <w:lang w:val="bs-Latn-BA"/>
        </w:rPr>
        <w:t>Hus</w:t>
      </w:r>
      <w:r w:rsidR="00E466C7">
        <w:rPr>
          <w:sz w:val="24"/>
          <w:szCs w:val="24"/>
          <w:lang w:val="bs-Latn-BA"/>
        </w:rPr>
        <w:t>i</w:t>
      </w:r>
      <w:r w:rsidR="000F6E64">
        <w:rPr>
          <w:sz w:val="24"/>
          <w:szCs w:val="24"/>
          <w:lang w:val="bs-Latn-BA"/>
        </w:rPr>
        <w:t>ć</w:t>
      </w:r>
      <w:r w:rsidR="00FA686E">
        <w:rPr>
          <w:sz w:val="24"/>
          <w:szCs w:val="24"/>
          <w:lang w:val="bs-Latn-BA"/>
        </w:rPr>
        <w:t>,</w:t>
      </w:r>
      <w:r w:rsidR="004C34E3">
        <w:rPr>
          <w:sz w:val="24"/>
          <w:szCs w:val="24"/>
          <w:lang w:val="bs-Latn-BA"/>
        </w:rPr>
        <w:t xml:space="preserve"> </w:t>
      </w:r>
      <w:r w:rsidR="002A0D52" w:rsidRPr="00961D9E">
        <w:rPr>
          <w:sz w:val="24"/>
          <w:szCs w:val="24"/>
          <w:lang w:val="bs-Latn-BA"/>
        </w:rPr>
        <w:t>2014</w:t>
      </w:r>
      <w:r w:rsidR="004C34E3">
        <w:rPr>
          <w:sz w:val="24"/>
          <w:szCs w:val="24"/>
          <w:lang w:val="bs-Latn-BA"/>
        </w:rPr>
        <w:t>, str.</w:t>
      </w:r>
      <w:r w:rsidR="00111CA3">
        <w:rPr>
          <w:sz w:val="24"/>
          <w:szCs w:val="24"/>
          <w:lang w:val="bs-Latn-BA"/>
        </w:rPr>
        <w:t xml:space="preserve"> </w:t>
      </w:r>
      <w:r w:rsidR="002A0D52" w:rsidRPr="00961D9E">
        <w:rPr>
          <w:sz w:val="24"/>
          <w:szCs w:val="24"/>
          <w:lang w:val="bs-Latn-BA"/>
        </w:rPr>
        <w:t xml:space="preserve">36) </w:t>
      </w:r>
    </w:p>
    <w:p w14:paraId="31D34BA9" w14:textId="7A784127" w:rsidR="00134DE6" w:rsidRPr="00961D9E" w:rsidRDefault="00EA0CA7" w:rsidP="00961D9E">
      <w:pPr>
        <w:tabs>
          <w:tab w:val="left" w:pos="3660"/>
        </w:tabs>
        <w:spacing w:before="360" w:after="120" w:line="360" w:lineRule="auto"/>
        <w:jc w:val="both"/>
        <w:rPr>
          <w:sz w:val="24"/>
          <w:szCs w:val="24"/>
          <w:lang w:val="bs-Latn-BA"/>
        </w:rPr>
      </w:pPr>
      <w:r>
        <w:rPr>
          <w:sz w:val="24"/>
          <w:szCs w:val="24"/>
          <w:lang w:val="bs-Latn-BA"/>
        </w:rPr>
        <w:t xml:space="preserve">        </w:t>
      </w:r>
      <w:r w:rsidR="000D2E9B">
        <w:rPr>
          <w:sz w:val="24"/>
          <w:szCs w:val="24"/>
          <w:lang w:val="bs-Latn-BA"/>
        </w:rPr>
        <w:t xml:space="preserve"> </w:t>
      </w:r>
      <w:r w:rsidR="00A10434" w:rsidRPr="00961D9E">
        <w:rPr>
          <w:sz w:val="24"/>
          <w:szCs w:val="24"/>
          <w:lang w:val="bs-Latn-BA"/>
        </w:rPr>
        <w:t xml:space="preserve"> Bosna i Hercegovina nuž</w:t>
      </w:r>
      <w:r w:rsidR="00EB4785">
        <w:rPr>
          <w:sz w:val="24"/>
          <w:szCs w:val="24"/>
          <w:lang w:val="bs-Latn-BA"/>
        </w:rPr>
        <w:t>no mora odgajati generacije koje</w:t>
      </w:r>
      <w:r w:rsidR="00A10434" w:rsidRPr="00961D9E">
        <w:rPr>
          <w:sz w:val="24"/>
          <w:szCs w:val="24"/>
          <w:lang w:val="bs-Latn-BA"/>
        </w:rPr>
        <w:t xml:space="preserve"> poštuju i uvažavaju žrtvu te u skladu s tim je ne degradiraju</w:t>
      </w:r>
      <w:r w:rsidR="001F5CB9" w:rsidRPr="00961D9E">
        <w:rPr>
          <w:sz w:val="24"/>
          <w:szCs w:val="24"/>
          <w:lang w:val="bs-Latn-BA"/>
        </w:rPr>
        <w:t>, ne omalovažavaju i prihvataju bez predrasuda, posebno iz razloga što su žene, žrtve ratnog silovanja, osobe s kojima se susrećemo, živimo, dijelimo isti prostor a da toga često nismo ni svjesni.</w:t>
      </w:r>
      <w:r w:rsidR="00E03A52" w:rsidRPr="00961D9E">
        <w:rPr>
          <w:sz w:val="24"/>
          <w:szCs w:val="24"/>
          <w:lang w:val="bs-Latn-BA"/>
        </w:rPr>
        <w:t xml:space="preserve"> Stereotipi, koji su ukorijenjeni u patrijarhalnom društvu, a posebno oni prema ženam</w:t>
      </w:r>
      <w:r w:rsidR="00C822CC" w:rsidRPr="00961D9E">
        <w:rPr>
          <w:sz w:val="24"/>
          <w:szCs w:val="24"/>
          <w:lang w:val="bs-Latn-BA"/>
        </w:rPr>
        <w:t>a</w:t>
      </w:r>
      <w:r w:rsidR="00E03A52" w:rsidRPr="00961D9E">
        <w:rPr>
          <w:sz w:val="24"/>
          <w:szCs w:val="24"/>
          <w:lang w:val="bs-Latn-BA"/>
        </w:rPr>
        <w:t xml:space="preserve">, </w:t>
      </w:r>
      <w:r w:rsidR="004D09DC" w:rsidRPr="00961D9E">
        <w:rPr>
          <w:sz w:val="24"/>
          <w:szCs w:val="24"/>
          <w:lang w:val="bs-Latn-BA"/>
        </w:rPr>
        <w:t>treba da i</w:t>
      </w:r>
      <w:r w:rsidR="00C822CC" w:rsidRPr="00961D9E">
        <w:rPr>
          <w:sz w:val="24"/>
          <w:szCs w:val="24"/>
          <w:lang w:val="bs-Latn-BA"/>
        </w:rPr>
        <w:t>š</w:t>
      </w:r>
      <w:r w:rsidR="004D09DC" w:rsidRPr="00961D9E">
        <w:rPr>
          <w:sz w:val="24"/>
          <w:szCs w:val="24"/>
          <w:lang w:val="bs-Latn-BA"/>
        </w:rPr>
        <w:t xml:space="preserve">čeznu ili </w:t>
      </w:r>
      <w:r w:rsidR="00EB4785">
        <w:rPr>
          <w:sz w:val="24"/>
          <w:szCs w:val="24"/>
          <w:lang w:val="bs-Latn-BA"/>
        </w:rPr>
        <w:t xml:space="preserve">se </w:t>
      </w:r>
      <w:r w:rsidR="004D09DC" w:rsidRPr="00961D9E">
        <w:rPr>
          <w:sz w:val="24"/>
          <w:szCs w:val="24"/>
          <w:lang w:val="bs-Latn-BA"/>
        </w:rPr>
        <w:t>minimiziraju.</w:t>
      </w:r>
    </w:p>
    <w:p w14:paraId="41ADA194" w14:textId="52EE5FF7" w:rsidR="006D6414" w:rsidRPr="00961D9E" w:rsidRDefault="00EA0CA7" w:rsidP="00961D9E">
      <w:pPr>
        <w:tabs>
          <w:tab w:val="left" w:pos="3660"/>
        </w:tabs>
        <w:spacing w:before="360" w:after="120" w:line="360" w:lineRule="auto"/>
        <w:jc w:val="both"/>
        <w:rPr>
          <w:sz w:val="24"/>
          <w:szCs w:val="24"/>
          <w:lang w:val="bs-Latn-BA"/>
        </w:rPr>
      </w:pPr>
      <w:r>
        <w:rPr>
          <w:sz w:val="24"/>
          <w:szCs w:val="24"/>
          <w:lang w:val="bs-Latn-BA"/>
        </w:rPr>
        <w:t xml:space="preserve">       </w:t>
      </w:r>
      <w:r w:rsidR="004D09DC" w:rsidRPr="00961D9E">
        <w:rPr>
          <w:sz w:val="24"/>
          <w:szCs w:val="24"/>
          <w:lang w:val="bs-Latn-BA"/>
        </w:rPr>
        <w:t>Potreban je</w:t>
      </w:r>
      <w:r w:rsidR="00EB4785">
        <w:rPr>
          <w:sz w:val="24"/>
          <w:szCs w:val="24"/>
          <w:lang w:val="bs-Latn-BA"/>
        </w:rPr>
        <w:t xml:space="preserve"> </w:t>
      </w:r>
      <w:r w:rsidR="004D09DC" w:rsidRPr="00961D9E">
        <w:rPr>
          <w:sz w:val="24"/>
          <w:szCs w:val="24"/>
          <w:lang w:val="bs-Latn-BA"/>
        </w:rPr>
        <w:t>vis</w:t>
      </w:r>
      <w:r w:rsidR="001F5CB9" w:rsidRPr="00961D9E">
        <w:rPr>
          <w:sz w:val="24"/>
          <w:szCs w:val="24"/>
          <w:lang w:val="bs-Latn-BA"/>
        </w:rPr>
        <w:t xml:space="preserve">ok nivo svjesnosti o broju žrtava nasilja, o tome kako je i zašto došlo do zločina, te o potrebama žrtve, </w:t>
      </w:r>
      <w:r w:rsidR="004D09DC" w:rsidRPr="00961D9E">
        <w:rPr>
          <w:sz w:val="24"/>
          <w:szCs w:val="24"/>
          <w:lang w:val="bs-Latn-BA"/>
        </w:rPr>
        <w:t xml:space="preserve">što </w:t>
      </w:r>
      <w:r w:rsidR="001F5CB9" w:rsidRPr="00961D9E">
        <w:rPr>
          <w:sz w:val="24"/>
          <w:szCs w:val="24"/>
          <w:lang w:val="bs-Latn-BA"/>
        </w:rPr>
        <w:t>stvara kolektivnu odgovornost i motivira na pozitivne reakcije društva.</w:t>
      </w:r>
      <w:r w:rsidR="00134DE6" w:rsidRPr="00961D9E">
        <w:rPr>
          <w:sz w:val="24"/>
          <w:szCs w:val="24"/>
          <w:lang w:val="bs-Latn-BA"/>
        </w:rPr>
        <w:t xml:space="preserve"> Velika većina stanovništva nije upućena u razmjere zl</w:t>
      </w:r>
      <w:r w:rsidR="00183400" w:rsidRPr="00961D9E">
        <w:rPr>
          <w:sz w:val="24"/>
          <w:szCs w:val="24"/>
          <w:lang w:val="bs-Latn-BA"/>
        </w:rPr>
        <w:t>o</w:t>
      </w:r>
      <w:r w:rsidR="00134DE6" w:rsidRPr="00961D9E">
        <w:rPr>
          <w:sz w:val="24"/>
          <w:szCs w:val="24"/>
          <w:lang w:val="bs-Latn-BA"/>
        </w:rPr>
        <w:t>čina. Ovim pitanjem ćemo se dodatno baviti u dijelu društvene odgovornosti i stigmatizacije.</w:t>
      </w:r>
    </w:p>
    <w:p w14:paraId="35E9BFD5" w14:textId="3595E0B2" w:rsidR="00E02126" w:rsidRPr="000D2E9B" w:rsidRDefault="007B1C76" w:rsidP="004C4456">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97A3B"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27D2"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Jednoroditeljska porodica </w:t>
      </w:r>
    </w:p>
    <w:p w14:paraId="63710E24" w14:textId="4A183468" w:rsidR="00026738" w:rsidRPr="00E02126" w:rsidRDefault="00EA0CA7" w:rsidP="00E02126">
      <w:pPr>
        <w:tabs>
          <w:tab w:val="left" w:pos="3660"/>
        </w:tabs>
        <w:spacing w:before="360" w:after="120" w:line="360" w:lineRule="auto"/>
        <w:jc w:val="both"/>
        <w:rPr>
          <w:b/>
          <w:bCs/>
          <w:sz w:val="24"/>
          <w:szCs w:val="24"/>
          <w:lang w:val="bs-Latn-BA"/>
        </w:rPr>
      </w:pPr>
      <w:r>
        <w:rPr>
          <w:sz w:val="24"/>
          <w:szCs w:val="24"/>
          <w:lang w:val="bs-Latn-BA"/>
        </w:rPr>
        <w:t xml:space="preserve">        </w:t>
      </w:r>
      <w:r w:rsidR="00A027D2" w:rsidRPr="00E02126">
        <w:rPr>
          <w:sz w:val="24"/>
          <w:szCs w:val="24"/>
          <w:lang w:val="bs-Latn-BA"/>
        </w:rPr>
        <w:t xml:space="preserve">Porodica kao osnovna ćelija društva u stručnoj literaturi posmatrana je sa različitih aspekata, </w:t>
      </w:r>
      <w:r w:rsidR="00D402B0">
        <w:rPr>
          <w:sz w:val="24"/>
          <w:szCs w:val="24"/>
          <w:lang w:val="bs-Latn-BA"/>
        </w:rPr>
        <w:t>kao promjenjiva kategorija</w:t>
      </w:r>
      <w:r w:rsidR="00A027D2" w:rsidRPr="00E02126">
        <w:rPr>
          <w:sz w:val="24"/>
          <w:szCs w:val="24"/>
          <w:lang w:val="bs-Latn-BA"/>
        </w:rPr>
        <w:t xml:space="preserve"> u kojoj se odvijaju</w:t>
      </w:r>
      <w:r w:rsidR="00D402B0">
        <w:rPr>
          <w:sz w:val="24"/>
          <w:szCs w:val="24"/>
          <w:lang w:val="bs-Latn-BA"/>
        </w:rPr>
        <w:t>,</w:t>
      </w:r>
      <w:r w:rsidR="00A027D2" w:rsidRPr="00E02126">
        <w:rPr>
          <w:sz w:val="24"/>
          <w:szCs w:val="24"/>
          <w:lang w:val="bs-Latn-BA"/>
        </w:rPr>
        <w:t xml:space="preserve"> p</w:t>
      </w:r>
      <w:r w:rsidR="00D402B0">
        <w:rPr>
          <w:sz w:val="24"/>
          <w:szCs w:val="24"/>
          <w:lang w:val="bs-Latn-BA"/>
        </w:rPr>
        <w:t>rema</w:t>
      </w:r>
      <w:r w:rsidR="00A027D2" w:rsidRPr="00E02126">
        <w:rPr>
          <w:sz w:val="24"/>
          <w:szCs w:val="24"/>
          <w:lang w:val="bs-Latn-BA"/>
        </w:rPr>
        <w:t xml:space="preserve"> mi</w:t>
      </w:r>
      <w:r w:rsidR="00183400" w:rsidRPr="00E02126">
        <w:rPr>
          <w:sz w:val="24"/>
          <w:szCs w:val="24"/>
          <w:lang w:val="bs-Latn-BA"/>
        </w:rPr>
        <w:t>š</w:t>
      </w:r>
      <w:r w:rsidR="00A027D2" w:rsidRPr="00E02126">
        <w:rPr>
          <w:sz w:val="24"/>
          <w:szCs w:val="24"/>
          <w:lang w:val="bs-Latn-BA"/>
        </w:rPr>
        <w:t>ljenju Georga Petra Mudroka, najznačajniji bio</w:t>
      </w:r>
      <w:r w:rsidR="00F325EA" w:rsidRPr="00E02126">
        <w:rPr>
          <w:sz w:val="24"/>
          <w:szCs w:val="24"/>
          <w:lang w:val="bs-Latn-BA"/>
        </w:rPr>
        <w:t>lo</w:t>
      </w:r>
      <w:r w:rsidR="00A027D2" w:rsidRPr="00E02126">
        <w:rPr>
          <w:sz w:val="24"/>
          <w:szCs w:val="24"/>
          <w:lang w:val="bs-Latn-BA"/>
        </w:rPr>
        <w:t>ški, edukativni, ekonomski i društveno</w:t>
      </w:r>
      <w:r w:rsidR="00D402B0">
        <w:rPr>
          <w:sz w:val="24"/>
          <w:szCs w:val="24"/>
          <w:lang w:val="bs-Latn-BA"/>
        </w:rPr>
        <w:t>-</w:t>
      </w:r>
      <w:r w:rsidR="00A027D2" w:rsidRPr="00E02126">
        <w:rPr>
          <w:sz w:val="24"/>
          <w:szCs w:val="24"/>
          <w:lang w:val="bs-Latn-BA"/>
        </w:rPr>
        <w:t>kulturni procesi.</w:t>
      </w:r>
      <w:r w:rsidR="00D402B0">
        <w:rPr>
          <w:sz w:val="24"/>
          <w:szCs w:val="24"/>
          <w:lang w:val="bs-Latn-BA"/>
        </w:rPr>
        <w:t xml:space="preserve"> </w:t>
      </w:r>
      <w:r w:rsidR="00A027D2" w:rsidRPr="00E02126">
        <w:rPr>
          <w:sz w:val="24"/>
          <w:szCs w:val="24"/>
          <w:lang w:val="bs-Latn-BA"/>
        </w:rPr>
        <w:t>Dakle, uloga porodice uveliko utiče na izgradnju ličnosti, njen društveni status</w:t>
      </w:r>
      <w:r w:rsidR="00F12245" w:rsidRPr="00E02126">
        <w:rPr>
          <w:sz w:val="24"/>
          <w:szCs w:val="24"/>
          <w:lang w:val="bs-Latn-BA"/>
        </w:rPr>
        <w:t>, te</w:t>
      </w:r>
      <w:r w:rsidR="00A027D2" w:rsidRPr="00E02126">
        <w:rPr>
          <w:sz w:val="24"/>
          <w:szCs w:val="24"/>
          <w:lang w:val="bs-Latn-BA"/>
        </w:rPr>
        <w:t xml:space="preserve"> određuje mnoga buduća opredjeljenja. Jednoroditeljska porodica ima svoj specifikum u kojem se većina odgovornosti roditeljstva svodi na jednog roditelja, najčeće majku. U </w:t>
      </w:r>
      <w:r w:rsidR="00134DE6" w:rsidRPr="00E02126">
        <w:rPr>
          <w:sz w:val="24"/>
          <w:szCs w:val="24"/>
          <w:lang w:val="bs-Latn-BA"/>
        </w:rPr>
        <w:t>o</w:t>
      </w:r>
      <w:r w:rsidR="00A027D2" w:rsidRPr="00E02126">
        <w:rPr>
          <w:sz w:val="24"/>
          <w:szCs w:val="24"/>
          <w:lang w:val="bs-Latn-BA"/>
        </w:rPr>
        <w:t>vom istraživanju, bavi</w:t>
      </w:r>
      <w:r w:rsidR="001E3D03" w:rsidRPr="00E02126">
        <w:rPr>
          <w:sz w:val="24"/>
          <w:szCs w:val="24"/>
          <w:lang w:val="bs-Latn-BA"/>
        </w:rPr>
        <w:t>m</w:t>
      </w:r>
      <w:r w:rsidR="00061A04">
        <w:rPr>
          <w:sz w:val="24"/>
          <w:szCs w:val="24"/>
          <w:lang w:val="bs-Latn-BA"/>
        </w:rPr>
        <w:t xml:space="preserve"> se upravo porodicama</w:t>
      </w:r>
      <w:r w:rsidR="00A027D2" w:rsidRPr="00E02126">
        <w:rPr>
          <w:sz w:val="24"/>
          <w:szCs w:val="24"/>
          <w:lang w:val="bs-Latn-BA"/>
        </w:rPr>
        <w:t xml:space="preserve"> koje su nužno svedene na ulogu majke kao „samohranog roditelja“. Jednoroditeljska porodica se u </w:t>
      </w:r>
      <w:r w:rsidR="00A027D2" w:rsidRPr="00E02126">
        <w:rPr>
          <w:sz w:val="24"/>
          <w:szCs w:val="24"/>
          <w:lang w:val="bs-Latn-BA"/>
        </w:rPr>
        <w:lastRenderedPageBreak/>
        <w:t xml:space="preserve">literaturi kao i u svakodnevnom životu različito definira. </w:t>
      </w:r>
      <w:r w:rsidR="00102A42">
        <w:rPr>
          <w:sz w:val="24"/>
          <w:szCs w:val="24"/>
          <w:lang w:val="bs-Latn-BA"/>
        </w:rPr>
        <w:t>Zagorac navodi n</w:t>
      </w:r>
      <w:r w:rsidR="00A027D2" w:rsidRPr="00E02126">
        <w:rPr>
          <w:sz w:val="24"/>
          <w:szCs w:val="24"/>
          <w:lang w:val="bs-Latn-BA"/>
        </w:rPr>
        <w:t>ajčešć</w:t>
      </w:r>
      <w:r w:rsidR="00102A42">
        <w:rPr>
          <w:sz w:val="24"/>
          <w:szCs w:val="24"/>
          <w:lang w:val="bs-Latn-BA"/>
        </w:rPr>
        <w:t>e</w:t>
      </w:r>
      <w:r w:rsidR="00A027D2" w:rsidRPr="00E02126">
        <w:rPr>
          <w:sz w:val="24"/>
          <w:szCs w:val="24"/>
          <w:lang w:val="bs-Latn-BA"/>
        </w:rPr>
        <w:t xml:space="preserve"> naz</w:t>
      </w:r>
      <w:r w:rsidR="00AF5AB5" w:rsidRPr="00E02126">
        <w:rPr>
          <w:sz w:val="24"/>
          <w:szCs w:val="24"/>
          <w:lang w:val="bs-Latn-BA"/>
        </w:rPr>
        <w:t>i</w:t>
      </w:r>
      <w:r w:rsidR="00A027D2" w:rsidRPr="00E02126">
        <w:rPr>
          <w:sz w:val="24"/>
          <w:szCs w:val="24"/>
          <w:lang w:val="bs-Latn-BA"/>
        </w:rPr>
        <w:t>v</w:t>
      </w:r>
      <w:r w:rsidR="00102A42">
        <w:rPr>
          <w:sz w:val="24"/>
          <w:szCs w:val="24"/>
          <w:lang w:val="bs-Latn-BA"/>
        </w:rPr>
        <w:t>e</w:t>
      </w:r>
      <w:r w:rsidR="00A027D2" w:rsidRPr="00E02126">
        <w:rPr>
          <w:sz w:val="24"/>
          <w:szCs w:val="24"/>
          <w:lang w:val="bs-Latn-BA"/>
        </w:rPr>
        <w:t xml:space="preserve"> koje susrećemo</w:t>
      </w:r>
      <w:r w:rsidR="00102A42">
        <w:rPr>
          <w:sz w:val="24"/>
          <w:szCs w:val="24"/>
          <w:lang w:val="bs-Latn-BA"/>
        </w:rPr>
        <w:t xml:space="preserve"> u literaturi</w:t>
      </w:r>
      <w:r w:rsidR="00A027D2" w:rsidRPr="00E02126">
        <w:rPr>
          <w:sz w:val="24"/>
          <w:szCs w:val="24"/>
          <w:lang w:val="bs-Latn-BA"/>
        </w:rPr>
        <w:t xml:space="preserve"> </w:t>
      </w:r>
      <w:r w:rsidR="00102A42">
        <w:rPr>
          <w:sz w:val="24"/>
          <w:szCs w:val="24"/>
          <w:lang w:val="bs-Latn-BA"/>
        </w:rPr>
        <w:t xml:space="preserve">a to </w:t>
      </w:r>
      <w:r w:rsidR="00A027D2" w:rsidRPr="00E02126">
        <w:rPr>
          <w:sz w:val="24"/>
          <w:szCs w:val="24"/>
          <w:lang w:val="bs-Latn-BA"/>
        </w:rPr>
        <w:t>su: „samohrani roditelji“, „nepotpuna</w:t>
      </w:r>
      <w:r w:rsidR="00061A04">
        <w:rPr>
          <w:sz w:val="24"/>
          <w:szCs w:val="24"/>
          <w:lang w:val="bs-Latn-BA"/>
        </w:rPr>
        <w:t xml:space="preserve"> </w:t>
      </w:r>
      <w:r w:rsidR="00A027D2" w:rsidRPr="00E02126">
        <w:rPr>
          <w:sz w:val="24"/>
          <w:szCs w:val="24"/>
          <w:lang w:val="bs-Latn-BA"/>
        </w:rPr>
        <w:t>porodica</w:t>
      </w:r>
      <w:r w:rsidR="00061A04">
        <w:rPr>
          <w:sz w:val="24"/>
          <w:szCs w:val="24"/>
          <w:lang w:val="bs-Latn-BA"/>
        </w:rPr>
        <w:t>“</w:t>
      </w:r>
      <w:r w:rsidR="00A027D2" w:rsidRPr="00E02126">
        <w:rPr>
          <w:sz w:val="24"/>
          <w:szCs w:val="24"/>
          <w:lang w:val="bs-Latn-BA"/>
        </w:rPr>
        <w:t>, „porodica sa jednim roditeljem“,</w:t>
      </w:r>
      <w:r w:rsidR="00061A04">
        <w:rPr>
          <w:sz w:val="24"/>
          <w:szCs w:val="24"/>
          <w:lang w:val="bs-Latn-BA"/>
        </w:rPr>
        <w:t xml:space="preserve"> itd. Jednoroditeljska porodica</w:t>
      </w:r>
      <w:r w:rsidR="00A027D2" w:rsidRPr="00E02126">
        <w:rPr>
          <w:sz w:val="24"/>
          <w:szCs w:val="24"/>
          <w:lang w:val="bs-Latn-BA"/>
        </w:rPr>
        <w:t xml:space="preserve"> može nastati iz različitih razloga, kao sto su: razvod braka, smrt jednog od roditelja, ne</w:t>
      </w:r>
      <w:r w:rsidR="00945CDC" w:rsidRPr="00E02126">
        <w:rPr>
          <w:sz w:val="24"/>
          <w:szCs w:val="24"/>
          <w:lang w:val="bs-Latn-BA"/>
        </w:rPr>
        <w:t>p</w:t>
      </w:r>
      <w:r w:rsidR="00A027D2" w:rsidRPr="00E02126">
        <w:rPr>
          <w:sz w:val="24"/>
          <w:szCs w:val="24"/>
          <w:lang w:val="bs-Latn-BA"/>
        </w:rPr>
        <w:t>riznavanje očinstva i silovanje.</w:t>
      </w:r>
    </w:p>
    <w:p w14:paraId="086033C5" w14:textId="13FBDFE7" w:rsidR="006D6414" w:rsidRDefault="00EA0CA7" w:rsidP="00961D9E">
      <w:pPr>
        <w:tabs>
          <w:tab w:val="left" w:pos="3660"/>
        </w:tabs>
        <w:spacing w:before="360" w:after="120" w:line="360" w:lineRule="auto"/>
        <w:jc w:val="both"/>
        <w:rPr>
          <w:sz w:val="24"/>
          <w:szCs w:val="24"/>
          <w:lang w:val="bs-Latn-BA"/>
        </w:rPr>
      </w:pPr>
      <w:r>
        <w:rPr>
          <w:sz w:val="24"/>
          <w:szCs w:val="24"/>
          <w:lang w:val="bs-Latn-BA"/>
        </w:rPr>
        <w:t xml:space="preserve">        </w:t>
      </w:r>
      <w:r w:rsidR="00A027D2" w:rsidRPr="00961D9E">
        <w:rPr>
          <w:sz w:val="24"/>
          <w:szCs w:val="24"/>
          <w:lang w:val="bs-Latn-BA"/>
        </w:rPr>
        <w:t xml:space="preserve"> U ovom slučaju bavi</w:t>
      </w:r>
      <w:r w:rsidR="001E3D03">
        <w:rPr>
          <w:sz w:val="24"/>
          <w:szCs w:val="24"/>
          <w:lang w:val="bs-Latn-BA"/>
        </w:rPr>
        <w:t xml:space="preserve">mo se </w:t>
      </w:r>
      <w:r w:rsidR="00A027D2" w:rsidRPr="00961D9E">
        <w:rPr>
          <w:sz w:val="24"/>
          <w:szCs w:val="24"/>
          <w:lang w:val="bs-Latn-BA"/>
        </w:rPr>
        <w:t xml:space="preserve"> porodicama koje su nastale kao posljedica ratnog silovanja. Ovakav oblik porodice nosi sa sobom kontinuiranu borbu sa okruženjem, predrasudama i nerijetko osudama.  Silovanje</w:t>
      </w:r>
      <w:r w:rsidR="002B363D" w:rsidRPr="00961D9E">
        <w:rPr>
          <w:sz w:val="24"/>
          <w:szCs w:val="24"/>
          <w:lang w:val="bs-Latn-BA"/>
        </w:rPr>
        <w:t xml:space="preserve"> je</w:t>
      </w:r>
      <w:r w:rsidR="00A027D2" w:rsidRPr="00961D9E">
        <w:rPr>
          <w:sz w:val="24"/>
          <w:szCs w:val="24"/>
          <w:lang w:val="bs-Latn-BA"/>
        </w:rPr>
        <w:t xml:space="preserve"> samo po sebi</w:t>
      </w:r>
      <w:r w:rsidR="00061A04">
        <w:rPr>
          <w:sz w:val="24"/>
          <w:szCs w:val="24"/>
          <w:lang w:val="bs-Latn-BA"/>
        </w:rPr>
        <w:t xml:space="preserve"> </w:t>
      </w:r>
      <w:r w:rsidR="00A027D2" w:rsidRPr="00961D9E">
        <w:rPr>
          <w:sz w:val="24"/>
          <w:szCs w:val="24"/>
          <w:lang w:val="bs-Latn-BA"/>
        </w:rPr>
        <w:t>zločin koji izaziva</w:t>
      </w:r>
      <w:r w:rsidR="00061A04">
        <w:rPr>
          <w:sz w:val="24"/>
          <w:szCs w:val="24"/>
          <w:lang w:val="bs-Latn-BA"/>
        </w:rPr>
        <w:t xml:space="preserve"> duboke traume i životnu borbu</w:t>
      </w:r>
      <w:r w:rsidR="002B363D" w:rsidRPr="00961D9E">
        <w:rPr>
          <w:sz w:val="24"/>
          <w:szCs w:val="24"/>
          <w:lang w:val="bs-Latn-BA"/>
        </w:rPr>
        <w:t xml:space="preserve"> </w:t>
      </w:r>
      <w:r w:rsidR="00A027D2" w:rsidRPr="00961D9E">
        <w:rPr>
          <w:sz w:val="24"/>
          <w:szCs w:val="24"/>
          <w:lang w:val="bs-Latn-BA"/>
        </w:rPr>
        <w:t>o čemu ć</w:t>
      </w:r>
      <w:r w:rsidR="00133646">
        <w:rPr>
          <w:sz w:val="24"/>
          <w:szCs w:val="24"/>
          <w:lang w:val="bs-Latn-BA"/>
        </w:rPr>
        <w:t>u</w:t>
      </w:r>
      <w:r w:rsidR="00A027D2" w:rsidRPr="00961D9E">
        <w:rPr>
          <w:sz w:val="24"/>
          <w:szCs w:val="24"/>
          <w:lang w:val="bs-Latn-BA"/>
        </w:rPr>
        <w:t xml:space="preserve"> naknad</w:t>
      </w:r>
      <w:r w:rsidR="00061A04">
        <w:rPr>
          <w:sz w:val="24"/>
          <w:szCs w:val="24"/>
          <w:lang w:val="bs-Latn-BA"/>
        </w:rPr>
        <w:t>n</w:t>
      </w:r>
      <w:r w:rsidR="00A027D2" w:rsidRPr="00961D9E">
        <w:rPr>
          <w:sz w:val="24"/>
          <w:szCs w:val="24"/>
          <w:lang w:val="bs-Latn-BA"/>
        </w:rPr>
        <w:t>o govorit</w:t>
      </w:r>
      <w:r w:rsidR="002B363D" w:rsidRPr="00961D9E">
        <w:rPr>
          <w:sz w:val="24"/>
          <w:szCs w:val="24"/>
          <w:lang w:val="bs-Latn-BA"/>
        </w:rPr>
        <w:t>i</w:t>
      </w:r>
      <w:r w:rsidR="00A027D2" w:rsidRPr="00961D9E">
        <w:rPr>
          <w:sz w:val="24"/>
          <w:szCs w:val="24"/>
          <w:lang w:val="bs-Latn-BA"/>
        </w:rPr>
        <w:t>.</w:t>
      </w:r>
      <w:bookmarkStart w:id="4" w:name="_Hlk82503608"/>
    </w:p>
    <w:p w14:paraId="40C94BED" w14:textId="77777777" w:rsidR="00AA2B18" w:rsidRPr="00961D9E" w:rsidRDefault="00AA2B18" w:rsidP="00961D9E">
      <w:pPr>
        <w:tabs>
          <w:tab w:val="left" w:pos="3660"/>
        </w:tabs>
        <w:spacing w:before="360" w:after="120" w:line="360" w:lineRule="auto"/>
        <w:jc w:val="both"/>
        <w:rPr>
          <w:sz w:val="24"/>
          <w:szCs w:val="24"/>
          <w:lang w:val="bs-Latn-BA"/>
        </w:rPr>
      </w:pPr>
    </w:p>
    <w:p w14:paraId="266E86E5" w14:textId="1D9F47C9" w:rsidR="00A027D2" w:rsidRPr="000D2E9B" w:rsidRDefault="00AD14D6" w:rsidP="004C4456">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006D6414"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516A" w:rsidRPr="000D2E9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Jednoroditeljska porodica nastala kao posljedica silovanja</w:t>
      </w:r>
    </w:p>
    <w:bookmarkEnd w:id="4"/>
    <w:p w14:paraId="7939BE21" w14:textId="77777777" w:rsidR="00BA5241" w:rsidRPr="00961D9E" w:rsidRDefault="00BA5241" w:rsidP="00961D9E">
      <w:pPr>
        <w:spacing w:line="360" w:lineRule="auto"/>
        <w:ind w:left="360"/>
        <w:jc w:val="both"/>
        <w:rPr>
          <w:b/>
          <w:bCs/>
          <w:sz w:val="24"/>
          <w:szCs w:val="24"/>
          <w:lang w:val="bs-Latn-BA"/>
        </w:rPr>
      </w:pPr>
    </w:p>
    <w:p w14:paraId="373FFF03" w14:textId="7E27B734" w:rsidR="00A92DF4" w:rsidRPr="00961D9E" w:rsidRDefault="00EA0CA7" w:rsidP="00961D9E">
      <w:pPr>
        <w:spacing w:line="360" w:lineRule="auto"/>
        <w:jc w:val="both"/>
        <w:rPr>
          <w:sz w:val="24"/>
          <w:szCs w:val="24"/>
          <w:lang w:val="bs-Latn-BA"/>
        </w:rPr>
      </w:pPr>
      <w:r>
        <w:rPr>
          <w:sz w:val="24"/>
          <w:szCs w:val="24"/>
          <w:lang w:val="bs-Latn-BA"/>
        </w:rPr>
        <w:t xml:space="preserve">        </w:t>
      </w:r>
      <w:r w:rsidR="008148E0" w:rsidRPr="00961D9E">
        <w:rPr>
          <w:sz w:val="24"/>
          <w:szCs w:val="24"/>
          <w:lang w:val="bs-Latn-BA"/>
        </w:rPr>
        <w:t>Jednoroditeljska porodica se prvobitno razlikuje od uobi</w:t>
      </w:r>
      <w:r w:rsidR="00590664" w:rsidRPr="00961D9E">
        <w:rPr>
          <w:sz w:val="24"/>
          <w:szCs w:val="24"/>
          <w:lang w:val="bs-Latn-BA"/>
        </w:rPr>
        <w:t>č</w:t>
      </w:r>
      <w:r w:rsidR="008148E0" w:rsidRPr="00961D9E">
        <w:rPr>
          <w:sz w:val="24"/>
          <w:szCs w:val="24"/>
          <w:lang w:val="bs-Latn-BA"/>
        </w:rPr>
        <w:t>ajene porodice po svojoj strukturi. Odnosi u porodici zasnivaju se na bio</w:t>
      </w:r>
      <w:r w:rsidR="00045155" w:rsidRPr="00961D9E">
        <w:rPr>
          <w:sz w:val="24"/>
          <w:szCs w:val="24"/>
          <w:lang w:val="bs-Latn-BA"/>
        </w:rPr>
        <w:t>lo</w:t>
      </w:r>
      <w:r w:rsidR="008148E0" w:rsidRPr="00961D9E">
        <w:rPr>
          <w:sz w:val="24"/>
          <w:szCs w:val="24"/>
          <w:lang w:val="bs-Latn-BA"/>
        </w:rPr>
        <w:t xml:space="preserve">škoj povezanosti članova porodice. </w:t>
      </w:r>
      <w:r w:rsidR="00590664" w:rsidRPr="00961D9E">
        <w:rPr>
          <w:sz w:val="24"/>
          <w:szCs w:val="24"/>
          <w:lang w:val="bs-Latn-BA"/>
        </w:rPr>
        <w:t>Kao glavni faktor nastajanja jednorodite</w:t>
      </w:r>
      <w:r w:rsidR="00122251" w:rsidRPr="00961D9E">
        <w:rPr>
          <w:sz w:val="24"/>
          <w:szCs w:val="24"/>
          <w:lang w:val="bs-Latn-BA"/>
        </w:rPr>
        <w:t>lj</w:t>
      </w:r>
      <w:r w:rsidR="00590664" w:rsidRPr="00961D9E">
        <w:rPr>
          <w:sz w:val="24"/>
          <w:szCs w:val="24"/>
          <w:lang w:val="bs-Latn-BA"/>
        </w:rPr>
        <w:t>skih porodica u literaturi se navode razvodi brakova ili vanbra</w:t>
      </w:r>
      <w:r w:rsidR="0036365F" w:rsidRPr="00961D9E">
        <w:rPr>
          <w:sz w:val="24"/>
          <w:szCs w:val="24"/>
          <w:lang w:val="bs-Latn-BA"/>
        </w:rPr>
        <w:t>č</w:t>
      </w:r>
      <w:r w:rsidR="00590664" w:rsidRPr="00961D9E">
        <w:rPr>
          <w:sz w:val="24"/>
          <w:szCs w:val="24"/>
          <w:lang w:val="bs-Latn-BA"/>
        </w:rPr>
        <w:t>no rođena djeca. Posmatrajući kontekst bosanskohercegovačkog dr</w:t>
      </w:r>
      <w:r w:rsidR="00045155" w:rsidRPr="00961D9E">
        <w:rPr>
          <w:sz w:val="24"/>
          <w:szCs w:val="24"/>
          <w:lang w:val="bs-Latn-BA"/>
        </w:rPr>
        <w:t>u</w:t>
      </w:r>
      <w:r w:rsidR="00590664" w:rsidRPr="00961D9E">
        <w:rPr>
          <w:sz w:val="24"/>
          <w:szCs w:val="24"/>
          <w:lang w:val="bs-Latn-BA"/>
        </w:rPr>
        <w:t xml:space="preserve">štva, </w:t>
      </w:r>
      <w:r w:rsidR="00425E9E">
        <w:rPr>
          <w:sz w:val="24"/>
          <w:szCs w:val="24"/>
          <w:lang w:val="bs-Latn-BA"/>
        </w:rPr>
        <w:t xml:space="preserve">primjetno je </w:t>
      </w:r>
      <w:r w:rsidR="00590664" w:rsidRPr="00961D9E">
        <w:rPr>
          <w:sz w:val="24"/>
          <w:szCs w:val="24"/>
          <w:lang w:val="bs-Latn-BA"/>
        </w:rPr>
        <w:t>da se broj jednoroditeljskih porodica povećava iz dva ključna razloga:</w:t>
      </w:r>
    </w:p>
    <w:p w14:paraId="2D26D5DB" w14:textId="64656DB4" w:rsidR="00590664" w:rsidRPr="00961D9E" w:rsidRDefault="00590664" w:rsidP="009E37EC">
      <w:pPr>
        <w:pStyle w:val="ListParagraph"/>
        <w:numPr>
          <w:ilvl w:val="0"/>
          <w:numId w:val="3"/>
        </w:numPr>
        <w:spacing w:line="360" w:lineRule="auto"/>
        <w:jc w:val="both"/>
        <w:rPr>
          <w:sz w:val="24"/>
          <w:szCs w:val="24"/>
          <w:lang w:val="bs-Latn-BA"/>
        </w:rPr>
      </w:pPr>
      <w:r w:rsidRPr="00961D9E">
        <w:rPr>
          <w:sz w:val="24"/>
          <w:szCs w:val="24"/>
          <w:lang w:val="bs-Latn-BA"/>
        </w:rPr>
        <w:t>Porodice nastale kao posljedica</w:t>
      </w:r>
      <w:r w:rsidR="00A82F8A">
        <w:rPr>
          <w:sz w:val="24"/>
          <w:szCs w:val="24"/>
          <w:lang w:val="bs-Latn-BA"/>
        </w:rPr>
        <w:t xml:space="preserve"> ratnog</w:t>
      </w:r>
      <w:r w:rsidRPr="00961D9E">
        <w:rPr>
          <w:sz w:val="24"/>
          <w:szCs w:val="24"/>
          <w:lang w:val="bs-Latn-BA"/>
        </w:rPr>
        <w:t xml:space="preserve"> silovanja</w:t>
      </w:r>
      <w:r w:rsidR="00A82F8A">
        <w:rPr>
          <w:sz w:val="24"/>
          <w:szCs w:val="24"/>
          <w:lang w:val="bs-Latn-BA"/>
        </w:rPr>
        <w:t xml:space="preserve"> – u toku agresije na BiH </w:t>
      </w:r>
      <w:r w:rsidR="00B40AD2">
        <w:rPr>
          <w:sz w:val="24"/>
          <w:szCs w:val="24"/>
          <w:lang w:val="bs-Latn-BA"/>
        </w:rPr>
        <w:t>i</w:t>
      </w:r>
    </w:p>
    <w:p w14:paraId="45E6FC23" w14:textId="54AC5048" w:rsidR="00590664" w:rsidRPr="00961D9E" w:rsidRDefault="00590664" w:rsidP="009E37EC">
      <w:pPr>
        <w:pStyle w:val="ListParagraph"/>
        <w:numPr>
          <w:ilvl w:val="0"/>
          <w:numId w:val="3"/>
        </w:numPr>
        <w:spacing w:line="360" w:lineRule="auto"/>
        <w:jc w:val="both"/>
        <w:rPr>
          <w:sz w:val="24"/>
          <w:szCs w:val="24"/>
          <w:lang w:val="bs-Latn-BA"/>
        </w:rPr>
      </w:pPr>
      <w:r w:rsidRPr="00961D9E">
        <w:rPr>
          <w:sz w:val="24"/>
          <w:szCs w:val="24"/>
          <w:lang w:val="bs-Latn-BA"/>
        </w:rPr>
        <w:t xml:space="preserve">Porodice koje su nastale zbog </w:t>
      </w:r>
      <w:r w:rsidR="0036365F" w:rsidRPr="00961D9E">
        <w:rPr>
          <w:sz w:val="24"/>
          <w:szCs w:val="24"/>
          <w:lang w:val="bs-Latn-BA"/>
        </w:rPr>
        <w:t>smrti</w:t>
      </w:r>
      <w:r w:rsidRPr="00961D9E">
        <w:rPr>
          <w:sz w:val="24"/>
          <w:szCs w:val="24"/>
          <w:lang w:val="bs-Latn-BA"/>
        </w:rPr>
        <w:t xml:space="preserve"> o</w:t>
      </w:r>
      <w:r w:rsidR="00110388" w:rsidRPr="00961D9E">
        <w:rPr>
          <w:sz w:val="24"/>
          <w:szCs w:val="24"/>
          <w:lang w:val="bs-Latn-BA"/>
        </w:rPr>
        <w:t>č</w:t>
      </w:r>
      <w:r w:rsidR="0036365F" w:rsidRPr="00961D9E">
        <w:rPr>
          <w:sz w:val="24"/>
          <w:szCs w:val="24"/>
          <w:lang w:val="bs-Latn-BA"/>
        </w:rPr>
        <w:t>eva</w:t>
      </w:r>
      <w:r w:rsidRPr="00961D9E">
        <w:rPr>
          <w:sz w:val="24"/>
          <w:szCs w:val="24"/>
          <w:lang w:val="bs-Latn-BA"/>
        </w:rPr>
        <w:t xml:space="preserve"> u toku agresije</w:t>
      </w:r>
      <w:r w:rsidR="00BB6413">
        <w:rPr>
          <w:sz w:val="24"/>
          <w:szCs w:val="24"/>
          <w:lang w:val="bs-Latn-BA"/>
        </w:rPr>
        <w:t xml:space="preserve">. </w:t>
      </w:r>
    </w:p>
    <w:p w14:paraId="4963B2CA" w14:textId="77777777" w:rsidR="00100BE7" w:rsidRPr="00961D9E" w:rsidRDefault="00100BE7" w:rsidP="00961D9E">
      <w:pPr>
        <w:pStyle w:val="ListParagraph"/>
        <w:spacing w:line="360" w:lineRule="auto"/>
        <w:ind w:left="1080"/>
        <w:jc w:val="both"/>
        <w:rPr>
          <w:sz w:val="24"/>
          <w:szCs w:val="24"/>
          <w:lang w:val="bs-Latn-BA"/>
        </w:rPr>
      </w:pPr>
    </w:p>
    <w:p w14:paraId="10CED4B0" w14:textId="7190C6E0" w:rsidR="00590664" w:rsidRDefault="00EA0CA7" w:rsidP="00961D9E">
      <w:pPr>
        <w:spacing w:line="360" w:lineRule="auto"/>
        <w:jc w:val="both"/>
        <w:rPr>
          <w:sz w:val="24"/>
          <w:szCs w:val="24"/>
          <w:lang w:val="bs-Latn-BA"/>
        </w:rPr>
      </w:pPr>
      <w:r>
        <w:rPr>
          <w:sz w:val="24"/>
          <w:szCs w:val="24"/>
          <w:lang w:val="bs-Latn-BA"/>
        </w:rPr>
        <w:t xml:space="preserve">      </w:t>
      </w:r>
      <w:r w:rsidR="00BB6413">
        <w:rPr>
          <w:sz w:val="24"/>
          <w:szCs w:val="24"/>
          <w:lang w:val="bs-Latn-BA"/>
        </w:rPr>
        <w:t xml:space="preserve">   </w:t>
      </w:r>
      <w:r>
        <w:rPr>
          <w:sz w:val="24"/>
          <w:szCs w:val="24"/>
          <w:lang w:val="bs-Latn-BA"/>
        </w:rPr>
        <w:t xml:space="preserve"> </w:t>
      </w:r>
      <w:r w:rsidR="00590664" w:rsidRPr="00961D9E">
        <w:rPr>
          <w:sz w:val="24"/>
          <w:szCs w:val="24"/>
          <w:lang w:val="bs-Latn-BA"/>
        </w:rPr>
        <w:t>Osim ova dva razloga, povećan broj jednoroditeljski porod</w:t>
      </w:r>
      <w:r w:rsidR="00110388" w:rsidRPr="00961D9E">
        <w:rPr>
          <w:sz w:val="24"/>
          <w:szCs w:val="24"/>
          <w:lang w:val="bs-Latn-BA"/>
        </w:rPr>
        <w:t>i</w:t>
      </w:r>
      <w:r w:rsidR="00590664" w:rsidRPr="00961D9E">
        <w:rPr>
          <w:sz w:val="24"/>
          <w:szCs w:val="24"/>
          <w:lang w:val="bs-Latn-BA"/>
        </w:rPr>
        <w:t>ca nastaje zbog pritiska siromaštva koje nastupa u godinama nakon rata</w:t>
      </w:r>
      <w:r w:rsidR="00835678" w:rsidRPr="00961D9E">
        <w:rPr>
          <w:sz w:val="24"/>
          <w:szCs w:val="24"/>
          <w:lang w:val="bs-Latn-BA"/>
        </w:rPr>
        <w:t>, š</w:t>
      </w:r>
      <w:r w:rsidR="0036365F" w:rsidRPr="00961D9E">
        <w:rPr>
          <w:sz w:val="24"/>
          <w:szCs w:val="24"/>
          <w:lang w:val="bs-Latn-BA"/>
        </w:rPr>
        <w:t xml:space="preserve">to je dovelo do povećanog broja razvoda. </w:t>
      </w:r>
      <w:r w:rsidR="0002310F" w:rsidRPr="00961D9E">
        <w:rPr>
          <w:sz w:val="24"/>
          <w:szCs w:val="24"/>
          <w:lang w:val="bs-Latn-BA"/>
        </w:rPr>
        <w:t>Istra</w:t>
      </w:r>
      <w:r w:rsidR="00110388" w:rsidRPr="00961D9E">
        <w:rPr>
          <w:sz w:val="24"/>
          <w:szCs w:val="24"/>
          <w:lang w:val="bs-Latn-BA"/>
        </w:rPr>
        <w:t>ž</w:t>
      </w:r>
      <w:r w:rsidR="0002310F" w:rsidRPr="00961D9E">
        <w:rPr>
          <w:sz w:val="24"/>
          <w:szCs w:val="24"/>
          <w:lang w:val="bs-Latn-BA"/>
        </w:rPr>
        <w:t>ivanj</w:t>
      </w:r>
      <w:r w:rsidR="00110388" w:rsidRPr="00961D9E">
        <w:rPr>
          <w:sz w:val="24"/>
          <w:szCs w:val="24"/>
          <w:lang w:val="bs-Latn-BA"/>
        </w:rPr>
        <w:t>e</w:t>
      </w:r>
      <w:r w:rsidR="0002310F" w:rsidRPr="00961D9E">
        <w:rPr>
          <w:sz w:val="24"/>
          <w:szCs w:val="24"/>
          <w:lang w:val="bs-Latn-BA"/>
        </w:rPr>
        <w:t xml:space="preserve"> je pokazalo, da osim djece ro</w:t>
      </w:r>
      <w:r w:rsidR="00110388" w:rsidRPr="00961D9E">
        <w:rPr>
          <w:sz w:val="24"/>
          <w:szCs w:val="24"/>
          <w:lang w:val="bs-Latn-BA"/>
        </w:rPr>
        <w:t>đ</w:t>
      </w:r>
      <w:r w:rsidR="0002310F" w:rsidRPr="00961D9E">
        <w:rPr>
          <w:sz w:val="24"/>
          <w:szCs w:val="24"/>
          <w:lang w:val="bs-Latn-BA"/>
        </w:rPr>
        <w:t>ene</w:t>
      </w:r>
      <w:r w:rsidR="00061A04">
        <w:rPr>
          <w:sz w:val="24"/>
          <w:szCs w:val="24"/>
          <w:lang w:val="bs-Latn-BA"/>
        </w:rPr>
        <w:t xml:space="preserve"> </w:t>
      </w:r>
      <w:r w:rsidR="0002310F" w:rsidRPr="00961D9E">
        <w:rPr>
          <w:sz w:val="24"/>
          <w:szCs w:val="24"/>
          <w:lang w:val="bs-Latn-BA"/>
        </w:rPr>
        <w:t xml:space="preserve">kao posljedica silovanja, u godinama nakon rata, susrećemo i djecu </w:t>
      </w:r>
      <w:r w:rsidR="00FF30EF" w:rsidRPr="00961D9E">
        <w:rPr>
          <w:sz w:val="24"/>
          <w:szCs w:val="24"/>
          <w:lang w:val="bs-Latn-BA"/>
        </w:rPr>
        <w:t>čiji su očevi</w:t>
      </w:r>
      <w:r w:rsidR="0002310F" w:rsidRPr="00961D9E">
        <w:rPr>
          <w:sz w:val="24"/>
          <w:szCs w:val="24"/>
          <w:lang w:val="bs-Latn-BA"/>
        </w:rPr>
        <w:t xml:space="preserve"> u Bosnu i Hercegovinu dolazili kao vojnici mirovne misije. </w:t>
      </w:r>
      <w:r w:rsidR="00604935">
        <w:rPr>
          <w:sz w:val="24"/>
          <w:szCs w:val="24"/>
          <w:lang w:val="bs-Latn-BA"/>
        </w:rPr>
        <w:t xml:space="preserve">O čemu govore članovi i osnivači udruženja Zaboravljena djeca rata. </w:t>
      </w:r>
      <w:r w:rsidR="0002310F" w:rsidRPr="00961D9E">
        <w:rPr>
          <w:sz w:val="24"/>
          <w:szCs w:val="24"/>
          <w:lang w:val="bs-Latn-BA"/>
        </w:rPr>
        <w:t>Djeca rođena kao posljedica silovanja i djeca čiji su očevi pripadnici mirovnih snaga, imala su slične probleme.</w:t>
      </w:r>
      <w:r>
        <w:rPr>
          <w:sz w:val="24"/>
          <w:szCs w:val="24"/>
          <w:lang w:val="bs-Latn-BA"/>
        </w:rPr>
        <w:t xml:space="preserve"> </w:t>
      </w:r>
      <w:r w:rsidR="0002310F" w:rsidRPr="00961D9E">
        <w:rPr>
          <w:sz w:val="24"/>
          <w:szCs w:val="24"/>
          <w:lang w:val="bs-Latn-BA"/>
        </w:rPr>
        <w:t>Najče</w:t>
      </w:r>
      <w:r w:rsidR="00061A04">
        <w:rPr>
          <w:sz w:val="24"/>
          <w:szCs w:val="24"/>
          <w:lang w:val="bs-Latn-BA"/>
        </w:rPr>
        <w:t>š</w:t>
      </w:r>
      <w:r w:rsidR="0002310F" w:rsidRPr="00961D9E">
        <w:rPr>
          <w:sz w:val="24"/>
          <w:szCs w:val="24"/>
          <w:lang w:val="bs-Latn-BA"/>
        </w:rPr>
        <w:t>će su se susretali sa administrativnim problem</w:t>
      </w:r>
      <w:r w:rsidR="00061A04">
        <w:rPr>
          <w:sz w:val="24"/>
          <w:szCs w:val="24"/>
          <w:lang w:val="bs-Latn-BA"/>
        </w:rPr>
        <w:t>i</w:t>
      </w:r>
      <w:r w:rsidR="0002310F" w:rsidRPr="00961D9E">
        <w:rPr>
          <w:sz w:val="24"/>
          <w:szCs w:val="24"/>
          <w:lang w:val="bs-Latn-BA"/>
        </w:rPr>
        <w:t>ma i neprihvatanj</w:t>
      </w:r>
      <w:r w:rsidR="00061A04">
        <w:rPr>
          <w:sz w:val="24"/>
          <w:szCs w:val="24"/>
          <w:lang w:val="bs-Latn-BA"/>
        </w:rPr>
        <w:t>em i odbacivanjem</w:t>
      </w:r>
      <w:r w:rsidR="0002310F" w:rsidRPr="00961D9E">
        <w:rPr>
          <w:sz w:val="24"/>
          <w:szCs w:val="24"/>
          <w:lang w:val="bs-Latn-BA"/>
        </w:rPr>
        <w:t xml:space="preserve"> od strane okoline.</w:t>
      </w:r>
    </w:p>
    <w:p w14:paraId="6D8A1C1B" w14:textId="77777777" w:rsidR="00B40AD2" w:rsidRPr="00961D9E" w:rsidRDefault="00B40AD2" w:rsidP="00961D9E">
      <w:pPr>
        <w:spacing w:line="360" w:lineRule="auto"/>
        <w:jc w:val="both"/>
        <w:rPr>
          <w:sz w:val="24"/>
          <w:szCs w:val="24"/>
          <w:lang w:val="bs-Latn-BA"/>
        </w:rPr>
      </w:pPr>
    </w:p>
    <w:p w14:paraId="10F22B43" w14:textId="3F129C38" w:rsidR="0053164A" w:rsidRDefault="00EA0CA7" w:rsidP="00E02126">
      <w:pPr>
        <w:spacing w:line="360" w:lineRule="auto"/>
        <w:jc w:val="both"/>
        <w:rPr>
          <w:sz w:val="24"/>
          <w:szCs w:val="24"/>
          <w:lang w:val="bs-Latn-BA"/>
        </w:rPr>
      </w:pPr>
      <w:r>
        <w:rPr>
          <w:sz w:val="24"/>
          <w:szCs w:val="24"/>
          <w:lang w:val="bs-Latn-BA"/>
        </w:rPr>
        <w:lastRenderedPageBreak/>
        <w:t xml:space="preserve">        </w:t>
      </w:r>
      <w:r w:rsidR="0002310F" w:rsidRPr="00961D9E">
        <w:rPr>
          <w:sz w:val="24"/>
          <w:szCs w:val="24"/>
          <w:lang w:val="bs-Latn-BA"/>
        </w:rPr>
        <w:t>Porodica nastala iz čina silovanja, prvenstveno nast</w:t>
      </w:r>
      <w:r w:rsidR="00790C67" w:rsidRPr="00961D9E">
        <w:rPr>
          <w:sz w:val="24"/>
          <w:szCs w:val="24"/>
          <w:lang w:val="bs-Latn-BA"/>
        </w:rPr>
        <w:t>a</w:t>
      </w:r>
      <w:r w:rsidR="0002310F" w:rsidRPr="00961D9E">
        <w:rPr>
          <w:sz w:val="24"/>
          <w:szCs w:val="24"/>
          <w:lang w:val="bs-Latn-BA"/>
        </w:rPr>
        <w:t>je kao posljedica zločina, što sa sobom nosi transgeneraci</w:t>
      </w:r>
      <w:r w:rsidR="00842114">
        <w:rPr>
          <w:sz w:val="24"/>
          <w:szCs w:val="24"/>
          <w:lang w:val="bs-Latn-BA"/>
        </w:rPr>
        <w:t>j</w:t>
      </w:r>
      <w:r w:rsidR="0002310F" w:rsidRPr="00961D9E">
        <w:rPr>
          <w:sz w:val="24"/>
          <w:szCs w:val="24"/>
          <w:lang w:val="bs-Latn-BA"/>
        </w:rPr>
        <w:t>ski problem, o kojem u svom istraživanju nad ženama žrtvama silovanja govori dr.</w:t>
      </w:r>
      <w:r w:rsidR="00842114">
        <w:rPr>
          <w:sz w:val="24"/>
          <w:szCs w:val="24"/>
          <w:lang w:val="bs-Latn-BA"/>
        </w:rPr>
        <w:t xml:space="preserve"> </w:t>
      </w:r>
      <w:r w:rsidR="0002310F" w:rsidRPr="00961D9E">
        <w:rPr>
          <w:sz w:val="24"/>
          <w:szCs w:val="24"/>
          <w:lang w:val="bs-Latn-BA"/>
        </w:rPr>
        <w:t>Amra Delić.</w:t>
      </w:r>
    </w:p>
    <w:p w14:paraId="595BE8E6" w14:textId="1D1560C3" w:rsidR="00E02126" w:rsidRDefault="00A80219" w:rsidP="00E02126">
      <w:pPr>
        <w:spacing w:line="360" w:lineRule="auto"/>
        <w:jc w:val="both"/>
        <w:rPr>
          <w:sz w:val="24"/>
          <w:szCs w:val="24"/>
          <w:lang w:val="bs-Latn-BA"/>
        </w:rPr>
      </w:pPr>
      <w:r w:rsidRPr="00961D9E">
        <w:rPr>
          <w:sz w:val="24"/>
          <w:szCs w:val="24"/>
          <w:lang w:val="bs-Latn-BA"/>
        </w:rPr>
        <w:t xml:space="preserve"> </w:t>
      </w:r>
      <w:r w:rsidR="006F0466">
        <w:rPr>
          <w:sz w:val="24"/>
          <w:szCs w:val="24"/>
          <w:lang w:val="bs-Latn-BA"/>
        </w:rPr>
        <w:t xml:space="preserve">                 </w:t>
      </w:r>
      <w:r w:rsidRPr="00961D9E">
        <w:rPr>
          <w:sz w:val="24"/>
          <w:szCs w:val="24"/>
          <w:lang w:val="bs-Latn-BA"/>
        </w:rPr>
        <w:t>Svjetska zdravstvena organizacija seksualno nasilje definira na slijedeći način:</w:t>
      </w:r>
      <w:r w:rsidR="00EA0CA7">
        <w:rPr>
          <w:sz w:val="24"/>
          <w:szCs w:val="24"/>
          <w:lang w:val="bs-Latn-BA"/>
        </w:rPr>
        <w:t xml:space="preserve"> </w:t>
      </w:r>
      <w:r w:rsidR="00842114">
        <w:rPr>
          <w:sz w:val="24"/>
          <w:szCs w:val="24"/>
          <w:lang w:val="bs-Latn-BA"/>
        </w:rPr>
        <w:t>“B</w:t>
      </w:r>
      <w:r w:rsidRPr="00961D9E">
        <w:rPr>
          <w:sz w:val="24"/>
          <w:szCs w:val="24"/>
          <w:lang w:val="bs-Latn-BA"/>
        </w:rPr>
        <w:t>ilo koji seksualni čin, pokušaj ostvarenja seksualnog čina, neželjeni seksualni komentar ili prijedlog koji je usmjeren</w:t>
      </w:r>
      <w:r w:rsidR="00842114">
        <w:rPr>
          <w:sz w:val="24"/>
          <w:szCs w:val="24"/>
          <w:lang w:val="bs-Latn-BA"/>
        </w:rPr>
        <w:t xml:space="preserve"> </w:t>
      </w:r>
      <w:r w:rsidRPr="00961D9E">
        <w:rPr>
          <w:sz w:val="24"/>
          <w:szCs w:val="24"/>
          <w:lang w:val="bs-Latn-BA"/>
        </w:rPr>
        <w:t>protiv osobe i njene seksualnosti, a koji može počiniti druga osoba bezobzira na odnos sa žrtvom ili situaciju u kojoj se nalazi.“ (WHO, 2012.) Dakle</w:t>
      </w:r>
      <w:r w:rsidR="00CA4D61" w:rsidRPr="00961D9E">
        <w:rPr>
          <w:sz w:val="24"/>
          <w:szCs w:val="24"/>
          <w:lang w:val="bs-Latn-BA"/>
        </w:rPr>
        <w:t>,</w:t>
      </w:r>
      <w:r w:rsidRPr="00961D9E">
        <w:rPr>
          <w:sz w:val="24"/>
          <w:szCs w:val="24"/>
          <w:lang w:val="bs-Latn-BA"/>
        </w:rPr>
        <w:t xml:space="preserve"> seksualno nasilje ne podrazumjeva strogo fizički kontakt, niti osob</w:t>
      </w:r>
      <w:r w:rsidR="004D771C" w:rsidRPr="00961D9E">
        <w:rPr>
          <w:sz w:val="24"/>
          <w:szCs w:val="24"/>
          <w:lang w:val="bs-Latn-BA"/>
        </w:rPr>
        <w:t>u</w:t>
      </w:r>
      <w:r w:rsidRPr="00961D9E">
        <w:rPr>
          <w:sz w:val="24"/>
          <w:szCs w:val="24"/>
          <w:lang w:val="bs-Latn-BA"/>
        </w:rPr>
        <w:t xml:space="preserve"> koja je nepoznata, daleka i</w:t>
      </w:r>
      <w:r w:rsidR="00842114">
        <w:rPr>
          <w:sz w:val="24"/>
          <w:szCs w:val="24"/>
          <w:lang w:val="bs-Latn-BA"/>
        </w:rPr>
        <w:t xml:space="preserve"> </w:t>
      </w:r>
      <w:r w:rsidRPr="00961D9E">
        <w:rPr>
          <w:sz w:val="24"/>
          <w:szCs w:val="24"/>
          <w:lang w:val="bs-Latn-BA"/>
        </w:rPr>
        <w:t xml:space="preserve">sl. Ono </w:t>
      </w:r>
      <w:r w:rsidR="004D771C" w:rsidRPr="00961D9E">
        <w:rPr>
          <w:sz w:val="24"/>
          <w:szCs w:val="24"/>
          <w:lang w:val="bs-Latn-BA"/>
        </w:rPr>
        <w:t>š</w:t>
      </w:r>
      <w:r w:rsidRPr="00961D9E">
        <w:rPr>
          <w:sz w:val="24"/>
          <w:szCs w:val="24"/>
          <w:lang w:val="bs-Latn-BA"/>
        </w:rPr>
        <w:t>to je vrlo važno naglasiti</w:t>
      </w:r>
      <w:r w:rsidR="00842114">
        <w:rPr>
          <w:sz w:val="24"/>
          <w:szCs w:val="24"/>
          <w:lang w:val="bs-Latn-BA"/>
        </w:rPr>
        <w:t xml:space="preserve"> </w:t>
      </w:r>
      <w:r w:rsidRPr="00961D9E">
        <w:rPr>
          <w:sz w:val="24"/>
          <w:szCs w:val="24"/>
          <w:lang w:val="bs-Latn-BA"/>
        </w:rPr>
        <w:t>jeste</w:t>
      </w:r>
      <w:r w:rsidR="004D771C" w:rsidRPr="00961D9E">
        <w:rPr>
          <w:sz w:val="24"/>
          <w:szCs w:val="24"/>
          <w:lang w:val="bs-Latn-BA"/>
        </w:rPr>
        <w:t xml:space="preserve"> da</w:t>
      </w:r>
      <w:r w:rsidRPr="00961D9E">
        <w:rPr>
          <w:sz w:val="24"/>
          <w:szCs w:val="24"/>
          <w:lang w:val="bs-Latn-BA"/>
        </w:rPr>
        <w:t xml:space="preserve"> silovanje </w:t>
      </w:r>
      <w:r w:rsidR="0091162E" w:rsidRPr="00961D9E">
        <w:rPr>
          <w:sz w:val="24"/>
          <w:szCs w:val="24"/>
          <w:lang w:val="bs-Latn-BA"/>
        </w:rPr>
        <w:t>nije završeno u momentu nakon samog čina. Silovanje ostavlja</w:t>
      </w:r>
      <w:r w:rsidR="00842114">
        <w:rPr>
          <w:sz w:val="24"/>
          <w:szCs w:val="24"/>
          <w:lang w:val="bs-Latn-BA"/>
        </w:rPr>
        <w:t xml:space="preserve"> </w:t>
      </w:r>
      <w:r w:rsidR="0091162E" w:rsidRPr="00961D9E">
        <w:rPr>
          <w:sz w:val="24"/>
          <w:szCs w:val="24"/>
          <w:lang w:val="bs-Latn-BA"/>
        </w:rPr>
        <w:t>duboke i dugotrajne posljedice na psihofiz</w:t>
      </w:r>
      <w:r w:rsidR="004D771C" w:rsidRPr="00961D9E">
        <w:rPr>
          <w:sz w:val="24"/>
          <w:szCs w:val="24"/>
          <w:lang w:val="bs-Latn-BA"/>
        </w:rPr>
        <w:t>i</w:t>
      </w:r>
      <w:r w:rsidR="0091162E" w:rsidRPr="00961D9E">
        <w:rPr>
          <w:sz w:val="24"/>
          <w:szCs w:val="24"/>
          <w:lang w:val="bs-Latn-BA"/>
        </w:rPr>
        <w:t>čko stanje žrtve. Tokom istraživanja, nailazimo da su žene žrtve ratnog silovanja prijavljivale više oblika zdravstvenih problema prouzrokovanih silovanjem.</w:t>
      </w:r>
      <w:r w:rsidR="00060CE4" w:rsidRPr="00961D9E">
        <w:rPr>
          <w:sz w:val="24"/>
          <w:szCs w:val="24"/>
          <w:lang w:val="bs-Latn-BA"/>
        </w:rPr>
        <w:t xml:space="preserve"> Često se radi o dug</w:t>
      </w:r>
      <w:r w:rsidR="00842114">
        <w:rPr>
          <w:sz w:val="24"/>
          <w:szCs w:val="24"/>
          <w:lang w:val="bs-Latn-BA"/>
        </w:rPr>
        <w:t>o</w:t>
      </w:r>
      <w:r w:rsidR="00060CE4" w:rsidRPr="00961D9E">
        <w:rPr>
          <w:sz w:val="24"/>
          <w:szCs w:val="24"/>
          <w:lang w:val="bs-Latn-BA"/>
        </w:rPr>
        <w:t>trajnim povredama spolog organa, povredama i lomovima donjih i gornjih ekstremiteta, spolnim oboljenjima, zarazama i</w:t>
      </w:r>
      <w:r w:rsidR="00842114">
        <w:rPr>
          <w:sz w:val="24"/>
          <w:szCs w:val="24"/>
          <w:lang w:val="bs-Latn-BA"/>
        </w:rPr>
        <w:t xml:space="preserve"> </w:t>
      </w:r>
      <w:r w:rsidR="00060CE4" w:rsidRPr="00961D9E">
        <w:rPr>
          <w:sz w:val="24"/>
          <w:szCs w:val="24"/>
          <w:lang w:val="bs-Latn-BA"/>
        </w:rPr>
        <w:t>sl. Pored toga, veliki broj žena javljao se u kliničke centre, kao sto je UKC Tuzla</w:t>
      </w:r>
      <w:r w:rsidR="00C51F11" w:rsidRPr="00961D9E">
        <w:rPr>
          <w:sz w:val="24"/>
          <w:szCs w:val="24"/>
          <w:lang w:val="bs-Latn-BA"/>
        </w:rPr>
        <w:t>. Prof.</w:t>
      </w:r>
      <w:r w:rsidR="00B40AD2">
        <w:rPr>
          <w:sz w:val="24"/>
          <w:szCs w:val="24"/>
          <w:lang w:val="bs-Latn-BA"/>
        </w:rPr>
        <w:t xml:space="preserve"> </w:t>
      </w:r>
      <w:r w:rsidR="00C51F11" w:rsidRPr="00961D9E">
        <w:rPr>
          <w:sz w:val="24"/>
          <w:szCs w:val="24"/>
          <w:lang w:val="bs-Latn-BA"/>
        </w:rPr>
        <w:t>dr Nisveta Alispahić 1994</w:t>
      </w:r>
      <w:r w:rsidR="00022075" w:rsidRPr="00961D9E">
        <w:rPr>
          <w:sz w:val="24"/>
          <w:szCs w:val="24"/>
          <w:lang w:val="bs-Latn-BA"/>
        </w:rPr>
        <w:t>.</w:t>
      </w:r>
      <w:r w:rsidR="00842114">
        <w:rPr>
          <w:sz w:val="24"/>
          <w:szCs w:val="24"/>
          <w:lang w:val="bs-Latn-BA"/>
        </w:rPr>
        <w:t xml:space="preserve"> godine, piš</w:t>
      </w:r>
      <w:r w:rsidR="00C51F11" w:rsidRPr="00961D9E">
        <w:rPr>
          <w:sz w:val="24"/>
          <w:szCs w:val="24"/>
          <w:lang w:val="bs-Latn-BA"/>
        </w:rPr>
        <w:t>e jedan od prvih tekstova koji se odnosi na ratno silovanje. Alispahić je bila članica Internacionalnog ekspertnog tima za istraživanje genocida Kanada, pre</w:t>
      </w:r>
      <w:r w:rsidR="00842114">
        <w:rPr>
          <w:sz w:val="24"/>
          <w:szCs w:val="24"/>
          <w:lang w:val="bs-Latn-BA"/>
        </w:rPr>
        <w:t>t</w:t>
      </w:r>
      <w:r w:rsidR="00C51F11" w:rsidRPr="00961D9E">
        <w:rPr>
          <w:sz w:val="24"/>
          <w:szCs w:val="24"/>
          <w:lang w:val="bs-Latn-BA"/>
        </w:rPr>
        <w:t xml:space="preserve">hodno je bila šef katedre za ginekologiju na Medicinskom fakultetu u Tuzli i načelnica Ginekološke klinike UKC-a </w:t>
      </w:r>
      <w:r w:rsidR="00842114">
        <w:rPr>
          <w:sz w:val="24"/>
          <w:szCs w:val="24"/>
          <w:lang w:val="bs-Latn-BA"/>
        </w:rPr>
        <w:t>Tuzla. Alispahić tada ističe:</w:t>
      </w:r>
      <w:r w:rsidR="006A5497">
        <w:rPr>
          <w:sz w:val="24"/>
          <w:szCs w:val="24"/>
          <w:lang w:val="bs-Latn-BA"/>
        </w:rPr>
        <w:t xml:space="preserve"> </w:t>
      </w:r>
      <w:r w:rsidR="00842114">
        <w:rPr>
          <w:sz w:val="24"/>
          <w:szCs w:val="24"/>
          <w:lang w:val="bs-Latn-BA"/>
        </w:rPr>
        <w:t>“ P</w:t>
      </w:r>
      <w:r w:rsidR="00C51F11" w:rsidRPr="00961D9E">
        <w:rPr>
          <w:sz w:val="24"/>
          <w:szCs w:val="24"/>
          <w:lang w:val="bs-Latn-BA"/>
        </w:rPr>
        <w:t xml:space="preserve">odaci govore da </w:t>
      </w:r>
      <w:r w:rsidR="00842114">
        <w:rPr>
          <w:sz w:val="24"/>
          <w:szCs w:val="24"/>
          <w:lang w:val="bs-Latn-BA"/>
        </w:rPr>
        <w:t>su</w:t>
      </w:r>
      <w:r w:rsidR="00C51F11" w:rsidRPr="00961D9E">
        <w:rPr>
          <w:sz w:val="24"/>
          <w:szCs w:val="24"/>
          <w:lang w:val="bs-Latn-BA"/>
        </w:rPr>
        <w:t xml:space="preserve"> u drugoj polovini 1992</w:t>
      </w:r>
      <w:r w:rsidR="00022075" w:rsidRPr="00961D9E">
        <w:rPr>
          <w:sz w:val="24"/>
          <w:szCs w:val="24"/>
          <w:lang w:val="bs-Latn-BA"/>
        </w:rPr>
        <w:t>.</w:t>
      </w:r>
      <w:r w:rsidR="00842114">
        <w:rPr>
          <w:sz w:val="24"/>
          <w:szCs w:val="24"/>
          <w:lang w:val="bs-Latn-BA"/>
        </w:rPr>
        <w:t xml:space="preserve"> godine na k</w:t>
      </w:r>
      <w:r w:rsidR="00C51F11" w:rsidRPr="00961D9E">
        <w:rPr>
          <w:sz w:val="24"/>
          <w:szCs w:val="24"/>
          <w:lang w:val="bs-Latn-BA"/>
        </w:rPr>
        <w:t>linici</w:t>
      </w:r>
      <w:r w:rsidR="00085E7A" w:rsidRPr="00961D9E">
        <w:rPr>
          <w:sz w:val="24"/>
          <w:szCs w:val="24"/>
          <w:lang w:val="bs-Latn-BA"/>
        </w:rPr>
        <w:t>,</w:t>
      </w:r>
      <w:r w:rsidR="00C51F11" w:rsidRPr="00961D9E">
        <w:rPr>
          <w:sz w:val="24"/>
          <w:szCs w:val="24"/>
          <w:lang w:val="bs-Latn-BA"/>
        </w:rPr>
        <w:t xml:space="preserve"> trudnoću prekinul</w:t>
      </w:r>
      <w:r w:rsidR="00085E7A" w:rsidRPr="00961D9E">
        <w:rPr>
          <w:sz w:val="24"/>
          <w:szCs w:val="24"/>
          <w:lang w:val="bs-Latn-BA"/>
        </w:rPr>
        <w:t>e</w:t>
      </w:r>
      <w:r w:rsidR="00C51F11" w:rsidRPr="00961D9E">
        <w:rPr>
          <w:sz w:val="24"/>
          <w:szCs w:val="24"/>
          <w:lang w:val="bs-Latn-BA"/>
        </w:rPr>
        <w:t xml:space="preserve"> 221 žen</w:t>
      </w:r>
      <w:r w:rsidR="00085E7A" w:rsidRPr="00961D9E">
        <w:rPr>
          <w:sz w:val="24"/>
          <w:szCs w:val="24"/>
          <w:lang w:val="bs-Latn-BA"/>
        </w:rPr>
        <w:t>e</w:t>
      </w:r>
      <w:r w:rsidR="00C51F11" w:rsidRPr="00961D9E">
        <w:rPr>
          <w:sz w:val="24"/>
          <w:szCs w:val="24"/>
          <w:lang w:val="bs-Latn-BA"/>
        </w:rPr>
        <w:t>, uz podatak da su sve registrovane kao izbjeg</w:t>
      </w:r>
      <w:r w:rsidR="00085E7A" w:rsidRPr="00961D9E">
        <w:rPr>
          <w:sz w:val="24"/>
          <w:szCs w:val="24"/>
          <w:lang w:val="bs-Latn-BA"/>
        </w:rPr>
        <w:t>l</w:t>
      </w:r>
      <w:r w:rsidR="00C51F11" w:rsidRPr="00961D9E">
        <w:rPr>
          <w:sz w:val="24"/>
          <w:szCs w:val="24"/>
          <w:lang w:val="bs-Latn-BA"/>
        </w:rPr>
        <w:t>ice sa okupiranih teritorija. U ukupnom broju prekida trudnoće u ovom periodu (1.503) to iz</w:t>
      </w:r>
      <w:r w:rsidR="00085E7A" w:rsidRPr="00961D9E">
        <w:rPr>
          <w:sz w:val="24"/>
          <w:szCs w:val="24"/>
          <w:lang w:val="bs-Latn-BA"/>
        </w:rPr>
        <w:t>n</w:t>
      </w:r>
      <w:r w:rsidR="00AA7801" w:rsidRPr="00961D9E">
        <w:rPr>
          <w:sz w:val="24"/>
          <w:szCs w:val="24"/>
          <w:lang w:val="bs-Latn-BA"/>
        </w:rPr>
        <w:t>osi 15%</w:t>
      </w:r>
      <w:r w:rsidR="00085E7A" w:rsidRPr="00961D9E">
        <w:rPr>
          <w:sz w:val="24"/>
          <w:szCs w:val="24"/>
          <w:lang w:val="bs-Latn-BA"/>
        </w:rPr>
        <w:t>,</w:t>
      </w:r>
      <w:r w:rsidR="00AA7801" w:rsidRPr="00961D9E">
        <w:rPr>
          <w:sz w:val="24"/>
          <w:szCs w:val="24"/>
          <w:lang w:val="bs-Latn-BA"/>
        </w:rPr>
        <w:t xml:space="preserve"> ali bi se pravi uvid u masovnost ove pojave </w:t>
      </w:r>
      <w:r w:rsidR="00085E7A" w:rsidRPr="00961D9E">
        <w:rPr>
          <w:color w:val="000000" w:themeColor="text1"/>
          <w:sz w:val="24"/>
          <w:szCs w:val="24"/>
          <w:lang w:val="bs-Latn-BA"/>
        </w:rPr>
        <w:t xml:space="preserve">mogao dobiti </w:t>
      </w:r>
      <w:r w:rsidR="00AA7801" w:rsidRPr="00961D9E">
        <w:rPr>
          <w:sz w:val="24"/>
          <w:szCs w:val="24"/>
          <w:lang w:val="bs-Latn-BA"/>
        </w:rPr>
        <w:t>tek ako bi se ovom broju dodale sve namjerno prekinute trudnoće kod izbjeglica obavljene u Dispanzeru za žene u Tuzli, zatim u Lukavcu, Gračanici, Srebreniku, Banovićima i Kladnju. Prekid trudnoće iznad dvanaes</w:t>
      </w:r>
      <w:r w:rsidR="006B0514" w:rsidRPr="00961D9E">
        <w:rPr>
          <w:sz w:val="24"/>
          <w:szCs w:val="24"/>
          <w:lang w:val="bs-Latn-BA"/>
        </w:rPr>
        <w:t>t</w:t>
      </w:r>
      <w:r w:rsidR="00AA7801" w:rsidRPr="00961D9E">
        <w:rPr>
          <w:sz w:val="24"/>
          <w:szCs w:val="24"/>
          <w:lang w:val="bs-Latn-BA"/>
        </w:rPr>
        <w:t xml:space="preserve"> nedjelja obavlja se samo na kli</w:t>
      </w:r>
      <w:r w:rsidR="006B0514" w:rsidRPr="00961D9E">
        <w:rPr>
          <w:sz w:val="24"/>
          <w:szCs w:val="24"/>
          <w:lang w:val="bs-Latn-BA"/>
        </w:rPr>
        <w:t>n</w:t>
      </w:r>
      <w:r w:rsidR="00AA7801" w:rsidRPr="00961D9E">
        <w:rPr>
          <w:sz w:val="24"/>
          <w:szCs w:val="24"/>
          <w:lang w:val="bs-Latn-BA"/>
        </w:rPr>
        <w:t>ici i tu nailazimo na učešće izbjeglica o</w:t>
      </w:r>
      <w:r w:rsidR="006B0514" w:rsidRPr="00961D9E">
        <w:rPr>
          <w:sz w:val="24"/>
          <w:szCs w:val="24"/>
          <w:lang w:val="bs-Latn-BA"/>
        </w:rPr>
        <w:t>d</w:t>
      </w:r>
      <w:r w:rsidR="00AA7801" w:rsidRPr="00961D9E">
        <w:rPr>
          <w:sz w:val="24"/>
          <w:szCs w:val="24"/>
          <w:lang w:val="bs-Latn-BA"/>
        </w:rPr>
        <w:t xml:space="preserve"> 43%</w:t>
      </w:r>
      <w:r w:rsidR="00842114">
        <w:rPr>
          <w:sz w:val="24"/>
          <w:szCs w:val="24"/>
          <w:lang w:val="bs-Latn-BA"/>
        </w:rPr>
        <w:t xml:space="preserve"> </w:t>
      </w:r>
      <w:r w:rsidR="00AA7801" w:rsidRPr="00961D9E">
        <w:rPr>
          <w:sz w:val="24"/>
          <w:szCs w:val="24"/>
          <w:lang w:val="bs-Latn-BA"/>
        </w:rPr>
        <w:t>(od 70 prekida poodmakle trudnoće 30 je bilo kod izbjeglica)</w:t>
      </w:r>
      <w:r w:rsidR="006B0514" w:rsidRPr="00961D9E">
        <w:rPr>
          <w:sz w:val="24"/>
          <w:szCs w:val="24"/>
          <w:lang w:val="bs-Latn-BA"/>
        </w:rPr>
        <w:t>.</w:t>
      </w:r>
      <w:r w:rsidR="00842114">
        <w:rPr>
          <w:sz w:val="24"/>
          <w:szCs w:val="24"/>
          <w:lang w:val="bs-Latn-BA"/>
        </w:rPr>
        <w:t xml:space="preserve"> </w:t>
      </w:r>
      <w:r w:rsidR="006B0514" w:rsidRPr="00961D9E">
        <w:rPr>
          <w:sz w:val="24"/>
          <w:szCs w:val="24"/>
          <w:lang w:val="bs-Latn-BA"/>
        </w:rPr>
        <w:t>N</w:t>
      </w:r>
      <w:r w:rsidR="00AA7801" w:rsidRPr="00961D9E">
        <w:rPr>
          <w:sz w:val="24"/>
          <w:szCs w:val="24"/>
          <w:lang w:val="bs-Latn-BA"/>
        </w:rPr>
        <w:t xml:space="preserve">ajveći broj izbjeglica koje su namjerno prekinule trudnoću bile su iz opštine Zvornik (32), zatim slijede Bratunac (31), Vlasenica </w:t>
      </w:r>
      <w:r w:rsidR="00842114">
        <w:rPr>
          <w:sz w:val="24"/>
          <w:szCs w:val="24"/>
          <w:lang w:val="bs-Latn-BA"/>
        </w:rPr>
        <w:t>(</w:t>
      </w:r>
      <w:r w:rsidR="00AA7801" w:rsidRPr="00961D9E">
        <w:rPr>
          <w:sz w:val="24"/>
          <w:szCs w:val="24"/>
          <w:lang w:val="bs-Latn-BA"/>
        </w:rPr>
        <w:t>27</w:t>
      </w:r>
      <w:r w:rsidR="00842114">
        <w:rPr>
          <w:sz w:val="24"/>
          <w:szCs w:val="24"/>
          <w:lang w:val="bs-Latn-BA"/>
        </w:rPr>
        <w:t xml:space="preserve">), Srebrenica (23) i </w:t>
      </w:r>
      <w:r w:rsidR="00AA7801" w:rsidRPr="00961D9E">
        <w:rPr>
          <w:sz w:val="24"/>
          <w:szCs w:val="24"/>
          <w:lang w:val="bs-Latn-BA"/>
        </w:rPr>
        <w:t xml:space="preserve">Brčko </w:t>
      </w:r>
      <w:r w:rsidR="006D0D57" w:rsidRPr="00961D9E">
        <w:rPr>
          <w:sz w:val="24"/>
          <w:szCs w:val="24"/>
          <w:lang w:val="bs-Latn-BA"/>
        </w:rPr>
        <w:t>(18).</w:t>
      </w:r>
      <w:r w:rsidR="00842114">
        <w:rPr>
          <w:sz w:val="24"/>
          <w:szCs w:val="24"/>
          <w:lang w:val="bs-Latn-BA"/>
        </w:rPr>
        <w:t xml:space="preserve"> </w:t>
      </w:r>
      <w:r w:rsidR="006A5497">
        <w:rPr>
          <w:sz w:val="24"/>
          <w:szCs w:val="24"/>
          <w:lang w:val="bs-Latn-BA"/>
        </w:rPr>
        <w:t>„</w:t>
      </w:r>
      <w:r w:rsidR="00070A49">
        <w:rPr>
          <w:sz w:val="24"/>
          <w:szCs w:val="24"/>
          <w:lang w:val="bs-Latn-BA"/>
        </w:rPr>
        <w:t xml:space="preserve"> </w:t>
      </w:r>
      <w:r w:rsidR="004C34E3">
        <w:rPr>
          <w:sz w:val="24"/>
          <w:szCs w:val="24"/>
          <w:lang w:val="bs-Latn-BA"/>
        </w:rPr>
        <w:t>(</w:t>
      </w:r>
      <w:r w:rsidR="00070A49">
        <w:rPr>
          <w:sz w:val="24"/>
          <w:szCs w:val="24"/>
          <w:lang w:val="bs-Latn-BA"/>
        </w:rPr>
        <w:t xml:space="preserve">Institut za istraživanje genocida </w:t>
      </w:r>
      <w:r w:rsidR="00B947ED">
        <w:rPr>
          <w:sz w:val="24"/>
          <w:szCs w:val="24"/>
          <w:lang w:val="bs-Latn-BA"/>
        </w:rPr>
        <w:t>Kanada</w:t>
      </w:r>
      <w:r w:rsidR="00B40AD2">
        <w:rPr>
          <w:sz w:val="24"/>
          <w:szCs w:val="24"/>
          <w:lang w:val="bs-Latn-BA"/>
        </w:rPr>
        <w:t xml:space="preserve">, </w:t>
      </w:r>
      <w:r w:rsidR="004C34E3">
        <w:rPr>
          <w:sz w:val="24"/>
          <w:szCs w:val="24"/>
          <w:lang w:val="bs-Latn-BA"/>
        </w:rPr>
        <w:t>1994)</w:t>
      </w:r>
      <w:r w:rsidR="004C34E3" w:rsidRPr="00BC7C36">
        <w:rPr>
          <w:lang w:val="bs-Latn-BA"/>
        </w:rPr>
        <w:t>.</w:t>
      </w:r>
      <w:r w:rsidR="004C34E3">
        <w:rPr>
          <w:sz w:val="24"/>
          <w:szCs w:val="24"/>
          <w:lang w:val="bs-Latn-BA"/>
        </w:rPr>
        <w:t xml:space="preserve"> </w:t>
      </w:r>
      <w:r w:rsidR="0053164A">
        <w:rPr>
          <w:sz w:val="24"/>
          <w:szCs w:val="24"/>
          <w:lang w:val="bs-Latn-BA"/>
        </w:rPr>
        <w:t xml:space="preserve"> Veliki broj ovih žena nastanio se nakon agresije na </w:t>
      </w:r>
      <w:r w:rsidR="00B92515">
        <w:rPr>
          <w:sz w:val="24"/>
          <w:szCs w:val="24"/>
          <w:lang w:val="bs-Latn-BA"/>
        </w:rPr>
        <w:t>području tuzlanskog kantona, te naknadno se udružuju i osnivaju svoja udruženja.</w:t>
      </w:r>
    </w:p>
    <w:p w14:paraId="1DDD3CB1" w14:textId="63B2D93D" w:rsidR="00606FE7" w:rsidRDefault="00EA0CA7" w:rsidP="00510F10">
      <w:pPr>
        <w:spacing w:line="360" w:lineRule="auto"/>
        <w:jc w:val="both"/>
        <w:rPr>
          <w:sz w:val="24"/>
          <w:szCs w:val="24"/>
          <w:lang w:val="bs-Latn-BA"/>
        </w:rPr>
      </w:pPr>
      <w:r>
        <w:rPr>
          <w:sz w:val="24"/>
          <w:szCs w:val="24"/>
          <w:lang w:val="bs-Latn-BA"/>
        </w:rPr>
        <w:t xml:space="preserve">       </w:t>
      </w:r>
      <w:r w:rsidR="00842114">
        <w:rPr>
          <w:sz w:val="24"/>
          <w:szCs w:val="24"/>
          <w:lang w:val="bs-Latn-BA"/>
        </w:rPr>
        <w:t>Bosansko</w:t>
      </w:r>
      <w:r w:rsidR="00E73239">
        <w:rPr>
          <w:sz w:val="24"/>
          <w:szCs w:val="24"/>
          <w:lang w:val="bs-Latn-BA"/>
        </w:rPr>
        <w:t>hercegovačko društvo prošlo je kroz period agresije, koja je kao dio svoje strategije imala silovanje. Iz toga proizlazi potr</w:t>
      </w:r>
      <w:r w:rsidR="00842114">
        <w:rPr>
          <w:sz w:val="24"/>
          <w:szCs w:val="24"/>
          <w:lang w:val="bs-Latn-BA"/>
        </w:rPr>
        <w:t>e</w:t>
      </w:r>
      <w:r w:rsidR="00E73239">
        <w:rPr>
          <w:sz w:val="24"/>
          <w:szCs w:val="24"/>
          <w:lang w:val="bs-Latn-BA"/>
        </w:rPr>
        <w:t>ba za kontinuiran</w:t>
      </w:r>
      <w:r w:rsidR="00842114">
        <w:rPr>
          <w:sz w:val="24"/>
          <w:szCs w:val="24"/>
          <w:lang w:val="bs-Latn-BA"/>
        </w:rPr>
        <w:t>im</w:t>
      </w:r>
      <w:r w:rsidR="00E73239">
        <w:rPr>
          <w:sz w:val="24"/>
          <w:szCs w:val="24"/>
          <w:lang w:val="bs-Latn-BA"/>
        </w:rPr>
        <w:t xml:space="preserve"> bavljenje</w:t>
      </w:r>
      <w:r w:rsidR="00842114">
        <w:rPr>
          <w:sz w:val="24"/>
          <w:szCs w:val="24"/>
          <w:lang w:val="bs-Latn-BA"/>
        </w:rPr>
        <w:t>m</w:t>
      </w:r>
      <w:r w:rsidR="00E73239">
        <w:rPr>
          <w:sz w:val="24"/>
          <w:szCs w:val="24"/>
          <w:lang w:val="bs-Latn-BA"/>
        </w:rPr>
        <w:t xml:space="preserve"> pitanjima posljedica koje su nastale iz agresije. </w:t>
      </w:r>
      <w:r>
        <w:rPr>
          <w:sz w:val="24"/>
          <w:szCs w:val="24"/>
          <w:lang w:val="bs-Latn-BA"/>
        </w:rPr>
        <w:t xml:space="preserve"> </w:t>
      </w:r>
      <w:r w:rsidR="00490009" w:rsidRPr="00961D9E">
        <w:rPr>
          <w:sz w:val="24"/>
          <w:szCs w:val="24"/>
          <w:lang w:val="bs-Latn-BA"/>
        </w:rPr>
        <w:t>Prema stavu Instituta za istraživanje genocida Kanada:</w:t>
      </w:r>
      <w:r w:rsidR="00EE4C19">
        <w:rPr>
          <w:sz w:val="24"/>
          <w:szCs w:val="24"/>
          <w:lang w:val="bs-Latn-BA"/>
        </w:rPr>
        <w:t xml:space="preserve"> </w:t>
      </w:r>
      <w:r w:rsidR="00490009" w:rsidRPr="00961D9E">
        <w:rPr>
          <w:sz w:val="24"/>
          <w:szCs w:val="24"/>
          <w:lang w:val="bs-Latn-BA"/>
        </w:rPr>
        <w:t>“</w:t>
      </w:r>
      <w:r w:rsidR="00A82F8A">
        <w:rPr>
          <w:sz w:val="24"/>
          <w:szCs w:val="24"/>
          <w:lang w:val="bs-Latn-BA"/>
        </w:rPr>
        <w:t>S</w:t>
      </w:r>
      <w:r w:rsidR="00490009" w:rsidRPr="00961D9E">
        <w:rPr>
          <w:sz w:val="24"/>
          <w:szCs w:val="24"/>
          <w:lang w:val="bs-Latn-BA"/>
        </w:rPr>
        <w:t xml:space="preserve">ilovanja u Bosni i </w:t>
      </w:r>
      <w:r w:rsidR="00490009" w:rsidRPr="00961D9E">
        <w:rPr>
          <w:sz w:val="24"/>
          <w:szCs w:val="24"/>
          <w:lang w:val="bs-Latn-BA"/>
        </w:rPr>
        <w:lastRenderedPageBreak/>
        <w:t>Hercegovini su dio ratne strategije. Znači bila su jedan od načina realizacije agresije, sredstvo psihološ</w:t>
      </w:r>
      <w:r w:rsidR="00EE4C19">
        <w:rPr>
          <w:sz w:val="24"/>
          <w:szCs w:val="24"/>
          <w:lang w:val="bs-Latn-BA"/>
        </w:rPr>
        <w:t xml:space="preserve">kog pritiska </w:t>
      </w:r>
      <w:r w:rsidR="00490009" w:rsidRPr="00961D9E">
        <w:rPr>
          <w:sz w:val="24"/>
          <w:szCs w:val="24"/>
          <w:lang w:val="bs-Latn-BA"/>
        </w:rPr>
        <w:t xml:space="preserve">pomoću kojega su realizirani vojni i politički agresivno genocidni ciljevi.“ Jedan od dokaza da su silovanja </w:t>
      </w:r>
      <w:r w:rsidR="00EE4C19">
        <w:rPr>
          <w:sz w:val="24"/>
          <w:szCs w:val="24"/>
          <w:lang w:val="bs-Latn-BA"/>
        </w:rPr>
        <w:t xml:space="preserve">bila </w:t>
      </w:r>
      <w:r w:rsidR="005C56F4" w:rsidRPr="00961D9E">
        <w:rPr>
          <w:sz w:val="24"/>
          <w:szCs w:val="24"/>
          <w:lang w:val="bs-Latn-BA"/>
        </w:rPr>
        <w:t>planska i sistemska svakako je i realiziranje silovanja u koncentr</w:t>
      </w:r>
      <w:r w:rsidR="007D6074" w:rsidRPr="00961D9E">
        <w:rPr>
          <w:sz w:val="24"/>
          <w:szCs w:val="24"/>
          <w:lang w:val="bs-Latn-BA"/>
        </w:rPr>
        <w:t>acionim</w:t>
      </w:r>
      <w:r w:rsidR="005C56F4" w:rsidRPr="00961D9E">
        <w:rPr>
          <w:sz w:val="24"/>
          <w:szCs w:val="24"/>
          <w:lang w:val="bs-Latn-BA"/>
        </w:rPr>
        <w:t xml:space="preserve"> logorima. U ispov</w:t>
      </w:r>
      <w:r w:rsidR="00EE4C19">
        <w:rPr>
          <w:sz w:val="24"/>
          <w:szCs w:val="24"/>
          <w:lang w:val="bs-Latn-BA"/>
        </w:rPr>
        <w:t>i</w:t>
      </w:r>
      <w:r w:rsidR="005C56F4" w:rsidRPr="00961D9E">
        <w:rPr>
          <w:sz w:val="24"/>
          <w:szCs w:val="24"/>
          <w:lang w:val="bs-Latn-BA"/>
        </w:rPr>
        <w:t>jestima žena žrtava nailazimo na izjave u kojima žene navode kako su u jednom danu na stotine žena bile prozivane da izađu, a potom bi ih jedan ili više vojnika silovao. Ve</w:t>
      </w:r>
      <w:r w:rsidR="00FD168F">
        <w:rPr>
          <w:sz w:val="24"/>
          <w:szCs w:val="24"/>
          <w:lang w:val="bs-Latn-BA"/>
        </w:rPr>
        <w:t>liki broj</w:t>
      </w:r>
      <w:r w:rsidR="005C56F4" w:rsidRPr="00961D9E">
        <w:rPr>
          <w:sz w:val="24"/>
          <w:szCs w:val="24"/>
          <w:lang w:val="bs-Latn-BA"/>
        </w:rPr>
        <w:t xml:space="preserve"> žena koje su silovane u logorima </w:t>
      </w:r>
      <w:r w:rsidR="00C17BB6" w:rsidRPr="00961D9E">
        <w:rPr>
          <w:sz w:val="24"/>
          <w:szCs w:val="24"/>
          <w:lang w:val="bs-Latn-BA"/>
        </w:rPr>
        <w:t>doživjele</w:t>
      </w:r>
      <w:r w:rsidR="005C56F4" w:rsidRPr="00961D9E">
        <w:rPr>
          <w:sz w:val="24"/>
          <w:szCs w:val="24"/>
          <w:lang w:val="bs-Latn-BA"/>
        </w:rPr>
        <w:t xml:space="preserve"> su silovanje od vi</w:t>
      </w:r>
      <w:r w:rsidR="00C17BB6" w:rsidRPr="00961D9E">
        <w:rPr>
          <w:sz w:val="24"/>
          <w:szCs w:val="24"/>
          <w:lang w:val="bs-Latn-BA"/>
        </w:rPr>
        <w:t>š</w:t>
      </w:r>
      <w:r w:rsidR="005C56F4" w:rsidRPr="00961D9E">
        <w:rPr>
          <w:sz w:val="24"/>
          <w:szCs w:val="24"/>
          <w:lang w:val="bs-Latn-BA"/>
        </w:rPr>
        <w:t xml:space="preserve">e vojnika i u više navrata, </w:t>
      </w:r>
      <w:r w:rsidR="00C17BB6" w:rsidRPr="00961D9E">
        <w:rPr>
          <w:sz w:val="24"/>
          <w:szCs w:val="24"/>
          <w:lang w:val="bs-Latn-BA"/>
        </w:rPr>
        <w:t>iz če</w:t>
      </w:r>
      <w:r w:rsidR="00EE359B" w:rsidRPr="00961D9E">
        <w:rPr>
          <w:sz w:val="24"/>
          <w:szCs w:val="24"/>
          <w:lang w:val="bs-Latn-BA"/>
        </w:rPr>
        <w:t>g</w:t>
      </w:r>
      <w:r w:rsidR="00C17BB6" w:rsidRPr="00961D9E">
        <w:rPr>
          <w:sz w:val="24"/>
          <w:szCs w:val="24"/>
          <w:lang w:val="bs-Latn-BA"/>
        </w:rPr>
        <w:t xml:space="preserve">a se jasno </w:t>
      </w:r>
      <w:r w:rsidR="00A9394F">
        <w:rPr>
          <w:sz w:val="24"/>
          <w:szCs w:val="24"/>
          <w:lang w:val="bs-Latn-BA"/>
        </w:rPr>
        <w:t>može</w:t>
      </w:r>
      <w:r w:rsidR="00C17BB6" w:rsidRPr="00961D9E">
        <w:rPr>
          <w:sz w:val="24"/>
          <w:szCs w:val="24"/>
          <w:lang w:val="bs-Latn-BA"/>
        </w:rPr>
        <w:t xml:space="preserve"> uvidjeti da su silovanja bila sastavni dio </w:t>
      </w:r>
      <w:r w:rsidR="00EE359B" w:rsidRPr="00961D9E">
        <w:rPr>
          <w:sz w:val="24"/>
          <w:szCs w:val="24"/>
          <w:lang w:val="bs-Latn-BA"/>
        </w:rPr>
        <w:t>plana</w:t>
      </w:r>
      <w:r w:rsidR="005C56F4" w:rsidRPr="00961D9E">
        <w:rPr>
          <w:sz w:val="24"/>
          <w:szCs w:val="24"/>
          <w:lang w:val="bs-Latn-BA"/>
        </w:rPr>
        <w:t>.</w:t>
      </w:r>
      <w:r w:rsidR="008A345D">
        <w:rPr>
          <w:sz w:val="24"/>
          <w:szCs w:val="24"/>
          <w:lang w:val="bs-Latn-BA"/>
        </w:rPr>
        <w:t xml:space="preserve"> </w:t>
      </w:r>
    </w:p>
    <w:p w14:paraId="19636FB0" w14:textId="77777777" w:rsidR="006D6414" w:rsidRDefault="006D6414" w:rsidP="00510F10">
      <w:pPr>
        <w:spacing w:line="360" w:lineRule="auto"/>
        <w:jc w:val="both"/>
        <w:rPr>
          <w:sz w:val="24"/>
          <w:szCs w:val="24"/>
          <w:lang w:val="bs-Latn-BA"/>
        </w:rPr>
      </w:pPr>
    </w:p>
    <w:p w14:paraId="4B6E1776" w14:textId="6F3FAE95" w:rsidR="00557406" w:rsidRPr="00B051CA" w:rsidRDefault="00AD14D6" w:rsidP="001D3642">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9394F"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4A92"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Stigmatizacija i marginalizacija</w:t>
      </w:r>
    </w:p>
    <w:p w14:paraId="5986D671" w14:textId="79197B58" w:rsidR="00134A92" w:rsidRPr="00557406" w:rsidRDefault="00EA0CA7" w:rsidP="00557406">
      <w:pPr>
        <w:tabs>
          <w:tab w:val="left" w:pos="3660"/>
        </w:tabs>
        <w:spacing w:before="360" w:after="120" w:line="360" w:lineRule="auto"/>
        <w:jc w:val="both"/>
        <w:rPr>
          <w:sz w:val="24"/>
          <w:szCs w:val="24"/>
          <w:lang w:val="bs-Latn-BA"/>
        </w:rPr>
      </w:pPr>
      <w:r>
        <w:rPr>
          <w:sz w:val="24"/>
          <w:szCs w:val="24"/>
          <w:lang w:val="bs-Latn-BA"/>
        </w:rPr>
        <w:t xml:space="preserve">        </w:t>
      </w:r>
      <w:r w:rsidR="00557406">
        <w:rPr>
          <w:sz w:val="24"/>
          <w:szCs w:val="24"/>
          <w:lang w:val="bs-Latn-BA"/>
        </w:rPr>
        <w:t>U</w:t>
      </w:r>
      <w:r w:rsidR="00134A92" w:rsidRPr="00557406">
        <w:rPr>
          <w:sz w:val="24"/>
          <w:szCs w:val="24"/>
          <w:lang w:val="bs-Latn-BA"/>
        </w:rPr>
        <w:t xml:space="preserve"> samoj temi pre</w:t>
      </w:r>
      <w:r w:rsidR="00EE4C19">
        <w:rPr>
          <w:sz w:val="24"/>
          <w:szCs w:val="24"/>
          <w:lang w:val="bs-Latn-BA"/>
        </w:rPr>
        <w:t>t</w:t>
      </w:r>
      <w:r w:rsidR="00134A92" w:rsidRPr="00557406">
        <w:rPr>
          <w:sz w:val="24"/>
          <w:szCs w:val="24"/>
          <w:lang w:val="bs-Latn-BA"/>
        </w:rPr>
        <w:t>postavljam da su majke žrtve seksualnog nasilja u društvu izložene osudama, neprihvatanju i marginalizaciji. Posmatrajući bosanskohercegovačko društvo u</w:t>
      </w:r>
      <w:r w:rsidR="00EE4C19">
        <w:rPr>
          <w:sz w:val="24"/>
          <w:szCs w:val="24"/>
          <w:lang w:val="bs-Latn-BA"/>
        </w:rPr>
        <w:t>o</w:t>
      </w:r>
      <w:r w:rsidR="00134A92" w:rsidRPr="00557406">
        <w:rPr>
          <w:sz w:val="24"/>
          <w:szCs w:val="24"/>
          <w:lang w:val="bs-Latn-BA"/>
        </w:rPr>
        <w:t>pćeno, kroz analizu podataka nevladinog sektora i institucija k</w:t>
      </w:r>
      <w:r w:rsidR="00EE4C19">
        <w:rPr>
          <w:sz w:val="24"/>
          <w:szCs w:val="24"/>
          <w:lang w:val="bs-Latn-BA"/>
        </w:rPr>
        <w:t xml:space="preserve">oje se bave nasiljem nad ženama, </w:t>
      </w:r>
      <w:r w:rsidR="00134A92" w:rsidRPr="00557406">
        <w:rPr>
          <w:sz w:val="24"/>
          <w:szCs w:val="24"/>
          <w:lang w:val="bs-Latn-BA"/>
        </w:rPr>
        <w:t>možemo da primjetimo da se radi o društvu koje nema razum</w:t>
      </w:r>
      <w:r w:rsidR="00EE4C19">
        <w:rPr>
          <w:sz w:val="24"/>
          <w:szCs w:val="24"/>
          <w:lang w:val="bs-Latn-BA"/>
        </w:rPr>
        <w:t>i</w:t>
      </w:r>
      <w:r w:rsidR="00134A92" w:rsidRPr="00557406">
        <w:rPr>
          <w:sz w:val="24"/>
          <w:szCs w:val="24"/>
          <w:lang w:val="bs-Latn-BA"/>
        </w:rPr>
        <w:t>jevanja za nasilje nad ženama. „Rješenje za eliminaciju marginalizacije su empatija i solidarnost, koje počinju od pojedinca/ke, rastu preko (ne)formalnih grupa, prerastaju u pokrete za socijalnu pravdu i aktivizam i konačno kada bismo zamišljali idealno društvo, kakvo bosanskohercegovačko nije, rezultiraju društvenom strukturom koja preuzima odgovornost za ranjive kategorije i pomaže im.“ (Durakovi</w:t>
      </w:r>
      <w:r w:rsidR="007B1C76">
        <w:rPr>
          <w:sz w:val="24"/>
          <w:szCs w:val="24"/>
          <w:lang w:val="bs-Latn-BA"/>
        </w:rPr>
        <w:t>ć</w:t>
      </w:r>
      <w:r w:rsidR="004C34E3">
        <w:rPr>
          <w:sz w:val="24"/>
          <w:szCs w:val="24"/>
          <w:lang w:val="bs-Latn-BA"/>
        </w:rPr>
        <w:t xml:space="preserve">, </w:t>
      </w:r>
      <w:r w:rsidR="00134A92" w:rsidRPr="00557406">
        <w:rPr>
          <w:sz w:val="24"/>
          <w:szCs w:val="24"/>
          <w:lang w:val="bs-Latn-BA"/>
        </w:rPr>
        <w:t>2015</w:t>
      </w:r>
      <w:r w:rsidR="004C34E3">
        <w:rPr>
          <w:sz w:val="24"/>
          <w:szCs w:val="24"/>
          <w:lang w:val="bs-Latn-BA"/>
        </w:rPr>
        <w:t>, str.</w:t>
      </w:r>
      <w:r w:rsidR="00111CA3">
        <w:rPr>
          <w:sz w:val="24"/>
          <w:szCs w:val="24"/>
          <w:lang w:val="bs-Latn-BA"/>
        </w:rPr>
        <w:t xml:space="preserve"> </w:t>
      </w:r>
      <w:r w:rsidR="00134A92" w:rsidRPr="00557406">
        <w:rPr>
          <w:sz w:val="24"/>
          <w:szCs w:val="24"/>
          <w:lang w:val="bs-Latn-BA"/>
        </w:rPr>
        <w:t>113)</w:t>
      </w:r>
    </w:p>
    <w:p w14:paraId="24DD9F52" w14:textId="715C8E48" w:rsidR="00134A92" w:rsidRDefault="00EA0CA7" w:rsidP="00134A92">
      <w:pPr>
        <w:tabs>
          <w:tab w:val="left" w:pos="3660"/>
        </w:tabs>
        <w:spacing w:before="360" w:after="120" w:line="360" w:lineRule="auto"/>
        <w:jc w:val="both"/>
        <w:rPr>
          <w:sz w:val="24"/>
          <w:szCs w:val="24"/>
          <w:lang w:val="bs-Latn-BA"/>
        </w:rPr>
      </w:pPr>
      <w:r>
        <w:rPr>
          <w:sz w:val="24"/>
          <w:szCs w:val="24"/>
          <w:lang w:val="bs-Latn-BA"/>
        </w:rPr>
        <w:t xml:space="preserve">       </w:t>
      </w:r>
      <w:r w:rsidR="00134A92">
        <w:rPr>
          <w:sz w:val="24"/>
          <w:szCs w:val="24"/>
          <w:lang w:val="bs-Latn-BA"/>
        </w:rPr>
        <w:t>S jedne strane, bosanskohercegovačko društvo treba da radi na promjeni svijesti zajednice o tome šta je sve nasilje i zašto žrtva nije kriva, te da svako može da bude žrtva nasilnika. S druge strane treba da radi na pružanju adekvatne podrške i pomoći žrtvi nasilja. Samo ono društvo koje je osvješteno o temi nasilja može da razvija empatiju prema žrtvama, a tek sa zahvalnim nivoom empatije, može se očekivati, napredak u opravku i smanj</w:t>
      </w:r>
      <w:r w:rsidR="00EE4C19">
        <w:rPr>
          <w:sz w:val="24"/>
          <w:szCs w:val="24"/>
          <w:lang w:val="bs-Latn-BA"/>
        </w:rPr>
        <w:t>e</w:t>
      </w:r>
      <w:r w:rsidR="00134A92">
        <w:rPr>
          <w:sz w:val="24"/>
          <w:szCs w:val="24"/>
          <w:lang w:val="bs-Latn-BA"/>
        </w:rPr>
        <w:t>na stopa nasilja.</w:t>
      </w:r>
    </w:p>
    <w:p w14:paraId="6535C056" w14:textId="145E84A8" w:rsidR="00134A92" w:rsidRDefault="00EA0CA7" w:rsidP="00134A92">
      <w:pPr>
        <w:spacing w:line="360" w:lineRule="auto"/>
        <w:jc w:val="both"/>
        <w:rPr>
          <w:sz w:val="24"/>
          <w:szCs w:val="24"/>
          <w:lang w:val="bs-Latn-BA"/>
        </w:rPr>
      </w:pPr>
      <w:r>
        <w:rPr>
          <w:sz w:val="24"/>
          <w:szCs w:val="24"/>
          <w:lang w:val="bs-Latn-BA"/>
        </w:rPr>
        <w:t xml:space="preserve">     </w:t>
      </w:r>
      <w:r w:rsidR="00AA2B18">
        <w:rPr>
          <w:sz w:val="24"/>
          <w:szCs w:val="24"/>
          <w:lang w:val="bs-Latn-BA"/>
        </w:rPr>
        <w:t xml:space="preserve">   </w:t>
      </w:r>
      <w:r>
        <w:rPr>
          <w:sz w:val="24"/>
          <w:szCs w:val="24"/>
          <w:lang w:val="bs-Latn-BA"/>
        </w:rPr>
        <w:t xml:space="preserve">  </w:t>
      </w:r>
      <w:r w:rsidR="00134A92">
        <w:rPr>
          <w:sz w:val="24"/>
          <w:szCs w:val="24"/>
          <w:lang w:val="bs-Latn-BA"/>
        </w:rPr>
        <w:t>Pored toga što su izložene stalnoj stigmatizaciji, osuđivanju i n</w:t>
      </w:r>
      <w:r w:rsidR="00EE4C19">
        <w:rPr>
          <w:sz w:val="24"/>
          <w:szCs w:val="24"/>
          <w:lang w:val="bs-Latn-BA"/>
        </w:rPr>
        <w:t>e</w:t>
      </w:r>
      <w:r w:rsidR="00134A92">
        <w:rPr>
          <w:sz w:val="24"/>
          <w:szCs w:val="24"/>
          <w:lang w:val="bs-Latn-BA"/>
        </w:rPr>
        <w:t>r</w:t>
      </w:r>
      <w:r w:rsidR="00EE4C19">
        <w:rPr>
          <w:sz w:val="24"/>
          <w:szCs w:val="24"/>
          <w:lang w:val="bs-Latn-BA"/>
        </w:rPr>
        <w:t>a</w:t>
      </w:r>
      <w:r w:rsidR="00134A92">
        <w:rPr>
          <w:sz w:val="24"/>
          <w:szCs w:val="24"/>
          <w:lang w:val="bs-Latn-BA"/>
        </w:rPr>
        <w:t xml:space="preserve">zumijevanju, nerijetko i kada budu prihvaćene, jedina reakcija koja uslijedi jeste </w:t>
      </w:r>
      <w:r w:rsidR="00134A92">
        <w:rPr>
          <w:i/>
          <w:iCs/>
          <w:sz w:val="24"/>
          <w:szCs w:val="24"/>
          <w:lang w:val="bs-Latn-BA"/>
        </w:rPr>
        <w:t>sažalj</w:t>
      </w:r>
      <w:r w:rsidR="00EE4C19">
        <w:rPr>
          <w:i/>
          <w:iCs/>
          <w:sz w:val="24"/>
          <w:szCs w:val="24"/>
          <w:lang w:val="bs-Latn-BA"/>
        </w:rPr>
        <w:t>e</w:t>
      </w:r>
      <w:r w:rsidR="00134A92">
        <w:rPr>
          <w:i/>
          <w:iCs/>
          <w:sz w:val="24"/>
          <w:szCs w:val="24"/>
          <w:lang w:val="bs-Latn-BA"/>
        </w:rPr>
        <w:t xml:space="preserve">nje. </w:t>
      </w:r>
      <w:r w:rsidR="00134A92">
        <w:rPr>
          <w:sz w:val="24"/>
          <w:szCs w:val="24"/>
          <w:lang w:val="bs-Latn-BA"/>
        </w:rPr>
        <w:t>Sažalijevanjem žrtve dobijaju osjećaj kako su manjkave</w:t>
      </w:r>
      <w:r w:rsidR="00EE4C19">
        <w:rPr>
          <w:sz w:val="24"/>
          <w:szCs w:val="24"/>
          <w:lang w:val="bs-Latn-BA"/>
        </w:rPr>
        <w:t xml:space="preserve"> i</w:t>
      </w:r>
      <w:r w:rsidR="00134A92">
        <w:rPr>
          <w:sz w:val="24"/>
          <w:szCs w:val="24"/>
          <w:lang w:val="bs-Latn-BA"/>
        </w:rPr>
        <w:t xml:space="preserve"> manje vrijedne, a ne i podršku koja  podrazumijeva akciju. Pružanje podrške u smislu razm</w:t>
      </w:r>
      <w:r w:rsidR="00EE4C19">
        <w:rPr>
          <w:sz w:val="24"/>
          <w:szCs w:val="24"/>
          <w:lang w:val="bs-Latn-BA"/>
        </w:rPr>
        <w:t>i</w:t>
      </w:r>
      <w:r w:rsidR="00134A92">
        <w:rPr>
          <w:sz w:val="24"/>
          <w:szCs w:val="24"/>
          <w:lang w:val="bs-Latn-BA"/>
        </w:rPr>
        <w:t>jevanja</w:t>
      </w:r>
      <w:r w:rsidR="00EE4C19">
        <w:rPr>
          <w:sz w:val="24"/>
          <w:szCs w:val="24"/>
          <w:lang w:val="bs-Latn-BA"/>
        </w:rPr>
        <w:t xml:space="preserve"> i</w:t>
      </w:r>
      <w:r w:rsidR="00134A92">
        <w:rPr>
          <w:sz w:val="24"/>
          <w:szCs w:val="24"/>
          <w:lang w:val="bs-Latn-BA"/>
        </w:rPr>
        <w:t xml:space="preserve"> prihvatanja. „Prema nedavnom istraživanju k</w:t>
      </w:r>
      <w:r w:rsidR="00EE4C19">
        <w:rPr>
          <w:sz w:val="24"/>
          <w:szCs w:val="24"/>
          <w:lang w:val="bs-Latn-BA"/>
        </w:rPr>
        <w:t xml:space="preserve">oje je proveo Fond </w:t>
      </w:r>
      <w:r>
        <w:rPr>
          <w:sz w:val="24"/>
          <w:szCs w:val="24"/>
          <w:lang w:val="bs-Latn-BA"/>
        </w:rPr>
        <w:t xml:space="preserve">   </w:t>
      </w:r>
      <w:r w:rsidR="00EE4C19">
        <w:rPr>
          <w:sz w:val="24"/>
          <w:szCs w:val="24"/>
          <w:lang w:val="bs-Latn-BA"/>
        </w:rPr>
        <w:t>Ujedinjenih n</w:t>
      </w:r>
      <w:r w:rsidR="00134A92">
        <w:rPr>
          <w:sz w:val="24"/>
          <w:szCs w:val="24"/>
          <w:lang w:val="bs-Latn-BA"/>
        </w:rPr>
        <w:t>acija za populaciju (UNFPA), dvije trećine žena u BiH izjavilo je da su bile podvrgnute osudama, uvredama i po</w:t>
      </w:r>
      <w:r w:rsidR="00EE4C19">
        <w:rPr>
          <w:sz w:val="24"/>
          <w:szCs w:val="24"/>
          <w:lang w:val="bs-Latn-BA"/>
        </w:rPr>
        <w:t xml:space="preserve">nižavanju </w:t>
      </w:r>
      <w:r w:rsidR="00134A92">
        <w:rPr>
          <w:sz w:val="24"/>
          <w:szCs w:val="24"/>
          <w:lang w:val="bs-Latn-BA"/>
        </w:rPr>
        <w:t xml:space="preserve">od strane porodice i zajednice. Ono što je zajedničko svim žrtvama s kojima je razgovarao Amnesty International je osjećaj da su one na neki način </w:t>
      </w:r>
      <w:r w:rsidR="00134A92">
        <w:rPr>
          <w:sz w:val="24"/>
          <w:szCs w:val="24"/>
          <w:lang w:val="bs-Latn-BA"/>
        </w:rPr>
        <w:lastRenderedPageBreak/>
        <w:t>odgovorne za ono što im se desilo i da su i same krive za te zločine. Veliki broj žrtava se teže nosi sa uvredama i op</w:t>
      </w:r>
      <w:r w:rsidR="00EE4C19">
        <w:rPr>
          <w:sz w:val="24"/>
          <w:szCs w:val="24"/>
          <w:lang w:val="bs-Latn-BA"/>
        </w:rPr>
        <w:t>e</w:t>
      </w:r>
      <w:r w:rsidR="00134A92">
        <w:rPr>
          <w:sz w:val="24"/>
          <w:szCs w:val="24"/>
          <w:lang w:val="bs-Latn-BA"/>
        </w:rPr>
        <w:t>tovanom traumom, nego sa seksualnim nasiljem koje su pretrpjele. Međutim, nije dovoljno urađeno da se iskorijeni ova stigmatizacija i patrijarhalni stav prema kojem su že</w:t>
      </w:r>
      <w:r w:rsidR="00EE4C19">
        <w:rPr>
          <w:sz w:val="24"/>
          <w:szCs w:val="24"/>
          <w:lang w:val="bs-Latn-BA"/>
        </w:rPr>
        <w:t>ne odgovorne za svoje silovanje a</w:t>
      </w:r>
      <w:r w:rsidR="00134A92">
        <w:rPr>
          <w:sz w:val="24"/>
          <w:szCs w:val="24"/>
          <w:lang w:val="bs-Latn-BA"/>
        </w:rPr>
        <w:t xml:space="preserve"> koji je prisutan u cijeloj BiH a posebno u ruralnim sredinama u kojima živi većina žrtava.“</w:t>
      </w:r>
      <w:r w:rsidR="004C34E3">
        <w:rPr>
          <w:sz w:val="24"/>
          <w:szCs w:val="24"/>
          <w:lang w:val="bs-Latn-BA"/>
        </w:rPr>
        <w:t xml:space="preserve"> </w:t>
      </w:r>
      <w:r w:rsidR="00F37722">
        <w:rPr>
          <w:sz w:val="24"/>
          <w:szCs w:val="24"/>
          <w:lang w:val="bs-Latn-BA"/>
        </w:rPr>
        <w:t>(Benenson House,</w:t>
      </w:r>
      <w:r w:rsidR="007B1C76">
        <w:rPr>
          <w:sz w:val="24"/>
          <w:szCs w:val="24"/>
          <w:lang w:val="bs-Latn-BA"/>
        </w:rPr>
        <w:t xml:space="preserve"> </w:t>
      </w:r>
      <w:r w:rsidR="00425990">
        <w:rPr>
          <w:sz w:val="24"/>
          <w:szCs w:val="24"/>
          <w:lang w:val="bs-Latn-BA"/>
        </w:rPr>
        <w:t>2017</w:t>
      </w:r>
      <w:r w:rsidR="004C34E3">
        <w:rPr>
          <w:sz w:val="24"/>
          <w:szCs w:val="24"/>
          <w:lang w:val="bs-Latn-BA"/>
        </w:rPr>
        <w:t>)</w:t>
      </w:r>
    </w:p>
    <w:p w14:paraId="5A20A23F" w14:textId="77777777" w:rsidR="00134A92" w:rsidRDefault="00134A92" w:rsidP="00134A92">
      <w:pPr>
        <w:spacing w:line="360" w:lineRule="auto"/>
        <w:jc w:val="both"/>
        <w:rPr>
          <w:sz w:val="24"/>
          <w:szCs w:val="24"/>
          <w:lang w:val="bs-Latn-BA"/>
        </w:rPr>
      </w:pPr>
      <w:r>
        <w:rPr>
          <w:sz w:val="24"/>
          <w:szCs w:val="24"/>
          <w:lang w:val="bs-Latn-BA"/>
        </w:rPr>
        <w:t>Takav odnos prema žrtvama sputava žrtve da nastave borbu za svoj pravni status i ostavarenje prava.</w:t>
      </w:r>
    </w:p>
    <w:p w14:paraId="30FD2028" w14:textId="4E1EBE43" w:rsidR="0045553F" w:rsidRDefault="008671D6" w:rsidP="00134A92">
      <w:pPr>
        <w:spacing w:line="360" w:lineRule="auto"/>
        <w:jc w:val="both"/>
        <w:rPr>
          <w:sz w:val="24"/>
          <w:szCs w:val="24"/>
          <w:lang w:val="bs-Latn-BA"/>
        </w:rPr>
      </w:pPr>
      <w:r>
        <w:rPr>
          <w:sz w:val="24"/>
          <w:szCs w:val="24"/>
          <w:lang w:val="bs-Latn-BA"/>
        </w:rPr>
        <w:t xml:space="preserve">       </w:t>
      </w:r>
      <w:r w:rsidR="00134A92">
        <w:rPr>
          <w:sz w:val="24"/>
          <w:szCs w:val="24"/>
          <w:lang w:val="bs-Latn-BA"/>
        </w:rPr>
        <w:t>Poseban pritisak stig</w:t>
      </w:r>
      <w:r w:rsidR="00767EEC">
        <w:rPr>
          <w:sz w:val="24"/>
          <w:szCs w:val="24"/>
          <w:lang w:val="bs-Latn-BA"/>
        </w:rPr>
        <w:t>matizacije osjećaju žene</w:t>
      </w:r>
      <w:r w:rsidR="00134A92">
        <w:rPr>
          <w:sz w:val="24"/>
          <w:szCs w:val="24"/>
          <w:lang w:val="bs-Latn-BA"/>
        </w:rPr>
        <w:t>, koje su iz čina silovanja rodile djecu. Bez obzira na činjenicu da su njihovi sugrađani također preživjeli rat i bili izloženi ratnim dejstvima i dalje isti nemaju dovoljan stepen razum</w:t>
      </w:r>
      <w:r w:rsidR="00767EEC">
        <w:rPr>
          <w:sz w:val="24"/>
          <w:szCs w:val="24"/>
          <w:lang w:val="bs-Latn-BA"/>
        </w:rPr>
        <w:t>i</w:t>
      </w:r>
      <w:r w:rsidR="00134A92">
        <w:rPr>
          <w:sz w:val="24"/>
          <w:szCs w:val="24"/>
          <w:lang w:val="bs-Latn-BA"/>
        </w:rPr>
        <w:t>jevanja i tolerancije za žrtve.</w:t>
      </w:r>
    </w:p>
    <w:p w14:paraId="0C75DD72" w14:textId="77777777" w:rsidR="008A345D" w:rsidRDefault="008A345D" w:rsidP="00134A92">
      <w:pPr>
        <w:spacing w:line="360" w:lineRule="auto"/>
        <w:jc w:val="both"/>
        <w:rPr>
          <w:sz w:val="24"/>
          <w:szCs w:val="24"/>
          <w:lang w:val="bs-Latn-BA"/>
        </w:rPr>
      </w:pPr>
    </w:p>
    <w:p w14:paraId="79C76D21" w14:textId="619DCA7D" w:rsidR="00134A92" w:rsidRDefault="008A345D" w:rsidP="00134A92">
      <w:pPr>
        <w:spacing w:line="360" w:lineRule="auto"/>
        <w:jc w:val="both"/>
        <w:rPr>
          <w:sz w:val="24"/>
          <w:szCs w:val="24"/>
          <w:lang w:val="bs-Latn-BA"/>
        </w:rPr>
      </w:pPr>
      <w:r>
        <w:rPr>
          <w:sz w:val="24"/>
          <w:szCs w:val="24"/>
          <w:lang w:val="bs-Latn-BA"/>
        </w:rPr>
        <w:t xml:space="preserve">         </w:t>
      </w:r>
      <w:r w:rsidR="00134A92">
        <w:rPr>
          <w:sz w:val="24"/>
          <w:szCs w:val="24"/>
          <w:lang w:val="bs-Latn-BA"/>
        </w:rPr>
        <w:t>Cilj ovog rada jeste da prikaže društveni status preživjelih sa posebnim akcentom na majke koje su iz čina silovanja rodile djecu. Kako bismo izbjegli dehumanizaciju žrtve i realnim prikazali ono što su doživjele potrebno je da</w:t>
      </w:r>
      <w:r w:rsidR="00767EEC">
        <w:rPr>
          <w:sz w:val="24"/>
          <w:szCs w:val="24"/>
          <w:lang w:val="bs-Latn-BA"/>
        </w:rPr>
        <w:t>ti</w:t>
      </w:r>
      <w:r w:rsidR="00134A92">
        <w:rPr>
          <w:sz w:val="24"/>
          <w:szCs w:val="24"/>
          <w:lang w:val="bs-Latn-BA"/>
        </w:rPr>
        <w:t xml:space="preserve"> prikaz nekoliko svjedočenja žrtava. Kao što </w:t>
      </w:r>
      <w:r w:rsidR="00767EEC">
        <w:rPr>
          <w:sz w:val="24"/>
          <w:szCs w:val="24"/>
          <w:lang w:val="bs-Latn-BA"/>
        </w:rPr>
        <w:t>je</w:t>
      </w:r>
      <w:r w:rsidR="00134A92">
        <w:rPr>
          <w:sz w:val="24"/>
          <w:szCs w:val="24"/>
          <w:lang w:val="bs-Latn-BA"/>
        </w:rPr>
        <w:t xml:space="preserve"> ranije nave</w:t>
      </w:r>
      <w:r w:rsidR="00767EEC">
        <w:rPr>
          <w:sz w:val="24"/>
          <w:szCs w:val="24"/>
          <w:lang w:val="bs-Latn-BA"/>
        </w:rPr>
        <w:t>deno</w:t>
      </w:r>
      <w:r w:rsidR="00134A92">
        <w:rPr>
          <w:sz w:val="24"/>
          <w:szCs w:val="24"/>
          <w:lang w:val="bs-Latn-BA"/>
        </w:rPr>
        <w:t xml:space="preserve"> statistika u ovom slučaju nikada ne može realnim prikazati ono što se zaista dogodilo. </w:t>
      </w:r>
      <w:r>
        <w:rPr>
          <w:sz w:val="24"/>
          <w:szCs w:val="24"/>
          <w:lang w:val="bs-Latn-BA"/>
        </w:rPr>
        <w:t xml:space="preserve">S tim da je veliki </w:t>
      </w:r>
      <w:r w:rsidR="00134A92">
        <w:rPr>
          <w:sz w:val="24"/>
          <w:szCs w:val="24"/>
          <w:lang w:val="bs-Latn-BA"/>
        </w:rPr>
        <w:t>broj žena silovan je i po nekoliko puta, nekada od strane istog vojnika a nekada od različitih vojnika. Sve ovo se nikada ne može prikazati brojkama.</w:t>
      </w:r>
    </w:p>
    <w:p w14:paraId="72B27994" w14:textId="77777777" w:rsidR="00134A92" w:rsidRDefault="00134A92" w:rsidP="00134A92">
      <w:pPr>
        <w:spacing w:line="360" w:lineRule="auto"/>
        <w:jc w:val="both"/>
        <w:rPr>
          <w:sz w:val="24"/>
          <w:szCs w:val="24"/>
          <w:lang w:val="bs-Latn-BA"/>
        </w:rPr>
      </w:pPr>
    </w:p>
    <w:p w14:paraId="48B2CF1E" w14:textId="0913F062" w:rsidR="00134A92" w:rsidRDefault="008671D6" w:rsidP="00134A92">
      <w:pPr>
        <w:spacing w:line="360" w:lineRule="auto"/>
        <w:jc w:val="both"/>
        <w:rPr>
          <w:sz w:val="24"/>
          <w:szCs w:val="24"/>
          <w:lang w:val="bs-Latn-BA"/>
        </w:rPr>
      </w:pPr>
      <w:r>
        <w:rPr>
          <w:sz w:val="24"/>
          <w:szCs w:val="24"/>
          <w:lang w:val="bs-Latn-BA"/>
        </w:rPr>
        <w:t xml:space="preserve">       </w:t>
      </w:r>
      <w:r w:rsidR="00134A92">
        <w:rPr>
          <w:sz w:val="24"/>
          <w:szCs w:val="24"/>
          <w:lang w:val="bs-Latn-BA"/>
        </w:rPr>
        <w:t xml:space="preserve">„Istraživanja pokazuju da </w:t>
      </w:r>
      <w:r w:rsidR="00134A92">
        <w:rPr>
          <w:i/>
          <w:iCs/>
          <w:sz w:val="24"/>
          <w:szCs w:val="24"/>
          <w:lang w:val="bs-Latn-BA"/>
        </w:rPr>
        <w:t>okruženje za oporavak</w:t>
      </w:r>
      <w:r w:rsidR="00134A92">
        <w:rPr>
          <w:sz w:val="24"/>
          <w:szCs w:val="24"/>
          <w:lang w:val="bs-Latn-BA"/>
        </w:rPr>
        <w:t xml:space="preserve"> nije kreirano samo od društvenih veza preživjel</w:t>
      </w:r>
      <w:r w:rsidR="00767EEC">
        <w:rPr>
          <w:sz w:val="24"/>
          <w:szCs w:val="24"/>
          <w:lang w:val="bs-Latn-BA"/>
        </w:rPr>
        <w:t>ih</w:t>
      </w:r>
      <w:r w:rsidR="00134A92">
        <w:rPr>
          <w:sz w:val="24"/>
          <w:szCs w:val="24"/>
          <w:lang w:val="bs-Latn-BA"/>
        </w:rPr>
        <w:t xml:space="preserve"> kao što su porodica i prijatelji već i od preovladavajuće atmosfere unutar šireg društvenog konteksta i kulturnog konteksta. S obzirom da kulturne norme  i društvene konekcije trajno mogu oblikovati način na koji preživjele </w:t>
      </w:r>
      <w:r w:rsidR="00767EEC">
        <w:rPr>
          <w:sz w:val="24"/>
          <w:szCs w:val="24"/>
          <w:lang w:val="bs-Latn-BA"/>
        </w:rPr>
        <w:t xml:space="preserve">žrtve </w:t>
      </w:r>
      <w:r w:rsidR="00134A92">
        <w:rPr>
          <w:sz w:val="24"/>
          <w:szCs w:val="24"/>
          <w:lang w:val="bs-Latn-BA"/>
        </w:rPr>
        <w:t>percipiraju svoja iskustva bilo da pojačavaju osjećaj srama i/ili osjećaj nošenja dijela odgovornosti za ono što se dogodilo ili ih podržava u više funkcionalnom i osnažavajućem tumačenju njihovih iskustava, jasno je da reakcije unutar šireg okruženja preživjele igraju važnu ulogu u tome kako će se žen</w:t>
      </w:r>
      <w:r w:rsidR="00767EEC">
        <w:rPr>
          <w:sz w:val="24"/>
          <w:szCs w:val="24"/>
          <w:lang w:val="bs-Latn-BA"/>
        </w:rPr>
        <w:t>e koje su silovane oporaviti“.</w:t>
      </w:r>
      <w:r w:rsidR="00134A92">
        <w:rPr>
          <w:sz w:val="24"/>
          <w:szCs w:val="24"/>
          <w:lang w:val="bs-Latn-BA"/>
        </w:rPr>
        <w:t xml:space="preserve"> (Medica Zenica 2014</w:t>
      </w:r>
      <w:r w:rsidR="00B40AD2">
        <w:rPr>
          <w:sz w:val="24"/>
          <w:szCs w:val="24"/>
          <w:lang w:val="bs-Latn-BA"/>
        </w:rPr>
        <w:t xml:space="preserve">, str. </w:t>
      </w:r>
      <w:r w:rsidR="00134A92">
        <w:rPr>
          <w:sz w:val="24"/>
          <w:szCs w:val="24"/>
          <w:lang w:val="bs-Latn-BA"/>
        </w:rPr>
        <w:t>37</w:t>
      </w:r>
      <w:r w:rsidR="00781CBB">
        <w:rPr>
          <w:sz w:val="24"/>
          <w:szCs w:val="24"/>
          <w:lang w:val="bs-Latn-BA"/>
        </w:rPr>
        <w:t>)</w:t>
      </w:r>
      <w:r w:rsidR="00750173">
        <w:rPr>
          <w:sz w:val="24"/>
          <w:szCs w:val="24"/>
          <w:lang w:val="bs-Latn-BA"/>
        </w:rPr>
        <w:t xml:space="preserve"> </w:t>
      </w:r>
      <w:r w:rsidR="00134A92">
        <w:rPr>
          <w:sz w:val="24"/>
          <w:szCs w:val="24"/>
          <w:lang w:val="bs-Latn-BA"/>
        </w:rPr>
        <w:t>Prihvatanje</w:t>
      </w:r>
      <w:r w:rsidR="002C52C8">
        <w:rPr>
          <w:sz w:val="24"/>
          <w:szCs w:val="24"/>
          <w:lang w:val="bs-Latn-BA"/>
        </w:rPr>
        <w:t xml:space="preserve">m žrtve od strane </w:t>
      </w:r>
      <w:r w:rsidR="00134A92">
        <w:rPr>
          <w:sz w:val="24"/>
          <w:szCs w:val="24"/>
          <w:lang w:val="bs-Latn-BA"/>
        </w:rPr>
        <w:t>društvene zajednice u kojoj žrtva živi značilo bi olakšavajuću okolnost kako bi  žrtva lakše prihvatila sam</w:t>
      </w:r>
      <w:r w:rsidR="00767EEC">
        <w:rPr>
          <w:sz w:val="24"/>
          <w:szCs w:val="24"/>
          <w:lang w:val="bs-Latn-BA"/>
        </w:rPr>
        <w:t>u sebe te</w:t>
      </w:r>
      <w:r w:rsidR="00134A92">
        <w:rPr>
          <w:sz w:val="24"/>
          <w:szCs w:val="24"/>
          <w:lang w:val="bs-Latn-BA"/>
        </w:rPr>
        <w:t xml:space="preserve"> se više posveti</w:t>
      </w:r>
      <w:r w:rsidR="00767EEC">
        <w:rPr>
          <w:sz w:val="24"/>
          <w:szCs w:val="24"/>
          <w:lang w:val="bs-Latn-BA"/>
        </w:rPr>
        <w:t>la</w:t>
      </w:r>
      <w:r w:rsidR="00134A92">
        <w:rPr>
          <w:sz w:val="24"/>
          <w:szCs w:val="24"/>
          <w:lang w:val="bs-Latn-BA"/>
        </w:rPr>
        <w:t xml:space="preserve"> zdravstvenom oporavku umjesto borbe sa okruženjem.</w:t>
      </w:r>
      <w:r w:rsidR="00750173">
        <w:rPr>
          <w:sz w:val="24"/>
          <w:szCs w:val="24"/>
          <w:lang w:val="bs-Latn-BA"/>
        </w:rPr>
        <w:t xml:space="preserve"> </w:t>
      </w:r>
      <w:r w:rsidR="00720537">
        <w:rPr>
          <w:sz w:val="24"/>
          <w:szCs w:val="24"/>
          <w:lang w:val="bs-Latn-BA"/>
        </w:rPr>
        <w:t>Bosanskohercegovačko društvo na silovanje i dalje gleda kao na tabu iako se radi o nasilju.</w:t>
      </w:r>
      <w:r w:rsidR="00134A92">
        <w:rPr>
          <w:sz w:val="24"/>
          <w:szCs w:val="24"/>
          <w:lang w:val="bs-Latn-BA"/>
        </w:rPr>
        <w:t xml:space="preserve"> </w:t>
      </w:r>
    </w:p>
    <w:p w14:paraId="5CF9A0CA" w14:textId="77777777" w:rsidR="00AA2B18" w:rsidRDefault="00AA2B18" w:rsidP="00134A92">
      <w:pPr>
        <w:spacing w:line="360" w:lineRule="auto"/>
        <w:jc w:val="both"/>
        <w:rPr>
          <w:sz w:val="24"/>
          <w:szCs w:val="24"/>
          <w:lang w:val="bs-Latn-BA"/>
        </w:rPr>
      </w:pPr>
    </w:p>
    <w:p w14:paraId="4F8B6252" w14:textId="16C86A7C" w:rsidR="00607235" w:rsidRDefault="008671D6" w:rsidP="00134A92">
      <w:pPr>
        <w:spacing w:line="360" w:lineRule="auto"/>
        <w:jc w:val="both"/>
        <w:rPr>
          <w:sz w:val="24"/>
          <w:szCs w:val="24"/>
          <w:lang w:val="bs-Latn-BA"/>
        </w:rPr>
      </w:pPr>
      <w:r>
        <w:rPr>
          <w:sz w:val="24"/>
          <w:szCs w:val="24"/>
          <w:lang w:val="bs-Latn-BA"/>
        </w:rPr>
        <w:lastRenderedPageBreak/>
        <w:t xml:space="preserve">       </w:t>
      </w:r>
      <w:r w:rsidR="00134A92">
        <w:rPr>
          <w:sz w:val="24"/>
          <w:szCs w:val="24"/>
          <w:lang w:val="bs-Latn-BA"/>
        </w:rPr>
        <w:t>„</w:t>
      </w:r>
      <w:r w:rsidR="00C12920">
        <w:rPr>
          <w:sz w:val="24"/>
          <w:szCs w:val="24"/>
          <w:lang w:val="bs-Latn-BA"/>
        </w:rPr>
        <w:t xml:space="preserve"> </w:t>
      </w:r>
      <w:r w:rsidR="00134A92">
        <w:rPr>
          <w:sz w:val="24"/>
          <w:szCs w:val="24"/>
          <w:lang w:val="bs-Latn-BA"/>
        </w:rPr>
        <w:t>Jedno naročito zanimljivo  istraživanje  o socijalnoj podršci sprovedeno je nad osobama koje su preživjel</w:t>
      </w:r>
      <w:r w:rsidR="00767EEC">
        <w:rPr>
          <w:sz w:val="24"/>
          <w:szCs w:val="24"/>
          <w:lang w:val="bs-Latn-BA"/>
        </w:rPr>
        <w:t>e ratna silovanja u Njemačkoj šezdesetih</w:t>
      </w:r>
      <w:r w:rsidR="00134A92">
        <w:rPr>
          <w:sz w:val="24"/>
          <w:szCs w:val="24"/>
          <w:lang w:val="bs-Latn-BA"/>
        </w:rPr>
        <w:t xml:space="preserve"> godina nakon Drugog svjetskog rata i fokusiral</w:t>
      </w:r>
      <w:r w:rsidR="004A6571">
        <w:rPr>
          <w:sz w:val="24"/>
          <w:szCs w:val="24"/>
          <w:lang w:val="bs-Latn-BA"/>
        </w:rPr>
        <w:t>o</w:t>
      </w:r>
      <w:r w:rsidR="00134A92">
        <w:rPr>
          <w:sz w:val="24"/>
          <w:szCs w:val="24"/>
          <w:lang w:val="bs-Latn-BA"/>
        </w:rPr>
        <w:t xml:space="preserve"> se na vezu između percipirane socijalne podrške i trenutnih pos</w:t>
      </w:r>
      <w:r w:rsidR="00767EEC">
        <w:rPr>
          <w:sz w:val="24"/>
          <w:szCs w:val="24"/>
          <w:lang w:val="bs-Latn-BA"/>
        </w:rPr>
        <w:t>t</w:t>
      </w:r>
      <w:r w:rsidR="00134A92">
        <w:rPr>
          <w:sz w:val="24"/>
          <w:szCs w:val="24"/>
          <w:lang w:val="bs-Latn-BA"/>
        </w:rPr>
        <w:t>traumatskih simptoma. Istraživači Eichhorn i sar.</w:t>
      </w:r>
      <w:r w:rsidR="00767EEC">
        <w:rPr>
          <w:sz w:val="24"/>
          <w:szCs w:val="24"/>
          <w:lang w:val="bs-Latn-BA"/>
        </w:rPr>
        <w:t xml:space="preserve"> </w:t>
      </w:r>
      <w:r w:rsidR="00134A92">
        <w:rPr>
          <w:sz w:val="24"/>
          <w:szCs w:val="24"/>
          <w:lang w:val="bs-Latn-BA"/>
        </w:rPr>
        <w:t>(2012) naveli su da u po</w:t>
      </w:r>
      <w:r w:rsidR="00767EEC">
        <w:rPr>
          <w:sz w:val="24"/>
          <w:szCs w:val="24"/>
          <w:lang w:val="bs-Latn-BA"/>
        </w:rPr>
        <w:t>r</w:t>
      </w:r>
      <w:r w:rsidR="00134A92">
        <w:rPr>
          <w:sz w:val="24"/>
          <w:szCs w:val="24"/>
          <w:lang w:val="bs-Latn-BA"/>
        </w:rPr>
        <w:t>eđenju s drugim grupama stanovništva koje su preživjele druga traumatska iskustva, osobe koje su preživjele ratno silovanje iz Njemačke navele su nizak nivo precepcije socijalne podrške tada, a i sada, što se može povezati s veličinom moći ratnog silovanja kao tabu teme u njemačkoj javnosti</w:t>
      </w:r>
      <w:bookmarkStart w:id="5" w:name="_Hlk70768555"/>
      <w:r w:rsidR="00134A92">
        <w:rPr>
          <w:sz w:val="24"/>
          <w:szCs w:val="24"/>
          <w:lang w:val="bs-Latn-BA"/>
        </w:rPr>
        <w:t>.“ (Husić, 2014</w:t>
      </w:r>
      <w:r w:rsidR="004C34E3">
        <w:rPr>
          <w:sz w:val="24"/>
          <w:szCs w:val="24"/>
          <w:lang w:val="bs-Latn-BA"/>
        </w:rPr>
        <w:t>, str.</w:t>
      </w:r>
      <w:r w:rsidR="00111CA3">
        <w:rPr>
          <w:sz w:val="24"/>
          <w:szCs w:val="24"/>
          <w:lang w:val="bs-Latn-BA"/>
        </w:rPr>
        <w:t xml:space="preserve"> </w:t>
      </w:r>
      <w:r w:rsidR="00134A92">
        <w:rPr>
          <w:sz w:val="24"/>
          <w:szCs w:val="24"/>
          <w:lang w:val="bs-Latn-BA"/>
        </w:rPr>
        <w:t>38)</w:t>
      </w:r>
      <w:r w:rsidR="00781CBB">
        <w:rPr>
          <w:sz w:val="24"/>
          <w:szCs w:val="24"/>
          <w:lang w:val="bs-Latn-BA"/>
        </w:rPr>
        <w:t xml:space="preserve"> </w:t>
      </w:r>
    </w:p>
    <w:p w14:paraId="0EC07BC8" w14:textId="4545150C" w:rsidR="00134A92" w:rsidRDefault="00607235" w:rsidP="00134A92">
      <w:pPr>
        <w:spacing w:line="360" w:lineRule="auto"/>
        <w:jc w:val="both"/>
        <w:rPr>
          <w:sz w:val="24"/>
          <w:szCs w:val="24"/>
          <w:lang w:val="bs-Latn-BA"/>
        </w:rPr>
      </w:pPr>
      <w:r>
        <w:rPr>
          <w:sz w:val="24"/>
          <w:szCs w:val="24"/>
          <w:lang w:val="bs-Latn-BA"/>
        </w:rPr>
        <w:t>Silovanje je i u bosanskohercegovačkom društvu i nakon dvije decenije poslije rata tabu tema. Zbog gnusnosti zločina, malo je onih koji otvoreno pristupaju temi silovanja i koji čitaju literaturu koja govori o silovanju. Tokom istraživanja dolazim do podatka o veoma malom broju ljudi koji su prisustvovali radionici koja govori o silovanju ili koji su pročitali knjigu o silovanju. Samim time sliku o ratnom silovanju stanovništvo stvara iz ograničenog broja informacija ili iz izvora informisanja koji se obično bave statistikom i brojkama.</w:t>
      </w:r>
    </w:p>
    <w:bookmarkEnd w:id="5"/>
    <w:p w14:paraId="09595EE2" w14:textId="77777777" w:rsidR="00134A92" w:rsidRDefault="00134A92" w:rsidP="00134A92">
      <w:pPr>
        <w:spacing w:line="360" w:lineRule="auto"/>
        <w:jc w:val="both"/>
        <w:rPr>
          <w:sz w:val="24"/>
          <w:szCs w:val="24"/>
          <w:lang w:val="bs-Latn-BA"/>
        </w:rPr>
      </w:pPr>
    </w:p>
    <w:p w14:paraId="4499B28F" w14:textId="2BDA363A" w:rsidR="00134A92" w:rsidRDefault="008671D6" w:rsidP="00134A92">
      <w:pPr>
        <w:spacing w:line="360" w:lineRule="auto"/>
        <w:jc w:val="both"/>
        <w:rPr>
          <w:sz w:val="24"/>
          <w:szCs w:val="24"/>
          <w:lang w:val="bs-Latn-BA"/>
        </w:rPr>
      </w:pPr>
      <w:r>
        <w:rPr>
          <w:sz w:val="24"/>
          <w:szCs w:val="24"/>
          <w:lang w:val="bs-Latn-BA"/>
        </w:rPr>
        <w:t xml:space="preserve">        </w:t>
      </w:r>
      <w:r w:rsidR="00BC6075">
        <w:rPr>
          <w:sz w:val="24"/>
          <w:szCs w:val="24"/>
          <w:lang w:val="bs-Latn-BA"/>
        </w:rPr>
        <w:t xml:space="preserve">   </w:t>
      </w:r>
      <w:r w:rsidR="00134A92">
        <w:rPr>
          <w:sz w:val="24"/>
          <w:szCs w:val="24"/>
          <w:lang w:val="bs-Latn-BA"/>
        </w:rPr>
        <w:t>Često je žrtvama potrebno mnogo godina da otvoreno progovore o onome što su preživjele. Osjećaj straha od neprihvat</w:t>
      </w:r>
      <w:r w:rsidR="00767EEC">
        <w:rPr>
          <w:sz w:val="24"/>
          <w:szCs w:val="24"/>
          <w:lang w:val="bs-Latn-BA"/>
        </w:rPr>
        <w:t>a</w:t>
      </w:r>
      <w:r w:rsidR="00134A92">
        <w:rPr>
          <w:sz w:val="24"/>
          <w:szCs w:val="24"/>
          <w:lang w:val="bs-Latn-BA"/>
        </w:rPr>
        <w:t>nja, nerazum</w:t>
      </w:r>
      <w:r w:rsidR="00767EEC">
        <w:rPr>
          <w:sz w:val="24"/>
          <w:szCs w:val="24"/>
          <w:lang w:val="bs-Latn-BA"/>
        </w:rPr>
        <w:t>i</w:t>
      </w:r>
      <w:r w:rsidR="00134A92">
        <w:rPr>
          <w:sz w:val="24"/>
          <w:szCs w:val="24"/>
          <w:lang w:val="bs-Latn-BA"/>
        </w:rPr>
        <w:t>jevanj</w:t>
      </w:r>
      <w:r w:rsidR="00767EEC">
        <w:rPr>
          <w:sz w:val="24"/>
          <w:szCs w:val="24"/>
          <w:lang w:val="bs-Latn-BA"/>
        </w:rPr>
        <w:t>e</w:t>
      </w:r>
      <w:r w:rsidR="00134A92">
        <w:rPr>
          <w:sz w:val="24"/>
          <w:szCs w:val="24"/>
          <w:lang w:val="bs-Latn-BA"/>
        </w:rPr>
        <w:t>, stid i strah od osude svakodnevno prate žrtvu. „Mirsada Tursunović koja je silovana u logoru za vrijeme rata u Bosni i Hercegovini, govori o tome kako je bilo potrebno 17 godina da savlada strah od društvene osude i svjedoči protiv napadača.“</w:t>
      </w:r>
      <w:r w:rsidR="00134A92" w:rsidRPr="004C34E3">
        <w:rPr>
          <w:sz w:val="24"/>
          <w:szCs w:val="24"/>
          <w:lang w:val="bs-Latn-BA"/>
        </w:rPr>
        <w:t>(</w:t>
      </w:r>
      <w:r w:rsidR="004C34E3" w:rsidRPr="004C34E3">
        <w:rPr>
          <w:sz w:val="24"/>
          <w:szCs w:val="24"/>
          <w:lang w:val="bs-Latn-BA"/>
        </w:rPr>
        <w:t>BIRN</w:t>
      </w:r>
      <w:r w:rsidR="00B40AD2">
        <w:rPr>
          <w:sz w:val="24"/>
          <w:szCs w:val="24"/>
          <w:lang w:val="bs-Latn-BA"/>
        </w:rPr>
        <w:t xml:space="preserve">, </w:t>
      </w:r>
      <w:r w:rsidR="004C34E3" w:rsidRPr="004C34E3">
        <w:rPr>
          <w:sz w:val="24"/>
          <w:szCs w:val="24"/>
          <w:lang w:val="bs-Latn-BA"/>
        </w:rPr>
        <w:t>2021</w:t>
      </w:r>
      <w:r w:rsidR="00D054F4">
        <w:rPr>
          <w:lang w:val="bs-Latn-BA"/>
        </w:rPr>
        <w:t>).</w:t>
      </w:r>
      <w:r w:rsidR="00134A92" w:rsidRPr="00835B50">
        <w:rPr>
          <w:lang w:val="bs-Latn-BA"/>
        </w:rPr>
        <w:t xml:space="preserve"> </w:t>
      </w:r>
      <w:r w:rsidR="00134A92" w:rsidRPr="00835B50">
        <w:rPr>
          <w:sz w:val="24"/>
          <w:szCs w:val="24"/>
          <w:lang w:val="bs-Latn-BA"/>
        </w:rPr>
        <w:t>Za potrebe pisanja ovog rada  Mirsada Tursunović kaže da je godinama radila sa svojim psihijatrom, odlazila na psihoterapiju, kako bi došla do nivoa da javno svjedoči o on</w:t>
      </w:r>
      <w:r w:rsidR="00FE75EE">
        <w:rPr>
          <w:sz w:val="24"/>
          <w:szCs w:val="24"/>
          <w:lang w:val="bs-Latn-BA"/>
        </w:rPr>
        <w:t xml:space="preserve">ome što se desilo u logoru 1992. </w:t>
      </w:r>
      <w:r w:rsidR="00134A92" w:rsidRPr="00835B50">
        <w:rPr>
          <w:sz w:val="24"/>
          <w:szCs w:val="24"/>
          <w:lang w:val="bs-Latn-BA"/>
        </w:rPr>
        <w:t>godine. Tursunović navodi kako je nakon godina straha od okruženja i straha koji je nosila od traume, uspjela da se odlu</w:t>
      </w:r>
      <w:r w:rsidR="00134A92">
        <w:rPr>
          <w:sz w:val="24"/>
          <w:szCs w:val="24"/>
          <w:lang w:val="bs-Latn-BA"/>
        </w:rPr>
        <w:t>či potražiti svog napadača na društvenim mrežama</w:t>
      </w:r>
      <w:r w:rsidR="00D14302">
        <w:rPr>
          <w:sz w:val="24"/>
          <w:szCs w:val="24"/>
          <w:lang w:val="bs-Latn-BA"/>
        </w:rPr>
        <w:t xml:space="preserve"> te da nakon toga da javno iznese svoje iskustvo</w:t>
      </w:r>
      <w:r w:rsidR="00134A92">
        <w:rPr>
          <w:sz w:val="24"/>
          <w:szCs w:val="24"/>
          <w:lang w:val="bs-Latn-BA"/>
        </w:rPr>
        <w:t>. Nakon što je javno posvjedočila o tome što se desilo, nasilnik je migrirao u Rusiju. Iako živi u okruženju u kojem je većina stanovništva preživjelo rat i ratne strahote, za javno svjedočenje potrebne se bile gotovo dvije decenije.</w:t>
      </w:r>
    </w:p>
    <w:p w14:paraId="5763E31A" w14:textId="7F49F35A" w:rsidR="00134A92" w:rsidRDefault="008671D6" w:rsidP="00134A92">
      <w:pPr>
        <w:spacing w:line="360" w:lineRule="auto"/>
        <w:jc w:val="both"/>
        <w:rPr>
          <w:sz w:val="24"/>
          <w:szCs w:val="24"/>
          <w:lang w:val="bs-Latn-BA"/>
        </w:rPr>
      </w:pPr>
      <w:r>
        <w:rPr>
          <w:sz w:val="24"/>
          <w:szCs w:val="24"/>
          <w:lang w:val="bs-Latn-BA"/>
        </w:rPr>
        <w:t xml:space="preserve">        </w:t>
      </w:r>
      <w:r w:rsidR="00134A92">
        <w:rPr>
          <w:sz w:val="24"/>
          <w:szCs w:val="24"/>
          <w:lang w:val="bs-Latn-BA"/>
        </w:rPr>
        <w:t xml:space="preserve">„Žene koje su preživjele ratno silovanje ne nailaze na razumjevanje ni od šire ni od uže društvene zajednice koja kao da ne shvata da one same </w:t>
      </w:r>
      <w:r w:rsidR="00FE75EE">
        <w:rPr>
          <w:sz w:val="24"/>
          <w:szCs w:val="24"/>
          <w:lang w:val="bs-Latn-BA"/>
        </w:rPr>
        <w:t>nisu krive za ono što su preživ</w:t>
      </w:r>
      <w:r w:rsidR="00134A92">
        <w:rPr>
          <w:sz w:val="24"/>
          <w:szCs w:val="24"/>
          <w:lang w:val="bs-Latn-BA"/>
        </w:rPr>
        <w:t>j</w:t>
      </w:r>
      <w:r w:rsidR="00FE75EE">
        <w:rPr>
          <w:sz w:val="24"/>
          <w:szCs w:val="24"/>
          <w:lang w:val="bs-Latn-BA"/>
        </w:rPr>
        <w:t>e</w:t>
      </w:r>
      <w:r w:rsidR="00134A92">
        <w:rPr>
          <w:sz w:val="24"/>
          <w:szCs w:val="24"/>
          <w:lang w:val="bs-Latn-BA"/>
        </w:rPr>
        <w:t xml:space="preserve">le. One ne mogu ostvariti intimne i emotivne odnose jer imaju mnoštvo trauma. Često ostavljaju partnera ili partneri ostavljaju njih, a obzirom na snažnu traumu koju je teško preovladati, dosta su ranjivije i lako postaju žrtve porodičnog nasilja. Također, vrlo često pružanje psihološke pomoći jednostavno </w:t>
      </w:r>
      <w:r w:rsidR="00134A92">
        <w:rPr>
          <w:sz w:val="24"/>
          <w:szCs w:val="24"/>
          <w:lang w:val="bs-Latn-BA"/>
        </w:rPr>
        <w:lastRenderedPageBreak/>
        <w:t>nije dovoljno da savladaju traume kojima su bile izložene te mnoge žene pate od teških psiholoških poteškoć</w:t>
      </w:r>
      <w:r w:rsidR="00FE75EE">
        <w:rPr>
          <w:sz w:val="24"/>
          <w:szCs w:val="24"/>
          <w:lang w:val="bs-Latn-BA"/>
        </w:rPr>
        <w:t>a</w:t>
      </w:r>
      <w:r w:rsidR="00134A92">
        <w:rPr>
          <w:sz w:val="24"/>
          <w:szCs w:val="24"/>
          <w:lang w:val="bs-Latn-BA"/>
        </w:rPr>
        <w:t>, ovisne su o lijekovima za smirenje a pate i od brojnih zdravstveih problema.</w:t>
      </w:r>
      <w:r w:rsidR="00117A3A">
        <w:rPr>
          <w:sz w:val="24"/>
          <w:szCs w:val="24"/>
          <w:lang w:val="bs-Latn-BA"/>
        </w:rPr>
        <w:t>“</w:t>
      </w:r>
      <w:r w:rsidR="00134A92">
        <w:rPr>
          <w:sz w:val="24"/>
          <w:szCs w:val="24"/>
          <w:lang w:val="bs-Latn-BA"/>
        </w:rPr>
        <w:t xml:space="preserve"> (Durkalić,</w:t>
      </w:r>
      <w:r w:rsidR="00D05A70">
        <w:rPr>
          <w:sz w:val="24"/>
          <w:szCs w:val="24"/>
          <w:lang w:val="bs-Latn-BA"/>
        </w:rPr>
        <w:t xml:space="preserve"> </w:t>
      </w:r>
      <w:r w:rsidR="00134A92">
        <w:rPr>
          <w:sz w:val="24"/>
          <w:szCs w:val="24"/>
          <w:lang w:val="bs-Latn-BA"/>
        </w:rPr>
        <w:t>2015</w:t>
      </w:r>
      <w:r w:rsidR="00D05A70">
        <w:rPr>
          <w:sz w:val="24"/>
          <w:szCs w:val="24"/>
          <w:lang w:val="bs-Latn-BA"/>
        </w:rPr>
        <w:t>, str.</w:t>
      </w:r>
      <w:r w:rsidR="00134A92">
        <w:rPr>
          <w:sz w:val="24"/>
          <w:szCs w:val="24"/>
          <w:lang w:val="bs-Latn-BA"/>
        </w:rPr>
        <w:t>39)</w:t>
      </w:r>
      <w:r w:rsidR="00FE75EE">
        <w:rPr>
          <w:sz w:val="24"/>
          <w:szCs w:val="24"/>
          <w:lang w:val="bs-Latn-BA"/>
        </w:rPr>
        <w:t>.</w:t>
      </w:r>
      <w:r w:rsidR="00134A92">
        <w:rPr>
          <w:sz w:val="24"/>
          <w:szCs w:val="24"/>
          <w:lang w:val="bs-Latn-BA"/>
        </w:rPr>
        <w:t xml:space="preserve"> Educiranje stanovništva o broju žena koje su silovane, o dubini traume koju nose kao i o broju majki koje su to postale činom silovanja, neophodno je kako bi zajednica ispravno prihvatil</w:t>
      </w:r>
      <w:r w:rsidR="00FE75EE">
        <w:rPr>
          <w:sz w:val="24"/>
          <w:szCs w:val="24"/>
          <w:lang w:val="bs-Latn-BA"/>
        </w:rPr>
        <w:t>a</w:t>
      </w:r>
      <w:r w:rsidR="00134A92">
        <w:rPr>
          <w:sz w:val="24"/>
          <w:szCs w:val="24"/>
          <w:lang w:val="bs-Latn-BA"/>
        </w:rPr>
        <w:t xml:space="preserve"> žrtvu i pravilno razumjela problem sa kojim se žrtva nosi.</w:t>
      </w:r>
    </w:p>
    <w:p w14:paraId="2E0C3D67" w14:textId="5861E38E" w:rsidR="00134A92" w:rsidRDefault="00134A92" w:rsidP="00134A92">
      <w:pPr>
        <w:tabs>
          <w:tab w:val="left" w:pos="8471"/>
        </w:tabs>
        <w:spacing w:line="360" w:lineRule="auto"/>
        <w:jc w:val="both"/>
        <w:rPr>
          <w:sz w:val="24"/>
          <w:szCs w:val="24"/>
          <w:lang w:val="bs-Latn-BA"/>
        </w:rPr>
      </w:pPr>
    </w:p>
    <w:p w14:paraId="269C73E8" w14:textId="6D5F2B9B" w:rsidR="00134A92" w:rsidRDefault="008671D6" w:rsidP="00134A92">
      <w:pPr>
        <w:tabs>
          <w:tab w:val="left" w:pos="8471"/>
        </w:tabs>
        <w:spacing w:line="360" w:lineRule="auto"/>
        <w:jc w:val="both"/>
        <w:rPr>
          <w:sz w:val="24"/>
          <w:szCs w:val="24"/>
          <w:lang w:val="bs-Latn-BA"/>
        </w:rPr>
      </w:pPr>
      <w:r>
        <w:rPr>
          <w:sz w:val="24"/>
          <w:szCs w:val="24"/>
          <w:lang w:val="bs-Latn-BA"/>
        </w:rPr>
        <w:t xml:space="preserve">         </w:t>
      </w:r>
      <w:r w:rsidR="00134A92">
        <w:rPr>
          <w:sz w:val="24"/>
          <w:szCs w:val="24"/>
          <w:lang w:val="bs-Latn-BA"/>
        </w:rPr>
        <w:t>Prihvatnje od strane prvih srodnika i bračnog partnera prvi je i možda najvažniji korak ka rehabilitaciji. Takođ</w:t>
      </w:r>
      <w:r w:rsidR="00FE75EE">
        <w:rPr>
          <w:sz w:val="24"/>
          <w:szCs w:val="24"/>
          <w:lang w:val="bs-Latn-BA"/>
        </w:rPr>
        <w:t>e</w:t>
      </w:r>
      <w:r w:rsidR="00134A92">
        <w:rPr>
          <w:sz w:val="24"/>
          <w:szCs w:val="24"/>
          <w:lang w:val="bs-Latn-BA"/>
        </w:rPr>
        <w:t>r se navodi da „većina istraživanja u vezi sa silovanjem ukazuje na to d</w:t>
      </w:r>
      <w:r w:rsidR="00FE75EE">
        <w:rPr>
          <w:sz w:val="24"/>
          <w:szCs w:val="24"/>
          <w:lang w:val="bs-Latn-BA"/>
        </w:rPr>
        <w:t>a  socijalna pomoć od porodice preko</w:t>
      </w:r>
      <w:r w:rsidR="00134A92">
        <w:rPr>
          <w:sz w:val="24"/>
          <w:szCs w:val="24"/>
          <w:lang w:val="bs-Latn-BA"/>
        </w:rPr>
        <w:t xml:space="preserve"> prijatelja i intimnih partnera igra važnu ulogu u procesu oporavka preživjelih i da je u korelaciji s manjom simptomatologijom. Međutim, istraživanja pokazuju da su negativne socijalne reakcije porodice, prijatelja i vršnjaka, čak više konzistentne s povećanom an</w:t>
      </w:r>
      <w:r w:rsidR="00FE75EE">
        <w:rPr>
          <w:sz w:val="24"/>
          <w:szCs w:val="24"/>
          <w:lang w:val="bs-Latn-BA"/>
        </w:rPr>
        <w:t>ksioznosti, depresijom i PTSP-o</w:t>
      </w:r>
      <w:r w:rsidR="00134A92">
        <w:rPr>
          <w:sz w:val="24"/>
          <w:szCs w:val="24"/>
          <w:lang w:val="bs-Latn-BA"/>
        </w:rPr>
        <w:t>m, što je dovelo do zaključka da očigledno „Negativne društvene reakcije imaju jači štetan učinak na mentalno zdravlje preživjelih od pozitivnih društvenih reakcija za jačanje dobrobiti. Moguće je da su negativne socijalne reakcije važnije za oporavak preživjelih, jer se preživjeli češće prvo o</w:t>
      </w:r>
      <w:r w:rsidR="00FE75EE">
        <w:rPr>
          <w:sz w:val="24"/>
          <w:szCs w:val="24"/>
          <w:lang w:val="bs-Latn-BA"/>
        </w:rPr>
        <w:t xml:space="preserve">tkriju porodici i prijateljima </w:t>
      </w:r>
      <w:r w:rsidR="00134A92">
        <w:rPr>
          <w:sz w:val="24"/>
          <w:szCs w:val="24"/>
          <w:lang w:val="bs-Latn-BA"/>
        </w:rPr>
        <w:t>vjerovatno očekuju</w:t>
      </w:r>
      <w:r w:rsidR="00FE75EE">
        <w:rPr>
          <w:sz w:val="24"/>
          <w:szCs w:val="24"/>
          <w:lang w:val="bs-Latn-BA"/>
        </w:rPr>
        <w:t>ći</w:t>
      </w:r>
      <w:r w:rsidR="00134A92">
        <w:rPr>
          <w:sz w:val="24"/>
          <w:szCs w:val="24"/>
          <w:lang w:val="bs-Latn-BA"/>
        </w:rPr>
        <w:t xml:space="preserve"> pozitivne reakcije od tih ljudi. (Husi</w:t>
      </w:r>
      <w:r w:rsidR="00D05A70">
        <w:rPr>
          <w:sz w:val="24"/>
          <w:szCs w:val="24"/>
          <w:lang w:val="bs-Latn-BA"/>
        </w:rPr>
        <w:t xml:space="preserve">ć, </w:t>
      </w:r>
      <w:r w:rsidR="00134A92">
        <w:rPr>
          <w:sz w:val="24"/>
          <w:szCs w:val="24"/>
          <w:lang w:val="bs-Latn-BA"/>
        </w:rPr>
        <w:t>2014</w:t>
      </w:r>
      <w:r w:rsidR="00D05A70">
        <w:rPr>
          <w:sz w:val="24"/>
          <w:szCs w:val="24"/>
          <w:lang w:val="bs-Latn-BA"/>
        </w:rPr>
        <w:t>, str.</w:t>
      </w:r>
      <w:r w:rsidR="00B40AD2">
        <w:rPr>
          <w:sz w:val="24"/>
          <w:szCs w:val="24"/>
          <w:lang w:val="bs-Latn-BA"/>
        </w:rPr>
        <w:t xml:space="preserve"> </w:t>
      </w:r>
      <w:r w:rsidR="00134A92">
        <w:rPr>
          <w:sz w:val="24"/>
          <w:szCs w:val="24"/>
          <w:lang w:val="bs-Latn-BA"/>
        </w:rPr>
        <w:t>47) Ukoliko ovdje izostane podrška, žrtva se ponovo zatvara u sebe, osuđuje sebe i još dodatno se nosi sa pritiskom šta onaj kome se povjerila sada misli o njoj i kako će je dalje prihvatiti.</w:t>
      </w:r>
    </w:p>
    <w:p w14:paraId="7718BFA8" w14:textId="77777777" w:rsidR="00BC6075" w:rsidRDefault="00BC6075" w:rsidP="00134A92">
      <w:pPr>
        <w:tabs>
          <w:tab w:val="left" w:pos="8471"/>
        </w:tabs>
        <w:spacing w:line="360" w:lineRule="auto"/>
        <w:jc w:val="both"/>
        <w:rPr>
          <w:sz w:val="24"/>
          <w:szCs w:val="24"/>
          <w:lang w:val="bs-Latn-BA"/>
        </w:rPr>
      </w:pPr>
    </w:p>
    <w:p w14:paraId="7F223395" w14:textId="49080770" w:rsidR="007D3A6F" w:rsidRDefault="00134A92" w:rsidP="00134A92">
      <w:pPr>
        <w:tabs>
          <w:tab w:val="left" w:pos="8471"/>
        </w:tabs>
        <w:spacing w:line="360" w:lineRule="auto"/>
        <w:jc w:val="both"/>
        <w:rPr>
          <w:sz w:val="24"/>
          <w:szCs w:val="24"/>
          <w:lang w:val="bs-Latn-BA"/>
        </w:rPr>
      </w:pPr>
      <w:r>
        <w:rPr>
          <w:sz w:val="24"/>
          <w:szCs w:val="24"/>
          <w:lang w:val="bs-Latn-BA"/>
        </w:rPr>
        <w:t xml:space="preserve"> </w:t>
      </w:r>
      <w:r w:rsidR="008671D6">
        <w:rPr>
          <w:sz w:val="24"/>
          <w:szCs w:val="24"/>
          <w:lang w:val="bs-Latn-BA"/>
        </w:rPr>
        <w:t xml:space="preserve">        </w:t>
      </w:r>
      <w:r>
        <w:rPr>
          <w:sz w:val="24"/>
          <w:szCs w:val="24"/>
          <w:lang w:val="bs-Latn-BA"/>
        </w:rPr>
        <w:t>Okruženje u Bosni i Hercegovini je neinformisano i needucirano o ratnom silovanju, te na osnovu ličnog po</w:t>
      </w:r>
      <w:r w:rsidR="00FE75EE">
        <w:rPr>
          <w:sz w:val="24"/>
          <w:szCs w:val="24"/>
          <w:lang w:val="bs-Latn-BA"/>
        </w:rPr>
        <w:t>i</w:t>
      </w:r>
      <w:r>
        <w:rPr>
          <w:sz w:val="24"/>
          <w:szCs w:val="24"/>
          <w:lang w:val="bs-Latn-BA"/>
        </w:rPr>
        <w:t xml:space="preserve">manja i stereotipnog razmišljanja marginalizira žrtvu i dodjeljuje joj status koji je </w:t>
      </w:r>
      <w:r w:rsidR="00BC6075">
        <w:rPr>
          <w:sz w:val="24"/>
          <w:szCs w:val="24"/>
          <w:lang w:val="bs-Latn-BA"/>
        </w:rPr>
        <w:t>degradirajući</w:t>
      </w:r>
      <w:r>
        <w:rPr>
          <w:sz w:val="24"/>
          <w:szCs w:val="24"/>
          <w:lang w:val="bs-Latn-BA"/>
        </w:rPr>
        <w:t>. „Sanja, žrtva koja živi u Tuzli, u potpunosti je izgubila povjerenje u javne službe. Nakon što nije uspjela u pokušaju da kri</w:t>
      </w:r>
      <w:r w:rsidR="00FE75EE">
        <w:rPr>
          <w:sz w:val="24"/>
          <w:szCs w:val="24"/>
          <w:lang w:val="bs-Latn-BA"/>
        </w:rPr>
        <w:t>vično goni svog napadača, dvadeset i dvije god</w:t>
      </w:r>
      <w:r>
        <w:rPr>
          <w:sz w:val="24"/>
          <w:szCs w:val="24"/>
          <w:lang w:val="bs-Latn-BA"/>
        </w:rPr>
        <w:t xml:space="preserve">ine nakon završetka rata, ona i dalje mora da podnosi njegovo prisustvo. Sanja se obratila centru za socijalni rad za pomoć, ali je naišla na zatvorena vrata. Sanja lijepo obučena </w:t>
      </w:r>
      <w:r w:rsidR="00E70FDB">
        <w:rPr>
          <w:sz w:val="24"/>
          <w:szCs w:val="24"/>
          <w:lang w:val="bs-Latn-BA"/>
        </w:rPr>
        <w:t>četrdesetdvogodišnjakinja</w:t>
      </w:r>
      <w:r>
        <w:rPr>
          <w:sz w:val="24"/>
          <w:szCs w:val="24"/>
          <w:lang w:val="bs-Latn-BA"/>
        </w:rPr>
        <w:t xml:space="preserve"> je rekla da su joj se smijali kad se obratila za pomoć. Rekli su</w:t>
      </w:r>
      <w:r w:rsidR="00E70FDB">
        <w:rPr>
          <w:sz w:val="24"/>
          <w:szCs w:val="24"/>
          <w:lang w:val="bs-Latn-BA"/>
        </w:rPr>
        <w:t xml:space="preserve"> joj</w:t>
      </w:r>
      <w:r>
        <w:rPr>
          <w:sz w:val="24"/>
          <w:szCs w:val="24"/>
          <w:lang w:val="bs-Latn-BA"/>
        </w:rPr>
        <w:t xml:space="preserve">: </w:t>
      </w:r>
      <w:r w:rsidR="00E70FDB">
        <w:rPr>
          <w:sz w:val="24"/>
          <w:szCs w:val="24"/>
          <w:lang w:val="bs-Latn-BA"/>
        </w:rPr>
        <w:t>„</w:t>
      </w:r>
      <w:r w:rsidR="00E70FDB">
        <w:rPr>
          <w:i/>
          <w:iCs/>
          <w:sz w:val="24"/>
          <w:szCs w:val="24"/>
          <w:lang w:val="bs-Latn-BA"/>
        </w:rPr>
        <w:t>Pogledaj se!</w:t>
      </w:r>
      <w:r>
        <w:rPr>
          <w:i/>
          <w:iCs/>
          <w:sz w:val="24"/>
          <w:szCs w:val="24"/>
          <w:lang w:val="bs-Latn-BA"/>
        </w:rPr>
        <w:t xml:space="preserve"> </w:t>
      </w:r>
      <w:r w:rsidR="00E70FDB">
        <w:rPr>
          <w:i/>
          <w:iCs/>
          <w:sz w:val="24"/>
          <w:szCs w:val="24"/>
          <w:lang w:val="bs-Latn-BA"/>
        </w:rPr>
        <w:t>Š</w:t>
      </w:r>
      <w:r>
        <w:rPr>
          <w:i/>
          <w:iCs/>
          <w:sz w:val="24"/>
          <w:szCs w:val="24"/>
          <w:lang w:val="bs-Latn-BA"/>
        </w:rPr>
        <w:t>ta radiš ovdje?</w:t>
      </w:r>
      <w:r w:rsidR="00E70FDB">
        <w:rPr>
          <w:i/>
          <w:iCs/>
          <w:sz w:val="24"/>
          <w:szCs w:val="24"/>
          <w:lang w:val="bs-Latn-BA"/>
        </w:rPr>
        <w:t xml:space="preserve"> Idi kući!“ </w:t>
      </w:r>
      <w:r w:rsidR="00E70FDB" w:rsidRPr="00E70FDB">
        <w:rPr>
          <w:iCs/>
          <w:sz w:val="24"/>
          <w:szCs w:val="24"/>
          <w:lang w:val="bs-Latn-BA"/>
        </w:rPr>
        <w:t>Rekla nam je još:</w:t>
      </w:r>
      <w:r w:rsidR="00E70FDB">
        <w:rPr>
          <w:i/>
          <w:iCs/>
          <w:sz w:val="24"/>
          <w:szCs w:val="24"/>
          <w:lang w:val="bs-Latn-BA"/>
        </w:rPr>
        <w:t>“</w:t>
      </w:r>
      <w:r>
        <w:rPr>
          <w:i/>
          <w:iCs/>
          <w:sz w:val="24"/>
          <w:szCs w:val="24"/>
          <w:lang w:val="bs-Latn-BA"/>
        </w:rPr>
        <w:t xml:space="preserve"> Jednostavn</w:t>
      </w:r>
      <w:r w:rsidR="00E70FDB">
        <w:rPr>
          <w:i/>
          <w:iCs/>
          <w:sz w:val="24"/>
          <w:szCs w:val="24"/>
          <w:lang w:val="bs-Latn-BA"/>
        </w:rPr>
        <w:t>o</w:t>
      </w:r>
      <w:r>
        <w:rPr>
          <w:i/>
          <w:iCs/>
          <w:sz w:val="24"/>
          <w:szCs w:val="24"/>
          <w:lang w:val="bs-Latn-BA"/>
        </w:rPr>
        <w:t xml:space="preserve"> su me odbili jer ne izgledam kako </w:t>
      </w:r>
      <w:r w:rsidRPr="008F3BAE">
        <w:rPr>
          <w:i/>
          <w:iCs/>
          <w:sz w:val="24"/>
          <w:szCs w:val="24"/>
          <w:lang w:val="bs-Latn-BA"/>
        </w:rPr>
        <w:t>oni</w:t>
      </w:r>
      <w:r>
        <w:rPr>
          <w:i/>
          <w:iCs/>
          <w:sz w:val="24"/>
          <w:szCs w:val="24"/>
          <w:lang w:val="bs-Latn-BA"/>
        </w:rPr>
        <w:t xml:space="preserve"> zamišljaju da izgleda žrtva.“ </w:t>
      </w:r>
      <w:r w:rsidRPr="00836973">
        <w:rPr>
          <w:sz w:val="24"/>
          <w:szCs w:val="24"/>
          <w:lang w:val="bs-Latn-BA"/>
        </w:rPr>
        <w:t>(</w:t>
      </w:r>
      <w:r w:rsidR="00CF6372">
        <w:rPr>
          <w:sz w:val="24"/>
          <w:szCs w:val="24"/>
          <w:lang w:val="bs-Latn-BA"/>
        </w:rPr>
        <w:t>Meškić</w:t>
      </w:r>
      <w:r w:rsidR="00E54078">
        <w:rPr>
          <w:sz w:val="24"/>
          <w:szCs w:val="24"/>
          <w:lang w:val="bs-Latn-BA"/>
        </w:rPr>
        <w:t xml:space="preserve">, </w:t>
      </w:r>
      <w:r>
        <w:rPr>
          <w:sz w:val="24"/>
          <w:szCs w:val="24"/>
          <w:lang w:val="bs-Latn-BA"/>
        </w:rPr>
        <w:t>2017</w:t>
      </w:r>
      <w:r w:rsidR="00E54078">
        <w:rPr>
          <w:sz w:val="24"/>
          <w:szCs w:val="24"/>
          <w:lang w:val="bs-Latn-BA"/>
        </w:rPr>
        <w:t>, str. 17</w:t>
      </w:r>
      <w:r w:rsidR="007D3A6F">
        <w:rPr>
          <w:sz w:val="24"/>
          <w:szCs w:val="24"/>
          <w:lang w:val="bs-Latn-BA"/>
        </w:rPr>
        <w:t xml:space="preserve">) </w:t>
      </w:r>
      <w:r>
        <w:rPr>
          <w:sz w:val="24"/>
          <w:szCs w:val="24"/>
          <w:lang w:val="bs-Latn-BA"/>
        </w:rPr>
        <w:t>Iako Sanja</w:t>
      </w:r>
      <w:r w:rsidR="005F7D71">
        <w:rPr>
          <w:sz w:val="24"/>
          <w:szCs w:val="24"/>
          <w:lang w:val="bs-Latn-BA"/>
        </w:rPr>
        <w:t xml:space="preserve"> kako navodi </w:t>
      </w:r>
      <w:r>
        <w:rPr>
          <w:sz w:val="24"/>
          <w:szCs w:val="24"/>
          <w:lang w:val="bs-Latn-BA"/>
        </w:rPr>
        <w:t xml:space="preserve"> ima sina iz ovog čina</w:t>
      </w:r>
      <w:r w:rsidR="00E70FDB">
        <w:rPr>
          <w:sz w:val="24"/>
          <w:szCs w:val="24"/>
          <w:lang w:val="bs-Latn-BA"/>
        </w:rPr>
        <w:t xml:space="preserve"> i idalje je izložena nasilniku</w:t>
      </w:r>
      <w:r>
        <w:rPr>
          <w:sz w:val="24"/>
          <w:szCs w:val="24"/>
          <w:lang w:val="bs-Latn-BA"/>
        </w:rPr>
        <w:t xml:space="preserve"> koji dolazi njihovoj kući i siluje ju, ona ništa ne može da promjeni zbog sistema koji nema sluha za njen problem</w:t>
      </w:r>
      <w:r w:rsidR="007D3A6F">
        <w:rPr>
          <w:sz w:val="24"/>
          <w:szCs w:val="24"/>
          <w:lang w:val="bs-Latn-BA"/>
        </w:rPr>
        <w:t>. Nakon</w:t>
      </w:r>
      <w:r>
        <w:rPr>
          <w:sz w:val="24"/>
          <w:szCs w:val="24"/>
          <w:lang w:val="bs-Latn-BA"/>
        </w:rPr>
        <w:t xml:space="preserve"> više od dvades</w:t>
      </w:r>
      <w:r w:rsidR="00E70FDB">
        <w:rPr>
          <w:sz w:val="24"/>
          <w:szCs w:val="24"/>
          <w:lang w:val="bs-Latn-BA"/>
        </w:rPr>
        <w:t>e</w:t>
      </w:r>
      <w:r>
        <w:rPr>
          <w:sz w:val="24"/>
          <w:szCs w:val="24"/>
          <w:lang w:val="bs-Latn-BA"/>
        </w:rPr>
        <w:t xml:space="preserve">t godina od prestanka agresije žrtve svoja prava </w:t>
      </w:r>
      <w:r>
        <w:rPr>
          <w:sz w:val="24"/>
          <w:szCs w:val="24"/>
          <w:lang w:val="bs-Latn-BA"/>
        </w:rPr>
        <w:lastRenderedPageBreak/>
        <w:t>pokušavaju d</w:t>
      </w:r>
      <w:r w:rsidR="00E70FDB">
        <w:rPr>
          <w:sz w:val="24"/>
          <w:szCs w:val="24"/>
          <w:lang w:val="bs-Latn-BA"/>
        </w:rPr>
        <w:t xml:space="preserve">a ostvare na različite načine. </w:t>
      </w:r>
      <w:r w:rsidR="00117A3A">
        <w:rPr>
          <w:sz w:val="24"/>
          <w:szCs w:val="24"/>
          <w:lang w:val="bs-Latn-BA"/>
        </w:rPr>
        <w:t xml:space="preserve">Najčešće se to svodi na nevladine organizacije. </w:t>
      </w:r>
      <w:r w:rsidR="00E70FDB">
        <w:rPr>
          <w:sz w:val="24"/>
          <w:szCs w:val="24"/>
          <w:lang w:val="bs-Latn-BA"/>
        </w:rPr>
        <w:t>S</w:t>
      </w:r>
      <w:r>
        <w:rPr>
          <w:sz w:val="24"/>
          <w:szCs w:val="24"/>
          <w:lang w:val="bs-Latn-BA"/>
        </w:rPr>
        <w:t xml:space="preserve">istem nema konkretan program za žrtve. </w:t>
      </w:r>
    </w:p>
    <w:p w14:paraId="545B1874" w14:textId="77777777" w:rsidR="007D3A6F" w:rsidRDefault="007D3A6F" w:rsidP="00134A92">
      <w:pPr>
        <w:tabs>
          <w:tab w:val="left" w:pos="8471"/>
        </w:tabs>
        <w:spacing w:line="360" w:lineRule="auto"/>
        <w:jc w:val="both"/>
        <w:rPr>
          <w:sz w:val="24"/>
          <w:szCs w:val="24"/>
          <w:lang w:val="bs-Latn-BA"/>
        </w:rPr>
      </w:pPr>
    </w:p>
    <w:p w14:paraId="2A50164A" w14:textId="1FE34D11" w:rsidR="00134A92" w:rsidRDefault="008671D6" w:rsidP="00134A92">
      <w:pPr>
        <w:tabs>
          <w:tab w:val="left" w:pos="8471"/>
        </w:tabs>
        <w:spacing w:line="360" w:lineRule="auto"/>
        <w:jc w:val="both"/>
        <w:rPr>
          <w:sz w:val="24"/>
          <w:szCs w:val="24"/>
          <w:lang w:val="bs-Latn-BA"/>
        </w:rPr>
      </w:pPr>
      <w:r>
        <w:rPr>
          <w:sz w:val="24"/>
          <w:szCs w:val="24"/>
          <w:lang w:val="bs-Latn-BA"/>
        </w:rPr>
        <w:t xml:space="preserve">        </w:t>
      </w:r>
      <w:r w:rsidR="00134A92">
        <w:rPr>
          <w:sz w:val="24"/>
          <w:szCs w:val="24"/>
          <w:lang w:val="bs-Latn-BA"/>
        </w:rPr>
        <w:t>„Neke žrtve pokušale su ostvariti naknadu šte</w:t>
      </w:r>
      <w:r w:rsidR="00E70FDB">
        <w:rPr>
          <w:sz w:val="24"/>
          <w:szCs w:val="24"/>
          <w:lang w:val="bs-Latn-BA"/>
        </w:rPr>
        <w:t>te kroz mehanizme masovnog zaht</w:t>
      </w:r>
      <w:r w:rsidR="00134A92">
        <w:rPr>
          <w:sz w:val="24"/>
          <w:szCs w:val="24"/>
          <w:lang w:val="bs-Latn-BA"/>
        </w:rPr>
        <w:t>jeva podnesenog od strane organizacije žrtava. Institut za ratno i mirnodopsko izvještavanje  (IWRP) u januaru je 2011. godine izvijestio kako su vlasti Republike Srpske izjavile da su primile oko 1400 zahtjeva za naknadu štete od Unije civilnih žrtava rata kantona Sarajevo u iznosu od oko 470 milijona eura za pretrpljene patnje stanovnika glavnog grada. (Clark,</w:t>
      </w:r>
      <w:r w:rsidR="00B40AD2">
        <w:rPr>
          <w:sz w:val="24"/>
          <w:szCs w:val="24"/>
          <w:lang w:val="bs-Latn-BA"/>
        </w:rPr>
        <w:t xml:space="preserve"> </w:t>
      </w:r>
      <w:r w:rsidR="00134A92">
        <w:rPr>
          <w:sz w:val="24"/>
          <w:szCs w:val="24"/>
          <w:lang w:val="bs-Latn-BA"/>
        </w:rPr>
        <w:t>2014</w:t>
      </w:r>
      <w:r w:rsidR="00E54078">
        <w:rPr>
          <w:sz w:val="24"/>
          <w:szCs w:val="24"/>
          <w:lang w:val="bs-Latn-BA"/>
        </w:rPr>
        <w:t>,</w:t>
      </w:r>
      <w:r w:rsidR="00647FA6">
        <w:rPr>
          <w:sz w:val="24"/>
          <w:szCs w:val="24"/>
          <w:lang w:val="bs-Latn-BA"/>
        </w:rPr>
        <w:t xml:space="preserve"> </w:t>
      </w:r>
      <w:r w:rsidR="00E54078">
        <w:rPr>
          <w:sz w:val="24"/>
          <w:szCs w:val="24"/>
          <w:lang w:val="bs-Latn-BA"/>
        </w:rPr>
        <w:t>str.</w:t>
      </w:r>
      <w:r w:rsidR="00B40AD2">
        <w:rPr>
          <w:sz w:val="24"/>
          <w:szCs w:val="24"/>
          <w:lang w:val="bs-Latn-BA"/>
        </w:rPr>
        <w:t xml:space="preserve"> </w:t>
      </w:r>
      <w:r w:rsidR="00134A92">
        <w:rPr>
          <w:sz w:val="24"/>
          <w:szCs w:val="24"/>
          <w:lang w:val="bs-Latn-BA"/>
        </w:rPr>
        <w:t xml:space="preserve">14) U istom izvještaju se navodi kako je </w:t>
      </w:r>
      <w:r w:rsidR="00134A92" w:rsidRPr="008F3BAE">
        <w:rPr>
          <w:i/>
          <w:iCs/>
          <w:sz w:val="24"/>
          <w:szCs w:val="24"/>
          <w:lang w:val="bs-Latn-BA"/>
        </w:rPr>
        <w:t xml:space="preserve">Regionalni savez logoraša BiH </w:t>
      </w:r>
      <w:r w:rsidR="00134A92">
        <w:rPr>
          <w:sz w:val="24"/>
          <w:szCs w:val="24"/>
          <w:lang w:val="bs-Latn-BA"/>
        </w:rPr>
        <w:t>također podnio 3</w:t>
      </w:r>
      <w:r w:rsidR="00B40AD2">
        <w:rPr>
          <w:sz w:val="24"/>
          <w:szCs w:val="24"/>
          <w:lang w:val="bs-Latn-BA"/>
        </w:rPr>
        <w:t>.</w:t>
      </w:r>
      <w:r w:rsidR="00134A92">
        <w:rPr>
          <w:sz w:val="24"/>
          <w:szCs w:val="24"/>
          <w:lang w:val="bs-Latn-BA"/>
        </w:rPr>
        <w:t>500 zahtjeva za obeštećenje od Rep</w:t>
      </w:r>
      <w:r w:rsidR="00E70FDB">
        <w:rPr>
          <w:sz w:val="24"/>
          <w:szCs w:val="24"/>
          <w:lang w:val="bs-Latn-BA"/>
        </w:rPr>
        <w:t>u</w:t>
      </w:r>
      <w:r w:rsidR="00134A92">
        <w:rPr>
          <w:sz w:val="24"/>
          <w:szCs w:val="24"/>
          <w:lang w:val="bs-Latn-BA"/>
        </w:rPr>
        <w:t>blike Srpske, Okružnom Sudu u Banja Luci i također oko</w:t>
      </w:r>
      <w:r w:rsidR="00E70FDB">
        <w:rPr>
          <w:sz w:val="24"/>
          <w:szCs w:val="24"/>
          <w:lang w:val="bs-Latn-BA"/>
        </w:rPr>
        <w:t xml:space="preserve"> 2</w:t>
      </w:r>
      <w:r w:rsidR="00B40AD2">
        <w:rPr>
          <w:sz w:val="24"/>
          <w:szCs w:val="24"/>
          <w:lang w:val="bs-Latn-BA"/>
        </w:rPr>
        <w:t>.</w:t>
      </w:r>
      <w:r w:rsidR="00E70FDB">
        <w:rPr>
          <w:sz w:val="24"/>
          <w:szCs w:val="24"/>
          <w:lang w:val="bs-Latn-BA"/>
        </w:rPr>
        <w:t>000 zahtijeva iz FBiH sudu u S</w:t>
      </w:r>
      <w:r w:rsidR="00134A92">
        <w:rPr>
          <w:sz w:val="24"/>
          <w:szCs w:val="24"/>
          <w:lang w:val="bs-Latn-BA"/>
        </w:rPr>
        <w:t>arajev</w:t>
      </w:r>
      <w:r w:rsidR="00E70FDB">
        <w:rPr>
          <w:sz w:val="24"/>
          <w:szCs w:val="24"/>
          <w:lang w:val="bs-Latn-BA"/>
        </w:rPr>
        <w:t>u. Kako navode iz ovih udruženja</w:t>
      </w:r>
      <w:r w:rsidR="00134A92">
        <w:rPr>
          <w:sz w:val="24"/>
          <w:szCs w:val="24"/>
          <w:lang w:val="bs-Latn-BA"/>
        </w:rPr>
        <w:t xml:space="preserve">, smatraju da će ovako uticati na državu da osmisli </w:t>
      </w:r>
      <w:r w:rsidR="00134A92">
        <w:rPr>
          <w:i/>
          <w:iCs/>
          <w:sz w:val="24"/>
          <w:szCs w:val="24"/>
          <w:lang w:val="bs-Latn-BA"/>
        </w:rPr>
        <w:t>sveobuhvatan odštetni sistem.</w:t>
      </w:r>
      <w:r w:rsidR="00134A92">
        <w:rPr>
          <w:sz w:val="24"/>
          <w:szCs w:val="24"/>
          <w:lang w:val="bs-Latn-BA"/>
        </w:rPr>
        <w:t xml:space="preserve"> Sve ovo ukazuje da su civilne žrtve rata, među kojima i silovane majke prepuštene da same iznalaze mehanizme dolaska do naplate obeštećenja.</w:t>
      </w:r>
    </w:p>
    <w:p w14:paraId="425B740C" w14:textId="497FD5BD" w:rsidR="004C4781" w:rsidRDefault="004C4781" w:rsidP="00134A92">
      <w:pPr>
        <w:tabs>
          <w:tab w:val="left" w:pos="8471"/>
        </w:tabs>
        <w:spacing w:line="360" w:lineRule="auto"/>
        <w:jc w:val="both"/>
        <w:rPr>
          <w:sz w:val="24"/>
          <w:szCs w:val="24"/>
          <w:lang w:val="bs-Latn-BA"/>
        </w:rPr>
      </w:pPr>
    </w:p>
    <w:p w14:paraId="48378448" w14:textId="24CFC863" w:rsidR="004C4781" w:rsidRDefault="008671D6" w:rsidP="00134A92">
      <w:pPr>
        <w:tabs>
          <w:tab w:val="left" w:pos="8471"/>
        </w:tabs>
        <w:spacing w:line="360" w:lineRule="auto"/>
        <w:jc w:val="both"/>
        <w:rPr>
          <w:sz w:val="24"/>
          <w:szCs w:val="24"/>
          <w:lang w:val="bs-Latn-BA"/>
        </w:rPr>
      </w:pPr>
      <w:r>
        <w:rPr>
          <w:sz w:val="24"/>
          <w:szCs w:val="24"/>
          <w:lang w:val="bs-Latn-BA"/>
        </w:rPr>
        <w:t xml:space="preserve">         </w:t>
      </w:r>
      <w:r w:rsidR="004C4781">
        <w:rPr>
          <w:sz w:val="24"/>
          <w:szCs w:val="24"/>
          <w:lang w:val="bs-Latn-BA"/>
        </w:rPr>
        <w:t xml:space="preserve">Naplata štete stvorila bi bar neki </w:t>
      </w:r>
      <w:r w:rsidR="002A0CFB">
        <w:rPr>
          <w:sz w:val="24"/>
          <w:szCs w:val="24"/>
          <w:lang w:val="bs-Latn-BA"/>
        </w:rPr>
        <w:t>pomaka u procesu postiznja pravde. Nasilnik kao pojedinac koji bi bio dužan isplaćivati štetu osjećao bi dugotrajne posljedice zločina koji je načinio.</w:t>
      </w:r>
    </w:p>
    <w:p w14:paraId="52474585" w14:textId="77777777" w:rsidR="00B051CA" w:rsidRDefault="00B051CA" w:rsidP="00134A92">
      <w:pPr>
        <w:tabs>
          <w:tab w:val="left" w:pos="8471"/>
        </w:tabs>
        <w:spacing w:line="360" w:lineRule="auto"/>
        <w:jc w:val="both"/>
        <w:rPr>
          <w:sz w:val="24"/>
          <w:szCs w:val="24"/>
          <w:lang w:val="bs-Latn-BA"/>
        </w:rPr>
      </w:pPr>
    </w:p>
    <w:p w14:paraId="5D73EB59" w14:textId="7BBC628D" w:rsidR="00CB1872" w:rsidRDefault="0025381E" w:rsidP="005F581D">
      <w:pPr>
        <w:pStyle w:val="Heading1"/>
        <w:rPr>
          <w:lang w:val="bs-Latn-BA"/>
        </w:rPr>
      </w:pPr>
      <w:r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w:t>
      </w:r>
      <w:r w:rsidR="00741CA5"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NORMATIVNO</w:t>
      </w:r>
      <w:r w:rsidR="006D6414"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1CA5"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PRAVNI OKVIR</w:t>
      </w:r>
    </w:p>
    <w:p w14:paraId="16025418" w14:textId="77777777" w:rsidR="00606FE7" w:rsidRPr="00060D8C" w:rsidRDefault="00606FE7" w:rsidP="00060D8C">
      <w:pPr>
        <w:jc w:val="both"/>
        <w:rPr>
          <w:b/>
          <w:bCs/>
          <w:sz w:val="24"/>
          <w:szCs w:val="24"/>
          <w:lang w:val="bs-Latn-BA"/>
        </w:rPr>
      </w:pPr>
    </w:p>
    <w:p w14:paraId="7260C720" w14:textId="5A0B034D" w:rsidR="00547804" w:rsidRPr="00B051CA" w:rsidRDefault="0025381E" w:rsidP="005F581D">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97A3B"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0FDB"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Pravna kvalifikacija silovanja</w:t>
      </w:r>
    </w:p>
    <w:p w14:paraId="34FC7E49" w14:textId="309CA91E" w:rsidR="00AE09AB" w:rsidRDefault="00AE09AB" w:rsidP="00AE09AB">
      <w:pPr>
        <w:rPr>
          <w:lang w:val="bs-Latn-BA"/>
        </w:rPr>
      </w:pPr>
    </w:p>
    <w:p w14:paraId="0510ACBC" w14:textId="77777777" w:rsidR="00DE19C5" w:rsidRPr="00AE09AB" w:rsidRDefault="00DE19C5" w:rsidP="00AE09AB">
      <w:pPr>
        <w:rPr>
          <w:lang w:val="bs-Latn-BA"/>
        </w:rPr>
      </w:pPr>
    </w:p>
    <w:p w14:paraId="1490D18F" w14:textId="55D87A6A" w:rsidR="00AE09AB" w:rsidRPr="00AE09AB" w:rsidRDefault="008671D6" w:rsidP="00AE09AB">
      <w:pPr>
        <w:spacing w:line="360" w:lineRule="auto"/>
        <w:rPr>
          <w:sz w:val="24"/>
          <w:szCs w:val="24"/>
          <w:lang w:val="bs-Latn-BA"/>
        </w:rPr>
      </w:pPr>
      <w:r>
        <w:rPr>
          <w:sz w:val="24"/>
          <w:szCs w:val="24"/>
          <w:lang w:val="bs-Latn-BA"/>
        </w:rPr>
        <w:t xml:space="preserve">      </w:t>
      </w:r>
      <w:r w:rsidR="00DE19C5">
        <w:rPr>
          <w:sz w:val="24"/>
          <w:szCs w:val="24"/>
          <w:lang w:val="bs-Latn-BA"/>
        </w:rPr>
        <w:t xml:space="preserve">   </w:t>
      </w:r>
      <w:r>
        <w:rPr>
          <w:sz w:val="24"/>
          <w:szCs w:val="24"/>
          <w:lang w:val="bs-Latn-BA"/>
        </w:rPr>
        <w:t xml:space="preserve"> </w:t>
      </w:r>
      <w:r w:rsidR="00AE09AB" w:rsidRPr="00AE09AB">
        <w:rPr>
          <w:sz w:val="24"/>
          <w:szCs w:val="24"/>
          <w:lang w:val="bs-Latn-BA"/>
        </w:rPr>
        <w:t>Za društvo je od velike važnosti na koji način se u pravnom kontekstu definira silovanje. Postojanje i sprovođenje zakona koji se odnose čin silovanja od presudne su važnosti za smanjivanje stope zastupljenosti silovanja</w:t>
      </w:r>
      <w:r w:rsidR="00AE09AB">
        <w:rPr>
          <w:sz w:val="24"/>
          <w:szCs w:val="24"/>
          <w:lang w:val="bs-Latn-BA"/>
        </w:rPr>
        <w:t>.</w:t>
      </w:r>
    </w:p>
    <w:p w14:paraId="05C40F7D" w14:textId="77777777" w:rsidR="00547804" w:rsidRPr="00961D9E" w:rsidRDefault="00547804" w:rsidP="00961D9E">
      <w:pPr>
        <w:jc w:val="both"/>
        <w:rPr>
          <w:b/>
          <w:bCs/>
          <w:sz w:val="24"/>
          <w:szCs w:val="24"/>
          <w:lang w:val="bs-Latn-BA"/>
        </w:rPr>
      </w:pPr>
    </w:p>
    <w:p w14:paraId="0ECD624E" w14:textId="738A8958" w:rsidR="000E4835" w:rsidRDefault="008671D6" w:rsidP="00961D9E">
      <w:pPr>
        <w:spacing w:line="360" w:lineRule="auto"/>
        <w:jc w:val="both"/>
        <w:rPr>
          <w:sz w:val="24"/>
          <w:szCs w:val="24"/>
          <w:lang w:val="bs-Latn-BA"/>
        </w:rPr>
      </w:pPr>
      <w:r>
        <w:rPr>
          <w:sz w:val="24"/>
          <w:szCs w:val="24"/>
          <w:lang w:val="bs-Latn-BA"/>
        </w:rPr>
        <w:t xml:space="preserve">       </w:t>
      </w:r>
      <w:r w:rsidR="00547804" w:rsidRPr="00961D9E">
        <w:rPr>
          <w:sz w:val="24"/>
          <w:szCs w:val="24"/>
          <w:lang w:val="bs-Latn-BA"/>
        </w:rPr>
        <w:t>„Borba protiv nekažnjivosti seksualnog nasilja u oružanim sukobima započinje tako da se ono prepozna kao takvo u istražnoj fazi postupaka i da ga tužitelj ispravno kvalificira</w:t>
      </w:r>
      <w:r w:rsidR="00EE3FE2">
        <w:rPr>
          <w:sz w:val="24"/>
          <w:szCs w:val="24"/>
          <w:lang w:val="bs-Latn-BA"/>
        </w:rPr>
        <w:t>.</w:t>
      </w:r>
      <w:r w:rsidR="00547804" w:rsidRPr="00961D9E">
        <w:rPr>
          <w:sz w:val="24"/>
          <w:szCs w:val="24"/>
          <w:lang w:val="bs-Latn-BA"/>
        </w:rPr>
        <w:t xml:space="preserve">“ </w:t>
      </w:r>
      <w:r w:rsidR="00E54078">
        <w:rPr>
          <w:sz w:val="24"/>
          <w:szCs w:val="24"/>
          <w:lang w:val="bs-Latn-BA"/>
        </w:rPr>
        <w:t>(</w:t>
      </w:r>
      <w:bookmarkStart w:id="6" w:name="_Hlk82462797"/>
      <w:r w:rsidR="00E54078">
        <w:rPr>
          <w:sz w:val="24"/>
          <w:szCs w:val="24"/>
          <w:lang w:val="bs-Latn-BA"/>
        </w:rPr>
        <w:t>OSC</w:t>
      </w:r>
      <w:r w:rsidR="00B40AD2">
        <w:rPr>
          <w:sz w:val="24"/>
          <w:szCs w:val="24"/>
          <w:lang w:val="bs-Latn-BA"/>
        </w:rPr>
        <w:t xml:space="preserve">E, </w:t>
      </w:r>
      <w:r w:rsidR="00E54078">
        <w:rPr>
          <w:sz w:val="24"/>
          <w:szCs w:val="24"/>
          <w:lang w:val="bs-Latn-BA"/>
        </w:rPr>
        <w:t>2015</w:t>
      </w:r>
      <w:bookmarkEnd w:id="6"/>
      <w:r w:rsidR="00E54078">
        <w:rPr>
          <w:sz w:val="24"/>
          <w:szCs w:val="24"/>
          <w:lang w:val="bs-Latn-BA"/>
        </w:rPr>
        <w:t>)</w:t>
      </w:r>
      <w:r w:rsidR="00547804" w:rsidRPr="00961D9E">
        <w:rPr>
          <w:sz w:val="24"/>
          <w:szCs w:val="24"/>
          <w:lang w:val="bs-Latn-BA"/>
        </w:rPr>
        <w:t xml:space="preserve"> Daljni odnos države prema žrtvi ovisit će upravo od  istražnog postupka. Prema stavu </w:t>
      </w:r>
      <w:r w:rsidR="00B23627" w:rsidRPr="00961D9E">
        <w:rPr>
          <w:sz w:val="24"/>
          <w:szCs w:val="24"/>
          <w:lang w:val="bs-Latn-BA"/>
        </w:rPr>
        <w:t>OSCE-</w:t>
      </w:r>
      <w:r w:rsidR="00547804" w:rsidRPr="00961D9E">
        <w:rPr>
          <w:sz w:val="24"/>
          <w:szCs w:val="24"/>
          <w:lang w:val="bs-Latn-BA"/>
        </w:rPr>
        <w:t>a „u velikom broju predmeta silovanja počinjenog tokom oružanog sukoba u BiH izme</w:t>
      </w:r>
      <w:r w:rsidR="00AD65E8" w:rsidRPr="00961D9E">
        <w:rPr>
          <w:sz w:val="24"/>
          <w:szCs w:val="24"/>
          <w:lang w:val="bs-Latn-BA"/>
        </w:rPr>
        <w:t>đ</w:t>
      </w:r>
      <w:r w:rsidR="00547804" w:rsidRPr="00961D9E">
        <w:rPr>
          <w:sz w:val="24"/>
          <w:szCs w:val="24"/>
          <w:lang w:val="bs-Latn-BA"/>
        </w:rPr>
        <w:t>u 1992. i 1995. godine, bilo je relativno jednostavno prepoznati i na odgovarajući način pravno kvalificirati ta djela.“</w:t>
      </w:r>
      <w:r w:rsidR="00CA4907" w:rsidRPr="00961D9E">
        <w:rPr>
          <w:sz w:val="24"/>
          <w:szCs w:val="24"/>
          <w:lang w:val="bs-Latn-BA"/>
        </w:rPr>
        <w:t xml:space="preserve"> </w:t>
      </w:r>
      <w:r w:rsidR="00EE3FE2">
        <w:rPr>
          <w:sz w:val="24"/>
          <w:szCs w:val="24"/>
          <w:lang w:val="bs-Latn-BA"/>
        </w:rPr>
        <w:t xml:space="preserve">(OSCE, 2015) </w:t>
      </w:r>
    </w:p>
    <w:p w14:paraId="4D92E170" w14:textId="4DECF86D" w:rsidR="00547804" w:rsidRPr="00961D9E" w:rsidRDefault="000E4835" w:rsidP="00961D9E">
      <w:pPr>
        <w:spacing w:line="360" w:lineRule="auto"/>
        <w:jc w:val="both"/>
        <w:rPr>
          <w:sz w:val="24"/>
          <w:szCs w:val="24"/>
          <w:lang w:val="bs-Latn-BA"/>
        </w:rPr>
      </w:pPr>
      <w:r>
        <w:rPr>
          <w:sz w:val="24"/>
          <w:szCs w:val="24"/>
          <w:lang w:val="bs-Latn-BA"/>
        </w:rPr>
        <w:lastRenderedPageBreak/>
        <w:t xml:space="preserve">          </w:t>
      </w:r>
      <w:r w:rsidR="00CA4907" w:rsidRPr="00961D9E">
        <w:rPr>
          <w:sz w:val="24"/>
          <w:szCs w:val="24"/>
          <w:lang w:val="bs-Latn-BA"/>
        </w:rPr>
        <w:t>Pravilna kvalifikacija i sprovođenje istražnih radnji važni su iz više razloga. Ovo je jedini ispravan put dolaska do počinioca, izricanja presude i pružanja reparacije i podrške žrtvama.</w:t>
      </w:r>
      <w:r w:rsidR="002A0CFB">
        <w:rPr>
          <w:sz w:val="24"/>
          <w:szCs w:val="24"/>
          <w:lang w:val="bs-Latn-BA"/>
        </w:rPr>
        <w:t xml:space="preserve"> Kao što je ranije navedeno, silovanje je bilo dio str</w:t>
      </w:r>
      <w:r w:rsidR="002C3187">
        <w:rPr>
          <w:sz w:val="24"/>
          <w:szCs w:val="24"/>
          <w:lang w:val="bs-Latn-BA"/>
        </w:rPr>
        <w:t>a</w:t>
      </w:r>
      <w:r w:rsidR="002A0CFB">
        <w:rPr>
          <w:sz w:val="24"/>
          <w:szCs w:val="24"/>
          <w:lang w:val="bs-Latn-BA"/>
        </w:rPr>
        <w:t>teškog i sistemskog plana. Shodno tome i bavljenje posljedicama silovanja moralo bi biti sistemsko i plansko.</w:t>
      </w:r>
    </w:p>
    <w:p w14:paraId="10A303C3" w14:textId="77777777" w:rsidR="00CB1872" w:rsidRPr="00961D9E" w:rsidRDefault="00CB1872" w:rsidP="00961D9E">
      <w:pPr>
        <w:spacing w:line="360" w:lineRule="auto"/>
        <w:jc w:val="both"/>
        <w:rPr>
          <w:b/>
          <w:bCs/>
          <w:sz w:val="24"/>
          <w:szCs w:val="24"/>
          <w:lang w:val="bs-Latn-BA"/>
        </w:rPr>
      </w:pPr>
    </w:p>
    <w:p w14:paraId="58D41BD1" w14:textId="24C3F626" w:rsidR="00D22F58" w:rsidRPr="00B051CA" w:rsidRDefault="0025381E" w:rsidP="005F581D">
      <w:pPr>
        <w:pStyle w:val="Heading2"/>
        <w:jc w:val="both"/>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Hlk71710684"/>
      <w:r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97A3B"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2F58" w:rsidRPr="00B051C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Međunarodne deklaracije i konvencije, koje se odnose na nasilje nad ženama, silovanje, ratno silovanje</w:t>
      </w:r>
    </w:p>
    <w:bookmarkEnd w:id="7"/>
    <w:p w14:paraId="5C3C01CF" w14:textId="77777777" w:rsidR="00F23BE8" w:rsidRPr="00961D9E" w:rsidRDefault="00F23BE8" w:rsidP="00961D9E">
      <w:pPr>
        <w:pStyle w:val="ListParagraph"/>
        <w:spacing w:line="360" w:lineRule="auto"/>
        <w:jc w:val="both"/>
        <w:rPr>
          <w:b/>
          <w:bCs/>
          <w:sz w:val="24"/>
          <w:szCs w:val="24"/>
          <w:lang w:val="bs-Latn-BA"/>
        </w:rPr>
      </w:pPr>
    </w:p>
    <w:p w14:paraId="051E36B9" w14:textId="71BD2EAB" w:rsidR="00CB1872" w:rsidRPr="00961D9E" w:rsidRDefault="008671D6" w:rsidP="00961D9E">
      <w:pPr>
        <w:spacing w:line="360" w:lineRule="auto"/>
        <w:jc w:val="both"/>
        <w:rPr>
          <w:sz w:val="24"/>
          <w:szCs w:val="24"/>
          <w:lang w:val="bs-Latn-BA"/>
        </w:rPr>
      </w:pPr>
      <w:r>
        <w:rPr>
          <w:sz w:val="24"/>
          <w:szCs w:val="24"/>
          <w:lang w:val="bs-Latn-BA"/>
        </w:rPr>
        <w:t xml:space="preserve">       </w:t>
      </w:r>
      <w:r w:rsidR="00CB1872" w:rsidRPr="00961D9E">
        <w:rPr>
          <w:sz w:val="24"/>
          <w:szCs w:val="24"/>
          <w:lang w:val="bs-Latn-BA"/>
        </w:rPr>
        <w:t xml:space="preserve">U ovom dijelu rada bavit </w:t>
      </w:r>
      <w:r w:rsidR="00B41EAF" w:rsidRPr="00961D9E">
        <w:rPr>
          <w:sz w:val="24"/>
          <w:szCs w:val="24"/>
          <w:lang w:val="bs-Latn-BA"/>
        </w:rPr>
        <w:t>ć</w:t>
      </w:r>
      <w:r w:rsidR="00CB7643">
        <w:rPr>
          <w:sz w:val="24"/>
          <w:szCs w:val="24"/>
          <w:lang w:val="bs-Latn-BA"/>
        </w:rPr>
        <w:t>u</w:t>
      </w:r>
      <w:r w:rsidR="00CB1872" w:rsidRPr="00961D9E">
        <w:rPr>
          <w:sz w:val="24"/>
          <w:szCs w:val="24"/>
          <w:lang w:val="bs-Latn-BA"/>
        </w:rPr>
        <w:t xml:space="preserve"> se pravnim statusom žena žrtava nasilja u</w:t>
      </w:r>
      <w:r w:rsidR="00B41EAF" w:rsidRPr="00961D9E">
        <w:rPr>
          <w:sz w:val="24"/>
          <w:szCs w:val="24"/>
          <w:lang w:val="bs-Latn-BA"/>
        </w:rPr>
        <w:t>o</w:t>
      </w:r>
      <w:r w:rsidR="00CB1872" w:rsidRPr="00961D9E">
        <w:rPr>
          <w:sz w:val="24"/>
          <w:szCs w:val="24"/>
          <w:lang w:val="bs-Latn-BA"/>
        </w:rPr>
        <w:t>pćeno, žrtava silovanja i žr</w:t>
      </w:r>
      <w:r w:rsidR="00B41EAF" w:rsidRPr="00961D9E">
        <w:rPr>
          <w:sz w:val="24"/>
          <w:szCs w:val="24"/>
          <w:lang w:val="bs-Latn-BA"/>
        </w:rPr>
        <w:t>ta</w:t>
      </w:r>
      <w:r w:rsidR="00CB1872" w:rsidRPr="00961D9E">
        <w:rPr>
          <w:sz w:val="24"/>
          <w:szCs w:val="24"/>
          <w:lang w:val="bs-Latn-BA"/>
        </w:rPr>
        <w:t>va ratnog silovanja. Kroz historiju, društvo bilježi visoku stopu nasilja nad žena</w:t>
      </w:r>
      <w:r w:rsidR="00B41EAF" w:rsidRPr="00961D9E">
        <w:rPr>
          <w:sz w:val="24"/>
          <w:szCs w:val="24"/>
          <w:lang w:val="bs-Latn-BA"/>
        </w:rPr>
        <w:t>ma</w:t>
      </w:r>
      <w:r w:rsidR="00CB1872" w:rsidRPr="00961D9E">
        <w:rPr>
          <w:sz w:val="24"/>
          <w:szCs w:val="24"/>
          <w:lang w:val="bs-Latn-BA"/>
        </w:rPr>
        <w:t xml:space="preserve"> i to: psihičkog, fizičkog</w:t>
      </w:r>
      <w:r w:rsidR="00B41EAF" w:rsidRPr="00961D9E">
        <w:rPr>
          <w:sz w:val="24"/>
          <w:szCs w:val="24"/>
          <w:lang w:val="bs-Latn-BA"/>
        </w:rPr>
        <w:t xml:space="preserve"> i</w:t>
      </w:r>
      <w:r w:rsidR="00CB1872" w:rsidRPr="00961D9E">
        <w:rPr>
          <w:sz w:val="24"/>
          <w:szCs w:val="24"/>
          <w:lang w:val="bs-Latn-BA"/>
        </w:rPr>
        <w:t xml:space="preserve"> seksualnog nasilja. Upravo iz tih razloga, važno je da se sociologija bavi stalnim istraživanjem o prisustvu nasilja, uzrocima, posljed</w:t>
      </w:r>
      <w:r w:rsidR="00E70FDB">
        <w:rPr>
          <w:sz w:val="24"/>
          <w:szCs w:val="24"/>
          <w:lang w:val="bs-Latn-BA"/>
        </w:rPr>
        <w:t xml:space="preserve">icama i osvještavanju društva te </w:t>
      </w:r>
      <w:r w:rsidR="00CB1872" w:rsidRPr="00961D9E">
        <w:rPr>
          <w:sz w:val="24"/>
          <w:szCs w:val="24"/>
          <w:lang w:val="bs-Latn-BA"/>
        </w:rPr>
        <w:t>pogu</w:t>
      </w:r>
      <w:r w:rsidR="00F23BE8" w:rsidRPr="00961D9E">
        <w:rPr>
          <w:sz w:val="24"/>
          <w:szCs w:val="24"/>
          <w:lang w:val="bs-Latn-BA"/>
        </w:rPr>
        <w:t>b</w:t>
      </w:r>
      <w:r w:rsidR="00CB1872" w:rsidRPr="00961D9E">
        <w:rPr>
          <w:sz w:val="24"/>
          <w:szCs w:val="24"/>
          <w:lang w:val="bs-Latn-BA"/>
        </w:rPr>
        <w:t xml:space="preserve">nosti koje nasilje nosi sa sobom. </w:t>
      </w:r>
      <w:r w:rsidR="000D5E00" w:rsidRPr="00961D9E">
        <w:rPr>
          <w:sz w:val="24"/>
          <w:szCs w:val="24"/>
          <w:lang w:val="bs-Latn-BA"/>
        </w:rPr>
        <w:t>Sociologija i pravo se p</w:t>
      </w:r>
      <w:r w:rsidR="002D1C84" w:rsidRPr="00961D9E">
        <w:rPr>
          <w:sz w:val="24"/>
          <w:szCs w:val="24"/>
          <w:lang w:val="bs-Latn-BA"/>
        </w:rPr>
        <w:t>reklapaju u tome</w:t>
      </w:r>
      <w:r w:rsidR="00CB7643">
        <w:rPr>
          <w:sz w:val="24"/>
          <w:szCs w:val="24"/>
          <w:lang w:val="bs-Latn-BA"/>
        </w:rPr>
        <w:t xml:space="preserve"> </w:t>
      </w:r>
      <w:r w:rsidR="002D1C84" w:rsidRPr="00961D9E">
        <w:rPr>
          <w:sz w:val="24"/>
          <w:szCs w:val="24"/>
          <w:lang w:val="bs-Latn-BA"/>
        </w:rPr>
        <w:t xml:space="preserve">da sociologija ukazuje na nivo nasilja, bilo ono ratno ili bilo koji drugi oblik nasilja, a pravo propisuje pravni lijek u kažnjavanju počinioca. </w:t>
      </w:r>
    </w:p>
    <w:p w14:paraId="7326067C" w14:textId="77777777" w:rsidR="003C1102" w:rsidRPr="00961D9E" w:rsidRDefault="003C1102" w:rsidP="00961D9E">
      <w:pPr>
        <w:spacing w:line="360" w:lineRule="auto"/>
        <w:jc w:val="both"/>
        <w:rPr>
          <w:sz w:val="24"/>
          <w:szCs w:val="24"/>
          <w:lang w:val="bs-Latn-BA"/>
        </w:rPr>
      </w:pPr>
    </w:p>
    <w:p w14:paraId="14D3B47E" w14:textId="5196346F" w:rsidR="00CA6E99" w:rsidRPr="00961D9E" w:rsidRDefault="008671D6" w:rsidP="00961D9E">
      <w:pPr>
        <w:spacing w:line="360" w:lineRule="auto"/>
        <w:jc w:val="both"/>
        <w:rPr>
          <w:sz w:val="24"/>
          <w:szCs w:val="24"/>
          <w:lang w:val="bs-Latn-BA"/>
        </w:rPr>
      </w:pPr>
      <w:r>
        <w:rPr>
          <w:sz w:val="24"/>
          <w:szCs w:val="24"/>
          <w:lang w:val="bs-Latn-BA"/>
        </w:rPr>
        <w:t xml:space="preserve">       </w:t>
      </w:r>
      <w:r w:rsidR="006604D2">
        <w:rPr>
          <w:sz w:val="24"/>
          <w:szCs w:val="24"/>
          <w:lang w:val="bs-Latn-BA"/>
        </w:rPr>
        <w:t xml:space="preserve">  </w:t>
      </w:r>
      <w:r>
        <w:rPr>
          <w:sz w:val="24"/>
          <w:szCs w:val="24"/>
          <w:lang w:val="bs-Latn-BA"/>
        </w:rPr>
        <w:t xml:space="preserve"> </w:t>
      </w:r>
      <w:r w:rsidR="003C1102" w:rsidRPr="00961D9E">
        <w:rPr>
          <w:sz w:val="24"/>
          <w:szCs w:val="24"/>
          <w:lang w:val="bs-Latn-BA"/>
        </w:rPr>
        <w:t>U novijoj historiji usvojen</w:t>
      </w:r>
      <w:r w:rsidR="00CB7643">
        <w:rPr>
          <w:sz w:val="24"/>
          <w:szCs w:val="24"/>
          <w:lang w:val="bs-Latn-BA"/>
        </w:rPr>
        <w:t>o</w:t>
      </w:r>
      <w:r w:rsidR="003C1102" w:rsidRPr="00961D9E">
        <w:rPr>
          <w:sz w:val="24"/>
          <w:szCs w:val="24"/>
          <w:lang w:val="bs-Latn-BA"/>
        </w:rPr>
        <w:t xml:space="preserve"> je više vrsta konvencija i deklaracija na međunarodnom nivou</w:t>
      </w:r>
      <w:r w:rsidR="008437EA" w:rsidRPr="00961D9E">
        <w:rPr>
          <w:sz w:val="24"/>
          <w:szCs w:val="24"/>
          <w:lang w:val="bs-Latn-BA"/>
        </w:rPr>
        <w:t>, a koje za predmet imaju</w:t>
      </w:r>
      <w:r w:rsidR="003C1102" w:rsidRPr="00961D9E">
        <w:rPr>
          <w:sz w:val="24"/>
          <w:szCs w:val="24"/>
          <w:lang w:val="bs-Latn-BA"/>
        </w:rPr>
        <w:t xml:space="preserve"> nasilje, seksualno nasilje, nasilje nad čovječnošću, status žena</w:t>
      </w:r>
      <w:r w:rsidR="00CB7643">
        <w:rPr>
          <w:sz w:val="24"/>
          <w:szCs w:val="24"/>
          <w:lang w:val="bs-Latn-BA"/>
        </w:rPr>
        <w:t xml:space="preserve"> </w:t>
      </w:r>
      <w:r w:rsidR="003C1102" w:rsidRPr="00961D9E">
        <w:rPr>
          <w:sz w:val="24"/>
          <w:szCs w:val="24"/>
          <w:lang w:val="bs-Latn-BA"/>
        </w:rPr>
        <w:t>kao žrtava nasilja, žrtava silovanja i drugih oblika zločina i nasilnog ponašanja.</w:t>
      </w:r>
    </w:p>
    <w:p w14:paraId="18BFF98D" w14:textId="77777777" w:rsidR="003C1102" w:rsidRPr="00961D9E" w:rsidRDefault="003C1102" w:rsidP="00961D9E">
      <w:pPr>
        <w:spacing w:line="360" w:lineRule="auto"/>
        <w:jc w:val="both"/>
        <w:rPr>
          <w:sz w:val="24"/>
          <w:szCs w:val="24"/>
          <w:lang w:val="bs-Latn-BA"/>
        </w:rPr>
      </w:pPr>
    </w:p>
    <w:p w14:paraId="17D55D68" w14:textId="77777777" w:rsidR="00794BED" w:rsidRPr="00961D9E" w:rsidRDefault="00CA6E99" w:rsidP="009E37EC">
      <w:pPr>
        <w:pStyle w:val="ListParagraph"/>
        <w:numPr>
          <w:ilvl w:val="0"/>
          <w:numId w:val="5"/>
        </w:numPr>
        <w:spacing w:line="360" w:lineRule="auto"/>
        <w:jc w:val="both"/>
        <w:rPr>
          <w:i/>
          <w:iCs/>
          <w:sz w:val="24"/>
          <w:szCs w:val="24"/>
          <w:lang w:val="bs-Latn-BA"/>
        </w:rPr>
      </w:pPr>
      <w:r w:rsidRPr="00961D9E">
        <w:rPr>
          <w:sz w:val="24"/>
          <w:szCs w:val="24"/>
          <w:lang w:val="bs-Latn-BA"/>
        </w:rPr>
        <w:t>Evropska konvencija za zaštitu lj</w:t>
      </w:r>
      <w:r w:rsidR="00E835E2" w:rsidRPr="00961D9E">
        <w:rPr>
          <w:sz w:val="24"/>
          <w:szCs w:val="24"/>
          <w:lang w:val="bs-Latn-BA"/>
        </w:rPr>
        <w:t>u</w:t>
      </w:r>
      <w:r w:rsidRPr="00961D9E">
        <w:rPr>
          <w:sz w:val="24"/>
          <w:szCs w:val="24"/>
          <w:lang w:val="bs-Latn-BA"/>
        </w:rPr>
        <w:t>dskih prava i osnov</w:t>
      </w:r>
      <w:r w:rsidR="00CB7643">
        <w:rPr>
          <w:sz w:val="24"/>
          <w:szCs w:val="24"/>
          <w:lang w:val="bs-Latn-BA"/>
        </w:rPr>
        <w:t>n</w:t>
      </w:r>
      <w:r w:rsidRPr="00961D9E">
        <w:rPr>
          <w:sz w:val="24"/>
          <w:szCs w:val="24"/>
          <w:lang w:val="bs-Latn-BA"/>
        </w:rPr>
        <w:t>ih sloboda, potpisana u Rimu 1950. godine,</w:t>
      </w:r>
      <w:r w:rsidR="006342AB" w:rsidRPr="00961D9E">
        <w:rPr>
          <w:sz w:val="24"/>
          <w:szCs w:val="24"/>
          <w:lang w:val="bs-Latn-BA"/>
        </w:rPr>
        <w:t xml:space="preserve"> odredbama člana</w:t>
      </w:r>
      <w:r w:rsidRPr="00961D9E">
        <w:rPr>
          <w:sz w:val="24"/>
          <w:szCs w:val="24"/>
          <w:lang w:val="bs-Latn-BA"/>
        </w:rPr>
        <w:t xml:space="preserve"> 3</w:t>
      </w:r>
      <w:r w:rsidR="006342AB" w:rsidRPr="00961D9E">
        <w:rPr>
          <w:sz w:val="24"/>
          <w:szCs w:val="24"/>
          <w:lang w:val="bs-Latn-BA"/>
        </w:rPr>
        <w:t>.</w:t>
      </w:r>
      <w:r w:rsidRPr="00961D9E">
        <w:rPr>
          <w:sz w:val="24"/>
          <w:szCs w:val="24"/>
          <w:lang w:val="bs-Latn-BA"/>
        </w:rPr>
        <w:t xml:space="preserve"> o zabrani mučenja, navodi: „</w:t>
      </w:r>
      <w:r w:rsidRPr="00961D9E">
        <w:rPr>
          <w:i/>
          <w:iCs/>
          <w:sz w:val="24"/>
          <w:szCs w:val="24"/>
          <w:lang w:val="bs-Latn-BA"/>
        </w:rPr>
        <w:t>Niko ne smije biti podvrgnut mučenju ili nečovječnom ili ponižavajućem postupanju ili kažnjavanju.“</w:t>
      </w:r>
    </w:p>
    <w:p w14:paraId="6F6D27AF" w14:textId="77777777" w:rsidR="00992114" w:rsidRPr="00961D9E" w:rsidRDefault="00992114" w:rsidP="00961D9E">
      <w:pPr>
        <w:pStyle w:val="ListParagraph"/>
        <w:spacing w:line="360" w:lineRule="auto"/>
        <w:jc w:val="both"/>
        <w:rPr>
          <w:i/>
          <w:iCs/>
          <w:sz w:val="24"/>
          <w:szCs w:val="24"/>
          <w:lang w:val="bs-Latn-BA"/>
        </w:rPr>
      </w:pPr>
    </w:p>
    <w:p w14:paraId="49985AA9" w14:textId="77777777" w:rsidR="00992114" w:rsidRPr="00CB7643" w:rsidRDefault="00187007" w:rsidP="009E37EC">
      <w:pPr>
        <w:pStyle w:val="ListParagraph"/>
        <w:numPr>
          <w:ilvl w:val="0"/>
          <w:numId w:val="5"/>
        </w:numPr>
        <w:spacing w:line="360" w:lineRule="auto"/>
        <w:jc w:val="both"/>
        <w:rPr>
          <w:iCs/>
          <w:sz w:val="24"/>
          <w:szCs w:val="24"/>
          <w:lang w:val="bs-Latn-BA"/>
        </w:rPr>
      </w:pPr>
      <w:r w:rsidRPr="00CB7643">
        <w:rPr>
          <w:iCs/>
          <w:sz w:val="24"/>
          <w:szCs w:val="24"/>
          <w:lang w:val="bs-Latn-BA"/>
        </w:rPr>
        <w:t>Deklaracija o zaštiti žena i djece u izvanrednim sit</w:t>
      </w:r>
      <w:r w:rsidR="00CB7643" w:rsidRPr="00CB7643">
        <w:rPr>
          <w:iCs/>
          <w:sz w:val="24"/>
          <w:szCs w:val="24"/>
          <w:lang w:val="bs-Latn-BA"/>
        </w:rPr>
        <w:t>u</w:t>
      </w:r>
      <w:r w:rsidRPr="00CB7643">
        <w:rPr>
          <w:iCs/>
          <w:sz w:val="24"/>
          <w:szCs w:val="24"/>
          <w:lang w:val="bs-Latn-BA"/>
        </w:rPr>
        <w:t>acijama i Oružanim sukobima (1974)</w:t>
      </w:r>
    </w:p>
    <w:p w14:paraId="74DAE96C" w14:textId="2D9F1B6B" w:rsidR="00992114" w:rsidRDefault="00242151" w:rsidP="00961D9E">
      <w:pPr>
        <w:spacing w:line="360" w:lineRule="auto"/>
        <w:jc w:val="both"/>
        <w:rPr>
          <w:sz w:val="24"/>
          <w:szCs w:val="24"/>
          <w:lang w:val="bs-Latn-BA"/>
        </w:rPr>
      </w:pPr>
      <w:r>
        <w:rPr>
          <w:i/>
          <w:iCs/>
          <w:sz w:val="24"/>
          <w:szCs w:val="24"/>
          <w:lang w:val="bs-Latn-BA"/>
        </w:rPr>
        <w:t>„</w:t>
      </w:r>
      <w:r w:rsidR="00187007" w:rsidRPr="00961D9E">
        <w:rPr>
          <w:sz w:val="24"/>
          <w:szCs w:val="24"/>
          <w:lang w:val="bs-Latn-BA"/>
        </w:rPr>
        <w:t xml:space="preserve">Ovu deklaraciju je Generalna skupština Ujedinjenih nacija usvojila rezolucijom 3318 </w:t>
      </w:r>
      <w:r w:rsidR="00601893" w:rsidRPr="00961D9E">
        <w:rPr>
          <w:sz w:val="24"/>
          <w:szCs w:val="24"/>
          <w:lang w:val="bs-Latn-BA"/>
        </w:rPr>
        <w:t>(XXXIX) od 14. decembra 1974. Kao deklaracija, ona sama po sebi nije obavezujuća.  Međutim, ona sadrži odredbe koje reproduciraju običajna pravila međunarodnog prava koja, kao takva, imaju obavezujući karakter.“</w:t>
      </w:r>
      <w:r w:rsidR="00B40AD2">
        <w:rPr>
          <w:sz w:val="24"/>
          <w:szCs w:val="24"/>
          <w:lang w:val="bs-Latn-BA"/>
        </w:rPr>
        <w:t xml:space="preserve"> </w:t>
      </w:r>
      <w:r w:rsidR="00542E33" w:rsidRPr="00961D9E">
        <w:rPr>
          <w:sz w:val="24"/>
          <w:szCs w:val="24"/>
          <w:lang w:val="bs-Latn-BA"/>
        </w:rPr>
        <w:t>(</w:t>
      </w:r>
      <w:bookmarkStart w:id="8" w:name="_Hlk67232857"/>
      <w:r w:rsidR="0098677B" w:rsidRPr="00961D9E">
        <w:rPr>
          <w:sz w:val="24"/>
          <w:szCs w:val="24"/>
          <w:lang w:val="bs-Latn-BA"/>
        </w:rPr>
        <w:t xml:space="preserve">Citroni; </w:t>
      </w:r>
      <w:r w:rsidR="00542E33" w:rsidRPr="00961D9E">
        <w:rPr>
          <w:sz w:val="24"/>
          <w:szCs w:val="24"/>
          <w:lang w:val="bs-Latn-BA"/>
        </w:rPr>
        <w:t>2012</w:t>
      </w:r>
      <w:r w:rsidR="00647FA6">
        <w:rPr>
          <w:sz w:val="24"/>
          <w:szCs w:val="24"/>
          <w:lang w:val="bs-Latn-BA"/>
        </w:rPr>
        <w:t>, str.</w:t>
      </w:r>
      <w:r w:rsidR="00B40AD2">
        <w:rPr>
          <w:sz w:val="24"/>
          <w:szCs w:val="24"/>
          <w:lang w:val="bs-Latn-BA"/>
        </w:rPr>
        <w:t xml:space="preserve"> </w:t>
      </w:r>
      <w:r w:rsidR="00542E33" w:rsidRPr="00961D9E">
        <w:rPr>
          <w:sz w:val="24"/>
          <w:szCs w:val="24"/>
          <w:lang w:val="bs-Latn-BA"/>
        </w:rPr>
        <w:t>19</w:t>
      </w:r>
      <w:bookmarkEnd w:id="8"/>
      <w:r w:rsidR="00542E33" w:rsidRPr="00961D9E">
        <w:rPr>
          <w:sz w:val="24"/>
          <w:szCs w:val="24"/>
          <w:lang w:val="bs-Latn-BA"/>
        </w:rPr>
        <w:t>).</w:t>
      </w:r>
      <w:r w:rsidR="00AD56F3" w:rsidRPr="00961D9E">
        <w:rPr>
          <w:sz w:val="24"/>
          <w:szCs w:val="24"/>
          <w:lang w:val="bs-Latn-BA"/>
        </w:rPr>
        <w:t xml:space="preserve"> Ovom deklaracijom država se posebno obavezuje na zaštitu žena i djece od progonjenja, silovanja ili drugih oblika mučenja.</w:t>
      </w:r>
    </w:p>
    <w:p w14:paraId="29A16EB9" w14:textId="77777777" w:rsidR="00242151" w:rsidRPr="00961D9E" w:rsidRDefault="00242151" w:rsidP="00961D9E">
      <w:pPr>
        <w:spacing w:line="360" w:lineRule="auto"/>
        <w:jc w:val="both"/>
        <w:rPr>
          <w:sz w:val="24"/>
          <w:szCs w:val="24"/>
          <w:lang w:val="bs-Latn-BA"/>
        </w:rPr>
      </w:pPr>
    </w:p>
    <w:p w14:paraId="0D39C0E2" w14:textId="4BEBA486" w:rsidR="00255CB8" w:rsidRPr="00961D9E" w:rsidRDefault="00CB7643" w:rsidP="009E37EC">
      <w:pPr>
        <w:pStyle w:val="ListParagraph"/>
        <w:numPr>
          <w:ilvl w:val="0"/>
          <w:numId w:val="5"/>
        </w:numPr>
        <w:spacing w:line="360" w:lineRule="auto"/>
        <w:jc w:val="both"/>
        <w:rPr>
          <w:sz w:val="24"/>
          <w:szCs w:val="24"/>
          <w:lang w:val="bs-Latn-BA"/>
        </w:rPr>
      </w:pPr>
      <w:r>
        <w:rPr>
          <w:sz w:val="24"/>
          <w:szCs w:val="24"/>
          <w:lang w:val="bs-Latn-BA"/>
        </w:rPr>
        <w:lastRenderedPageBreak/>
        <w:t>Dopunski protokol Ž</w:t>
      </w:r>
      <w:r w:rsidR="00255CB8" w:rsidRPr="00961D9E">
        <w:rPr>
          <w:sz w:val="24"/>
          <w:szCs w:val="24"/>
          <w:lang w:val="bs-Latn-BA"/>
        </w:rPr>
        <w:t>enevske konvencije iz 1949 (1977) „Dopun</w:t>
      </w:r>
      <w:r w:rsidR="00FC5845" w:rsidRPr="00961D9E">
        <w:rPr>
          <w:sz w:val="24"/>
          <w:szCs w:val="24"/>
          <w:lang w:val="bs-Latn-BA"/>
        </w:rPr>
        <w:t>s</w:t>
      </w:r>
      <w:r w:rsidR="00255CB8" w:rsidRPr="00961D9E">
        <w:rPr>
          <w:sz w:val="24"/>
          <w:szCs w:val="24"/>
          <w:lang w:val="bs-Latn-BA"/>
        </w:rPr>
        <w:t>ki protokol  Ženevske konvencije iz 1949</w:t>
      </w:r>
      <w:r w:rsidR="00FC5845" w:rsidRPr="00961D9E">
        <w:rPr>
          <w:sz w:val="24"/>
          <w:szCs w:val="24"/>
          <w:lang w:val="bs-Latn-BA"/>
        </w:rPr>
        <w:t>. godine</w:t>
      </w:r>
      <w:r w:rsidR="00255CB8" w:rsidRPr="00961D9E">
        <w:rPr>
          <w:sz w:val="24"/>
          <w:szCs w:val="24"/>
          <w:lang w:val="bs-Latn-BA"/>
        </w:rPr>
        <w:t xml:space="preserve"> usvojen je 8.juna 1977.</w:t>
      </w:r>
      <w:r w:rsidR="008C5F13" w:rsidRPr="00961D9E">
        <w:rPr>
          <w:sz w:val="24"/>
          <w:szCs w:val="24"/>
          <w:lang w:val="bs-Latn-BA"/>
        </w:rPr>
        <w:t xml:space="preserve"> godine k</w:t>
      </w:r>
      <w:r w:rsidR="00255CB8" w:rsidRPr="00961D9E">
        <w:rPr>
          <w:sz w:val="24"/>
          <w:szCs w:val="24"/>
          <w:lang w:val="bs-Latn-BA"/>
        </w:rPr>
        <w:t>ao sporazum međunarodnog humanitarnog prava ima obavezujuću prirodu. Član 76</w:t>
      </w:r>
      <w:r w:rsidR="008C5F13" w:rsidRPr="00961D9E">
        <w:rPr>
          <w:sz w:val="24"/>
          <w:szCs w:val="24"/>
          <w:lang w:val="bs-Latn-BA"/>
        </w:rPr>
        <w:t>.</w:t>
      </w:r>
      <w:r w:rsidR="00242151">
        <w:rPr>
          <w:sz w:val="24"/>
          <w:szCs w:val="24"/>
          <w:lang w:val="bs-Latn-BA"/>
        </w:rPr>
        <w:t xml:space="preserve"> </w:t>
      </w:r>
      <w:r w:rsidR="008C5F13" w:rsidRPr="00961D9E">
        <w:rPr>
          <w:sz w:val="24"/>
          <w:szCs w:val="24"/>
          <w:lang w:val="bs-Latn-BA"/>
        </w:rPr>
        <w:t>stav (1)</w:t>
      </w:r>
      <w:r w:rsidR="00255CB8" w:rsidRPr="00961D9E">
        <w:rPr>
          <w:sz w:val="24"/>
          <w:szCs w:val="24"/>
          <w:lang w:val="bs-Latn-BA"/>
        </w:rPr>
        <w:t xml:space="preserve"> Dopunskog Protokola  predviđa da: Sa ženama će se postupati sa posebnim obzirom i one će biti zaštićene naročito protiv silovanja, prinude prostitucije i svakog drugog oblika nedoličnog napada.“ </w:t>
      </w:r>
      <w:r w:rsidR="00B76B9B" w:rsidRPr="00961D9E">
        <w:rPr>
          <w:sz w:val="24"/>
          <w:szCs w:val="24"/>
          <w:lang w:val="bs-Latn-BA"/>
        </w:rPr>
        <w:t>(Citroni</w:t>
      </w:r>
      <w:r w:rsidR="00647FA6">
        <w:rPr>
          <w:sz w:val="24"/>
          <w:szCs w:val="24"/>
          <w:lang w:val="bs-Latn-BA"/>
        </w:rPr>
        <w:t xml:space="preserve">, </w:t>
      </w:r>
      <w:r w:rsidR="00255CB8" w:rsidRPr="00961D9E">
        <w:rPr>
          <w:sz w:val="24"/>
          <w:szCs w:val="24"/>
          <w:lang w:val="bs-Latn-BA"/>
        </w:rPr>
        <w:t>2012</w:t>
      </w:r>
      <w:r w:rsidR="00B40AD2">
        <w:rPr>
          <w:sz w:val="24"/>
          <w:szCs w:val="24"/>
          <w:lang w:val="bs-Latn-BA"/>
        </w:rPr>
        <w:t>,</w:t>
      </w:r>
      <w:r w:rsidR="00647FA6">
        <w:rPr>
          <w:sz w:val="24"/>
          <w:szCs w:val="24"/>
          <w:lang w:val="bs-Latn-BA"/>
        </w:rPr>
        <w:t xml:space="preserve"> str.</w:t>
      </w:r>
      <w:r w:rsidR="00B40AD2">
        <w:rPr>
          <w:sz w:val="24"/>
          <w:szCs w:val="24"/>
          <w:lang w:val="bs-Latn-BA"/>
        </w:rPr>
        <w:t xml:space="preserve"> </w:t>
      </w:r>
      <w:r w:rsidR="00255CB8" w:rsidRPr="00961D9E">
        <w:rPr>
          <w:sz w:val="24"/>
          <w:szCs w:val="24"/>
          <w:lang w:val="bs-Latn-BA"/>
        </w:rPr>
        <w:t>19)</w:t>
      </w:r>
    </w:p>
    <w:p w14:paraId="7BA96043" w14:textId="09300FE6" w:rsidR="00794BED" w:rsidRPr="00961D9E" w:rsidRDefault="006506FB" w:rsidP="009E37EC">
      <w:pPr>
        <w:pStyle w:val="ListParagraph"/>
        <w:numPr>
          <w:ilvl w:val="0"/>
          <w:numId w:val="5"/>
        </w:numPr>
        <w:spacing w:line="360" w:lineRule="auto"/>
        <w:jc w:val="both"/>
        <w:rPr>
          <w:sz w:val="24"/>
          <w:szCs w:val="24"/>
          <w:lang w:val="bs-Latn-BA"/>
        </w:rPr>
      </w:pPr>
      <w:r w:rsidRPr="00961D9E">
        <w:rPr>
          <w:sz w:val="24"/>
          <w:szCs w:val="24"/>
          <w:lang w:val="bs-Latn-BA"/>
        </w:rPr>
        <w:t>Konvencija o eliminaciji</w:t>
      </w:r>
      <w:r w:rsidR="00FC5D11">
        <w:rPr>
          <w:sz w:val="24"/>
          <w:szCs w:val="24"/>
          <w:lang w:val="bs-Latn-BA"/>
        </w:rPr>
        <w:t xml:space="preserve"> </w:t>
      </w:r>
      <w:r w:rsidRPr="00961D9E">
        <w:rPr>
          <w:sz w:val="24"/>
          <w:szCs w:val="24"/>
          <w:lang w:val="bs-Latn-BA"/>
        </w:rPr>
        <w:t xml:space="preserve">svih </w:t>
      </w:r>
      <w:r w:rsidR="007A7A56" w:rsidRPr="00961D9E">
        <w:rPr>
          <w:sz w:val="24"/>
          <w:szCs w:val="24"/>
          <w:lang w:val="bs-Latn-BA"/>
        </w:rPr>
        <w:t xml:space="preserve">svih </w:t>
      </w:r>
      <w:r w:rsidRPr="00961D9E">
        <w:rPr>
          <w:sz w:val="24"/>
          <w:szCs w:val="24"/>
          <w:lang w:val="bs-Latn-BA"/>
        </w:rPr>
        <w:t>oblika diskriminacije žena usvojena je 18. decembra 1979.g</w:t>
      </w:r>
      <w:r w:rsidR="007F0CAC" w:rsidRPr="00961D9E">
        <w:rPr>
          <w:sz w:val="24"/>
          <w:szCs w:val="24"/>
          <w:lang w:val="bs-Latn-BA"/>
        </w:rPr>
        <w:t>odine</w:t>
      </w:r>
      <w:r w:rsidRPr="00961D9E">
        <w:rPr>
          <w:sz w:val="24"/>
          <w:szCs w:val="24"/>
          <w:lang w:val="bs-Latn-BA"/>
        </w:rPr>
        <w:t xml:space="preserve"> i stupila na snagu 3.septembra 1981. godine. Bosna i Hercegovina je država potpisnica od 1.septembra 1993.godine. </w:t>
      </w:r>
      <w:r w:rsidR="007F0CAC" w:rsidRPr="00961D9E">
        <w:rPr>
          <w:sz w:val="24"/>
          <w:szCs w:val="24"/>
          <w:lang w:val="bs-Latn-BA"/>
        </w:rPr>
        <w:t>K</w:t>
      </w:r>
      <w:r w:rsidRPr="00961D9E">
        <w:rPr>
          <w:sz w:val="24"/>
          <w:szCs w:val="24"/>
          <w:lang w:val="bs-Latn-BA"/>
        </w:rPr>
        <w:t>onvencija garantira prava svih žena, da ne budu diskriminirane i nameće obaveze državama potpisnicama da osiguraju zakonsko i praktično uživa</w:t>
      </w:r>
      <w:r w:rsidR="00CB7643">
        <w:rPr>
          <w:sz w:val="24"/>
          <w:szCs w:val="24"/>
          <w:lang w:val="bs-Latn-BA"/>
        </w:rPr>
        <w:t>n</w:t>
      </w:r>
      <w:r w:rsidRPr="00961D9E">
        <w:rPr>
          <w:sz w:val="24"/>
          <w:szCs w:val="24"/>
          <w:lang w:val="bs-Latn-BA"/>
        </w:rPr>
        <w:t>je tog prava.</w:t>
      </w:r>
      <w:r w:rsidR="00CB7643">
        <w:rPr>
          <w:sz w:val="24"/>
          <w:szCs w:val="24"/>
          <w:lang w:val="bs-Latn-BA"/>
        </w:rPr>
        <w:t xml:space="preserve"> </w:t>
      </w:r>
      <w:r w:rsidRPr="00961D9E">
        <w:rPr>
          <w:sz w:val="24"/>
          <w:szCs w:val="24"/>
          <w:lang w:val="bs-Latn-BA"/>
        </w:rPr>
        <w:t>(</w:t>
      </w:r>
      <w:r w:rsidR="00254ED8">
        <w:rPr>
          <w:sz w:val="24"/>
          <w:szCs w:val="24"/>
          <w:lang w:val="bs-Latn-BA"/>
        </w:rPr>
        <w:t>Citroni</w:t>
      </w:r>
      <w:r w:rsidR="00647FA6">
        <w:rPr>
          <w:sz w:val="24"/>
          <w:szCs w:val="24"/>
          <w:lang w:val="bs-Latn-BA"/>
        </w:rPr>
        <w:t xml:space="preserve">, </w:t>
      </w:r>
      <w:r w:rsidRPr="00961D9E">
        <w:rPr>
          <w:sz w:val="24"/>
          <w:szCs w:val="24"/>
          <w:lang w:val="bs-Latn-BA"/>
        </w:rPr>
        <w:t>2012</w:t>
      </w:r>
      <w:r w:rsidR="00647FA6">
        <w:rPr>
          <w:sz w:val="24"/>
          <w:szCs w:val="24"/>
          <w:lang w:val="bs-Latn-BA"/>
        </w:rPr>
        <w:t xml:space="preserve">, str. </w:t>
      </w:r>
      <w:r w:rsidRPr="00961D9E">
        <w:rPr>
          <w:sz w:val="24"/>
          <w:szCs w:val="24"/>
          <w:lang w:val="bs-Latn-BA"/>
        </w:rPr>
        <w:t>20)</w:t>
      </w:r>
      <w:r w:rsidR="007A7A56" w:rsidRPr="00961D9E">
        <w:rPr>
          <w:sz w:val="24"/>
          <w:szCs w:val="24"/>
          <w:lang w:val="bs-Latn-BA"/>
        </w:rPr>
        <w:t xml:space="preserve">. </w:t>
      </w:r>
    </w:p>
    <w:p w14:paraId="267369F2" w14:textId="77777777" w:rsidR="00242151" w:rsidRDefault="00242151" w:rsidP="00961D9E">
      <w:pPr>
        <w:spacing w:line="360" w:lineRule="auto"/>
        <w:jc w:val="both"/>
        <w:rPr>
          <w:sz w:val="24"/>
          <w:szCs w:val="24"/>
          <w:lang w:val="bs-Latn-BA"/>
        </w:rPr>
      </w:pPr>
    </w:p>
    <w:p w14:paraId="2BDED317" w14:textId="67C5B310" w:rsidR="007A7A56" w:rsidRPr="00961D9E" w:rsidRDefault="007A7A56" w:rsidP="00004C4F">
      <w:pPr>
        <w:spacing w:line="360" w:lineRule="auto"/>
        <w:ind w:firstLine="360"/>
        <w:jc w:val="both"/>
        <w:rPr>
          <w:sz w:val="24"/>
          <w:szCs w:val="24"/>
          <w:lang w:val="bs-Latn-BA"/>
        </w:rPr>
      </w:pPr>
      <w:r w:rsidRPr="00961D9E">
        <w:rPr>
          <w:sz w:val="24"/>
          <w:szCs w:val="24"/>
          <w:lang w:val="bs-Latn-BA"/>
        </w:rPr>
        <w:t>Ovom konvecijom zemlje potpisnice se obavezuju da će</w:t>
      </w:r>
      <w:r w:rsidR="00CB7643">
        <w:rPr>
          <w:sz w:val="24"/>
          <w:szCs w:val="24"/>
          <w:lang w:val="bs-Latn-BA"/>
        </w:rPr>
        <w:t>:</w:t>
      </w:r>
      <w:r w:rsidRPr="00961D9E">
        <w:rPr>
          <w:sz w:val="24"/>
          <w:szCs w:val="24"/>
          <w:lang w:val="bs-Latn-BA"/>
        </w:rPr>
        <w:t xml:space="preserve"> </w:t>
      </w:r>
      <w:r w:rsidRPr="00961D9E">
        <w:rPr>
          <w:i/>
          <w:iCs/>
          <w:sz w:val="24"/>
          <w:szCs w:val="24"/>
          <w:lang w:val="bs-Latn-BA"/>
        </w:rPr>
        <w:t>utvrditi zakonsku zaštitu prava žena na jednakoj osnovi sa muškarcima.</w:t>
      </w:r>
      <w:r w:rsidRPr="00961D9E">
        <w:rPr>
          <w:sz w:val="24"/>
          <w:szCs w:val="24"/>
          <w:lang w:val="bs-Latn-BA"/>
        </w:rPr>
        <w:t xml:space="preserve"> Poznato je da se žene i u savremenom društvu bore za jednakopravnost spolova, da se bore za jednaku zastupljenost u svim segmentima društva. Za svoj status žene se bore u obrazovanju, zaposlenju, politici, porodici i</w:t>
      </w:r>
      <w:r w:rsidR="00CB7643">
        <w:rPr>
          <w:sz w:val="24"/>
          <w:szCs w:val="24"/>
          <w:lang w:val="bs-Latn-BA"/>
        </w:rPr>
        <w:t xml:space="preserve"> </w:t>
      </w:r>
      <w:r w:rsidRPr="00961D9E">
        <w:rPr>
          <w:sz w:val="24"/>
          <w:szCs w:val="24"/>
          <w:lang w:val="bs-Latn-BA"/>
        </w:rPr>
        <w:t>dr. Nasilje nad ženama ženu degradira, dehumanizira, obeshrabruje, slabi u njenom radu razvoju ličnosti kao i društvenom angažmanu. Nasilje nikada nije kratkotrajnog karaktera, svako nasilje trajno ili dugotrajno sputava osobu u njenom razvoju.</w:t>
      </w:r>
    </w:p>
    <w:p w14:paraId="1E54F0CD" w14:textId="000F87D4" w:rsidR="00DE2CB3" w:rsidRPr="00961D9E" w:rsidRDefault="008671D6" w:rsidP="00961D9E">
      <w:pPr>
        <w:spacing w:line="360" w:lineRule="auto"/>
        <w:jc w:val="both"/>
        <w:rPr>
          <w:sz w:val="24"/>
          <w:szCs w:val="24"/>
          <w:lang w:val="bs-Latn-BA"/>
        </w:rPr>
      </w:pPr>
      <w:r>
        <w:rPr>
          <w:sz w:val="24"/>
          <w:szCs w:val="24"/>
          <w:lang w:val="bs-Latn-BA"/>
        </w:rPr>
        <w:t xml:space="preserve">         </w:t>
      </w:r>
      <w:r w:rsidR="006E5B3A" w:rsidRPr="00961D9E">
        <w:rPr>
          <w:sz w:val="24"/>
          <w:szCs w:val="24"/>
          <w:lang w:val="bs-Latn-BA"/>
        </w:rPr>
        <w:t>Nadalje, ovom Konvencijom je propisano</w:t>
      </w:r>
      <w:r w:rsidR="00CB7643">
        <w:rPr>
          <w:sz w:val="24"/>
          <w:szCs w:val="24"/>
          <w:lang w:val="bs-Latn-BA"/>
        </w:rPr>
        <w:t>:</w:t>
      </w:r>
      <w:r w:rsidR="006E5B3A" w:rsidRPr="00961D9E">
        <w:rPr>
          <w:i/>
          <w:iCs/>
          <w:sz w:val="24"/>
          <w:szCs w:val="24"/>
          <w:lang w:val="bs-Latn-BA"/>
        </w:rPr>
        <w:t xml:space="preserve"> d</w:t>
      </w:r>
      <w:r w:rsidR="00DE2CB3" w:rsidRPr="00961D9E">
        <w:rPr>
          <w:i/>
          <w:iCs/>
          <w:sz w:val="24"/>
          <w:szCs w:val="24"/>
          <w:lang w:val="bs-Latn-BA"/>
        </w:rPr>
        <w:t>a se izmjene ili uk</w:t>
      </w:r>
      <w:r w:rsidR="0074436F" w:rsidRPr="00961D9E">
        <w:rPr>
          <w:i/>
          <w:iCs/>
          <w:sz w:val="24"/>
          <w:szCs w:val="24"/>
          <w:lang w:val="bs-Latn-BA"/>
        </w:rPr>
        <w:t>i</w:t>
      </w:r>
      <w:r w:rsidR="00DE2CB3" w:rsidRPr="00961D9E">
        <w:rPr>
          <w:i/>
          <w:iCs/>
          <w:sz w:val="24"/>
          <w:szCs w:val="24"/>
          <w:lang w:val="bs-Latn-BA"/>
        </w:rPr>
        <w:t xml:space="preserve">nu postojeći zakoni, propisi, običaji i prakse koji predstavljaju diskriminaciju žena. </w:t>
      </w:r>
      <w:r w:rsidR="00DE2CB3" w:rsidRPr="00961D9E">
        <w:rPr>
          <w:sz w:val="24"/>
          <w:szCs w:val="24"/>
          <w:lang w:val="bs-Latn-BA"/>
        </w:rPr>
        <w:t>U mnogim državama i danas postoje zakoni koji isključuju</w:t>
      </w:r>
      <w:r w:rsidR="00C92569" w:rsidRPr="00961D9E">
        <w:rPr>
          <w:sz w:val="24"/>
          <w:szCs w:val="24"/>
          <w:lang w:val="bs-Latn-BA"/>
        </w:rPr>
        <w:t xml:space="preserve"> ženu</w:t>
      </w:r>
      <w:r w:rsidR="00DE2CB3" w:rsidRPr="00961D9E">
        <w:rPr>
          <w:sz w:val="24"/>
          <w:szCs w:val="24"/>
          <w:lang w:val="bs-Latn-BA"/>
        </w:rPr>
        <w:t>, bez obzira na njene kom</w:t>
      </w:r>
      <w:r w:rsidR="0074436F" w:rsidRPr="00961D9E">
        <w:rPr>
          <w:sz w:val="24"/>
          <w:szCs w:val="24"/>
          <w:lang w:val="bs-Latn-BA"/>
        </w:rPr>
        <w:t>p</w:t>
      </w:r>
      <w:r w:rsidR="00DE2CB3" w:rsidRPr="00961D9E">
        <w:rPr>
          <w:sz w:val="24"/>
          <w:szCs w:val="24"/>
          <w:lang w:val="bs-Latn-BA"/>
        </w:rPr>
        <w:t>etencije, sposobnosti i mogućnost da bude jednaka ili nerijetko i kompetetnija da zadovolji traženo. Ovaj vid dikriminacije najčešće je izražen kod zaposlenja i u politici.</w:t>
      </w:r>
    </w:p>
    <w:p w14:paraId="209AB12B" w14:textId="6E3D26E9" w:rsidR="00B40AD2" w:rsidRDefault="008671D6" w:rsidP="00961D9E">
      <w:pPr>
        <w:spacing w:line="360" w:lineRule="auto"/>
        <w:jc w:val="both"/>
        <w:rPr>
          <w:sz w:val="24"/>
          <w:szCs w:val="24"/>
          <w:lang w:val="bs-Latn-BA"/>
        </w:rPr>
      </w:pPr>
      <w:r>
        <w:rPr>
          <w:sz w:val="24"/>
          <w:szCs w:val="24"/>
          <w:lang w:val="bs-Latn-BA"/>
        </w:rPr>
        <w:t xml:space="preserve">       </w:t>
      </w:r>
      <w:r w:rsidR="00C92569" w:rsidRPr="00961D9E">
        <w:rPr>
          <w:sz w:val="24"/>
          <w:szCs w:val="24"/>
          <w:lang w:val="bs-Latn-BA"/>
        </w:rPr>
        <w:t>Konvencijom je također propisano da</w:t>
      </w:r>
      <w:r w:rsidR="0026726D" w:rsidRPr="00961D9E">
        <w:rPr>
          <w:sz w:val="24"/>
          <w:szCs w:val="24"/>
          <w:lang w:val="bs-Latn-BA"/>
        </w:rPr>
        <w:t xml:space="preserve"> treba</w:t>
      </w:r>
      <w:r w:rsidR="00FC5D11">
        <w:rPr>
          <w:sz w:val="24"/>
          <w:szCs w:val="24"/>
          <w:lang w:val="bs-Latn-BA"/>
        </w:rPr>
        <w:t xml:space="preserve"> </w:t>
      </w:r>
      <w:r w:rsidR="0026726D" w:rsidRPr="00961D9E">
        <w:rPr>
          <w:i/>
          <w:iCs/>
          <w:sz w:val="24"/>
          <w:szCs w:val="24"/>
          <w:lang w:val="bs-Latn-BA"/>
        </w:rPr>
        <w:t>p</w:t>
      </w:r>
      <w:r w:rsidR="00DE2CB3" w:rsidRPr="00961D9E">
        <w:rPr>
          <w:i/>
          <w:iCs/>
          <w:sz w:val="24"/>
          <w:szCs w:val="24"/>
          <w:lang w:val="bs-Latn-BA"/>
        </w:rPr>
        <w:t xml:space="preserve">oduzeti sve odgovarajuće mjere, uključujući zakonodavne, da se osigura puni razvoj i napredovanje žena.  </w:t>
      </w:r>
      <w:r w:rsidR="00DE2CB3" w:rsidRPr="00961D9E">
        <w:rPr>
          <w:sz w:val="24"/>
          <w:szCs w:val="24"/>
          <w:lang w:val="bs-Latn-BA"/>
        </w:rPr>
        <w:t>Moderno društvo, u cilju što boljeg napretka, moralo bi da svim svojim članovima, bez obzira na spol, pruži jednake mogućnosti, kako bi se razvijalo u društvo bez predrasuda, diskriminacije i nasilja</w:t>
      </w:r>
      <w:r w:rsidR="00B40AD2">
        <w:rPr>
          <w:sz w:val="24"/>
          <w:szCs w:val="24"/>
          <w:lang w:val="bs-Latn-BA"/>
        </w:rPr>
        <w:t>.</w:t>
      </w:r>
    </w:p>
    <w:p w14:paraId="3B0A9A94" w14:textId="77777777" w:rsidR="00242151" w:rsidRDefault="00242151" w:rsidP="00961D9E">
      <w:pPr>
        <w:spacing w:line="360" w:lineRule="auto"/>
        <w:jc w:val="both"/>
        <w:rPr>
          <w:sz w:val="24"/>
          <w:szCs w:val="24"/>
          <w:lang w:val="bs-Latn-BA"/>
        </w:rPr>
      </w:pPr>
    </w:p>
    <w:p w14:paraId="01942CA2" w14:textId="22DFA795" w:rsidR="0097238D" w:rsidRPr="00B051CA" w:rsidRDefault="0097238D" w:rsidP="00B051CA">
      <w:pPr>
        <w:pStyle w:val="ListParagraph"/>
        <w:numPr>
          <w:ilvl w:val="0"/>
          <w:numId w:val="5"/>
        </w:numPr>
        <w:spacing w:line="360" w:lineRule="auto"/>
        <w:jc w:val="both"/>
        <w:rPr>
          <w:i/>
          <w:iCs/>
          <w:sz w:val="24"/>
          <w:szCs w:val="24"/>
          <w:lang w:val="bs-Latn-BA"/>
        </w:rPr>
      </w:pPr>
      <w:r w:rsidRPr="00B051CA">
        <w:rPr>
          <w:sz w:val="24"/>
          <w:szCs w:val="24"/>
          <w:lang w:val="bs-Latn-BA"/>
        </w:rPr>
        <w:t>Rezo</w:t>
      </w:r>
      <w:r w:rsidR="00285376" w:rsidRPr="00B051CA">
        <w:rPr>
          <w:sz w:val="24"/>
          <w:szCs w:val="24"/>
          <w:lang w:val="bs-Latn-BA"/>
        </w:rPr>
        <w:t>lucija V</w:t>
      </w:r>
      <w:r w:rsidRPr="00B051CA">
        <w:rPr>
          <w:sz w:val="24"/>
          <w:szCs w:val="24"/>
          <w:lang w:val="bs-Latn-BA"/>
        </w:rPr>
        <w:t xml:space="preserve">ijeća sigurnosti 1325 </w:t>
      </w:r>
      <w:r w:rsidR="0067013A" w:rsidRPr="00B051CA">
        <w:rPr>
          <w:sz w:val="24"/>
          <w:szCs w:val="24"/>
          <w:lang w:val="bs-Latn-BA"/>
        </w:rPr>
        <w:t xml:space="preserve">usvojena je </w:t>
      </w:r>
      <w:r w:rsidRPr="00B051CA">
        <w:rPr>
          <w:sz w:val="24"/>
          <w:szCs w:val="24"/>
          <w:lang w:val="bs-Latn-BA"/>
        </w:rPr>
        <w:t>31. oktobra 2000.</w:t>
      </w:r>
      <w:r w:rsidR="00FC5D11" w:rsidRPr="00B051CA">
        <w:rPr>
          <w:sz w:val="24"/>
          <w:szCs w:val="24"/>
          <w:lang w:val="bs-Latn-BA"/>
        </w:rPr>
        <w:t xml:space="preserve"> </w:t>
      </w:r>
      <w:r w:rsidRPr="00B051CA">
        <w:rPr>
          <w:sz w:val="24"/>
          <w:szCs w:val="24"/>
          <w:lang w:val="bs-Latn-BA"/>
        </w:rPr>
        <w:t>godine</w:t>
      </w:r>
      <w:r w:rsidR="0067013A" w:rsidRPr="00B051CA">
        <w:rPr>
          <w:sz w:val="24"/>
          <w:szCs w:val="24"/>
          <w:lang w:val="bs-Latn-BA"/>
        </w:rPr>
        <w:t xml:space="preserve">. Ministarstvo za izbjeglice i ljudska prava u Bosni i Hercegovini, navodi da je : </w:t>
      </w:r>
      <w:r w:rsidR="00285376" w:rsidRPr="00B051CA">
        <w:rPr>
          <w:sz w:val="24"/>
          <w:szCs w:val="24"/>
          <w:lang w:val="bs-Latn-BA"/>
        </w:rPr>
        <w:t>R</w:t>
      </w:r>
      <w:r w:rsidR="00285376" w:rsidRPr="00B051CA">
        <w:rPr>
          <w:i/>
          <w:iCs/>
          <w:sz w:val="24"/>
          <w:szCs w:val="24"/>
          <w:lang w:val="bs-Latn-BA"/>
        </w:rPr>
        <w:t xml:space="preserve">ezolucija 1325 prva </w:t>
      </w:r>
      <w:r w:rsidR="00285376" w:rsidRPr="00B051CA">
        <w:rPr>
          <w:i/>
          <w:iCs/>
          <w:sz w:val="24"/>
          <w:szCs w:val="24"/>
          <w:lang w:val="bs-Latn-BA"/>
        </w:rPr>
        <w:lastRenderedPageBreak/>
        <w:t>R</w:t>
      </w:r>
      <w:r w:rsidR="0067013A" w:rsidRPr="00B051CA">
        <w:rPr>
          <w:i/>
          <w:iCs/>
          <w:sz w:val="24"/>
          <w:szCs w:val="24"/>
          <w:lang w:val="bs-Latn-BA"/>
        </w:rPr>
        <w:t>ez</w:t>
      </w:r>
      <w:r w:rsidR="0026726D" w:rsidRPr="00B051CA">
        <w:rPr>
          <w:i/>
          <w:iCs/>
          <w:sz w:val="24"/>
          <w:szCs w:val="24"/>
          <w:lang w:val="bs-Latn-BA"/>
        </w:rPr>
        <w:t>o</w:t>
      </w:r>
      <w:r w:rsidR="0067013A" w:rsidRPr="00B051CA">
        <w:rPr>
          <w:i/>
          <w:iCs/>
          <w:sz w:val="24"/>
          <w:szCs w:val="24"/>
          <w:lang w:val="bs-Latn-BA"/>
        </w:rPr>
        <w:t>l</w:t>
      </w:r>
      <w:r w:rsidR="0026726D" w:rsidRPr="00B051CA">
        <w:rPr>
          <w:i/>
          <w:iCs/>
          <w:sz w:val="24"/>
          <w:szCs w:val="24"/>
          <w:lang w:val="bs-Latn-BA"/>
        </w:rPr>
        <w:t>u</w:t>
      </w:r>
      <w:r w:rsidR="0067013A" w:rsidRPr="00B051CA">
        <w:rPr>
          <w:i/>
          <w:iCs/>
          <w:sz w:val="24"/>
          <w:szCs w:val="24"/>
          <w:lang w:val="bs-Latn-BA"/>
        </w:rPr>
        <w:t>cija Vijeća sigurnosti koja se konkretno bavi uticajem rata na žene i djevojčice i ženskim doprinosom rješavanju konflikta i održavanju mira. Poseban značaj rezolucije 1325 je u tome što poziva na povećanje učešća žena u procesima donošenja odluka, spriječavanju konflikata, post-konfliktnim procesima, mirovnim pregovorima i mirovnim operacijama.“</w:t>
      </w:r>
    </w:p>
    <w:p w14:paraId="2C810517" w14:textId="77777777" w:rsidR="0097238D" w:rsidRPr="00961D9E" w:rsidRDefault="0097238D" w:rsidP="00961D9E">
      <w:pPr>
        <w:spacing w:line="360" w:lineRule="auto"/>
        <w:jc w:val="both"/>
        <w:rPr>
          <w:i/>
          <w:iCs/>
          <w:sz w:val="24"/>
          <w:szCs w:val="24"/>
          <w:lang w:val="bs-Latn-BA"/>
        </w:rPr>
      </w:pPr>
    </w:p>
    <w:p w14:paraId="5843C123" w14:textId="77777777" w:rsidR="00BC0D03" w:rsidRDefault="008671D6" w:rsidP="00961D9E">
      <w:pPr>
        <w:spacing w:line="360" w:lineRule="auto"/>
        <w:jc w:val="both"/>
        <w:rPr>
          <w:sz w:val="24"/>
          <w:szCs w:val="24"/>
          <w:lang w:val="bs-Latn-BA"/>
        </w:rPr>
      </w:pPr>
      <w:r>
        <w:rPr>
          <w:sz w:val="24"/>
          <w:szCs w:val="24"/>
          <w:lang w:val="bs-Latn-BA"/>
        </w:rPr>
        <w:t xml:space="preserve">  </w:t>
      </w:r>
    </w:p>
    <w:p w14:paraId="6CAD0CB6" w14:textId="34B4296E" w:rsidR="0097238D" w:rsidRDefault="008671D6" w:rsidP="00961D9E">
      <w:pPr>
        <w:spacing w:line="360" w:lineRule="auto"/>
        <w:jc w:val="both"/>
        <w:rPr>
          <w:sz w:val="24"/>
          <w:szCs w:val="24"/>
          <w:lang w:val="bs-Latn-BA"/>
        </w:rPr>
      </w:pPr>
      <w:r>
        <w:rPr>
          <w:sz w:val="24"/>
          <w:szCs w:val="24"/>
          <w:lang w:val="bs-Latn-BA"/>
        </w:rPr>
        <w:t xml:space="preserve">     </w:t>
      </w:r>
      <w:r w:rsidR="002E497A" w:rsidRPr="00961D9E">
        <w:rPr>
          <w:sz w:val="24"/>
          <w:szCs w:val="24"/>
          <w:lang w:val="bs-Latn-BA"/>
        </w:rPr>
        <w:t xml:space="preserve">Prema </w:t>
      </w:r>
      <w:r w:rsidR="00A032DB" w:rsidRPr="00961D9E">
        <w:rPr>
          <w:sz w:val="24"/>
          <w:szCs w:val="24"/>
          <w:lang w:val="bs-Latn-BA"/>
        </w:rPr>
        <w:t>istraživanjima TRIA</w:t>
      </w:r>
      <w:r w:rsidR="005A706E">
        <w:rPr>
          <w:sz w:val="24"/>
          <w:szCs w:val="24"/>
          <w:lang w:val="bs-Latn-BA"/>
        </w:rPr>
        <w:t>L</w:t>
      </w:r>
      <w:r w:rsidR="00A032DB" w:rsidRPr="00961D9E">
        <w:rPr>
          <w:sz w:val="24"/>
          <w:szCs w:val="24"/>
          <w:lang w:val="bs-Latn-BA"/>
        </w:rPr>
        <w:t xml:space="preserve"> International</w:t>
      </w:r>
      <w:r w:rsidR="00697A3B">
        <w:rPr>
          <w:sz w:val="24"/>
          <w:szCs w:val="24"/>
          <w:lang w:val="bs-Latn-BA"/>
        </w:rPr>
        <w:t>a</w:t>
      </w:r>
      <w:r w:rsidR="00A032DB" w:rsidRPr="00961D9E">
        <w:rPr>
          <w:sz w:val="24"/>
          <w:szCs w:val="24"/>
          <w:lang w:val="bs-Latn-BA"/>
        </w:rPr>
        <w:t xml:space="preserve"> procjenjuje se da </w:t>
      </w:r>
      <w:r w:rsidR="002E497A" w:rsidRPr="00961D9E">
        <w:rPr>
          <w:sz w:val="24"/>
          <w:szCs w:val="24"/>
          <w:lang w:val="bs-Latn-BA"/>
        </w:rPr>
        <w:t>oko 75% žrtava seksualnog nasilja, tokom rata</w:t>
      </w:r>
      <w:r w:rsidR="005A706E">
        <w:rPr>
          <w:sz w:val="24"/>
          <w:szCs w:val="24"/>
          <w:lang w:val="bs-Latn-BA"/>
        </w:rPr>
        <w:t xml:space="preserve"> u Bosni i Hercegovini čine</w:t>
      </w:r>
      <w:r w:rsidR="002E497A" w:rsidRPr="00961D9E">
        <w:rPr>
          <w:sz w:val="24"/>
          <w:szCs w:val="24"/>
          <w:lang w:val="bs-Latn-BA"/>
        </w:rPr>
        <w:t xml:space="preserve"> žene. Starosna dob žena</w:t>
      </w:r>
      <w:r w:rsidR="005A706E">
        <w:rPr>
          <w:sz w:val="24"/>
          <w:szCs w:val="24"/>
          <w:lang w:val="bs-Latn-BA"/>
        </w:rPr>
        <w:t xml:space="preserve"> </w:t>
      </w:r>
      <w:r w:rsidR="002E497A" w:rsidRPr="00961D9E">
        <w:rPr>
          <w:sz w:val="24"/>
          <w:szCs w:val="24"/>
          <w:lang w:val="bs-Latn-BA"/>
        </w:rPr>
        <w:t xml:space="preserve">koje su pretpile zločin silovanja  </w:t>
      </w:r>
      <w:r w:rsidR="00C9277C" w:rsidRPr="00961D9E">
        <w:rPr>
          <w:sz w:val="24"/>
          <w:szCs w:val="24"/>
          <w:lang w:val="bs-Latn-BA"/>
        </w:rPr>
        <w:t xml:space="preserve"> kako se navodi u knjiz</w:t>
      </w:r>
      <w:r w:rsidR="005A706E">
        <w:rPr>
          <w:sz w:val="24"/>
          <w:szCs w:val="24"/>
          <w:lang w:val="bs-Latn-BA"/>
        </w:rPr>
        <w:t>i</w:t>
      </w:r>
      <w:r w:rsidR="00C9277C" w:rsidRPr="00961D9E">
        <w:rPr>
          <w:sz w:val="24"/>
          <w:szCs w:val="24"/>
          <w:lang w:val="bs-Latn-BA"/>
        </w:rPr>
        <w:t xml:space="preserve"> „</w:t>
      </w:r>
      <w:r w:rsidR="00C9277C" w:rsidRPr="00961D9E">
        <w:rPr>
          <w:i/>
          <w:iCs/>
          <w:sz w:val="24"/>
          <w:szCs w:val="24"/>
          <w:lang w:val="bs-Latn-BA"/>
        </w:rPr>
        <w:t>Molila sam ih da me ubiju</w:t>
      </w:r>
      <w:r w:rsidR="00C9277C" w:rsidRPr="00961D9E">
        <w:rPr>
          <w:sz w:val="24"/>
          <w:szCs w:val="24"/>
          <w:lang w:val="bs-Latn-BA"/>
        </w:rPr>
        <w:t xml:space="preserve">“ </w:t>
      </w:r>
      <w:r w:rsidR="002E497A" w:rsidRPr="00961D9E">
        <w:rPr>
          <w:sz w:val="24"/>
          <w:szCs w:val="24"/>
          <w:lang w:val="bs-Latn-BA"/>
        </w:rPr>
        <w:t>kreće</w:t>
      </w:r>
      <w:r w:rsidR="008D2D51" w:rsidRPr="00961D9E">
        <w:rPr>
          <w:sz w:val="24"/>
          <w:szCs w:val="24"/>
          <w:lang w:val="bs-Latn-BA"/>
        </w:rPr>
        <w:t xml:space="preserve"> se</w:t>
      </w:r>
      <w:r w:rsidR="002E497A" w:rsidRPr="00961D9E">
        <w:rPr>
          <w:sz w:val="24"/>
          <w:szCs w:val="24"/>
          <w:lang w:val="bs-Latn-BA"/>
        </w:rPr>
        <w:t xml:space="preserve"> od 12</w:t>
      </w:r>
      <w:r w:rsidR="008D2D51" w:rsidRPr="00961D9E">
        <w:rPr>
          <w:sz w:val="24"/>
          <w:szCs w:val="24"/>
          <w:lang w:val="bs-Latn-BA"/>
        </w:rPr>
        <w:t xml:space="preserve">-77 </w:t>
      </w:r>
      <w:r w:rsidR="002E497A" w:rsidRPr="00961D9E">
        <w:rPr>
          <w:sz w:val="24"/>
          <w:szCs w:val="24"/>
          <w:lang w:val="bs-Latn-BA"/>
        </w:rPr>
        <w:t>g</w:t>
      </w:r>
      <w:r w:rsidR="008D2D51" w:rsidRPr="00961D9E">
        <w:rPr>
          <w:sz w:val="24"/>
          <w:szCs w:val="24"/>
          <w:lang w:val="bs-Latn-BA"/>
        </w:rPr>
        <w:t>od</w:t>
      </w:r>
      <w:r w:rsidR="005A706E">
        <w:rPr>
          <w:sz w:val="24"/>
          <w:szCs w:val="24"/>
          <w:lang w:val="bs-Latn-BA"/>
        </w:rPr>
        <w:t>ina</w:t>
      </w:r>
      <w:r w:rsidR="002E497A" w:rsidRPr="00961D9E">
        <w:rPr>
          <w:sz w:val="24"/>
          <w:szCs w:val="24"/>
          <w:lang w:val="bs-Latn-BA"/>
        </w:rPr>
        <w:t>. Upravo iz ovih razloga, neminovno je da žene imaju aktivnu ulogu u sprovođenju istrage nad zločincima, u donošenju odluka o žrtvama i nj</w:t>
      </w:r>
      <w:r w:rsidR="00352EDD" w:rsidRPr="00961D9E">
        <w:rPr>
          <w:sz w:val="24"/>
          <w:szCs w:val="24"/>
          <w:lang w:val="bs-Latn-BA"/>
        </w:rPr>
        <w:t>i</w:t>
      </w:r>
      <w:r w:rsidR="002E497A" w:rsidRPr="00961D9E">
        <w:rPr>
          <w:sz w:val="24"/>
          <w:szCs w:val="24"/>
          <w:lang w:val="bs-Latn-BA"/>
        </w:rPr>
        <w:t>hovom društvenom statusu.</w:t>
      </w:r>
    </w:p>
    <w:p w14:paraId="7EA6237E" w14:textId="77777777" w:rsidR="00242151" w:rsidRPr="00961D9E" w:rsidRDefault="00242151" w:rsidP="00961D9E">
      <w:pPr>
        <w:spacing w:line="360" w:lineRule="auto"/>
        <w:jc w:val="both"/>
        <w:rPr>
          <w:sz w:val="24"/>
          <w:szCs w:val="24"/>
          <w:lang w:val="bs-Latn-BA"/>
        </w:rPr>
      </w:pPr>
    </w:p>
    <w:p w14:paraId="45CD80CA" w14:textId="77777777" w:rsidR="00290FF3" w:rsidRPr="00961D9E" w:rsidRDefault="00290FF3" w:rsidP="009E37EC">
      <w:pPr>
        <w:pStyle w:val="ListParagraph"/>
        <w:numPr>
          <w:ilvl w:val="0"/>
          <w:numId w:val="5"/>
        </w:numPr>
        <w:spacing w:line="360" w:lineRule="auto"/>
        <w:jc w:val="both"/>
        <w:rPr>
          <w:sz w:val="24"/>
          <w:szCs w:val="24"/>
          <w:lang w:val="bs-Latn-BA"/>
        </w:rPr>
      </w:pPr>
      <w:r w:rsidRPr="00961D9E">
        <w:rPr>
          <w:sz w:val="24"/>
          <w:szCs w:val="24"/>
          <w:lang w:val="bs-Latn-BA"/>
        </w:rPr>
        <w:t>Rezolucija Vijeća sigurnosti  1820</w:t>
      </w:r>
      <w:r w:rsidR="00895DE0" w:rsidRPr="00961D9E">
        <w:rPr>
          <w:sz w:val="24"/>
          <w:szCs w:val="24"/>
          <w:lang w:val="bs-Latn-BA"/>
        </w:rPr>
        <w:t>, potpisana 19. juna 2008. god</w:t>
      </w:r>
      <w:r w:rsidR="00352EDD" w:rsidRPr="00961D9E">
        <w:rPr>
          <w:sz w:val="24"/>
          <w:szCs w:val="24"/>
          <w:lang w:val="bs-Latn-BA"/>
        </w:rPr>
        <w:t>ine</w:t>
      </w:r>
      <w:r w:rsidR="00895DE0" w:rsidRPr="00961D9E">
        <w:rPr>
          <w:sz w:val="24"/>
          <w:szCs w:val="24"/>
          <w:lang w:val="bs-Latn-BA"/>
        </w:rPr>
        <w:t>.</w:t>
      </w:r>
    </w:p>
    <w:p w14:paraId="77D29F5E" w14:textId="46ACA45D" w:rsidR="00290FF3" w:rsidRDefault="00290FF3" w:rsidP="00961D9E">
      <w:pPr>
        <w:spacing w:line="360" w:lineRule="auto"/>
        <w:jc w:val="both"/>
        <w:rPr>
          <w:sz w:val="24"/>
          <w:szCs w:val="24"/>
          <w:lang w:val="bs-Latn-BA"/>
        </w:rPr>
      </w:pPr>
      <w:r w:rsidRPr="00961D9E">
        <w:rPr>
          <w:sz w:val="24"/>
          <w:szCs w:val="24"/>
          <w:lang w:val="bs-Latn-BA"/>
        </w:rPr>
        <w:t>Ovom rezolucijom, Vijeće sigurnosti</w:t>
      </w:r>
      <w:r w:rsidR="00690CDD" w:rsidRPr="00961D9E">
        <w:rPr>
          <w:sz w:val="24"/>
          <w:szCs w:val="24"/>
          <w:lang w:val="bs-Latn-BA"/>
        </w:rPr>
        <w:t>:</w:t>
      </w:r>
      <w:r w:rsidR="00B23143">
        <w:rPr>
          <w:sz w:val="24"/>
          <w:szCs w:val="24"/>
          <w:lang w:val="bs-Latn-BA"/>
        </w:rPr>
        <w:t xml:space="preserve"> </w:t>
      </w:r>
      <w:r w:rsidR="00690CDD" w:rsidRPr="00961D9E">
        <w:rPr>
          <w:sz w:val="24"/>
          <w:szCs w:val="24"/>
          <w:lang w:val="bs-Latn-BA"/>
        </w:rPr>
        <w:t>“</w:t>
      </w:r>
      <w:r w:rsidRPr="00961D9E">
        <w:rPr>
          <w:i/>
          <w:iCs/>
          <w:sz w:val="24"/>
          <w:szCs w:val="24"/>
          <w:lang w:val="bs-Latn-BA"/>
        </w:rPr>
        <w:t>poziva</w:t>
      </w:r>
      <w:r w:rsidR="00690CDD" w:rsidRPr="00961D9E">
        <w:rPr>
          <w:i/>
          <w:iCs/>
          <w:sz w:val="24"/>
          <w:szCs w:val="24"/>
          <w:lang w:val="bs-Latn-BA"/>
        </w:rPr>
        <w:t xml:space="preserve"> sve strane u oružanom sukobu da poduzme posebne mjere da zaštite žene i djevojčice od rodno zasnovanog nasilja, a posebno silovanja ili drugih oblika seksualnog zlostavlj</w:t>
      </w:r>
      <w:r w:rsidR="00B538CB" w:rsidRPr="00961D9E">
        <w:rPr>
          <w:i/>
          <w:iCs/>
          <w:sz w:val="24"/>
          <w:szCs w:val="24"/>
          <w:lang w:val="bs-Latn-BA"/>
        </w:rPr>
        <w:t>a</w:t>
      </w:r>
      <w:r w:rsidR="00690CDD" w:rsidRPr="00961D9E">
        <w:rPr>
          <w:i/>
          <w:iCs/>
          <w:sz w:val="24"/>
          <w:szCs w:val="24"/>
          <w:lang w:val="bs-Latn-BA"/>
        </w:rPr>
        <w:t>nja, kao i svih oblika nasilja u situacijama,</w:t>
      </w:r>
      <w:r w:rsidR="00B23143">
        <w:rPr>
          <w:i/>
          <w:iCs/>
          <w:sz w:val="24"/>
          <w:szCs w:val="24"/>
          <w:lang w:val="bs-Latn-BA"/>
        </w:rPr>
        <w:t xml:space="preserve"> </w:t>
      </w:r>
      <w:r w:rsidR="00690CDD" w:rsidRPr="00961D9E">
        <w:rPr>
          <w:i/>
          <w:iCs/>
          <w:sz w:val="24"/>
          <w:szCs w:val="24"/>
          <w:lang w:val="bs-Latn-BA"/>
        </w:rPr>
        <w:t>oružanog sukoba.“</w:t>
      </w:r>
      <w:r w:rsidR="00690CDD" w:rsidRPr="00961D9E">
        <w:rPr>
          <w:sz w:val="24"/>
          <w:szCs w:val="24"/>
          <w:lang w:val="bs-Latn-BA"/>
        </w:rPr>
        <w:t>(TRIAL</w:t>
      </w:r>
      <w:r w:rsidR="00647FA6">
        <w:rPr>
          <w:sz w:val="24"/>
          <w:szCs w:val="24"/>
          <w:lang w:val="bs-Latn-BA"/>
        </w:rPr>
        <w:t xml:space="preserve">, </w:t>
      </w:r>
      <w:r w:rsidR="00690CDD" w:rsidRPr="00961D9E">
        <w:rPr>
          <w:sz w:val="24"/>
          <w:szCs w:val="24"/>
          <w:lang w:val="bs-Latn-BA"/>
        </w:rPr>
        <w:t>2012</w:t>
      </w:r>
      <w:r w:rsidR="00647FA6">
        <w:rPr>
          <w:sz w:val="24"/>
          <w:szCs w:val="24"/>
          <w:lang w:val="bs-Latn-BA"/>
        </w:rPr>
        <w:t>, str.</w:t>
      </w:r>
      <w:r w:rsidR="00B40AD2">
        <w:rPr>
          <w:sz w:val="24"/>
          <w:szCs w:val="24"/>
          <w:lang w:val="bs-Latn-BA"/>
        </w:rPr>
        <w:t xml:space="preserve"> </w:t>
      </w:r>
      <w:r w:rsidR="00690CDD" w:rsidRPr="00961D9E">
        <w:rPr>
          <w:sz w:val="24"/>
          <w:szCs w:val="24"/>
          <w:lang w:val="bs-Latn-BA"/>
        </w:rPr>
        <w:t>24</w:t>
      </w:r>
      <w:r w:rsidR="00B538CB" w:rsidRPr="00961D9E">
        <w:rPr>
          <w:sz w:val="24"/>
          <w:szCs w:val="24"/>
          <w:lang w:val="bs-Latn-BA"/>
        </w:rPr>
        <w:t>)</w:t>
      </w:r>
      <w:r w:rsidR="00690CDD" w:rsidRPr="00961D9E">
        <w:rPr>
          <w:sz w:val="24"/>
          <w:szCs w:val="24"/>
          <w:lang w:val="bs-Latn-BA"/>
        </w:rPr>
        <w:t>. Kao što s</w:t>
      </w:r>
      <w:r w:rsidR="00715420">
        <w:rPr>
          <w:sz w:val="24"/>
          <w:szCs w:val="24"/>
          <w:lang w:val="bs-Latn-BA"/>
        </w:rPr>
        <w:t xml:space="preserve">am </w:t>
      </w:r>
      <w:r w:rsidR="00690CDD" w:rsidRPr="00961D9E">
        <w:rPr>
          <w:sz w:val="24"/>
          <w:szCs w:val="24"/>
          <w:lang w:val="bs-Latn-BA"/>
        </w:rPr>
        <w:t xml:space="preserve"> već nevel silovanje u Bosni i Hercegovini, provođeno je strateški, masovno i ponavljano. Tako iz centra Medica Zenica i Medica Mondiale, n</w:t>
      </w:r>
      <w:r w:rsidR="00B538CB" w:rsidRPr="00961D9E">
        <w:rPr>
          <w:sz w:val="24"/>
          <w:szCs w:val="24"/>
          <w:lang w:val="bs-Latn-BA"/>
        </w:rPr>
        <w:t>a</w:t>
      </w:r>
      <w:r w:rsidR="00690CDD" w:rsidRPr="00961D9E">
        <w:rPr>
          <w:sz w:val="24"/>
          <w:szCs w:val="24"/>
          <w:lang w:val="bs-Latn-BA"/>
        </w:rPr>
        <w:t>vode da je te</w:t>
      </w:r>
      <w:r w:rsidR="00B538CB" w:rsidRPr="00961D9E">
        <w:rPr>
          <w:sz w:val="24"/>
          <w:szCs w:val="24"/>
          <w:lang w:val="bs-Latn-BA"/>
        </w:rPr>
        <w:t>š</w:t>
      </w:r>
      <w:r w:rsidR="00690CDD" w:rsidRPr="00961D9E">
        <w:rPr>
          <w:sz w:val="24"/>
          <w:szCs w:val="24"/>
          <w:lang w:val="bs-Latn-BA"/>
        </w:rPr>
        <w:t>ko ili čak nemoguće statistički prikazati broj silovanj</w:t>
      </w:r>
      <w:r w:rsidR="00B538CB" w:rsidRPr="00961D9E">
        <w:rPr>
          <w:sz w:val="24"/>
          <w:szCs w:val="24"/>
          <w:lang w:val="bs-Latn-BA"/>
        </w:rPr>
        <w:t>a</w:t>
      </w:r>
      <w:r w:rsidR="00690CDD" w:rsidRPr="00961D9E">
        <w:rPr>
          <w:sz w:val="24"/>
          <w:szCs w:val="24"/>
          <w:lang w:val="bs-Latn-BA"/>
        </w:rPr>
        <w:t>, jer kako kažu, nad mnogim ženama i djevojčicama, izvršeno je više puta ponavljano silovanje, što „ne znaju“ ka</w:t>
      </w:r>
      <w:r w:rsidR="00715420">
        <w:rPr>
          <w:sz w:val="24"/>
          <w:szCs w:val="24"/>
          <w:lang w:val="bs-Latn-BA"/>
        </w:rPr>
        <w:t>ko</w:t>
      </w:r>
      <w:r w:rsidR="00690CDD" w:rsidRPr="00961D9E">
        <w:rPr>
          <w:sz w:val="24"/>
          <w:szCs w:val="24"/>
          <w:lang w:val="bs-Latn-BA"/>
        </w:rPr>
        <w:t xml:space="preserve"> da „računaju“. Aludirajući ovim pristupom</w:t>
      </w:r>
      <w:r w:rsidR="00715420">
        <w:rPr>
          <w:sz w:val="24"/>
          <w:szCs w:val="24"/>
          <w:lang w:val="bs-Latn-BA"/>
        </w:rPr>
        <w:t xml:space="preserve"> da se</w:t>
      </w:r>
      <w:r w:rsidR="00690CDD" w:rsidRPr="00961D9E">
        <w:rPr>
          <w:sz w:val="24"/>
          <w:szCs w:val="24"/>
          <w:lang w:val="bs-Latn-BA"/>
        </w:rPr>
        <w:t xml:space="preserve"> zločin </w:t>
      </w:r>
      <w:r w:rsidR="007B6F7A" w:rsidRPr="00961D9E">
        <w:rPr>
          <w:sz w:val="24"/>
          <w:szCs w:val="24"/>
          <w:lang w:val="bs-Latn-BA"/>
        </w:rPr>
        <w:t xml:space="preserve"> </w:t>
      </w:r>
      <w:r w:rsidR="00690CDD" w:rsidRPr="00961D9E">
        <w:rPr>
          <w:sz w:val="24"/>
          <w:szCs w:val="24"/>
          <w:lang w:val="bs-Latn-BA"/>
        </w:rPr>
        <w:t>ne može izbrojati i gotovo nemogu</w:t>
      </w:r>
      <w:r w:rsidR="00B538CB" w:rsidRPr="00961D9E">
        <w:rPr>
          <w:sz w:val="24"/>
          <w:szCs w:val="24"/>
          <w:lang w:val="bs-Latn-BA"/>
        </w:rPr>
        <w:t>ć</w:t>
      </w:r>
      <w:r w:rsidR="00690CDD" w:rsidRPr="00961D9E">
        <w:rPr>
          <w:sz w:val="24"/>
          <w:szCs w:val="24"/>
          <w:lang w:val="bs-Latn-BA"/>
        </w:rPr>
        <w:t>e</w:t>
      </w:r>
      <w:r w:rsidR="007B6F7A" w:rsidRPr="00961D9E">
        <w:rPr>
          <w:sz w:val="24"/>
          <w:szCs w:val="24"/>
          <w:lang w:val="bs-Latn-BA"/>
        </w:rPr>
        <w:t xml:space="preserve"> ga je</w:t>
      </w:r>
      <w:r w:rsidR="00690CDD" w:rsidRPr="00961D9E">
        <w:rPr>
          <w:sz w:val="24"/>
          <w:szCs w:val="24"/>
          <w:lang w:val="bs-Latn-BA"/>
        </w:rPr>
        <w:t xml:space="preserve"> iskazati brojkama. Iz ovih razloga</w:t>
      </w:r>
      <w:r w:rsidR="005C01AE" w:rsidRPr="00961D9E">
        <w:rPr>
          <w:sz w:val="24"/>
          <w:szCs w:val="24"/>
          <w:lang w:val="bs-Latn-BA"/>
        </w:rPr>
        <w:t xml:space="preserve"> su </w:t>
      </w:r>
      <w:r w:rsidR="00690CDD" w:rsidRPr="00961D9E">
        <w:rPr>
          <w:sz w:val="24"/>
          <w:szCs w:val="24"/>
          <w:lang w:val="bs-Latn-BA"/>
        </w:rPr>
        <w:t>rezolucije i konvencije posebno važne</w:t>
      </w:r>
      <w:r w:rsidR="00481947" w:rsidRPr="00961D9E">
        <w:rPr>
          <w:sz w:val="24"/>
          <w:szCs w:val="24"/>
          <w:lang w:val="bs-Latn-BA"/>
        </w:rPr>
        <w:t>.</w:t>
      </w:r>
    </w:p>
    <w:p w14:paraId="682A6CE8" w14:textId="77777777" w:rsidR="00242151" w:rsidRPr="00961D9E" w:rsidRDefault="00242151" w:rsidP="00961D9E">
      <w:pPr>
        <w:spacing w:line="360" w:lineRule="auto"/>
        <w:jc w:val="both"/>
        <w:rPr>
          <w:sz w:val="24"/>
          <w:szCs w:val="24"/>
          <w:lang w:val="bs-Latn-BA"/>
        </w:rPr>
      </w:pPr>
    </w:p>
    <w:p w14:paraId="6638DF1E" w14:textId="3E4BDBFA" w:rsidR="00795E35" w:rsidRPr="00FC4A8F" w:rsidRDefault="00795E35" w:rsidP="009E37EC">
      <w:pPr>
        <w:pStyle w:val="ListParagraph"/>
        <w:numPr>
          <w:ilvl w:val="0"/>
          <w:numId w:val="5"/>
        </w:numPr>
        <w:spacing w:line="360" w:lineRule="auto"/>
        <w:jc w:val="both"/>
        <w:rPr>
          <w:sz w:val="24"/>
          <w:szCs w:val="24"/>
          <w:lang w:val="bs-Latn-BA"/>
        </w:rPr>
      </w:pPr>
      <w:r w:rsidRPr="00961D9E">
        <w:rPr>
          <w:sz w:val="24"/>
          <w:szCs w:val="24"/>
          <w:lang w:val="bs-Latn-BA"/>
        </w:rPr>
        <w:t>Rezolucija 1670. potpisana je 2009</w:t>
      </w:r>
      <w:r w:rsidR="005C01AE" w:rsidRPr="00961D9E">
        <w:rPr>
          <w:sz w:val="24"/>
          <w:szCs w:val="24"/>
          <w:lang w:val="bs-Latn-BA"/>
        </w:rPr>
        <w:t>.</w:t>
      </w:r>
      <w:r w:rsidRPr="00961D9E">
        <w:rPr>
          <w:sz w:val="24"/>
          <w:szCs w:val="24"/>
          <w:lang w:val="bs-Latn-BA"/>
        </w:rPr>
        <w:t xml:space="preserve"> godine od strane Parlamentarne skupštine Vijeća Evrope, a odnosi se na </w:t>
      </w:r>
      <w:r w:rsidRPr="00FC4A8F">
        <w:rPr>
          <w:sz w:val="24"/>
          <w:szCs w:val="24"/>
          <w:lang w:val="bs-Latn-BA"/>
        </w:rPr>
        <w:t>„seksualno nasilje nad ženama u oružanom sukobu. Ovaj dokument navodi izravne reference na slučajeve silovanja ili drugih oblika seksualnog nasilja počinje</w:t>
      </w:r>
      <w:r w:rsidR="005C01AE" w:rsidRPr="00FC4A8F">
        <w:rPr>
          <w:sz w:val="24"/>
          <w:szCs w:val="24"/>
          <w:lang w:val="bs-Latn-BA"/>
        </w:rPr>
        <w:t>nih</w:t>
      </w:r>
      <w:r w:rsidRPr="00FC4A8F">
        <w:rPr>
          <w:sz w:val="24"/>
          <w:szCs w:val="24"/>
          <w:lang w:val="bs-Latn-BA"/>
        </w:rPr>
        <w:t xml:space="preserve"> tokom rata na Balkanu, i obznanjujuću činjenicu da nije bilo gotovo nikakvog krivičnog gonjenja za silovanja ili druga djela seksualnog nasilja pred domaćim sudovima, i da je hiljadama žrtava uskraćen pristup</w:t>
      </w:r>
      <w:r w:rsidR="003D1B37" w:rsidRPr="00FC4A8F">
        <w:rPr>
          <w:sz w:val="24"/>
          <w:szCs w:val="24"/>
          <w:lang w:val="bs-Latn-BA"/>
        </w:rPr>
        <w:t>, pravdi, reparaciji i obeštećenju.“ (</w:t>
      </w:r>
      <w:r w:rsidR="00254ED8">
        <w:rPr>
          <w:sz w:val="24"/>
          <w:szCs w:val="24"/>
          <w:lang w:val="bs-Latn-BA"/>
        </w:rPr>
        <w:t>Citroni</w:t>
      </w:r>
      <w:r w:rsidR="00FC4A8F">
        <w:rPr>
          <w:sz w:val="24"/>
          <w:szCs w:val="24"/>
          <w:lang w:val="bs-Latn-BA"/>
        </w:rPr>
        <w:t>,</w:t>
      </w:r>
      <w:r w:rsidR="003D1B37" w:rsidRPr="00FC4A8F">
        <w:rPr>
          <w:sz w:val="24"/>
          <w:szCs w:val="24"/>
          <w:lang w:val="bs-Latn-BA"/>
        </w:rPr>
        <w:t xml:space="preserve"> 2012</w:t>
      </w:r>
      <w:r w:rsidR="00FC4A8F">
        <w:rPr>
          <w:sz w:val="24"/>
          <w:szCs w:val="24"/>
          <w:lang w:val="bs-Latn-BA"/>
        </w:rPr>
        <w:t>, str.</w:t>
      </w:r>
      <w:r w:rsidR="00054B5F">
        <w:rPr>
          <w:sz w:val="24"/>
          <w:szCs w:val="24"/>
          <w:lang w:val="bs-Latn-BA"/>
        </w:rPr>
        <w:t xml:space="preserve"> </w:t>
      </w:r>
      <w:r w:rsidR="003D1B37" w:rsidRPr="00FC4A8F">
        <w:rPr>
          <w:sz w:val="24"/>
          <w:szCs w:val="24"/>
          <w:lang w:val="bs-Latn-BA"/>
        </w:rPr>
        <w:t>27)</w:t>
      </w:r>
    </w:p>
    <w:p w14:paraId="2ED47969" w14:textId="77777777" w:rsidR="00895DE0" w:rsidRPr="00961D9E" w:rsidRDefault="00895DE0" w:rsidP="00961D9E">
      <w:pPr>
        <w:spacing w:line="360" w:lineRule="auto"/>
        <w:jc w:val="both"/>
        <w:rPr>
          <w:sz w:val="24"/>
          <w:szCs w:val="24"/>
          <w:lang w:val="bs-Latn-BA"/>
        </w:rPr>
      </w:pPr>
    </w:p>
    <w:p w14:paraId="2842801F" w14:textId="18BC4C43" w:rsidR="003C1102" w:rsidRPr="00F03FCE" w:rsidRDefault="00D22F58" w:rsidP="00060D8C">
      <w:pPr>
        <w:pStyle w:val="Heading2"/>
        <w:numPr>
          <w:ilvl w:val="0"/>
          <w:numId w:val="48"/>
        </w:numPr>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71710774"/>
      <w:r w:rsidRPr="00F03FC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Uloga Bosne i Hercegovine kao države i pravni norm</w:t>
      </w:r>
      <w:r w:rsidR="009A37EC" w:rsidRPr="00F03FC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F03FC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odnosi na ratno silovanje, status žrtava i naplatu štete</w:t>
      </w:r>
    </w:p>
    <w:bookmarkEnd w:id="9"/>
    <w:p w14:paraId="1A39E9F9" w14:textId="77777777" w:rsidR="00B07C0B" w:rsidRPr="00961D9E" w:rsidRDefault="00B07C0B" w:rsidP="00961D9E">
      <w:pPr>
        <w:pStyle w:val="ListParagraph"/>
        <w:spacing w:line="360" w:lineRule="auto"/>
        <w:jc w:val="both"/>
        <w:rPr>
          <w:b/>
          <w:bCs/>
          <w:sz w:val="24"/>
          <w:szCs w:val="24"/>
          <w:lang w:val="bs-Latn-BA"/>
        </w:rPr>
      </w:pPr>
    </w:p>
    <w:p w14:paraId="3AD1BE96" w14:textId="6507093B" w:rsidR="00606FE7" w:rsidRPr="00961D9E" w:rsidRDefault="00BC0D03" w:rsidP="00961D9E">
      <w:pPr>
        <w:spacing w:line="360" w:lineRule="auto"/>
        <w:jc w:val="both"/>
        <w:rPr>
          <w:sz w:val="24"/>
          <w:szCs w:val="24"/>
          <w:lang w:val="bs-Latn-BA"/>
        </w:rPr>
      </w:pPr>
      <w:r>
        <w:rPr>
          <w:sz w:val="24"/>
          <w:szCs w:val="24"/>
          <w:lang w:val="bs-Latn-BA"/>
        </w:rPr>
        <w:t xml:space="preserve">       </w:t>
      </w:r>
      <w:r w:rsidR="00147704" w:rsidRPr="00961D9E">
        <w:rPr>
          <w:sz w:val="24"/>
          <w:szCs w:val="24"/>
          <w:lang w:val="bs-Latn-BA"/>
        </w:rPr>
        <w:t>U ovom poglavlju ba</w:t>
      </w:r>
      <w:r w:rsidR="00715420">
        <w:rPr>
          <w:sz w:val="24"/>
          <w:szCs w:val="24"/>
          <w:lang w:val="bs-Latn-BA"/>
        </w:rPr>
        <w:t>vila sam se</w:t>
      </w:r>
      <w:r w:rsidR="00147704" w:rsidRPr="00961D9E">
        <w:rPr>
          <w:sz w:val="24"/>
          <w:szCs w:val="24"/>
          <w:lang w:val="bs-Latn-BA"/>
        </w:rPr>
        <w:t xml:space="preserve"> statusom silovanja i ratnog silovanja u zakon</w:t>
      </w:r>
      <w:r w:rsidR="00FC1B4D" w:rsidRPr="00961D9E">
        <w:rPr>
          <w:sz w:val="24"/>
          <w:szCs w:val="24"/>
          <w:lang w:val="bs-Latn-BA"/>
        </w:rPr>
        <w:t xml:space="preserve">odavstvu </w:t>
      </w:r>
      <w:r w:rsidR="00147704" w:rsidRPr="00961D9E">
        <w:rPr>
          <w:sz w:val="24"/>
          <w:szCs w:val="24"/>
          <w:lang w:val="bs-Latn-BA"/>
        </w:rPr>
        <w:t>Bosne i Hercegovine.</w:t>
      </w:r>
    </w:p>
    <w:p w14:paraId="1B896520" w14:textId="708E2C11" w:rsidR="00FC1B4D" w:rsidRPr="00961D9E" w:rsidRDefault="00BC0D03" w:rsidP="00961D9E">
      <w:pPr>
        <w:spacing w:line="360" w:lineRule="auto"/>
        <w:jc w:val="both"/>
        <w:rPr>
          <w:sz w:val="24"/>
          <w:szCs w:val="24"/>
          <w:lang w:val="bs-Latn-BA"/>
        </w:rPr>
      </w:pPr>
      <w:r>
        <w:rPr>
          <w:sz w:val="24"/>
          <w:szCs w:val="24"/>
          <w:lang w:val="bs-Latn-BA"/>
        </w:rPr>
        <w:t xml:space="preserve">       </w:t>
      </w:r>
      <w:r w:rsidR="00FC1B4D" w:rsidRPr="00961D9E">
        <w:rPr>
          <w:sz w:val="24"/>
          <w:szCs w:val="24"/>
          <w:lang w:val="bs-Latn-BA"/>
        </w:rPr>
        <w:t xml:space="preserve">„Krivično zakonodavstvo Bosne i Hercegovine  je do 2003 godine primjenjivalo krivične propise bivše SFRJ, a danas ga čine četri krivična zakona, i to: </w:t>
      </w:r>
    </w:p>
    <w:p w14:paraId="00F92DEF" w14:textId="77777777" w:rsidR="00FC1B4D" w:rsidRPr="00961D9E" w:rsidRDefault="00FC1B4D" w:rsidP="009E37EC">
      <w:pPr>
        <w:pStyle w:val="ListParagraph"/>
        <w:numPr>
          <w:ilvl w:val="0"/>
          <w:numId w:val="6"/>
        </w:numPr>
        <w:spacing w:line="360" w:lineRule="auto"/>
        <w:jc w:val="both"/>
        <w:rPr>
          <w:sz w:val="24"/>
          <w:szCs w:val="24"/>
          <w:lang w:val="bs-Latn-BA"/>
        </w:rPr>
      </w:pPr>
      <w:r w:rsidRPr="00961D9E">
        <w:rPr>
          <w:sz w:val="24"/>
          <w:szCs w:val="24"/>
          <w:lang w:val="bs-Latn-BA"/>
        </w:rPr>
        <w:t>Krivični zakon Bosne i Hercegovine</w:t>
      </w:r>
      <w:r w:rsidR="00603AC2" w:rsidRPr="00961D9E">
        <w:rPr>
          <w:sz w:val="24"/>
          <w:szCs w:val="24"/>
          <w:lang w:val="bs-Latn-BA"/>
        </w:rPr>
        <w:t xml:space="preserve"> (u daljem tekstu: KZ BiH)</w:t>
      </w:r>
      <w:r w:rsidRPr="00961D9E">
        <w:rPr>
          <w:sz w:val="24"/>
          <w:szCs w:val="24"/>
          <w:lang w:val="bs-Latn-BA"/>
        </w:rPr>
        <w:t>,</w:t>
      </w:r>
    </w:p>
    <w:p w14:paraId="7263CADD" w14:textId="77777777" w:rsidR="00FC1B4D" w:rsidRPr="00961D9E" w:rsidRDefault="00FC1B4D" w:rsidP="009E37EC">
      <w:pPr>
        <w:pStyle w:val="ListParagraph"/>
        <w:numPr>
          <w:ilvl w:val="0"/>
          <w:numId w:val="6"/>
        </w:numPr>
        <w:spacing w:line="360" w:lineRule="auto"/>
        <w:jc w:val="both"/>
        <w:rPr>
          <w:sz w:val="24"/>
          <w:szCs w:val="24"/>
          <w:lang w:val="bs-Latn-BA"/>
        </w:rPr>
      </w:pPr>
      <w:r w:rsidRPr="00961D9E">
        <w:rPr>
          <w:sz w:val="24"/>
          <w:szCs w:val="24"/>
          <w:lang w:val="bs-Latn-BA"/>
        </w:rPr>
        <w:t>Krivični zakon Federacije Bosne i Hercegovine</w:t>
      </w:r>
      <w:r w:rsidR="00603AC2" w:rsidRPr="00961D9E">
        <w:rPr>
          <w:sz w:val="24"/>
          <w:szCs w:val="24"/>
          <w:lang w:val="bs-Latn-BA"/>
        </w:rPr>
        <w:t xml:space="preserve"> (u daljem tekstu: K</w:t>
      </w:r>
      <w:r w:rsidR="00BA2340" w:rsidRPr="00961D9E">
        <w:rPr>
          <w:sz w:val="24"/>
          <w:szCs w:val="24"/>
          <w:lang w:val="bs-Latn-BA"/>
        </w:rPr>
        <w:t>Z FBiH)</w:t>
      </w:r>
      <w:r w:rsidRPr="00961D9E">
        <w:rPr>
          <w:sz w:val="24"/>
          <w:szCs w:val="24"/>
          <w:lang w:val="bs-Latn-BA"/>
        </w:rPr>
        <w:t>,</w:t>
      </w:r>
    </w:p>
    <w:p w14:paraId="796A8475" w14:textId="77777777" w:rsidR="00FC1B4D" w:rsidRPr="00961D9E" w:rsidRDefault="00FC1B4D" w:rsidP="009E37EC">
      <w:pPr>
        <w:pStyle w:val="ListParagraph"/>
        <w:numPr>
          <w:ilvl w:val="0"/>
          <w:numId w:val="6"/>
        </w:numPr>
        <w:spacing w:line="360" w:lineRule="auto"/>
        <w:jc w:val="both"/>
        <w:rPr>
          <w:sz w:val="24"/>
          <w:szCs w:val="24"/>
          <w:lang w:val="bs-Latn-BA"/>
        </w:rPr>
      </w:pPr>
      <w:r w:rsidRPr="00961D9E">
        <w:rPr>
          <w:sz w:val="24"/>
          <w:szCs w:val="24"/>
          <w:lang w:val="bs-Latn-BA"/>
        </w:rPr>
        <w:t>Krivični zakon Republike Srpske</w:t>
      </w:r>
      <w:r w:rsidR="00BA2340" w:rsidRPr="00961D9E">
        <w:rPr>
          <w:sz w:val="24"/>
          <w:szCs w:val="24"/>
          <w:lang w:val="bs-Latn-BA"/>
        </w:rPr>
        <w:t xml:space="preserve"> (u daljem tekstu: KZ RS),</w:t>
      </w:r>
    </w:p>
    <w:p w14:paraId="066871C5" w14:textId="77777777" w:rsidR="00FC1B4D" w:rsidRPr="00961D9E" w:rsidRDefault="00FC1B4D" w:rsidP="009E37EC">
      <w:pPr>
        <w:pStyle w:val="ListParagraph"/>
        <w:numPr>
          <w:ilvl w:val="0"/>
          <w:numId w:val="6"/>
        </w:numPr>
        <w:spacing w:line="360" w:lineRule="auto"/>
        <w:jc w:val="both"/>
        <w:rPr>
          <w:sz w:val="24"/>
          <w:szCs w:val="24"/>
          <w:lang w:val="bs-Latn-BA"/>
        </w:rPr>
      </w:pPr>
      <w:r w:rsidRPr="00961D9E">
        <w:rPr>
          <w:sz w:val="24"/>
          <w:szCs w:val="24"/>
          <w:lang w:val="bs-Latn-BA"/>
        </w:rPr>
        <w:t>Krivični zakon Brčko Distrikta  Bosne i Hercegovine</w:t>
      </w:r>
      <w:r w:rsidR="00F26EBE">
        <w:rPr>
          <w:sz w:val="24"/>
          <w:szCs w:val="24"/>
          <w:lang w:val="bs-Latn-BA"/>
        </w:rPr>
        <w:t xml:space="preserve"> (u daljem tekstu: KZ BDBi</w:t>
      </w:r>
      <w:r w:rsidR="00BA2340" w:rsidRPr="00961D9E">
        <w:rPr>
          <w:sz w:val="24"/>
          <w:szCs w:val="24"/>
          <w:lang w:val="bs-Latn-BA"/>
        </w:rPr>
        <w:t>H)</w:t>
      </w:r>
    </w:p>
    <w:p w14:paraId="6FE15061" w14:textId="00BB8AAA" w:rsidR="00FC1B4D" w:rsidRPr="00961D9E" w:rsidRDefault="00BC0D03" w:rsidP="00961D9E">
      <w:pPr>
        <w:spacing w:line="360" w:lineRule="auto"/>
        <w:jc w:val="both"/>
        <w:rPr>
          <w:color w:val="FF0000"/>
          <w:sz w:val="24"/>
          <w:szCs w:val="24"/>
          <w:lang w:val="bs-Latn-BA"/>
        </w:rPr>
      </w:pPr>
      <w:r>
        <w:rPr>
          <w:sz w:val="24"/>
          <w:szCs w:val="24"/>
          <w:lang w:val="bs-Latn-BA"/>
        </w:rPr>
        <w:t xml:space="preserve">        </w:t>
      </w:r>
      <w:r w:rsidR="00FC1B4D" w:rsidRPr="00961D9E">
        <w:rPr>
          <w:sz w:val="24"/>
          <w:szCs w:val="24"/>
          <w:lang w:val="bs-Latn-BA"/>
        </w:rPr>
        <w:t xml:space="preserve">Budući da se u KZ BiH ne propisuju krivična djela protiv polnog integriteta, to je krivično djelo silovanja propisano entitetskim zakonom. U KZ RS krivično djelo silovanja se propisuje u članu 165, stav </w:t>
      </w:r>
      <w:r w:rsidR="00C148CC" w:rsidRPr="00961D9E">
        <w:rPr>
          <w:sz w:val="24"/>
          <w:szCs w:val="24"/>
          <w:lang w:val="bs-Latn-BA"/>
        </w:rPr>
        <w:t>(</w:t>
      </w:r>
      <w:r w:rsidR="00FC1B4D" w:rsidRPr="00961D9E">
        <w:rPr>
          <w:sz w:val="24"/>
          <w:szCs w:val="24"/>
          <w:lang w:val="bs-Latn-BA"/>
        </w:rPr>
        <w:t>1</w:t>
      </w:r>
      <w:r w:rsidR="00C148CC" w:rsidRPr="00961D9E">
        <w:rPr>
          <w:sz w:val="24"/>
          <w:szCs w:val="24"/>
          <w:lang w:val="bs-Latn-BA"/>
        </w:rPr>
        <w:t>)</w:t>
      </w:r>
      <w:r w:rsidR="00FC1B4D" w:rsidRPr="00961D9E">
        <w:rPr>
          <w:sz w:val="24"/>
          <w:szCs w:val="24"/>
          <w:lang w:val="bs-Latn-BA"/>
        </w:rPr>
        <w:t>...“ (</w:t>
      </w:r>
      <w:r w:rsidR="007D1563" w:rsidRPr="00961D9E">
        <w:rPr>
          <w:sz w:val="24"/>
          <w:szCs w:val="24"/>
          <w:lang w:val="bs-Latn-BA"/>
        </w:rPr>
        <w:t xml:space="preserve">Anali Pravnog fakulteta Univerziteta u Zenici, broj 24, godina 13, </w:t>
      </w:r>
      <w:r w:rsidR="00FC1B4D" w:rsidRPr="00961D9E">
        <w:rPr>
          <w:sz w:val="24"/>
          <w:szCs w:val="24"/>
          <w:lang w:val="bs-Latn-BA"/>
        </w:rPr>
        <w:t>Krivično djelo silovanja u Republici Srpskoj; Miljan Vasi</w:t>
      </w:r>
      <w:r w:rsidR="00C148CC" w:rsidRPr="00961D9E">
        <w:rPr>
          <w:sz w:val="24"/>
          <w:szCs w:val="24"/>
          <w:lang w:val="bs-Latn-BA"/>
        </w:rPr>
        <w:t>ć</w:t>
      </w:r>
      <w:r w:rsidR="007D1563" w:rsidRPr="00961D9E">
        <w:rPr>
          <w:sz w:val="24"/>
          <w:szCs w:val="24"/>
          <w:lang w:val="bs-Latn-BA"/>
        </w:rPr>
        <w:t>, str</w:t>
      </w:r>
      <w:r w:rsidR="00B40AD2">
        <w:rPr>
          <w:sz w:val="24"/>
          <w:szCs w:val="24"/>
          <w:lang w:val="bs-Latn-BA"/>
        </w:rPr>
        <w:t>,</w:t>
      </w:r>
      <w:r w:rsidR="007D1563" w:rsidRPr="00961D9E">
        <w:rPr>
          <w:sz w:val="24"/>
          <w:szCs w:val="24"/>
          <w:lang w:val="bs-Latn-BA"/>
        </w:rPr>
        <w:t xml:space="preserve"> 87)</w:t>
      </w:r>
    </w:p>
    <w:p w14:paraId="31D593D2" w14:textId="77777777" w:rsidR="007C2BCF" w:rsidRPr="00961D9E" w:rsidRDefault="007C2BCF" w:rsidP="00961D9E">
      <w:pPr>
        <w:spacing w:line="360" w:lineRule="auto"/>
        <w:jc w:val="both"/>
        <w:rPr>
          <w:sz w:val="24"/>
          <w:szCs w:val="24"/>
          <w:lang w:val="bs-Latn-BA"/>
        </w:rPr>
      </w:pPr>
    </w:p>
    <w:p w14:paraId="6994BF6B" w14:textId="40B39132" w:rsidR="0005763D" w:rsidRPr="00961D9E" w:rsidRDefault="00BC0D03" w:rsidP="00961D9E">
      <w:pPr>
        <w:spacing w:line="360" w:lineRule="auto"/>
        <w:jc w:val="both"/>
        <w:rPr>
          <w:sz w:val="24"/>
          <w:szCs w:val="24"/>
          <w:lang w:val="bs-Latn-BA"/>
        </w:rPr>
      </w:pPr>
      <w:r>
        <w:rPr>
          <w:sz w:val="24"/>
          <w:szCs w:val="24"/>
          <w:lang w:val="bs-Latn-BA"/>
        </w:rPr>
        <w:t xml:space="preserve">         </w:t>
      </w:r>
      <w:r w:rsidR="0005763D" w:rsidRPr="00961D9E">
        <w:rPr>
          <w:sz w:val="24"/>
          <w:szCs w:val="24"/>
          <w:lang w:val="bs-Latn-BA"/>
        </w:rPr>
        <w:t>U postavljanju gener</w:t>
      </w:r>
      <w:r w:rsidR="00F26EBE">
        <w:rPr>
          <w:sz w:val="24"/>
          <w:szCs w:val="24"/>
          <w:lang w:val="bs-Latn-BA"/>
        </w:rPr>
        <w:t>alne hipoteze, istraživanja nave</w:t>
      </w:r>
      <w:r w:rsidR="0005763D" w:rsidRPr="00961D9E">
        <w:rPr>
          <w:sz w:val="24"/>
          <w:szCs w:val="24"/>
          <w:lang w:val="bs-Latn-BA"/>
        </w:rPr>
        <w:t>deno je da je status „majke žrtve silovanja“ nedovoljno tretiran u zakonima Bosne i Hercegovine. Nadalje u</w:t>
      </w:r>
      <w:r w:rsidR="00F26EBE">
        <w:rPr>
          <w:sz w:val="24"/>
          <w:szCs w:val="24"/>
          <w:lang w:val="bs-Latn-BA"/>
        </w:rPr>
        <w:t xml:space="preserve"> </w:t>
      </w:r>
      <w:r w:rsidR="0005763D" w:rsidRPr="00961D9E">
        <w:rPr>
          <w:sz w:val="24"/>
          <w:szCs w:val="24"/>
          <w:lang w:val="bs-Latn-BA"/>
        </w:rPr>
        <w:t>razrađujućim hipoteza</w:t>
      </w:r>
      <w:r w:rsidR="00F26EBE">
        <w:rPr>
          <w:sz w:val="24"/>
          <w:szCs w:val="24"/>
          <w:lang w:val="bs-Latn-BA"/>
        </w:rPr>
        <w:t>ma, nave</w:t>
      </w:r>
      <w:r w:rsidR="0005763D" w:rsidRPr="00961D9E">
        <w:rPr>
          <w:sz w:val="24"/>
          <w:szCs w:val="24"/>
          <w:lang w:val="bs-Latn-BA"/>
        </w:rPr>
        <w:t>d</w:t>
      </w:r>
      <w:r w:rsidR="00F26EBE">
        <w:rPr>
          <w:sz w:val="24"/>
          <w:szCs w:val="24"/>
          <w:lang w:val="bs-Latn-BA"/>
        </w:rPr>
        <w:t>en</w:t>
      </w:r>
      <w:r w:rsidR="0005763D" w:rsidRPr="00961D9E">
        <w:rPr>
          <w:sz w:val="24"/>
          <w:szCs w:val="24"/>
          <w:lang w:val="bs-Latn-BA"/>
        </w:rPr>
        <w:t>o</w:t>
      </w:r>
      <w:r w:rsidR="00F26EBE">
        <w:rPr>
          <w:sz w:val="24"/>
          <w:szCs w:val="24"/>
          <w:lang w:val="bs-Latn-BA"/>
        </w:rPr>
        <w:t xml:space="preserve"> je</w:t>
      </w:r>
      <w:r w:rsidR="0005763D" w:rsidRPr="00961D9E">
        <w:rPr>
          <w:sz w:val="24"/>
          <w:szCs w:val="24"/>
          <w:lang w:val="bs-Latn-BA"/>
        </w:rPr>
        <w:t xml:space="preserve"> da je statu</w:t>
      </w:r>
      <w:r w:rsidR="00F26EBE">
        <w:rPr>
          <w:sz w:val="24"/>
          <w:szCs w:val="24"/>
          <w:lang w:val="bs-Latn-BA"/>
        </w:rPr>
        <w:t>s</w:t>
      </w:r>
      <w:r w:rsidR="0005763D" w:rsidRPr="00961D9E">
        <w:rPr>
          <w:sz w:val="24"/>
          <w:szCs w:val="24"/>
          <w:lang w:val="bs-Latn-BA"/>
        </w:rPr>
        <w:t xml:space="preserve"> žena silovanih u ratu, neujednačen na nivo</w:t>
      </w:r>
      <w:r w:rsidR="008B2978" w:rsidRPr="00961D9E">
        <w:rPr>
          <w:sz w:val="24"/>
          <w:szCs w:val="24"/>
          <w:lang w:val="bs-Latn-BA"/>
        </w:rPr>
        <w:t>u</w:t>
      </w:r>
      <w:r w:rsidR="0005763D" w:rsidRPr="00961D9E">
        <w:rPr>
          <w:sz w:val="24"/>
          <w:szCs w:val="24"/>
          <w:lang w:val="bs-Latn-BA"/>
        </w:rPr>
        <w:t xml:space="preserve"> Federacije BiH, RS i Brčko </w:t>
      </w:r>
      <w:r w:rsidR="00F26EBE">
        <w:rPr>
          <w:sz w:val="24"/>
          <w:szCs w:val="24"/>
          <w:lang w:val="bs-Latn-BA"/>
        </w:rPr>
        <w:t>D</w:t>
      </w:r>
      <w:r w:rsidR="0005763D" w:rsidRPr="00961D9E">
        <w:rPr>
          <w:sz w:val="24"/>
          <w:szCs w:val="24"/>
          <w:lang w:val="bs-Latn-BA"/>
        </w:rPr>
        <w:t>istrikta.</w:t>
      </w:r>
    </w:p>
    <w:p w14:paraId="0A806DCD" w14:textId="66E227E7" w:rsidR="0005763D" w:rsidRPr="00961D9E" w:rsidRDefault="00BC0D03" w:rsidP="00961D9E">
      <w:pPr>
        <w:spacing w:line="360" w:lineRule="auto"/>
        <w:jc w:val="both"/>
        <w:rPr>
          <w:sz w:val="24"/>
          <w:szCs w:val="24"/>
          <w:lang w:val="bs-Latn-BA"/>
        </w:rPr>
      </w:pPr>
      <w:r>
        <w:rPr>
          <w:sz w:val="24"/>
          <w:szCs w:val="24"/>
          <w:lang w:val="bs-Latn-BA"/>
        </w:rPr>
        <w:t xml:space="preserve">       </w:t>
      </w:r>
      <w:r w:rsidR="0005763D" w:rsidRPr="00961D9E">
        <w:rPr>
          <w:sz w:val="24"/>
          <w:szCs w:val="24"/>
          <w:lang w:val="bs-Latn-BA"/>
        </w:rPr>
        <w:t xml:space="preserve">Kada je u pitanju silovanje, takav oblik nasilja se samo na nivou države, odnosno </w:t>
      </w:r>
      <w:r w:rsidR="00E54646" w:rsidRPr="00961D9E">
        <w:rPr>
          <w:sz w:val="24"/>
          <w:szCs w:val="24"/>
          <w:lang w:val="bs-Latn-BA"/>
        </w:rPr>
        <w:t xml:space="preserve">u </w:t>
      </w:r>
      <w:r w:rsidR="00F26EBE">
        <w:rPr>
          <w:sz w:val="24"/>
          <w:szCs w:val="24"/>
          <w:lang w:val="bs-Latn-BA"/>
        </w:rPr>
        <w:t>K</w:t>
      </w:r>
      <w:r w:rsidR="00E54646" w:rsidRPr="00961D9E">
        <w:rPr>
          <w:sz w:val="24"/>
          <w:szCs w:val="24"/>
          <w:lang w:val="bs-Latn-BA"/>
        </w:rPr>
        <w:t xml:space="preserve">rivičnom zakonu Bosne i Hercegovine, tretira kao zločin protiv čovječnosti ili kao ratni zločin. Takav oblik zločina ne zastarijeva. </w:t>
      </w:r>
      <w:r w:rsidR="00AB42C3" w:rsidRPr="00961D9E">
        <w:rPr>
          <w:sz w:val="24"/>
          <w:szCs w:val="24"/>
          <w:lang w:val="bs-Latn-BA"/>
        </w:rPr>
        <w:t xml:space="preserve">U nastavku rada </w:t>
      </w:r>
      <w:r w:rsidR="006F40D1" w:rsidRPr="00961D9E">
        <w:rPr>
          <w:sz w:val="24"/>
          <w:szCs w:val="24"/>
          <w:lang w:val="bs-Latn-BA"/>
        </w:rPr>
        <w:t>obradit ćemo odredbe</w:t>
      </w:r>
      <w:r w:rsidR="00AB42C3" w:rsidRPr="00961D9E">
        <w:rPr>
          <w:sz w:val="24"/>
          <w:szCs w:val="24"/>
          <w:lang w:val="bs-Latn-BA"/>
        </w:rPr>
        <w:t xml:space="preserve"> zakona koji</w:t>
      </w:r>
      <w:r w:rsidR="006F40D1" w:rsidRPr="00961D9E">
        <w:rPr>
          <w:sz w:val="24"/>
          <w:szCs w:val="24"/>
          <w:lang w:val="bs-Latn-BA"/>
        </w:rPr>
        <w:t xml:space="preserve">ma </w:t>
      </w:r>
      <w:r w:rsidR="009F005E" w:rsidRPr="00961D9E">
        <w:rPr>
          <w:sz w:val="24"/>
          <w:szCs w:val="24"/>
          <w:lang w:val="bs-Latn-BA"/>
        </w:rPr>
        <w:t xml:space="preserve">su propisana krivična djela </w:t>
      </w:r>
      <w:r w:rsidR="00AB42C3" w:rsidRPr="00961D9E">
        <w:rPr>
          <w:sz w:val="24"/>
          <w:szCs w:val="24"/>
          <w:lang w:val="bs-Latn-BA"/>
        </w:rPr>
        <w:t>silovanj</w:t>
      </w:r>
      <w:r w:rsidR="009F005E" w:rsidRPr="00961D9E">
        <w:rPr>
          <w:sz w:val="24"/>
          <w:szCs w:val="24"/>
          <w:lang w:val="bs-Latn-BA"/>
        </w:rPr>
        <w:t>a</w:t>
      </w:r>
      <w:r w:rsidR="00AB42C3" w:rsidRPr="00961D9E">
        <w:rPr>
          <w:sz w:val="24"/>
          <w:szCs w:val="24"/>
          <w:lang w:val="bs-Latn-BA"/>
        </w:rPr>
        <w:t>/ratno</w:t>
      </w:r>
      <w:r w:rsidR="009F005E" w:rsidRPr="00961D9E">
        <w:rPr>
          <w:sz w:val="24"/>
          <w:szCs w:val="24"/>
          <w:lang w:val="bs-Latn-BA"/>
        </w:rPr>
        <w:t>g</w:t>
      </w:r>
      <w:r w:rsidR="00AB42C3" w:rsidRPr="00961D9E">
        <w:rPr>
          <w:sz w:val="24"/>
          <w:szCs w:val="24"/>
          <w:lang w:val="bs-Latn-BA"/>
        </w:rPr>
        <w:t xml:space="preserve"> silovanj</w:t>
      </w:r>
      <w:r w:rsidR="009F005E" w:rsidRPr="00961D9E">
        <w:rPr>
          <w:sz w:val="24"/>
          <w:szCs w:val="24"/>
          <w:lang w:val="bs-Latn-BA"/>
        </w:rPr>
        <w:t>a</w:t>
      </w:r>
      <w:r w:rsidR="00AB42C3" w:rsidRPr="00961D9E">
        <w:rPr>
          <w:sz w:val="24"/>
          <w:szCs w:val="24"/>
          <w:lang w:val="bs-Latn-BA"/>
        </w:rPr>
        <w:t xml:space="preserve"> na svim </w:t>
      </w:r>
      <w:r w:rsidR="009F005E" w:rsidRPr="00961D9E">
        <w:rPr>
          <w:sz w:val="24"/>
          <w:szCs w:val="24"/>
          <w:lang w:val="bs-Latn-BA"/>
        </w:rPr>
        <w:t xml:space="preserve">političko – teritorijalnim </w:t>
      </w:r>
      <w:r w:rsidR="00AB42C3" w:rsidRPr="00961D9E">
        <w:rPr>
          <w:sz w:val="24"/>
          <w:szCs w:val="24"/>
          <w:lang w:val="bs-Latn-BA"/>
        </w:rPr>
        <w:t>nivoima u Bosni i Hercegovini.</w:t>
      </w:r>
    </w:p>
    <w:p w14:paraId="4DF3F247" w14:textId="77777777" w:rsidR="00FD6FD9" w:rsidRPr="00961D9E" w:rsidRDefault="00FD6FD9" w:rsidP="004B42B8">
      <w:pPr>
        <w:pStyle w:val="Heading2"/>
        <w:rPr>
          <w:lang w:val="bs-Latn-BA"/>
        </w:rPr>
      </w:pPr>
    </w:p>
    <w:p w14:paraId="22A264A3" w14:textId="52C9198E" w:rsidR="007C2BCF" w:rsidRPr="0022473B" w:rsidRDefault="007C2BCF" w:rsidP="00060D8C">
      <w:pPr>
        <w:pStyle w:val="Heading2"/>
        <w:numPr>
          <w:ilvl w:val="0"/>
          <w:numId w:val="48"/>
        </w:numPr>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Hlk75211789"/>
      <w:r w:rsidRPr="0022473B">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A452A1" w:rsidRPr="0022473B">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rivični zakon </w:t>
      </w:r>
      <w:r w:rsidR="004D0664" w:rsidRPr="0022473B">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Federacije</w:t>
      </w:r>
      <w:r w:rsidR="00A452A1" w:rsidRPr="0022473B">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Bosne i Hercegovine</w:t>
      </w:r>
      <w:r w:rsidR="0031724B" w:rsidRPr="0022473B">
        <w:rPr>
          <w:bCs/>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Status silovanja)</w:t>
      </w:r>
    </w:p>
    <w:p w14:paraId="4AFB88B2" w14:textId="77777777" w:rsidR="006506FB" w:rsidRPr="00961D9E" w:rsidRDefault="006506FB" w:rsidP="00961D9E">
      <w:pPr>
        <w:spacing w:line="360" w:lineRule="auto"/>
        <w:jc w:val="both"/>
        <w:rPr>
          <w:sz w:val="24"/>
          <w:szCs w:val="24"/>
          <w:lang w:val="bs-Latn-BA"/>
        </w:rPr>
      </w:pPr>
      <w:bookmarkStart w:id="11" w:name="_Hlk76212536"/>
      <w:bookmarkEnd w:id="10"/>
    </w:p>
    <w:p w14:paraId="2EB7F972" w14:textId="2F9F5F44" w:rsidR="0031619A" w:rsidRPr="00961D9E" w:rsidRDefault="00BC0D03" w:rsidP="00961D9E">
      <w:pPr>
        <w:spacing w:line="360" w:lineRule="auto"/>
        <w:jc w:val="both"/>
        <w:rPr>
          <w:sz w:val="24"/>
          <w:szCs w:val="24"/>
          <w:lang w:val="bs-Latn-BA"/>
        </w:rPr>
      </w:pPr>
      <w:r>
        <w:rPr>
          <w:sz w:val="24"/>
          <w:szCs w:val="24"/>
          <w:lang w:val="bs-Latn-BA"/>
        </w:rPr>
        <w:t xml:space="preserve">       </w:t>
      </w:r>
      <w:r w:rsidR="00CE3327" w:rsidRPr="00961D9E">
        <w:rPr>
          <w:sz w:val="24"/>
          <w:szCs w:val="24"/>
          <w:lang w:val="bs-Latn-BA"/>
        </w:rPr>
        <w:t>K</w:t>
      </w:r>
      <w:r w:rsidR="009F005E" w:rsidRPr="00961D9E">
        <w:rPr>
          <w:sz w:val="24"/>
          <w:szCs w:val="24"/>
          <w:lang w:val="bs-Latn-BA"/>
        </w:rPr>
        <w:t>rivičnim zakonom Bosne i Hercegovine -</w:t>
      </w:r>
      <w:r w:rsidR="00CE3327" w:rsidRPr="00961D9E">
        <w:rPr>
          <w:sz w:val="24"/>
          <w:szCs w:val="24"/>
          <w:lang w:val="bs-Latn-BA"/>
        </w:rPr>
        <w:t xml:space="preserve"> Integralni tekst („Službeni glasnik Bosne i Hercegovine“</w:t>
      </w:r>
      <w:r w:rsidR="008358B1" w:rsidRPr="00961D9E">
        <w:rPr>
          <w:sz w:val="24"/>
          <w:szCs w:val="24"/>
          <w:lang w:val="bs-Latn-BA"/>
        </w:rPr>
        <w:t>,</w:t>
      </w:r>
      <w:r w:rsidR="00CE3327" w:rsidRPr="00961D9E">
        <w:rPr>
          <w:sz w:val="24"/>
          <w:szCs w:val="24"/>
          <w:lang w:val="bs-Latn-BA"/>
        </w:rPr>
        <w:t xml:space="preserve"> br</w:t>
      </w:r>
      <w:r w:rsidR="008358B1" w:rsidRPr="00961D9E">
        <w:rPr>
          <w:sz w:val="24"/>
          <w:szCs w:val="24"/>
          <w:lang w:val="bs-Latn-BA"/>
        </w:rPr>
        <w:t xml:space="preserve">oj: </w:t>
      </w:r>
      <w:r w:rsidR="00CE3327" w:rsidRPr="00961D9E">
        <w:rPr>
          <w:sz w:val="24"/>
          <w:szCs w:val="24"/>
          <w:lang w:val="bs-Latn-BA"/>
        </w:rPr>
        <w:t>3 /2003 -ispr.,</w:t>
      </w:r>
      <w:r w:rsidR="00BD4023">
        <w:rPr>
          <w:sz w:val="24"/>
          <w:szCs w:val="24"/>
          <w:lang w:val="bs-Latn-BA"/>
        </w:rPr>
        <w:t xml:space="preserve"> </w:t>
      </w:r>
      <w:r w:rsidR="00CE3327" w:rsidRPr="00961D9E">
        <w:rPr>
          <w:sz w:val="24"/>
          <w:szCs w:val="24"/>
          <w:lang w:val="bs-Latn-BA"/>
        </w:rPr>
        <w:t>37/2003, 54/2004, 61/2004, 30/2005, 53/2006, 55/ 2006 8/2010, 47/2014, 22/2015, 25/20</w:t>
      </w:r>
      <w:r w:rsidR="008358B1" w:rsidRPr="00961D9E">
        <w:rPr>
          <w:sz w:val="24"/>
          <w:szCs w:val="24"/>
          <w:lang w:val="bs-Latn-BA"/>
        </w:rPr>
        <w:t>1</w:t>
      </w:r>
      <w:r w:rsidR="00CE3327" w:rsidRPr="00961D9E">
        <w:rPr>
          <w:sz w:val="24"/>
          <w:szCs w:val="24"/>
          <w:lang w:val="bs-Latn-BA"/>
        </w:rPr>
        <w:t>8</w:t>
      </w:r>
      <w:r w:rsidR="008358B1" w:rsidRPr="00961D9E">
        <w:rPr>
          <w:sz w:val="24"/>
          <w:szCs w:val="24"/>
          <w:lang w:val="bs-Latn-BA"/>
        </w:rPr>
        <w:t xml:space="preserve">), </w:t>
      </w:r>
      <w:bookmarkEnd w:id="11"/>
      <w:r w:rsidR="008358B1" w:rsidRPr="00961D9E">
        <w:rPr>
          <w:sz w:val="24"/>
          <w:szCs w:val="24"/>
          <w:lang w:val="bs-Latn-BA"/>
        </w:rPr>
        <w:t xml:space="preserve">u </w:t>
      </w:r>
      <w:r w:rsidR="00DB610E" w:rsidRPr="00961D9E">
        <w:rPr>
          <w:sz w:val="24"/>
          <w:szCs w:val="24"/>
          <w:lang w:val="bs-Latn-BA"/>
        </w:rPr>
        <w:t xml:space="preserve">sedamnaestoj </w:t>
      </w:r>
      <w:r w:rsidR="008358B1" w:rsidRPr="00961D9E">
        <w:rPr>
          <w:sz w:val="24"/>
          <w:szCs w:val="24"/>
          <w:lang w:val="bs-Latn-BA"/>
        </w:rPr>
        <w:t>glavi</w:t>
      </w:r>
      <w:r w:rsidR="00BD4023">
        <w:rPr>
          <w:sz w:val="24"/>
          <w:szCs w:val="24"/>
          <w:lang w:val="bs-Latn-BA"/>
        </w:rPr>
        <w:t xml:space="preserve"> </w:t>
      </w:r>
      <w:r w:rsidR="00DB610E" w:rsidRPr="00961D9E">
        <w:rPr>
          <w:sz w:val="24"/>
          <w:szCs w:val="24"/>
          <w:lang w:val="bs-Latn-BA"/>
        </w:rPr>
        <w:t>(</w:t>
      </w:r>
      <w:r w:rsidR="008358B1" w:rsidRPr="00961D9E">
        <w:rPr>
          <w:sz w:val="24"/>
          <w:szCs w:val="24"/>
          <w:lang w:val="bs-Latn-BA"/>
        </w:rPr>
        <w:t>XVII</w:t>
      </w:r>
      <w:r w:rsidR="00DB610E" w:rsidRPr="00961D9E">
        <w:rPr>
          <w:sz w:val="24"/>
          <w:szCs w:val="24"/>
          <w:lang w:val="bs-Latn-BA"/>
        </w:rPr>
        <w:t>) propisana su krivična djela protiv čovječnosti i vrijednosti zaštićenih međunarodnim pravom. Odredbama člana 171.</w:t>
      </w:r>
      <w:r w:rsidR="008D4368" w:rsidRPr="00961D9E">
        <w:rPr>
          <w:sz w:val="24"/>
          <w:szCs w:val="24"/>
          <w:lang w:val="bs-Latn-BA"/>
        </w:rPr>
        <w:t xml:space="preserve"> KZ BIH</w:t>
      </w:r>
      <w:r w:rsidR="00DB610E" w:rsidRPr="00961D9E">
        <w:rPr>
          <w:sz w:val="24"/>
          <w:szCs w:val="24"/>
          <w:lang w:val="bs-Latn-BA"/>
        </w:rPr>
        <w:t xml:space="preserve"> </w:t>
      </w:r>
      <w:r w:rsidR="00DB610E" w:rsidRPr="00961D9E">
        <w:rPr>
          <w:sz w:val="24"/>
          <w:szCs w:val="24"/>
          <w:lang w:val="bs-Latn-BA"/>
        </w:rPr>
        <w:lastRenderedPageBreak/>
        <w:t>propisano je krivično djelo genocida:</w:t>
      </w:r>
      <w:r w:rsidR="000D4034">
        <w:rPr>
          <w:sz w:val="24"/>
          <w:szCs w:val="24"/>
          <w:lang w:val="bs-Latn-BA"/>
        </w:rPr>
        <w:t xml:space="preserve"> </w:t>
      </w:r>
      <w:r w:rsidR="00C8771E" w:rsidRPr="00961D9E">
        <w:rPr>
          <w:sz w:val="24"/>
          <w:szCs w:val="24"/>
          <w:lang w:val="bs-Latn-BA"/>
        </w:rPr>
        <w:t>„</w:t>
      </w:r>
      <w:r w:rsidR="0031619A" w:rsidRPr="00961D9E">
        <w:rPr>
          <w:sz w:val="24"/>
          <w:szCs w:val="24"/>
          <w:lang w:val="bs-Latn-BA"/>
        </w:rPr>
        <w:t>Ko u cilju da potpuno ili djelimično istrijebi nacionalnu, etčku, rasnu, ili vjersku skupinu ljudi naredi učinjenje ili učini koje od ovih dijela: a) ubijanje pripadnika skupine ljudi</w:t>
      </w:r>
      <w:r w:rsidR="008D4368" w:rsidRPr="00961D9E">
        <w:rPr>
          <w:sz w:val="24"/>
          <w:szCs w:val="24"/>
          <w:lang w:val="bs-Latn-BA"/>
        </w:rPr>
        <w:t>;</w:t>
      </w:r>
      <w:r w:rsidR="0031619A" w:rsidRPr="00961D9E">
        <w:rPr>
          <w:sz w:val="24"/>
          <w:szCs w:val="24"/>
          <w:lang w:val="bs-Latn-BA"/>
        </w:rPr>
        <w:t xml:space="preserve"> b) nanošenje teške tjelesne ozlijede ili duševne povrede pripadnicima skupine ljudi; c) smišljeno nametanje skupini ljudi ili zajednici takvih životnih uslova koji bi mogli posljedovati njenim potpunim ili djelimičnim istrijebljenjem; d) uvođenje mjera kojima je cilj spriječavanje rađanja</w:t>
      </w:r>
      <w:r w:rsidR="00C8771E" w:rsidRPr="00961D9E">
        <w:rPr>
          <w:sz w:val="24"/>
          <w:szCs w:val="24"/>
          <w:lang w:val="bs-Latn-BA"/>
        </w:rPr>
        <w:t xml:space="preserve"> unutar skupine ljudi, e) prisilno preseljenje djece iz te u drugu skupinu ljudi, kaznit će se kaznom zatvora najmanje deset godina ili kaznom dugotrajnog zakona.“</w:t>
      </w:r>
    </w:p>
    <w:p w14:paraId="62E949A7" w14:textId="77777777" w:rsidR="00C8771E" w:rsidRPr="00961D9E" w:rsidRDefault="00C8771E" w:rsidP="00961D9E">
      <w:pPr>
        <w:spacing w:line="360" w:lineRule="auto"/>
        <w:jc w:val="both"/>
        <w:rPr>
          <w:sz w:val="24"/>
          <w:szCs w:val="24"/>
          <w:lang w:val="bs-Latn-BA"/>
        </w:rPr>
      </w:pPr>
    </w:p>
    <w:p w14:paraId="2ABB7133" w14:textId="21640868" w:rsidR="009D02B4" w:rsidRPr="00961D9E" w:rsidRDefault="00BC0D03" w:rsidP="00961D9E">
      <w:pPr>
        <w:spacing w:line="360" w:lineRule="auto"/>
        <w:jc w:val="both"/>
        <w:rPr>
          <w:sz w:val="24"/>
          <w:szCs w:val="24"/>
          <w:lang w:val="bs-Latn-BA"/>
        </w:rPr>
      </w:pPr>
      <w:r>
        <w:rPr>
          <w:sz w:val="24"/>
          <w:szCs w:val="24"/>
          <w:lang w:val="bs-Latn-BA"/>
        </w:rPr>
        <w:t xml:space="preserve">       </w:t>
      </w:r>
      <w:r w:rsidR="00C8771E" w:rsidRPr="00961D9E">
        <w:rPr>
          <w:sz w:val="24"/>
          <w:szCs w:val="24"/>
          <w:lang w:val="bs-Latn-BA"/>
        </w:rPr>
        <w:t>Zločin protiv čovječnosti</w:t>
      </w:r>
      <w:r w:rsidR="004A0DFA" w:rsidRPr="00961D9E">
        <w:rPr>
          <w:sz w:val="24"/>
          <w:szCs w:val="24"/>
          <w:lang w:val="bs-Latn-BA"/>
        </w:rPr>
        <w:t xml:space="preserve"> je normiran odredbama člana </w:t>
      </w:r>
      <w:r w:rsidR="003D2C7E" w:rsidRPr="00961D9E">
        <w:rPr>
          <w:sz w:val="24"/>
          <w:szCs w:val="24"/>
          <w:lang w:val="bs-Latn-BA"/>
        </w:rPr>
        <w:t>172. KZ BIH. Tako se</w:t>
      </w:r>
      <w:r w:rsidR="00FA3A35" w:rsidRPr="00961D9E">
        <w:rPr>
          <w:sz w:val="24"/>
          <w:szCs w:val="24"/>
          <w:lang w:val="bs-Latn-BA"/>
        </w:rPr>
        <w:t xml:space="preserve"> u</w:t>
      </w:r>
      <w:r w:rsidR="003D2C7E" w:rsidRPr="00961D9E">
        <w:rPr>
          <w:sz w:val="24"/>
          <w:szCs w:val="24"/>
          <w:lang w:val="bs-Latn-BA"/>
        </w:rPr>
        <w:t xml:space="preserve"> odredbama člana </w:t>
      </w:r>
      <w:r w:rsidR="00C8771E" w:rsidRPr="00961D9E">
        <w:rPr>
          <w:sz w:val="24"/>
          <w:szCs w:val="24"/>
          <w:lang w:val="bs-Latn-BA"/>
        </w:rPr>
        <w:t xml:space="preserve">  172</w:t>
      </w:r>
      <w:r w:rsidR="00FA3A35" w:rsidRPr="00961D9E">
        <w:rPr>
          <w:sz w:val="24"/>
          <w:szCs w:val="24"/>
          <w:lang w:val="bs-Latn-BA"/>
        </w:rPr>
        <w:t>.</w:t>
      </w:r>
      <w:r w:rsidR="00C8771E" w:rsidRPr="00961D9E">
        <w:rPr>
          <w:sz w:val="24"/>
          <w:szCs w:val="24"/>
          <w:lang w:val="bs-Latn-BA"/>
        </w:rPr>
        <w:t xml:space="preserve">  stav (1) navodi</w:t>
      </w:r>
      <w:r w:rsidR="00FA3A35" w:rsidRPr="00961D9E">
        <w:rPr>
          <w:sz w:val="24"/>
          <w:szCs w:val="24"/>
          <w:lang w:val="bs-Latn-BA"/>
        </w:rPr>
        <w:t xml:space="preserve">: </w:t>
      </w:r>
      <w:r w:rsidR="00C8771E" w:rsidRPr="00961D9E">
        <w:rPr>
          <w:sz w:val="24"/>
          <w:szCs w:val="24"/>
          <w:lang w:val="bs-Latn-BA"/>
        </w:rPr>
        <w:t>“ Ko, kao dio širokog ili sistemskog napada usmjerenog b</w:t>
      </w:r>
      <w:r w:rsidR="009D02B4" w:rsidRPr="00961D9E">
        <w:rPr>
          <w:sz w:val="24"/>
          <w:szCs w:val="24"/>
          <w:lang w:val="bs-Latn-BA"/>
        </w:rPr>
        <w:t>i</w:t>
      </w:r>
      <w:r w:rsidR="00C8771E" w:rsidRPr="00961D9E">
        <w:rPr>
          <w:sz w:val="24"/>
          <w:szCs w:val="24"/>
          <w:lang w:val="bs-Latn-BA"/>
        </w:rPr>
        <w:t>lo protiv kojeg civilnog stanovništva, znajući za takav napad, učini koje od ovih djela: a) lišenje drugog lica života (ubistvo); b) istrebljenje; c) odvođenje u ropstvo</w:t>
      </w:r>
      <w:r w:rsidR="00B7105C" w:rsidRPr="00961D9E">
        <w:rPr>
          <w:sz w:val="24"/>
          <w:szCs w:val="24"/>
          <w:lang w:val="bs-Latn-BA"/>
        </w:rPr>
        <w:t>;</w:t>
      </w:r>
      <w:r w:rsidR="00C8771E" w:rsidRPr="00961D9E">
        <w:rPr>
          <w:sz w:val="24"/>
          <w:szCs w:val="24"/>
          <w:lang w:val="bs-Latn-BA"/>
        </w:rPr>
        <w:t xml:space="preserve"> d) deportaciju ili prisilno preseljenje stanovništva</w:t>
      </w:r>
      <w:r w:rsidR="00B7105C" w:rsidRPr="00961D9E">
        <w:rPr>
          <w:sz w:val="24"/>
          <w:szCs w:val="24"/>
          <w:lang w:val="bs-Latn-BA"/>
        </w:rPr>
        <w:t>;</w:t>
      </w:r>
      <w:r w:rsidR="00C8771E" w:rsidRPr="00961D9E">
        <w:rPr>
          <w:sz w:val="24"/>
          <w:szCs w:val="24"/>
          <w:lang w:val="bs-Latn-BA"/>
        </w:rPr>
        <w:t xml:space="preserve"> e)zatvaranje ili drugo teško oduzimanje fizičke slobode suprotno osnovnim pravilima međunarodnog prava;</w:t>
      </w:r>
      <w:r w:rsidR="007D4153" w:rsidRPr="00961D9E">
        <w:rPr>
          <w:sz w:val="24"/>
          <w:szCs w:val="24"/>
          <w:lang w:val="bs-Latn-BA"/>
        </w:rPr>
        <w:t xml:space="preserve"> f) mučenje</w:t>
      </w:r>
      <w:r w:rsidR="00B7105C" w:rsidRPr="00961D9E">
        <w:rPr>
          <w:sz w:val="24"/>
          <w:szCs w:val="24"/>
          <w:lang w:val="bs-Latn-BA"/>
        </w:rPr>
        <w:t>;</w:t>
      </w:r>
      <w:r w:rsidR="007D4153" w:rsidRPr="00961D9E">
        <w:rPr>
          <w:sz w:val="24"/>
          <w:szCs w:val="24"/>
          <w:lang w:val="bs-Latn-BA"/>
        </w:rPr>
        <w:t xml:space="preserve"> g) prisiljavanje drugog lica, na seksualni odnos ili s njim izjednačenu seksualnu radnju (silovanje), s</w:t>
      </w:r>
      <w:r w:rsidR="00B7105C" w:rsidRPr="00961D9E">
        <w:rPr>
          <w:sz w:val="24"/>
          <w:szCs w:val="24"/>
          <w:lang w:val="bs-Latn-BA"/>
        </w:rPr>
        <w:t>e</w:t>
      </w:r>
      <w:r w:rsidR="007D4153" w:rsidRPr="00961D9E">
        <w:rPr>
          <w:sz w:val="24"/>
          <w:szCs w:val="24"/>
          <w:lang w:val="bs-Latn-BA"/>
        </w:rPr>
        <w:t>ksualno ropstvo,prisilnu prostituciju</w:t>
      </w:r>
      <w:r w:rsidR="00BE534A" w:rsidRPr="00961D9E">
        <w:rPr>
          <w:sz w:val="24"/>
          <w:szCs w:val="24"/>
          <w:lang w:val="bs-Latn-BA"/>
        </w:rPr>
        <w:t>, prisilnu trudnoću</w:t>
      </w:r>
      <w:r w:rsidR="00BE534A" w:rsidRPr="00961D9E">
        <w:rPr>
          <w:b/>
          <w:bCs/>
          <w:sz w:val="24"/>
          <w:szCs w:val="24"/>
          <w:lang w:val="bs-Latn-BA"/>
        </w:rPr>
        <w:t xml:space="preserve">, </w:t>
      </w:r>
      <w:r w:rsidR="00BE534A" w:rsidRPr="00961D9E">
        <w:rPr>
          <w:sz w:val="24"/>
          <w:szCs w:val="24"/>
          <w:lang w:val="bs-Latn-BA"/>
        </w:rPr>
        <w:t>prisilnu sterilzaciju ili bilo koji drugi oblik seksualnog nasilja...kazniće se kaznom zatvora od deset godina ili kaznom dugotrajnog zatvora.</w:t>
      </w:r>
      <w:r w:rsidR="009D02B4" w:rsidRPr="00961D9E">
        <w:rPr>
          <w:sz w:val="24"/>
          <w:szCs w:val="24"/>
          <w:lang w:val="bs-Latn-BA"/>
        </w:rPr>
        <w:t>“</w:t>
      </w:r>
    </w:p>
    <w:p w14:paraId="73F269B9" w14:textId="77777777" w:rsidR="008870A4" w:rsidRPr="00961D9E" w:rsidRDefault="008870A4" w:rsidP="00961D9E">
      <w:pPr>
        <w:spacing w:line="360" w:lineRule="auto"/>
        <w:jc w:val="both"/>
        <w:rPr>
          <w:sz w:val="24"/>
          <w:szCs w:val="24"/>
          <w:lang w:val="bs-Latn-BA"/>
        </w:rPr>
      </w:pPr>
    </w:p>
    <w:p w14:paraId="35CEC0E3" w14:textId="441E17C2" w:rsidR="009D02B4" w:rsidRPr="00961D9E" w:rsidRDefault="00BC0D03" w:rsidP="00961D9E">
      <w:pPr>
        <w:spacing w:line="360" w:lineRule="auto"/>
        <w:jc w:val="both"/>
        <w:rPr>
          <w:color w:val="FF0000"/>
          <w:sz w:val="24"/>
          <w:szCs w:val="24"/>
          <w:lang w:val="bs-Latn-BA"/>
        </w:rPr>
      </w:pPr>
      <w:r>
        <w:rPr>
          <w:sz w:val="24"/>
          <w:szCs w:val="24"/>
          <w:lang w:val="bs-Latn-BA"/>
        </w:rPr>
        <w:t xml:space="preserve">        </w:t>
      </w:r>
      <w:r w:rsidR="00D71DAF" w:rsidRPr="00961D9E">
        <w:rPr>
          <w:sz w:val="24"/>
          <w:szCs w:val="24"/>
          <w:lang w:val="bs-Latn-BA"/>
        </w:rPr>
        <w:t>Ova zakonska odredba je vrlo važna</w:t>
      </w:r>
      <w:r w:rsidR="009D02B4" w:rsidRPr="00961D9E">
        <w:rPr>
          <w:sz w:val="24"/>
          <w:szCs w:val="24"/>
          <w:lang w:val="bs-Latn-BA"/>
        </w:rPr>
        <w:t xml:space="preserve"> u </w:t>
      </w:r>
      <w:r w:rsidR="008870A4" w:rsidRPr="00961D9E">
        <w:rPr>
          <w:sz w:val="24"/>
          <w:szCs w:val="24"/>
          <w:lang w:val="bs-Latn-BA"/>
        </w:rPr>
        <w:t>postupanju</w:t>
      </w:r>
      <w:r w:rsidR="006C3F73" w:rsidRPr="00961D9E">
        <w:rPr>
          <w:sz w:val="24"/>
          <w:szCs w:val="24"/>
          <w:lang w:val="bs-Latn-BA"/>
        </w:rPr>
        <w:t xml:space="preserve"> i</w:t>
      </w:r>
      <w:r w:rsidR="008870A4" w:rsidRPr="00961D9E">
        <w:rPr>
          <w:sz w:val="24"/>
          <w:szCs w:val="24"/>
          <w:lang w:val="bs-Latn-BA"/>
        </w:rPr>
        <w:t xml:space="preserve"> provođenja suđenja nad zločincima koji su nakon rata, nastavili da žive na teritoriji Bosne i Hercegovine, i to nerijetko i u neposrednoj blizini žrtve. Donošenje zakona koji</w:t>
      </w:r>
      <w:r w:rsidR="00E36F35" w:rsidRPr="00961D9E">
        <w:rPr>
          <w:sz w:val="24"/>
          <w:szCs w:val="24"/>
          <w:lang w:val="bs-Latn-BA"/>
        </w:rPr>
        <w:t>ma je djelo ratnog silovanja normirano kao krivično djelo protiv čovječnosti i vrijednosti zaštićenih međunarodnim pravom</w:t>
      </w:r>
      <w:r w:rsidR="00030E3F" w:rsidRPr="00961D9E">
        <w:rPr>
          <w:sz w:val="24"/>
          <w:szCs w:val="24"/>
          <w:lang w:val="bs-Latn-BA"/>
        </w:rPr>
        <w:t>, žrtvama je ulilo nadu u</w:t>
      </w:r>
      <w:r w:rsidR="00FF7292" w:rsidRPr="00961D9E">
        <w:rPr>
          <w:sz w:val="24"/>
          <w:szCs w:val="24"/>
          <w:lang w:val="bs-Latn-BA"/>
        </w:rPr>
        <w:t xml:space="preserve"> barem djelimično, zadovoljavanje pravde.</w:t>
      </w:r>
    </w:p>
    <w:p w14:paraId="57CAA6D8" w14:textId="77777777" w:rsidR="008870A4" w:rsidRPr="00961D9E" w:rsidRDefault="008870A4" w:rsidP="00961D9E">
      <w:pPr>
        <w:spacing w:line="360" w:lineRule="auto"/>
        <w:jc w:val="both"/>
        <w:rPr>
          <w:sz w:val="24"/>
          <w:szCs w:val="24"/>
          <w:lang w:val="bs-Latn-BA"/>
        </w:rPr>
      </w:pPr>
    </w:p>
    <w:p w14:paraId="146F9945" w14:textId="1C691C6B" w:rsidR="008870A4" w:rsidRPr="00961D9E" w:rsidRDefault="00BC0D03" w:rsidP="00961D9E">
      <w:pPr>
        <w:spacing w:line="360" w:lineRule="auto"/>
        <w:jc w:val="both"/>
        <w:rPr>
          <w:sz w:val="24"/>
          <w:szCs w:val="24"/>
          <w:lang w:val="bs-Latn-BA"/>
        </w:rPr>
      </w:pPr>
      <w:r>
        <w:rPr>
          <w:sz w:val="24"/>
          <w:szCs w:val="24"/>
          <w:lang w:val="bs-Latn-BA"/>
        </w:rPr>
        <w:t xml:space="preserve">       </w:t>
      </w:r>
      <w:r w:rsidR="00CD3ED0" w:rsidRPr="00961D9E">
        <w:rPr>
          <w:sz w:val="24"/>
          <w:szCs w:val="24"/>
          <w:lang w:val="bs-Latn-BA"/>
        </w:rPr>
        <w:t>Odredbama člana 173. KZBIH</w:t>
      </w:r>
      <w:r w:rsidR="00D94A63" w:rsidRPr="00961D9E">
        <w:rPr>
          <w:sz w:val="24"/>
          <w:szCs w:val="24"/>
          <w:lang w:val="bs-Latn-BA"/>
        </w:rPr>
        <w:t xml:space="preserve"> su propisana krivična djela ratnog zločina protiv</w:t>
      </w:r>
      <w:r w:rsidR="008870A4" w:rsidRPr="00961D9E">
        <w:rPr>
          <w:sz w:val="24"/>
          <w:szCs w:val="24"/>
          <w:lang w:val="bs-Latn-BA"/>
        </w:rPr>
        <w:t xml:space="preserve"> civilnog stanovništva:“ (1) Ko kršeći pravila međunarodnog prava za vrijeme rata, oružanog sukoba ili okupacije naredi ili učini koje od ovih dijela</w:t>
      </w:r>
      <w:r w:rsidR="00D85FC7" w:rsidRPr="00961D9E">
        <w:rPr>
          <w:sz w:val="24"/>
          <w:szCs w:val="24"/>
          <w:lang w:val="bs-Latn-BA"/>
        </w:rPr>
        <w:t>: a) napad na civilno stanovništvo, nasilje, pojedina civilna lica ili lica onesposobljena za borbu , a taj napad</w:t>
      </w:r>
      <w:r w:rsidR="0044082D" w:rsidRPr="00961D9E">
        <w:rPr>
          <w:sz w:val="24"/>
          <w:szCs w:val="24"/>
          <w:lang w:val="bs-Latn-BA"/>
        </w:rPr>
        <w:t xml:space="preserve"> posljedovao smrću, teškom tjelesnom ozljedom ili teškim narušavanjem zdravlja ljudi</w:t>
      </w:r>
      <w:r w:rsidR="00683453" w:rsidRPr="00961D9E">
        <w:rPr>
          <w:sz w:val="24"/>
          <w:szCs w:val="24"/>
          <w:lang w:val="bs-Latn-BA"/>
        </w:rPr>
        <w:t>;</w:t>
      </w:r>
      <w:r w:rsidR="0044082D" w:rsidRPr="00961D9E">
        <w:rPr>
          <w:sz w:val="24"/>
          <w:szCs w:val="24"/>
          <w:lang w:val="bs-Latn-BA"/>
        </w:rPr>
        <w:t xml:space="preserve"> b) napad bez izbora cilja kojim se pozl</w:t>
      </w:r>
      <w:r w:rsidR="00B96DD7" w:rsidRPr="00961D9E">
        <w:rPr>
          <w:sz w:val="24"/>
          <w:szCs w:val="24"/>
          <w:lang w:val="bs-Latn-BA"/>
        </w:rPr>
        <w:t>j</w:t>
      </w:r>
      <w:r w:rsidR="0044082D" w:rsidRPr="00961D9E">
        <w:rPr>
          <w:sz w:val="24"/>
          <w:szCs w:val="24"/>
          <w:lang w:val="bs-Latn-BA"/>
        </w:rPr>
        <w:t>eđuje civilno stanovništvo</w:t>
      </w:r>
      <w:r w:rsidR="00B96DD7" w:rsidRPr="00961D9E">
        <w:rPr>
          <w:sz w:val="24"/>
          <w:szCs w:val="24"/>
          <w:lang w:val="bs-Latn-BA"/>
        </w:rPr>
        <w:t>;</w:t>
      </w:r>
      <w:r w:rsidR="0044082D" w:rsidRPr="00961D9E">
        <w:rPr>
          <w:sz w:val="24"/>
          <w:szCs w:val="24"/>
          <w:lang w:val="bs-Latn-BA"/>
        </w:rPr>
        <w:t xml:space="preserve"> c) ubijanja, namjerno nanošenja licu , snažnog tjelesnog ili duševnog bola ili patnje (mučenje)...</w:t>
      </w:r>
      <w:r w:rsidR="00B96DD7" w:rsidRPr="00961D9E">
        <w:rPr>
          <w:sz w:val="24"/>
          <w:szCs w:val="24"/>
          <w:lang w:val="bs-Latn-BA"/>
        </w:rPr>
        <w:t xml:space="preserve"> e) </w:t>
      </w:r>
      <w:r w:rsidR="0044082D" w:rsidRPr="00961D9E">
        <w:rPr>
          <w:sz w:val="24"/>
          <w:szCs w:val="24"/>
          <w:lang w:val="bs-Latn-BA"/>
        </w:rPr>
        <w:t xml:space="preserve">prisiljavanje drugog lica na seksualni odnos ili s njim izjednačenu seksualnu </w:t>
      </w:r>
      <w:r w:rsidR="0044082D" w:rsidRPr="00961D9E">
        <w:rPr>
          <w:sz w:val="24"/>
          <w:szCs w:val="24"/>
          <w:lang w:val="bs-Latn-BA"/>
        </w:rPr>
        <w:lastRenderedPageBreak/>
        <w:t>radnju ( silovanje)...kaznit će se kaznom zatvora najmanje deset godina ili kaznom dugotrajnog zatvora.</w:t>
      </w:r>
      <w:r w:rsidR="00F26EBE">
        <w:rPr>
          <w:sz w:val="24"/>
          <w:szCs w:val="24"/>
          <w:lang w:val="bs-Latn-BA"/>
        </w:rPr>
        <w:t>“</w:t>
      </w:r>
    </w:p>
    <w:p w14:paraId="185795A8" w14:textId="77777777" w:rsidR="001E3A0F" w:rsidRPr="00961D9E" w:rsidRDefault="001E3A0F" w:rsidP="00961D9E">
      <w:pPr>
        <w:spacing w:line="360" w:lineRule="auto"/>
        <w:jc w:val="both"/>
        <w:rPr>
          <w:sz w:val="24"/>
          <w:szCs w:val="24"/>
          <w:lang w:val="bs-Latn-BA"/>
        </w:rPr>
      </w:pPr>
    </w:p>
    <w:p w14:paraId="7314FA3C" w14:textId="31DB8555" w:rsidR="001E3A0F" w:rsidRPr="00961D9E" w:rsidRDefault="00BC0D03" w:rsidP="00961D9E">
      <w:pPr>
        <w:spacing w:line="360" w:lineRule="auto"/>
        <w:jc w:val="both"/>
        <w:rPr>
          <w:sz w:val="24"/>
          <w:szCs w:val="24"/>
          <w:lang w:val="bs-Latn-BA"/>
        </w:rPr>
      </w:pPr>
      <w:r>
        <w:rPr>
          <w:sz w:val="24"/>
          <w:szCs w:val="24"/>
          <w:lang w:val="bs-Latn-BA"/>
        </w:rPr>
        <w:t xml:space="preserve">       </w:t>
      </w:r>
      <w:r w:rsidR="001E3A0F" w:rsidRPr="00961D9E">
        <w:rPr>
          <w:sz w:val="24"/>
          <w:szCs w:val="24"/>
          <w:lang w:val="bs-Latn-BA"/>
        </w:rPr>
        <w:t xml:space="preserve">Ono što je važno naglasiti da se suđenja za </w:t>
      </w:r>
      <w:r w:rsidR="00C3689E" w:rsidRPr="00961D9E">
        <w:rPr>
          <w:sz w:val="24"/>
          <w:szCs w:val="24"/>
          <w:lang w:val="bs-Latn-BA"/>
        </w:rPr>
        <w:t xml:space="preserve">krivična djela </w:t>
      </w:r>
      <w:r w:rsidR="00717C56" w:rsidRPr="00961D9E">
        <w:rPr>
          <w:sz w:val="24"/>
          <w:szCs w:val="24"/>
          <w:lang w:val="bs-Latn-BA"/>
        </w:rPr>
        <w:t>koja su propisan odredbama KZ BIH</w:t>
      </w:r>
      <w:r w:rsidR="00E307D0" w:rsidRPr="00961D9E">
        <w:rPr>
          <w:sz w:val="24"/>
          <w:szCs w:val="24"/>
          <w:lang w:val="bs-Latn-BA"/>
        </w:rPr>
        <w:t xml:space="preserve"> (</w:t>
      </w:r>
      <w:r w:rsidR="00BC0D52" w:rsidRPr="00961D9E">
        <w:rPr>
          <w:sz w:val="24"/>
          <w:szCs w:val="24"/>
          <w:lang w:val="bs-Latn-BA"/>
        </w:rPr>
        <w:t xml:space="preserve">a među njima i za krivična djela </w:t>
      </w:r>
      <w:r w:rsidR="001E3A0F" w:rsidRPr="00961D9E">
        <w:rPr>
          <w:sz w:val="24"/>
          <w:szCs w:val="24"/>
          <w:lang w:val="bs-Latn-BA"/>
        </w:rPr>
        <w:t>zločin</w:t>
      </w:r>
      <w:r w:rsidR="00C3689E" w:rsidRPr="00961D9E">
        <w:rPr>
          <w:sz w:val="24"/>
          <w:szCs w:val="24"/>
          <w:lang w:val="bs-Latn-BA"/>
        </w:rPr>
        <w:t>a</w:t>
      </w:r>
      <w:r w:rsidR="001E3A0F" w:rsidRPr="00961D9E">
        <w:rPr>
          <w:sz w:val="24"/>
          <w:szCs w:val="24"/>
          <w:lang w:val="bs-Latn-BA"/>
        </w:rPr>
        <w:t xml:space="preserve"> protiv čovječnosti i </w:t>
      </w:r>
      <w:r w:rsidR="00BC0D52" w:rsidRPr="00961D9E">
        <w:rPr>
          <w:sz w:val="24"/>
          <w:szCs w:val="24"/>
          <w:lang w:val="bs-Latn-BA"/>
        </w:rPr>
        <w:t xml:space="preserve">krivična djela </w:t>
      </w:r>
      <w:r w:rsidR="001E3A0F" w:rsidRPr="00961D9E">
        <w:rPr>
          <w:sz w:val="24"/>
          <w:szCs w:val="24"/>
          <w:lang w:val="bs-Latn-BA"/>
        </w:rPr>
        <w:t>genocid</w:t>
      </w:r>
      <w:r w:rsidR="00BC0D52" w:rsidRPr="00961D9E">
        <w:rPr>
          <w:sz w:val="24"/>
          <w:szCs w:val="24"/>
          <w:lang w:val="bs-Latn-BA"/>
        </w:rPr>
        <w:t>a</w:t>
      </w:r>
      <w:r w:rsidR="00E307D0" w:rsidRPr="00961D9E">
        <w:rPr>
          <w:sz w:val="24"/>
          <w:szCs w:val="24"/>
          <w:lang w:val="bs-Latn-BA"/>
        </w:rPr>
        <w:t>)</w:t>
      </w:r>
      <w:r w:rsidR="001E3A0F" w:rsidRPr="00961D9E">
        <w:rPr>
          <w:sz w:val="24"/>
          <w:szCs w:val="24"/>
          <w:lang w:val="bs-Latn-BA"/>
        </w:rPr>
        <w:t xml:space="preserve"> u Bosni i Hercegovini sprovode na državnom nivou</w:t>
      </w:r>
      <w:r w:rsidR="00717C56" w:rsidRPr="00961D9E">
        <w:rPr>
          <w:sz w:val="24"/>
          <w:szCs w:val="24"/>
          <w:lang w:val="bs-Latn-BA"/>
        </w:rPr>
        <w:t>, odnosno za iste je nadležan Sud Bosne i Hercegovine.</w:t>
      </w:r>
    </w:p>
    <w:p w14:paraId="06D0D672" w14:textId="77777777" w:rsidR="006F045D" w:rsidRPr="00961D9E" w:rsidRDefault="006F045D" w:rsidP="00961D9E">
      <w:pPr>
        <w:spacing w:line="360" w:lineRule="auto"/>
        <w:jc w:val="both"/>
        <w:rPr>
          <w:sz w:val="24"/>
          <w:szCs w:val="24"/>
          <w:lang w:val="bs-Latn-BA"/>
        </w:rPr>
      </w:pPr>
    </w:p>
    <w:p w14:paraId="14BF96A1" w14:textId="43D5F917" w:rsidR="006F045D" w:rsidRDefault="00BC0D03" w:rsidP="00961D9E">
      <w:pPr>
        <w:spacing w:line="360" w:lineRule="auto"/>
        <w:jc w:val="both"/>
        <w:rPr>
          <w:sz w:val="24"/>
          <w:szCs w:val="24"/>
          <w:lang w:val="bs-Latn-BA"/>
        </w:rPr>
      </w:pPr>
      <w:r>
        <w:rPr>
          <w:sz w:val="24"/>
          <w:szCs w:val="24"/>
          <w:lang w:val="bs-Latn-BA"/>
        </w:rPr>
        <w:t xml:space="preserve">       </w:t>
      </w:r>
      <w:r w:rsidR="006F045D" w:rsidRPr="00961D9E">
        <w:rPr>
          <w:sz w:val="24"/>
          <w:szCs w:val="24"/>
          <w:lang w:val="bs-Latn-BA"/>
        </w:rPr>
        <w:t>U izvještaju OSCE-ove Misije iz 2014</w:t>
      </w:r>
      <w:r w:rsidR="00E307D0" w:rsidRPr="00961D9E">
        <w:rPr>
          <w:sz w:val="24"/>
          <w:szCs w:val="24"/>
          <w:lang w:val="bs-Latn-BA"/>
        </w:rPr>
        <w:t>. godine</w:t>
      </w:r>
      <w:r w:rsidR="006F045D" w:rsidRPr="00961D9E">
        <w:rPr>
          <w:sz w:val="24"/>
          <w:szCs w:val="24"/>
          <w:lang w:val="bs-Latn-BA"/>
        </w:rPr>
        <w:t xml:space="preserve"> i 2015</w:t>
      </w:r>
      <w:r w:rsidR="00E307D0" w:rsidRPr="00961D9E">
        <w:rPr>
          <w:sz w:val="24"/>
          <w:szCs w:val="24"/>
          <w:lang w:val="bs-Latn-BA"/>
        </w:rPr>
        <w:t>. godine,</w:t>
      </w:r>
      <w:r w:rsidR="006F045D" w:rsidRPr="00961D9E">
        <w:rPr>
          <w:sz w:val="24"/>
          <w:szCs w:val="24"/>
          <w:lang w:val="bs-Latn-BA"/>
        </w:rPr>
        <w:t xml:space="preserve"> navodi se da  se procesuira</w:t>
      </w:r>
      <w:r w:rsidR="00E307D0" w:rsidRPr="00961D9E">
        <w:rPr>
          <w:sz w:val="24"/>
          <w:szCs w:val="24"/>
          <w:lang w:val="bs-Latn-BA"/>
        </w:rPr>
        <w:t>n</w:t>
      </w:r>
      <w:r w:rsidR="006F045D" w:rsidRPr="00961D9E">
        <w:rPr>
          <w:sz w:val="24"/>
          <w:szCs w:val="24"/>
          <w:lang w:val="bs-Latn-BA"/>
        </w:rPr>
        <w:t xml:space="preserve">je ratnog silovanja na teritoriji Bosne i Hercegovine, sprovodi kroz „dva krivična zakona: izmjenjeni i dopunjeni Krivični zakon BiH iz 2003. godine (KZ BiH) i Krivični zakon Socijalističke Federativne republike Jugoslavije (KZ SFRJ), koji je bio na snazi u vrijeme oružanog sukoba u Bosni i Hercegovini u periodu 1992. do 1995.godine. KZ BiH izričito propisuje krivično djelo zločina protiv čovječnosti koji </w:t>
      </w:r>
      <w:r w:rsidR="00696717" w:rsidRPr="00961D9E">
        <w:rPr>
          <w:sz w:val="24"/>
          <w:szCs w:val="24"/>
          <w:lang w:val="bs-Latn-BA"/>
        </w:rPr>
        <w:t>uključuje da i djela seksualnog nasilja, dok KZ SFRJ, iako propisuje krivična djela ratnih zločina protiv civilnog stanovništva i ratnih zarobljenika, te krivično djelo genocida, ne propisuje krivično djelo zločina protiv čovječnosti, uključujući i ona koja se odnose na seksualno nasilje.“</w:t>
      </w:r>
      <w:r w:rsidR="00242151">
        <w:rPr>
          <w:sz w:val="24"/>
          <w:szCs w:val="24"/>
          <w:lang w:val="bs-Latn-BA"/>
        </w:rPr>
        <w:t xml:space="preserve"> </w:t>
      </w:r>
      <w:r w:rsidR="00696717" w:rsidRPr="00961D9E">
        <w:rPr>
          <w:sz w:val="24"/>
          <w:szCs w:val="24"/>
          <w:lang w:val="bs-Latn-BA"/>
        </w:rPr>
        <w:t>(</w:t>
      </w:r>
      <w:r w:rsidR="00054B5F" w:rsidRPr="00054B5F">
        <w:rPr>
          <w:sz w:val="24"/>
          <w:szCs w:val="24"/>
          <w:lang w:val="bs-Latn-BA"/>
        </w:rPr>
        <w:t>OSC</w:t>
      </w:r>
      <w:r w:rsidR="00BD4023">
        <w:rPr>
          <w:sz w:val="24"/>
          <w:szCs w:val="24"/>
          <w:lang w:val="bs-Latn-BA"/>
        </w:rPr>
        <w:t xml:space="preserve">E, </w:t>
      </w:r>
      <w:r w:rsidR="00054B5F">
        <w:rPr>
          <w:sz w:val="24"/>
          <w:szCs w:val="24"/>
          <w:lang w:val="bs-Latn-BA"/>
        </w:rPr>
        <w:t>2015)</w:t>
      </w:r>
    </w:p>
    <w:p w14:paraId="09245BEE" w14:textId="77777777" w:rsidR="000D4034" w:rsidRPr="00961D9E" w:rsidRDefault="000D4034" w:rsidP="00961D9E">
      <w:pPr>
        <w:spacing w:line="360" w:lineRule="auto"/>
        <w:jc w:val="both"/>
        <w:rPr>
          <w:sz w:val="24"/>
          <w:szCs w:val="24"/>
          <w:lang w:val="bs-Latn-BA"/>
        </w:rPr>
      </w:pPr>
    </w:p>
    <w:p w14:paraId="15024F58" w14:textId="399FD6DD" w:rsidR="00696717" w:rsidRDefault="00BC0D03" w:rsidP="00961D9E">
      <w:pPr>
        <w:spacing w:line="360" w:lineRule="auto"/>
        <w:jc w:val="both"/>
        <w:rPr>
          <w:sz w:val="24"/>
          <w:szCs w:val="24"/>
          <w:lang w:val="bs-Latn-BA"/>
        </w:rPr>
      </w:pPr>
      <w:r>
        <w:rPr>
          <w:sz w:val="24"/>
          <w:szCs w:val="24"/>
          <w:lang w:val="bs-Latn-BA"/>
        </w:rPr>
        <w:t xml:space="preserve">        </w:t>
      </w:r>
      <w:r w:rsidR="00696717" w:rsidRPr="00961D9E">
        <w:rPr>
          <w:sz w:val="24"/>
          <w:szCs w:val="24"/>
          <w:lang w:val="bs-Latn-BA"/>
        </w:rPr>
        <w:t xml:space="preserve">Termin ratnog silovanja važno je </w:t>
      </w:r>
      <w:r w:rsidR="000D4034" w:rsidRPr="00961D9E">
        <w:rPr>
          <w:sz w:val="24"/>
          <w:szCs w:val="24"/>
          <w:lang w:val="bs-Latn-BA"/>
        </w:rPr>
        <w:t xml:space="preserve">u osnovi </w:t>
      </w:r>
      <w:r w:rsidR="00696717" w:rsidRPr="00961D9E">
        <w:rPr>
          <w:sz w:val="24"/>
          <w:szCs w:val="24"/>
          <w:lang w:val="bs-Latn-BA"/>
        </w:rPr>
        <w:t>posmatrati kao zločin</w:t>
      </w:r>
      <w:r w:rsidR="0031356D" w:rsidRPr="00961D9E">
        <w:rPr>
          <w:sz w:val="24"/>
          <w:szCs w:val="24"/>
          <w:lang w:val="bs-Latn-BA"/>
        </w:rPr>
        <w:t>, a iz razloga</w:t>
      </w:r>
      <w:r w:rsidR="00696717" w:rsidRPr="00961D9E">
        <w:rPr>
          <w:sz w:val="24"/>
          <w:szCs w:val="24"/>
          <w:lang w:val="bs-Latn-BA"/>
        </w:rPr>
        <w:t xml:space="preserve"> kako žrtva pred sudom ne bi bila dodatno dehumanizirana, degradirana</w:t>
      </w:r>
      <w:r w:rsidR="0031356D" w:rsidRPr="00961D9E">
        <w:rPr>
          <w:sz w:val="24"/>
          <w:szCs w:val="24"/>
          <w:lang w:val="bs-Latn-BA"/>
        </w:rPr>
        <w:t xml:space="preserve">, te kako </w:t>
      </w:r>
      <w:r w:rsidR="00696717" w:rsidRPr="00961D9E">
        <w:rPr>
          <w:sz w:val="24"/>
          <w:szCs w:val="24"/>
          <w:lang w:val="bs-Latn-BA"/>
        </w:rPr>
        <w:t xml:space="preserve">bi se olakšala odluka na pristanak traženja prava i statusa civilne žrtve. </w:t>
      </w:r>
      <w:r w:rsidR="00915FF9" w:rsidRPr="00961D9E">
        <w:rPr>
          <w:sz w:val="24"/>
          <w:szCs w:val="24"/>
          <w:lang w:val="bs-Latn-BA"/>
        </w:rPr>
        <w:t xml:space="preserve">Propisivanjem </w:t>
      </w:r>
      <w:r w:rsidR="00EB7E86" w:rsidRPr="00961D9E">
        <w:rPr>
          <w:sz w:val="24"/>
          <w:szCs w:val="24"/>
          <w:lang w:val="bs-Latn-BA"/>
        </w:rPr>
        <w:t xml:space="preserve">ratnog </w:t>
      </w:r>
      <w:r w:rsidR="00915FF9" w:rsidRPr="00961D9E">
        <w:rPr>
          <w:sz w:val="24"/>
          <w:szCs w:val="24"/>
          <w:lang w:val="bs-Latn-BA"/>
        </w:rPr>
        <w:t>silovanja kao krivičnog djela</w:t>
      </w:r>
      <w:r w:rsidR="001731EE">
        <w:rPr>
          <w:sz w:val="24"/>
          <w:szCs w:val="24"/>
          <w:lang w:val="bs-Latn-BA"/>
        </w:rPr>
        <w:t xml:space="preserve"> </w:t>
      </w:r>
      <w:r w:rsidR="00E658D3" w:rsidRPr="00961D9E">
        <w:rPr>
          <w:sz w:val="24"/>
          <w:szCs w:val="24"/>
          <w:lang w:val="bs-Latn-BA"/>
        </w:rPr>
        <w:t xml:space="preserve">podiže kod žrtve nivo sigurnosti </w:t>
      </w:r>
      <w:r w:rsidR="00915FF9" w:rsidRPr="00961D9E">
        <w:rPr>
          <w:sz w:val="24"/>
          <w:szCs w:val="24"/>
          <w:lang w:val="bs-Latn-BA"/>
        </w:rPr>
        <w:t xml:space="preserve">i </w:t>
      </w:r>
      <w:r w:rsidR="00E658D3" w:rsidRPr="00961D9E">
        <w:rPr>
          <w:sz w:val="24"/>
          <w:szCs w:val="24"/>
          <w:lang w:val="bs-Latn-BA"/>
        </w:rPr>
        <w:t>povjerenja u pravosudni sistem. „U decembru 2015. godine, usvojene se izmjene i d</w:t>
      </w:r>
      <w:r w:rsidR="001731EE">
        <w:rPr>
          <w:sz w:val="24"/>
          <w:szCs w:val="24"/>
          <w:lang w:val="bs-Latn-BA"/>
        </w:rPr>
        <w:t>opun</w:t>
      </w:r>
      <w:r w:rsidR="00E658D3" w:rsidRPr="00961D9E">
        <w:rPr>
          <w:sz w:val="24"/>
          <w:szCs w:val="24"/>
          <w:lang w:val="bs-Latn-BA"/>
        </w:rPr>
        <w:t>e Krivičnog zakona BiH iz 2003. godine, u skladu sa preporukama Komiteta Ujedinjenih naroda protiv torture, Misije OSCE-a BiH i ostalih relevantnih aktera.“ (</w:t>
      </w:r>
      <w:r w:rsidR="00054B5F">
        <w:rPr>
          <w:sz w:val="24"/>
          <w:szCs w:val="24"/>
          <w:lang w:val="bs-Latn-BA"/>
        </w:rPr>
        <w:t>OSC</w:t>
      </w:r>
      <w:r w:rsidR="000D4034">
        <w:rPr>
          <w:sz w:val="24"/>
          <w:szCs w:val="24"/>
          <w:lang w:val="bs-Latn-BA"/>
        </w:rPr>
        <w:t xml:space="preserve">E, </w:t>
      </w:r>
      <w:r w:rsidR="00054B5F">
        <w:rPr>
          <w:sz w:val="24"/>
          <w:szCs w:val="24"/>
          <w:lang w:val="bs-Latn-BA"/>
        </w:rPr>
        <w:t>2015)</w:t>
      </w:r>
      <w:r w:rsidR="00E658D3" w:rsidRPr="00961D9E">
        <w:rPr>
          <w:sz w:val="24"/>
          <w:szCs w:val="24"/>
          <w:lang w:val="bs-Latn-BA"/>
        </w:rPr>
        <w:t xml:space="preserve">  Ovim </w:t>
      </w:r>
      <w:r w:rsidR="001731EE">
        <w:rPr>
          <w:sz w:val="24"/>
          <w:szCs w:val="24"/>
          <w:lang w:val="bs-Latn-BA"/>
        </w:rPr>
        <w:t>i</w:t>
      </w:r>
      <w:r w:rsidR="00E658D3" w:rsidRPr="00961D9E">
        <w:rPr>
          <w:sz w:val="24"/>
          <w:szCs w:val="24"/>
          <w:lang w:val="bs-Latn-BA"/>
        </w:rPr>
        <w:t xml:space="preserve">zmjenama je definisanje zločina silovanja usklađeno sa </w:t>
      </w:r>
      <w:r w:rsidR="00E658D3" w:rsidRPr="00961D9E">
        <w:rPr>
          <w:i/>
          <w:iCs/>
          <w:sz w:val="24"/>
          <w:szCs w:val="24"/>
          <w:lang w:val="bs-Latn-BA"/>
        </w:rPr>
        <w:t xml:space="preserve">međunarodnim standardima. </w:t>
      </w:r>
      <w:r w:rsidR="00E658D3" w:rsidRPr="00961D9E">
        <w:rPr>
          <w:sz w:val="24"/>
          <w:szCs w:val="24"/>
          <w:lang w:val="bs-Latn-BA"/>
        </w:rPr>
        <w:t>„Prema ovim standardima</w:t>
      </w:r>
      <w:r w:rsidR="00FB15E1" w:rsidRPr="00961D9E">
        <w:rPr>
          <w:sz w:val="24"/>
          <w:szCs w:val="24"/>
          <w:lang w:val="bs-Latn-BA"/>
        </w:rPr>
        <w:t>, nepotrebno je dokazivanje odsustva pristanka žrtve. Iako sila ili prijetnja silom mogu ukazivati na odsustvo pristanka, međunarodna sudska praksa priznaje da i druge činjenične okolnosti mogu uticati na mogućnost žrtve da pristane na seksualni odnos tokom oružanog sukoba ili napada na civilno stanovništvo.“</w:t>
      </w:r>
      <w:r w:rsidR="000D4034">
        <w:rPr>
          <w:sz w:val="24"/>
          <w:szCs w:val="24"/>
          <w:lang w:val="bs-Latn-BA"/>
        </w:rPr>
        <w:t xml:space="preserve"> </w:t>
      </w:r>
      <w:r w:rsidR="00FB15E1" w:rsidRPr="00961D9E">
        <w:rPr>
          <w:sz w:val="24"/>
          <w:szCs w:val="24"/>
          <w:lang w:val="bs-Latn-BA"/>
        </w:rPr>
        <w:t>(</w:t>
      </w:r>
      <w:r w:rsidR="00054B5F">
        <w:rPr>
          <w:sz w:val="24"/>
          <w:szCs w:val="24"/>
          <w:lang w:val="bs-Latn-BA"/>
        </w:rPr>
        <w:t>OSC</w:t>
      </w:r>
      <w:r w:rsidR="000D4034">
        <w:rPr>
          <w:sz w:val="24"/>
          <w:szCs w:val="24"/>
          <w:lang w:val="bs-Latn-BA"/>
        </w:rPr>
        <w:t xml:space="preserve">E, </w:t>
      </w:r>
      <w:r w:rsidR="00054B5F">
        <w:rPr>
          <w:sz w:val="24"/>
          <w:szCs w:val="24"/>
          <w:lang w:val="bs-Latn-BA"/>
        </w:rPr>
        <w:t>2015)</w:t>
      </w:r>
    </w:p>
    <w:p w14:paraId="71D2C8A2" w14:textId="2A5312A0" w:rsidR="00A452A1" w:rsidRPr="00926D4A" w:rsidRDefault="00A452A1" w:rsidP="00060D8C">
      <w:pPr>
        <w:rPr>
          <w:lang w:val="bs-Latn-BA"/>
        </w:rPr>
      </w:pPr>
    </w:p>
    <w:p w14:paraId="3E67D654" w14:textId="77777777" w:rsidR="002944ED" w:rsidRPr="002944ED" w:rsidRDefault="002944ED" w:rsidP="002944ED">
      <w:pPr>
        <w:pStyle w:val="ListParagraph"/>
        <w:spacing w:line="360" w:lineRule="auto"/>
        <w:ind w:left="1080"/>
        <w:jc w:val="both"/>
        <w:rPr>
          <w:b/>
          <w:bCs/>
          <w:sz w:val="24"/>
          <w:szCs w:val="24"/>
          <w:lang w:val="bs-Latn-BA"/>
        </w:rPr>
      </w:pPr>
    </w:p>
    <w:p w14:paraId="30962883" w14:textId="5E20A15C" w:rsidR="001E3A0F" w:rsidRPr="00961D9E" w:rsidRDefault="00BC0D03" w:rsidP="00961D9E">
      <w:pPr>
        <w:spacing w:line="360" w:lineRule="auto"/>
        <w:jc w:val="both"/>
        <w:rPr>
          <w:sz w:val="24"/>
          <w:szCs w:val="24"/>
          <w:lang w:val="bs-Latn-BA"/>
        </w:rPr>
      </w:pPr>
      <w:bookmarkStart w:id="12" w:name="_Hlk76212273"/>
      <w:r>
        <w:rPr>
          <w:b/>
          <w:bCs/>
          <w:sz w:val="24"/>
          <w:szCs w:val="24"/>
          <w:lang w:val="bs-Latn-BA"/>
        </w:rPr>
        <w:t xml:space="preserve">        </w:t>
      </w:r>
      <w:r w:rsidR="00A452A1">
        <w:rPr>
          <w:b/>
          <w:bCs/>
          <w:sz w:val="24"/>
          <w:szCs w:val="24"/>
          <w:lang w:val="bs-Latn-BA"/>
        </w:rPr>
        <w:t xml:space="preserve">Krivičnim zakonom na nivou Federacije Bosne i Hercegovine </w:t>
      </w:r>
      <w:r w:rsidR="008C2AB8" w:rsidRPr="00961D9E">
        <w:rPr>
          <w:sz w:val="24"/>
          <w:szCs w:val="24"/>
          <w:lang w:val="bs-Latn-BA"/>
        </w:rPr>
        <w:t xml:space="preserve">(„Službene novine Federacije Bosne i Hercegovine“, broj: 36/2003, 21/2004 – ispr., 69/2004, 18/2005, 42/2010, </w:t>
      </w:r>
      <w:r w:rsidR="008C2AB8" w:rsidRPr="00961D9E">
        <w:rPr>
          <w:sz w:val="24"/>
          <w:szCs w:val="24"/>
          <w:lang w:val="bs-Latn-BA"/>
        </w:rPr>
        <w:lastRenderedPageBreak/>
        <w:t>41/2011, 59/2014, 76/2014, 46/2016 i 75/2017</w:t>
      </w:r>
      <w:bookmarkEnd w:id="12"/>
      <w:r w:rsidR="008C2AB8" w:rsidRPr="00961D9E">
        <w:rPr>
          <w:sz w:val="24"/>
          <w:szCs w:val="24"/>
          <w:lang w:val="bs-Latn-BA"/>
        </w:rPr>
        <w:t>)</w:t>
      </w:r>
      <w:r w:rsidR="000D4034">
        <w:rPr>
          <w:sz w:val="24"/>
          <w:szCs w:val="24"/>
          <w:lang w:val="bs-Latn-BA"/>
        </w:rPr>
        <w:t xml:space="preserve"> </w:t>
      </w:r>
      <w:r w:rsidR="005977E9" w:rsidRPr="00961D9E">
        <w:rPr>
          <w:sz w:val="24"/>
          <w:szCs w:val="24"/>
          <w:lang w:val="bs-Latn-BA"/>
        </w:rPr>
        <w:t xml:space="preserve">u devetnaestoj glavi </w:t>
      </w:r>
      <w:r w:rsidR="00DA0808" w:rsidRPr="00961D9E">
        <w:rPr>
          <w:sz w:val="24"/>
          <w:szCs w:val="24"/>
          <w:lang w:val="bs-Latn-BA"/>
        </w:rPr>
        <w:t>(</w:t>
      </w:r>
      <w:r w:rsidR="007711EB" w:rsidRPr="00961D9E">
        <w:rPr>
          <w:sz w:val="24"/>
          <w:szCs w:val="24"/>
          <w:lang w:val="bs-Latn-BA"/>
        </w:rPr>
        <w:t>krivična djela protiv spolne slobode i morala</w:t>
      </w:r>
      <w:r w:rsidR="00DA0808" w:rsidRPr="00961D9E">
        <w:rPr>
          <w:sz w:val="24"/>
          <w:szCs w:val="24"/>
          <w:lang w:val="bs-Latn-BA"/>
        </w:rPr>
        <w:t xml:space="preserve">) u članu 203. </w:t>
      </w:r>
      <w:r w:rsidR="001E3A0F" w:rsidRPr="00961D9E">
        <w:rPr>
          <w:sz w:val="24"/>
          <w:szCs w:val="24"/>
          <w:lang w:val="bs-Latn-BA"/>
        </w:rPr>
        <w:t xml:space="preserve">propisuje </w:t>
      </w:r>
      <w:r w:rsidR="00DA0808" w:rsidRPr="00961D9E">
        <w:rPr>
          <w:sz w:val="24"/>
          <w:szCs w:val="24"/>
          <w:lang w:val="bs-Latn-BA"/>
        </w:rPr>
        <w:t>krivično djelo silovanja:</w:t>
      </w:r>
    </w:p>
    <w:p w14:paraId="0B9CF4D2" w14:textId="64EBFCEB" w:rsidR="008A3141" w:rsidRPr="00961D9E" w:rsidRDefault="0084268F" w:rsidP="009E37EC">
      <w:pPr>
        <w:numPr>
          <w:ilvl w:val="0"/>
          <w:numId w:val="7"/>
        </w:numPr>
        <w:spacing w:line="360" w:lineRule="auto"/>
        <w:jc w:val="both"/>
        <w:rPr>
          <w:sz w:val="24"/>
          <w:szCs w:val="24"/>
          <w:lang w:val="bs-Latn-BA"/>
        </w:rPr>
      </w:pPr>
      <w:r>
        <w:rPr>
          <w:sz w:val="24"/>
          <w:szCs w:val="24"/>
          <w:lang w:val="bs-Latn-BA"/>
        </w:rPr>
        <w:t>„</w:t>
      </w:r>
      <w:r w:rsidR="008A3141" w:rsidRPr="00961D9E">
        <w:rPr>
          <w:sz w:val="24"/>
          <w:szCs w:val="24"/>
          <w:lang w:val="bs-Latn-BA"/>
        </w:rPr>
        <w:t>Ko drugu osobu upotrebom sile ili prijetnje da će  izravno napasti na njen život ili tijelo ili na život ili tijelo njoj bliske osobe prisili na spolni odnošaj ili s njim izjednačenu spolnu radnju, kaznit će se kaznom zatvora od tri do petnaest godina.</w:t>
      </w:r>
    </w:p>
    <w:p w14:paraId="1F68DDDB" w14:textId="77777777" w:rsidR="008A3141" w:rsidRPr="00961D9E" w:rsidRDefault="008A3141" w:rsidP="009E37EC">
      <w:pPr>
        <w:numPr>
          <w:ilvl w:val="0"/>
          <w:numId w:val="7"/>
        </w:numPr>
        <w:spacing w:line="360" w:lineRule="auto"/>
        <w:jc w:val="both"/>
        <w:rPr>
          <w:sz w:val="24"/>
          <w:szCs w:val="24"/>
          <w:lang w:val="bs-Latn-BA"/>
        </w:rPr>
      </w:pPr>
      <w:r w:rsidRPr="00961D9E">
        <w:rPr>
          <w:sz w:val="24"/>
          <w:szCs w:val="24"/>
          <w:lang w:val="bs-Latn-BA"/>
        </w:rPr>
        <w:t>Ko krivično djelo iz stava 1. ovog člana učini na naročito okrutan ili naročito ponižavajući  način, ili ako je istom prilikom prema istoj žrtvi učinjeno više spolnih odnošaja ili s njim izjednačenih spolnih radnji od više učinitelja, kaznit će se kaznom zakona od tri do petnaest godina.</w:t>
      </w:r>
    </w:p>
    <w:p w14:paraId="1513CB91" w14:textId="2BE73DF9" w:rsidR="008A3141" w:rsidRPr="00961D9E" w:rsidRDefault="008A3141" w:rsidP="009E37EC">
      <w:pPr>
        <w:numPr>
          <w:ilvl w:val="0"/>
          <w:numId w:val="7"/>
        </w:numPr>
        <w:spacing w:line="360" w:lineRule="auto"/>
        <w:jc w:val="both"/>
        <w:rPr>
          <w:sz w:val="24"/>
          <w:szCs w:val="24"/>
          <w:lang w:val="bs-Latn-BA"/>
        </w:rPr>
      </w:pPr>
      <w:r w:rsidRPr="00961D9E">
        <w:rPr>
          <w:sz w:val="24"/>
          <w:szCs w:val="24"/>
          <w:lang w:val="bs-Latn-BA"/>
        </w:rPr>
        <w:t>Ako je krivičnim djelom iz stava 1. ovog člana prouzrokovana smrt silovane osobe, ili je ona teško tjelesno ozlijeđena, ili je teško narušeno zdravlje, ili je silovana ženska osoba ostala trudna, učinitelj će se kazniti kaznom zatvora najmanje tri godine.</w:t>
      </w:r>
      <w:r w:rsidR="0084268F">
        <w:rPr>
          <w:sz w:val="24"/>
          <w:szCs w:val="24"/>
          <w:lang w:val="bs-Latn-BA"/>
        </w:rPr>
        <w:t>“</w:t>
      </w:r>
    </w:p>
    <w:p w14:paraId="33752536" w14:textId="77777777" w:rsidR="008A3141" w:rsidRPr="00961D9E" w:rsidRDefault="008A3141" w:rsidP="00961D9E">
      <w:pPr>
        <w:spacing w:line="360" w:lineRule="auto"/>
        <w:jc w:val="both"/>
        <w:rPr>
          <w:sz w:val="24"/>
          <w:szCs w:val="24"/>
          <w:lang w:val="bs-Latn-BA"/>
        </w:rPr>
      </w:pPr>
    </w:p>
    <w:p w14:paraId="3021508D" w14:textId="0261FF03" w:rsidR="00627DD2" w:rsidRPr="00961D9E" w:rsidRDefault="00BC0D03" w:rsidP="00961D9E">
      <w:pPr>
        <w:spacing w:line="360" w:lineRule="auto"/>
        <w:jc w:val="both"/>
        <w:rPr>
          <w:sz w:val="24"/>
          <w:szCs w:val="24"/>
          <w:lang w:val="bs-Latn-BA"/>
        </w:rPr>
      </w:pPr>
      <w:r>
        <w:rPr>
          <w:sz w:val="24"/>
          <w:szCs w:val="24"/>
          <w:lang w:val="bs-Latn-BA"/>
        </w:rPr>
        <w:t xml:space="preserve">       </w:t>
      </w:r>
      <w:r w:rsidR="00627DD2" w:rsidRPr="00961D9E">
        <w:rPr>
          <w:sz w:val="24"/>
          <w:szCs w:val="24"/>
          <w:lang w:val="bs-Latn-BA"/>
        </w:rPr>
        <w:t>Ovaj član zakona</w:t>
      </w:r>
      <w:r w:rsidR="0078778A">
        <w:rPr>
          <w:sz w:val="24"/>
          <w:szCs w:val="24"/>
          <w:lang w:val="bs-Latn-BA"/>
        </w:rPr>
        <w:t xml:space="preserve"> je</w:t>
      </w:r>
      <w:r w:rsidR="00627DD2" w:rsidRPr="00961D9E">
        <w:rPr>
          <w:sz w:val="24"/>
          <w:szCs w:val="24"/>
          <w:lang w:val="bs-Latn-BA"/>
        </w:rPr>
        <w:t xml:space="preserve"> naročito važan kod silovanja u koncentracionim logorima, gdje su silovanja nad istom ženskom osobom vršena više puta, nakada od istog a nekada od više različitih vojnika. </w:t>
      </w:r>
    </w:p>
    <w:p w14:paraId="44D6BE30" w14:textId="2682BB1B" w:rsidR="000D4034" w:rsidRPr="00961D9E" w:rsidRDefault="00BC0D03" w:rsidP="00961D9E">
      <w:pPr>
        <w:spacing w:line="360" w:lineRule="auto"/>
        <w:jc w:val="both"/>
        <w:rPr>
          <w:sz w:val="24"/>
          <w:szCs w:val="24"/>
          <w:lang w:val="bs-Latn-BA"/>
        </w:rPr>
      </w:pPr>
      <w:r>
        <w:rPr>
          <w:sz w:val="24"/>
          <w:szCs w:val="24"/>
          <w:lang w:val="bs-Latn-BA"/>
        </w:rPr>
        <w:t xml:space="preserve">        </w:t>
      </w:r>
      <w:r w:rsidR="00627DD2" w:rsidRPr="00961D9E">
        <w:rPr>
          <w:sz w:val="24"/>
          <w:szCs w:val="24"/>
          <w:lang w:val="bs-Latn-BA"/>
        </w:rPr>
        <w:t>U ispov</w:t>
      </w:r>
      <w:r w:rsidR="00D4530A" w:rsidRPr="00961D9E">
        <w:rPr>
          <w:sz w:val="24"/>
          <w:szCs w:val="24"/>
          <w:lang w:val="bs-Latn-BA"/>
        </w:rPr>
        <w:t>i</w:t>
      </w:r>
      <w:r w:rsidR="00627DD2" w:rsidRPr="00961D9E">
        <w:rPr>
          <w:sz w:val="24"/>
          <w:szCs w:val="24"/>
          <w:lang w:val="bs-Latn-BA"/>
        </w:rPr>
        <w:t>jestima</w:t>
      </w:r>
      <w:r w:rsidR="001731EE">
        <w:rPr>
          <w:sz w:val="24"/>
          <w:szCs w:val="24"/>
          <w:lang w:val="bs-Latn-BA"/>
        </w:rPr>
        <w:t xml:space="preserve"> </w:t>
      </w:r>
      <w:r w:rsidR="00627DD2" w:rsidRPr="00961D9E">
        <w:rPr>
          <w:sz w:val="24"/>
          <w:szCs w:val="24"/>
          <w:lang w:val="bs-Latn-BA"/>
        </w:rPr>
        <w:t>žena koje se nalaze u arhivskom video materijalu sa suđenja ratnim zločincima ili u materij</w:t>
      </w:r>
      <w:r w:rsidR="001731EE">
        <w:rPr>
          <w:sz w:val="24"/>
          <w:szCs w:val="24"/>
          <w:lang w:val="bs-Latn-BA"/>
        </w:rPr>
        <w:t>alima koje su n</w:t>
      </w:r>
      <w:r w:rsidR="00627DD2" w:rsidRPr="00961D9E">
        <w:rPr>
          <w:sz w:val="24"/>
          <w:szCs w:val="24"/>
          <w:lang w:val="bs-Latn-BA"/>
        </w:rPr>
        <w:t>ačin</w:t>
      </w:r>
      <w:r w:rsidR="001731EE">
        <w:rPr>
          <w:sz w:val="24"/>
          <w:szCs w:val="24"/>
          <w:lang w:val="bs-Latn-BA"/>
        </w:rPr>
        <w:t>i</w:t>
      </w:r>
      <w:r w:rsidR="00627DD2" w:rsidRPr="00961D9E">
        <w:rPr>
          <w:sz w:val="24"/>
          <w:szCs w:val="24"/>
          <w:lang w:val="bs-Latn-BA"/>
        </w:rPr>
        <w:t xml:space="preserve">le TV kuće, nailazimo na mnoga svjedočenja u kojima se navodi </w:t>
      </w:r>
      <w:r w:rsidR="001731EE">
        <w:rPr>
          <w:sz w:val="24"/>
          <w:szCs w:val="24"/>
          <w:lang w:val="bs-Latn-BA"/>
        </w:rPr>
        <w:t>kako</w:t>
      </w:r>
      <w:r w:rsidR="008E6E5F" w:rsidRPr="00961D9E">
        <w:rPr>
          <w:sz w:val="24"/>
          <w:szCs w:val="24"/>
          <w:lang w:val="bs-Latn-BA"/>
        </w:rPr>
        <w:t xml:space="preserve"> žene nekada nisu od bola, straha, ozlijeda bi</w:t>
      </w:r>
      <w:r w:rsidR="00D4530A" w:rsidRPr="00961D9E">
        <w:rPr>
          <w:sz w:val="24"/>
          <w:szCs w:val="24"/>
          <w:lang w:val="bs-Latn-BA"/>
        </w:rPr>
        <w:t>le</w:t>
      </w:r>
      <w:r w:rsidR="008E6E5F" w:rsidRPr="00961D9E">
        <w:rPr>
          <w:sz w:val="24"/>
          <w:szCs w:val="24"/>
          <w:lang w:val="bs-Latn-BA"/>
        </w:rPr>
        <w:t xml:space="preserve"> ni svjesn</w:t>
      </w:r>
      <w:r w:rsidR="00D4530A" w:rsidRPr="00961D9E">
        <w:rPr>
          <w:sz w:val="24"/>
          <w:szCs w:val="24"/>
          <w:lang w:val="bs-Latn-BA"/>
        </w:rPr>
        <w:t>e</w:t>
      </w:r>
      <w:r w:rsidR="008E6E5F" w:rsidRPr="00961D9E">
        <w:rPr>
          <w:sz w:val="24"/>
          <w:szCs w:val="24"/>
          <w:lang w:val="bs-Latn-BA"/>
        </w:rPr>
        <w:t xml:space="preserve"> koliko se tačno muškarac</w:t>
      </w:r>
      <w:r w:rsidR="00D4530A" w:rsidRPr="00961D9E">
        <w:rPr>
          <w:sz w:val="24"/>
          <w:szCs w:val="24"/>
          <w:lang w:val="bs-Latn-BA"/>
        </w:rPr>
        <w:t>a</w:t>
      </w:r>
      <w:r w:rsidR="008E6E5F" w:rsidRPr="00961D9E">
        <w:rPr>
          <w:sz w:val="24"/>
          <w:szCs w:val="24"/>
          <w:lang w:val="bs-Latn-BA"/>
        </w:rPr>
        <w:t xml:space="preserve"> izm</w:t>
      </w:r>
      <w:r w:rsidR="001731EE">
        <w:rPr>
          <w:sz w:val="24"/>
          <w:szCs w:val="24"/>
          <w:lang w:val="bs-Latn-BA"/>
        </w:rPr>
        <w:t>i</w:t>
      </w:r>
      <w:r w:rsidR="008E6E5F" w:rsidRPr="00961D9E">
        <w:rPr>
          <w:sz w:val="24"/>
          <w:szCs w:val="24"/>
          <w:lang w:val="bs-Latn-BA"/>
        </w:rPr>
        <w:t xml:space="preserve">jenjalo </w:t>
      </w:r>
      <w:r w:rsidR="00A754B1" w:rsidRPr="00961D9E">
        <w:rPr>
          <w:sz w:val="24"/>
          <w:szCs w:val="24"/>
          <w:lang w:val="bs-Latn-BA"/>
        </w:rPr>
        <w:t xml:space="preserve">nad njenim tijelom. </w:t>
      </w:r>
    </w:p>
    <w:p w14:paraId="69EFAF6C" w14:textId="77777777" w:rsidR="0005763D" w:rsidRPr="00961D9E" w:rsidRDefault="0005763D" w:rsidP="00961D9E">
      <w:pPr>
        <w:spacing w:line="360" w:lineRule="auto"/>
        <w:jc w:val="both"/>
        <w:rPr>
          <w:sz w:val="24"/>
          <w:szCs w:val="24"/>
          <w:lang w:val="bs-Latn-BA"/>
        </w:rPr>
      </w:pPr>
    </w:p>
    <w:p w14:paraId="2B29B207" w14:textId="4FFE50ED" w:rsidR="00BA4E6E" w:rsidRDefault="00BC0D03" w:rsidP="00961D9E">
      <w:pPr>
        <w:spacing w:line="360" w:lineRule="auto"/>
        <w:jc w:val="both"/>
        <w:rPr>
          <w:sz w:val="24"/>
          <w:szCs w:val="24"/>
          <w:lang w:val="bs-Latn-BA"/>
        </w:rPr>
      </w:pPr>
      <w:r>
        <w:rPr>
          <w:sz w:val="24"/>
          <w:szCs w:val="24"/>
          <w:lang w:val="bs-Latn-BA"/>
        </w:rPr>
        <w:t xml:space="preserve"> </w:t>
      </w:r>
      <w:r w:rsidR="00F8108B" w:rsidRPr="00961D9E">
        <w:rPr>
          <w:sz w:val="24"/>
          <w:szCs w:val="24"/>
          <w:lang w:val="bs-Latn-BA"/>
        </w:rPr>
        <w:t>„Generalno, žrtve silovanja ili drugih oblika seksualnog nasilja tokom sukoba u BIH osjećaju da  država nastoji zanemariti nj</w:t>
      </w:r>
      <w:r w:rsidR="006F0A39" w:rsidRPr="00961D9E">
        <w:rPr>
          <w:sz w:val="24"/>
          <w:szCs w:val="24"/>
          <w:lang w:val="bs-Latn-BA"/>
        </w:rPr>
        <w:t>i</w:t>
      </w:r>
      <w:r w:rsidR="00F8108B" w:rsidRPr="00961D9E">
        <w:rPr>
          <w:sz w:val="24"/>
          <w:szCs w:val="24"/>
          <w:lang w:val="bs-Latn-BA"/>
        </w:rPr>
        <w:t>hovo postojanj</w:t>
      </w:r>
      <w:r w:rsidR="00DF1EC5" w:rsidRPr="00961D9E">
        <w:rPr>
          <w:sz w:val="24"/>
          <w:szCs w:val="24"/>
          <w:lang w:val="bs-Latn-BA"/>
        </w:rPr>
        <w:t>e</w:t>
      </w:r>
      <w:r w:rsidR="00F8108B" w:rsidRPr="00961D9E">
        <w:rPr>
          <w:sz w:val="24"/>
          <w:szCs w:val="24"/>
          <w:lang w:val="bs-Latn-BA"/>
        </w:rPr>
        <w:t xml:space="preserve"> i pokušava izbjeći svoju odgovornost prema ovoj grupi žrtava. Prema nekima od njih, to se dijelom čini kroz delegiranje zadataka na odr</w:t>
      </w:r>
      <w:r w:rsidR="00161FC0" w:rsidRPr="00961D9E">
        <w:rPr>
          <w:sz w:val="24"/>
          <w:szCs w:val="24"/>
          <w:lang w:val="bs-Latn-BA"/>
        </w:rPr>
        <w:t>e</w:t>
      </w:r>
      <w:r w:rsidR="00F8108B" w:rsidRPr="00961D9E">
        <w:rPr>
          <w:sz w:val="24"/>
          <w:szCs w:val="24"/>
          <w:lang w:val="bs-Latn-BA"/>
        </w:rPr>
        <w:t>đena udruženja koja nisu adekvatno osposobljena i obučena da preuzmu tako delikatne zadatke.</w:t>
      </w:r>
      <w:r w:rsidR="00161FC0" w:rsidRPr="00961D9E">
        <w:rPr>
          <w:sz w:val="24"/>
          <w:szCs w:val="24"/>
          <w:lang w:val="bs-Latn-BA"/>
        </w:rPr>
        <w:t xml:space="preserve">“ </w:t>
      </w:r>
      <w:bookmarkStart w:id="13" w:name="_Hlk67386096"/>
      <w:r w:rsidR="00161FC0" w:rsidRPr="00961D9E">
        <w:rPr>
          <w:sz w:val="24"/>
          <w:szCs w:val="24"/>
          <w:lang w:val="bs-Latn-BA"/>
        </w:rPr>
        <w:t>(</w:t>
      </w:r>
      <w:r w:rsidR="00254ED8">
        <w:rPr>
          <w:sz w:val="24"/>
          <w:szCs w:val="24"/>
          <w:lang w:val="bs-Latn-BA"/>
        </w:rPr>
        <w:t>Citroni</w:t>
      </w:r>
      <w:r w:rsidR="00161FC0" w:rsidRPr="00961D9E">
        <w:rPr>
          <w:sz w:val="24"/>
          <w:szCs w:val="24"/>
          <w:lang w:val="bs-Latn-BA"/>
        </w:rPr>
        <w:t>, 2012</w:t>
      </w:r>
      <w:r w:rsidR="00054B5F">
        <w:rPr>
          <w:sz w:val="24"/>
          <w:szCs w:val="24"/>
          <w:lang w:val="bs-Latn-BA"/>
        </w:rPr>
        <w:t xml:space="preserve">, </w:t>
      </w:r>
      <w:r w:rsidR="00BD4023">
        <w:rPr>
          <w:sz w:val="24"/>
          <w:szCs w:val="24"/>
          <w:lang w:val="bs-Latn-BA"/>
        </w:rPr>
        <w:t>str</w:t>
      </w:r>
      <w:r w:rsidR="00054B5F">
        <w:rPr>
          <w:sz w:val="24"/>
          <w:szCs w:val="24"/>
          <w:lang w:val="bs-Latn-BA"/>
        </w:rPr>
        <w:t xml:space="preserve">. </w:t>
      </w:r>
      <w:r w:rsidR="00161FC0" w:rsidRPr="00961D9E">
        <w:rPr>
          <w:sz w:val="24"/>
          <w:szCs w:val="24"/>
          <w:lang w:val="bs-Latn-BA"/>
        </w:rPr>
        <w:t>11)</w:t>
      </w:r>
      <w:bookmarkEnd w:id="13"/>
    </w:p>
    <w:p w14:paraId="2E74654F" w14:textId="7417FD71" w:rsidR="00254ED8" w:rsidRPr="00961D9E" w:rsidRDefault="00BC0D03" w:rsidP="00961D9E">
      <w:pPr>
        <w:spacing w:line="360" w:lineRule="auto"/>
        <w:jc w:val="both"/>
        <w:rPr>
          <w:sz w:val="24"/>
          <w:szCs w:val="24"/>
          <w:lang w:val="bs-Latn-BA"/>
        </w:rPr>
      </w:pPr>
      <w:r>
        <w:rPr>
          <w:sz w:val="24"/>
          <w:szCs w:val="24"/>
          <w:lang w:val="bs-Latn-BA"/>
        </w:rPr>
        <w:t xml:space="preserve">        </w:t>
      </w:r>
      <w:r w:rsidR="00254ED8">
        <w:rPr>
          <w:sz w:val="24"/>
          <w:szCs w:val="24"/>
          <w:lang w:val="bs-Latn-BA"/>
        </w:rPr>
        <w:t>Izostanak akcije od strane državnih institucija u riješavanju pravnog statusa žrtava umanjuje ozbiljnost u riješavanju problema. Nevladine organizacije i udruženja bi trebalo da budu samo podrška a ne ključni faktor pomoći žrtvama.</w:t>
      </w:r>
    </w:p>
    <w:p w14:paraId="799F90AE" w14:textId="77777777" w:rsidR="0031724B" w:rsidRPr="00961D9E" w:rsidRDefault="0031724B" w:rsidP="00961D9E">
      <w:pPr>
        <w:spacing w:line="360" w:lineRule="auto"/>
        <w:jc w:val="both"/>
        <w:rPr>
          <w:sz w:val="24"/>
          <w:szCs w:val="24"/>
          <w:lang w:val="bs-Latn-BA"/>
        </w:rPr>
      </w:pPr>
    </w:p>
    <w:p w14:paraId="797E50C1" w14:textId="6A58B5D4" w:rsidR="0031724B" w:rsidRPr="0022473B" w:rsidRDefault="00926D4A" w:rsidP="004F438D">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473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w:t>
      </w:r>
      <w:r w:rsidR="00037A02" w:rsidRPr="0022473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724B" w:rsidRPr="0022473B">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Odnos žrtva – zakon</w:t>
      </w:r>
    </w:p>
    <w:p w14:paraId="7DECEB87" w14:textId="77777777" w:rsidR="0031724B" w:rsidRPr="00961D9E" w:rsidRDefault="0031724B" w:rsidP="00961D9E">
      <w:pPr>
        <w:spacing w:line="360" w:lineRule="auto"/>
        <w:jc w:val="both"/>
        <w:rPr>
          <w:b/>
          <w:bCs/>
          <w:i/>
          <w:iCs/>
          <w:sz w:val="24"/>
          <w:szCs w:val="24"/>
          <w:lang w:val="bs-Latn-BA"/>
        </w:rPr>
      </w:pPr>
    </w:p>
    <w:p w14:paraId="0303ADEA" w14:textId="70181EC0" w:rsidR="00B56E1F" w:rsidRDefault="00BC0D03" w:rsidP="00961D9E">
      <w:pPr>
        <w:spacing w:line="360" w:lineRule="auto"/>
        <w:jc w:val="both"/>
        <w:rPr>
          <w:sz w:val="24"/>
          <w:szCs w:val="24"/>
          <w:lang w:val="bs-Latn-BA"/>
        </w:rPr>
      </w:pPr>
      <w:r>
        <w:rPr>
          <w:sz w:val="24"/>
          <w:szCs w:val="24"/>
          <w:lang w:val="bs-Latn-BA"/>
        </w:rPr>
        <w:t xml:space="preserve">        </w:t>
      </w:r>
      <w:r w:rsidR="00397219">
        <w:rPr>
          <w:sz w:val="24"/>
          <w:szCs w:val="24"/>
          <w:lang w:val="bs-Latn-BA"/>
        </w:rPr>
        <w:t>„</w:t>
      </w:r>
      <w:r w:rsidR="006F0A39" w:rsidRPr="00961D9E">
        <w:rPr>
          <w:sz w:val="24"/>
          <w:szCs w:val="24"/>
          <w:lang w:val="bs-Latn-BA"/>
        </w:rPr>
        <w:t>Većina žrtava se u svojim izjavama i svjedočenjima, izjašnjava da osjećaju kako država želi „da se na njih zaboravi“</w:t>
      </w:r>
      <w:r w:rsidR="006F0A39" w:rsidRPr="00397219">
        <w:rPr>
          <w:sz w:val="24"/>
          <w:szCs w:val="24"/>
          <w:lang w:val="bs-Latn-BA"/>
        </w:rPr>
        <w:t>.</w:t>
      </w:r>
      <w:r w:rsidR="00397219" w:rsidRPr="00397219">
        <w:rPr>
          <w:sz w:val="24"/>
          <w:szCs w:val="24"/>
          <w:lang w:val="bs-Latn-BA"/>
        </w:rPr>
        <w:t xml:space="preserve"> </w:t>
      </w:r>
      <w:r w:rsidR="00397219">
        <w:rPr>
          <w:sz w:val="24"/>
          <w:szCs w:val="24"/>
          <w:lang w:val="bs-Latn-BA"/>
        </w:rPr>
        <w:t>(</w:t>
      </w:r>
      <w:r w:rsidR="00055256">
        <w:rPr>
          <w:sz w:val="24"/>
          <w:szCs w:val="24"/>
          <w:lang w:val="bs-Latn-BA"/>
        </w:rPr>
        <w:t>Citroni</w:t>
      </w:r>
      <w:r w:rsidR="00397219" w:rsidRPr="00397219">
        <w:rPr>
          <w:sz w:val="24"/>
          <w:szCs w:val="24"/>
          <w:lang w:val="bs-Latn-BA"/>
        </w:rPr>
        <w:t>,</w:t>
      </w:r>
      <w:r w:rsidR="00397219">
        <w:rPr>
          <w:sz w:val="24"/>
          <w:szCs w:val="24"/>
          <w:lang w:val="bs-Latn-BA"/>
        </w:rPr>
        <w:t xml:space="preserve"> </w:t>
      </w:r>
      <w:r w:rsidR="00397219" w:rsidRPr="00397219">
        <w:rPr>
          <w:sz w:val="24"/>
          <w:szCs w:val="24"/>
          <w:lang w:val="bs-Latn-BA"/>
        </w:rPr>
        <w:t>2012, str.11).</w:t>
      </w:r>
      <w:r w:rsidR="006F0A39" w:rsidRPr="00397219">
        <w:rPr>
          <w:sz w:val="24"/>
          <w:szCs w:val="24"/>
          <w:lang w:val="bs-Latn-BA"/>
        </w:rPr>
        <w:t xml:space="preserve"> </w:t>
      </w:r>
      <w:r w:rsidR="006F0A39" w:rsidRPr="00961D9E">
        <w:rPr>
          <w:sz w:val="24"/>
          <w:szCs w:val="24"/>
          <w:lang w:val="bs-Latn-BA"/>
        </w:rPr>
        <w:t xml:space="preserve">Istražujući dostupnost podataka o žrtvama nasilja, </w:t>
      </w:r>
      <w:r w:rsidR="00B56E1F" w:rsidRPr="00961D9E">
        <w:rPr>
          <w:sz w:val="24"/>
          <w:szCs w:val="24"/>
          <w:lang w:val="bs-Latn-BA"/>
        </w:rPr>
        <w:t xml:space="preserve">zaključujem da je najveći dio odgovornosti i brige prema </w:t>
      </w:r>
      <w:r w:rsidR="00834E56">
        <w:rPr>
          <w:sz w:val="24"/>
          <w:szCs w:val="24"/>
          <w:lang w:val="bs-Latn-BA"/>
        </w:rPr>
        <w:t>žrtvama preuzeo nevladin sektor</w:t>
      </w:r>
      <w:r w:rsidR="00B56E1F" w:rsidRPr="00961D9E">
        <w:rPr>
          <w:sz w:val="24"/>
          <w:szCs w:val="24"/>
          <w:lang w:val="bs-Latn-BA"/>
        </w:rPr>
        <w:t xml:space="preserve"> ili strane organizacije. Čak i medicinska briga, u vidu psihološke podrške i pomoći žrtvama, najviše se odvija kroz različita</w:t>
      </w:r>
      <w:r w:rsidR="0084268F">
        <w:rPr>
          <w:sz w:val="24"/>
          <w:szCs w:val="24"/>
          <w:lang w:val="bs-Latn-BA"/>
        </w:rPr>
        <w:t xml:space="preserve"> </w:t>
      </w:r>
      <w:r w:rsidR="00B56E1F" w:rsidRPr="00961D9E">
        <w:rPr>
          <w:sz w:val="24"/>
          <w:szCs w:val="24"/>
          <w:lang w:val="bs-Latn-BA"/>
        </w:rPr>
        <w:t>udruženja. Ulogu udruženja i organizacija obradit ćemo u posebnom poglavlju.</w:t>
      </w:r>
      <w:r w:rsidR="00B7611A">
        <w:rPr>
          <w:sz w:val="24"/>
          <w:szCs w:val="24"/>
          <w:lang w:val="bs-Latn-BA"/>
        </w:rPr>
        <w:t xml:space="preserve"> </w:t>
      </w:r>
      <w:r w:rsidR="00B56E1F" w:rsidRPr="00961D9E">
        <w:rPr>
          <w:sz w:val="24"/>
          <w:szCs w:val="24"/>
          <w:lang w:val="bs-Latn-BA"/>
        </w:rPr>
        <w:t>Konačno, treba zapaziti da mnoge žrtve silovanja ili drugih oblika seksualnog nasilja, naročito one koje žive u udaljenim područjima zemlje ili u inostranstvu, nisu svjesne svojih prava i procedura putem kojih bi ih ostvarili. Zaista, država je do sada propustila uspostaviti</w:t>
      </w:r>
      <w:r w:rsidR="00310240" w:rsidRPr="00961D9E">
        <w:rPr>
          <w:sz w:val="24"/>
          <w:szCs w:val="24"/>
          <w:lang w:val="bs-Latn-BA"/>
        </w:rPr>
        <w:t xml:space="preserve"> široku strategiju obavještavanja na ovom području, te se općenito čini da postojeći pravni okvir ne  jamči adekvatna prava </w:t>
      </w:r>
      <w:r w:rsidR="006033F3">
        <w:rPr>
          <w:sz w:val="24"/>
          <w:szCs w:val="24"/>
          <w:lang w:val="bs-Latn-BA"/>
        </w:rPr>
        <w:t xml:space="preserve">za </w:t>
      </w:r>
      <w:r w:rsidR="00310240" w:rsidRPr="00961D9E">
        <w:rPr>
          <w:sz w:val="24"/>
          <w:szCs w:val="24"/>
          <w:lang w:val="bs-Latn-BA"/>
        </w:rPr>
        <w:t xml:space="preserve">ove kategorije. </w:t>
      </w:r>
      <w:bookmarkStart w:id="14" w:name="_Hlk67387521"/>
    </w:p>
    <w:p w14:paraId="2A0DD743" w14:textId="77777777" w:rsidR="000D4034" w:rsidRPr="00961D9E" w:rsidRDefault="000D4034" w:rsidP="00961D9E">
      <w:pPr>
        <w:spacing w:line="360" w:lineRule="auto"/>
        <w:jc w:val="both"/>
        <w:rPr>
          <w:sz w:val="24"/>
          <w:szCs w:val="24"/>
          <w:lang w:val="bs-Latn-BA"/>
        </w:rPr>
      </w:pPr>
    </w:p>
    <w:bookmarkEnd w:id="14"/>
    <w:p w14:paraId="3F338D86" w14:textId="0EE1C692" w:rsidR="001860FA" w:rsidRDefault="00BC0D03" w:rsidP="00961D9E">
      <w:pPr>
        <w:spacing w:line="360" w:lineRule="auto"/>
        <w:jc w:val="both"/>
        <w:rPr>
          <w:sz w:val="24"/>
          <w:szCs w:val="24"/>
          <w:lang w:val="bs-Latn-BA"/>
        </w:rPr>
      </w:pPr>
      <w:r>
        <w:rPr>
          <w:sz w:val="24"/>
          <w:szCs w:val="24"/>
          <w:lang w:val="bs-Latn-BA"/>
        </w:rPr>
        <w:t xml:space="preserve">        </w:t>
      </w:r>
      <w:r w:rsidR="00AE2E18">
        <w:rPr>
          <w:sz w:val="24"/>
          <w:szCs w:val="24"/>
          <w:lang w:val="bs-Latn-BA"/>
        </w:rPr>
        <w:t>Poražavajuće je</w:t>
      </w:r>
      <w:r w:rsidR="001860FA" w:rsidRPr="00961D9E">
        <w:rPr>
          <w:sz w:val="24"/>
          <w:szCs w:val="24"/>
          <w:lang w:val="bs-Latn-BA"/>
        </w:rPr>
        <w:t xml:space="preserve"> da su žrtve seksualnog n</w:t>
      </w:r>
      <w:r w:rsidR="006033F3">
        <w:rPr>
          <w:sz w:val="24"/>
          <w:szCs w:val="24"/>
          <w:lang w:val="bs-Latn-BA"/>
        </w:rPr>
        <w:t>asilja</w:t>
      </w:r>
      <w:r w:rsidR="001860FA" w:rsidRPr="00961D9E">
        <w:rPr>
          <w:sz w:val="24"/>
          <w:szCs w:val="24"/>
          <w:lang w:val="bs-Latn-BA"/>
        </w:rPr>
        <w:t xml:space="preserve"> pod stigmom društva</w:t>
      </w:r>
      <w:r w:rsidR="006033F3">
        <w:rPr>
          <w:sz w:val="24"/>
          <w:szCs w:val="24"/>
          <w:lang w:val="bs-Latn-BA"/>
        </w:rPr>
        <w:t xml:space="preserve"> a p</w:t>
      </w:r>
      <w:r w:rsidR="001860FA" w:rsidRPr="00961D9E">
        <w:rPr>
          <w:sz w:val="24"/>
          <w:szCs w:val="24"/>
          <w:lang w:val="bs-Latn-BA"/>
        </w:rPr>
        <w:t xml:space="preserve">rije svega društvo je to koje treba da izdigne </w:t>
      </w:r>
      <w:r w:rsidR="00BD4BC6" w:rsidRPr="00961D9E">
        <w:rPr>
          <w:sz w:val="24"/>
          <w:szCs w:val="24"/>
          <w:lang w:val="bs-Latn-BA"/>
        </w:rPr>
        <w:t>n</w:t>
      </w:r>
      <w:r w:rsidR="001860FA" w:rsidRPr="00961D9E">
        <w:rPr>
          <w:sz w:val="24"/>
          <w:szCs w:val="24"/>
          <w:lang w:val="bs-Latn-BA"/>
        </w:rPr>
        <w:t>ivo svije</w:t>
      </w:r>
      <w:r w:rsidR="00BD4BC6" w:rsidRPr="00961D9E">
        <w:rPr>
          <w:sz w:val="24"/>
          <w:szCs w:val="24"/>
          <w:lang w:val="bs-Latn-BA"/>
        </w:rPr>
        <w:t>s</w:t>
      </w:r>
      <w:r w:rsidR="001860FA" w:rsidRPr="00961D9E">
        <w:rPr>
          <w:sz w:val="24"/>
          <w:szCs w:val="24"/>
          <w:lang w:val="bs-Latn-BA"/>
        </w:rPr>
        <w:t>ti o važnosti podrške žrtvi</w:t>
      </w:r>
      <w:r w:rsidR="00A47466" w:rsidRPr="00961D9E">
        <w:rPr>
          <w:sz w:val="24"/>
          <w:szCs w:val="24"/>
          <w:lang w:val="bs-Latn-BA"/>
        </w:rPr>
        <w:t>.</w:t>
      </w:r>
      <w:r w:rsidR="006033F3">
        <w:rPr>
          <w:sz w:val="24"/>
          <w:szCs w:val="24"/>
          <w:lang w:val="bs-Latn-BA"/>
        </w:rPr>
        <w:t xml:space="preserve"> </w:t>
      </w:r>
      <w:r w:rsidR="00A47466" w:rsidRPr="00961D9E">
        <w:rPr>
          <w:sz w:val="24"/>
          <w:szCs w:val="24"/>
          <w:lang w:val="bs-Latn-BA"/>
        </w:rPr>
        <w:t>S</w:t>
      </w:r>
      <w:r w:rsidR="001860FA" w:rsidRPr="00961D9E">
        <w:rPr>
          <w:sz w:val="24"/>
          <w:szCs w:val="24"/>
          <w:lang w:val="bs-Latn-BA"/>
        </w:rPr>
        <w:t>tigmatizacij</w:t>
      </w:r>
      <w:r w:rsidR="00A47466" w:rsidRPr="00961D9E">
        <w:rPr>
          <w:sz w:val="24"/>
          <w:szCs w:val="24"/>
          <w:lang w:val="bs-Latn-BA"/>
        </w:rPr>
        <w:t xml:space="preserve">om </w:t>
      </w:r>
      <w:r w:rsidR="001860FA" w:rsidRPr="00961D9E">
        <w:rPr>
          <w:sz w:val="24"/>
          <w:szCs w:val="24"/>
          <w:lang w:val="bs-Latn-BA"/>
        </w:rPr>
        <w:t>i marginalizacij</w:t>
      </w:r>
      <w:r w:rsidR="00A47466" w:rsidRPr="00961D9E">
        <w:rPr>
          <w:sz w:val="24"/>
          <w:szCs w:val="24"/>
          <w:lang w:val="bs-Latn-BA"/>
        </w:rPr>
        <w:t>om</w:t>
      </w:r>
      <w:r w:rsidR="001860FA" w:rsidRPr="00961D9E">
        <w:rPr>
          <w:sz w:val="24"/>
          <w:szCs w:val="24"/>
          <w:lang w:val="bs-Latn-BA"/>
        </w:rPr>
        <w:t xml:space="preserve"> u bosanskohercegovačko</w:t>
      </w:r>
      <w:r w:rsidR="00BD4BC6" w:rsidRPr="00961D9E">
        <w:rPr>
          <w:sz w:val="24"/>
          <w:szCs w:val="24"/>
          <w:lang w:val="bs-Latn-BA"/>
        </w:rPr>
        <w:t>m</w:t>
      </w:r>
      <w:r w:rsidR="006033F3">
        <w:rPr>
          <w:sz w:val="24"/>
          <w:szCs w:val="24"/>
          <w:lang w:val="bs-Latn-BA"/>
        </w:rPr>
        <w:t xml:space="preserve"> </w:t>
      </w:r>
      <w:r w:rsidR="001860FA" w:rsidRPr="00961D9E">
        <w:rPr>
          <w:sz w:val="24"/>
          <w:szCs w:val="24"/>
          <w:lang w:val="bs-Latn-BA"/>
        </w:rPr>
        <w:t>društv</w:t>
      </w:r>
      <w:r w:rsidR="00A47466" w:rsidRPr="00961D9E">
        <w:rPr>
          <w:sz w:val="24"/>
          <w:szCs w:val="24"/>
          <w:lang w:val="bs-Latn-BA"/>
        </w:rPr>
        <w:t>u, bavit ćemo se naknadno. Međutim, u ovom kontekstu važno je naglasiti da žrtva treba da osjeti podršku, kako u svojoj bli</w:t>
      </w:r>
      <w:r w:rsidR="00BD4BC6" w:rsidRPr="00961D9E">
        <w:rPr>
          <w:sz w:val="24"/>
          <w:szCs w:val="24"/>
          <w:lang w:val="bs-Latn-BA"/>
        </w:rPr>
        <w:t>ž</w:t>
      </w:r>
      <w:r w:rsidR="00A47466" w:rsidRPr="00961D9E">
        <w:rPr>
          <w:sz w:val="24"/>
          <w:szCs w:val="24"/>
          <w:lang w:val="bs-Latn-BA"/>
        </w:rPr>
        <w:t>oj i daljoj okolini</w:t>
      </w:r>
      <w:r w:rsidR="00AE2E18">
        <w:rPr>
          <w:sz w:val="24"/>
          <w:szCs w:val="24"/>
          <w:lang w:val="bs-Latn-BA"/>
        </w:rPr>
        <w:t>,</w:t>
      </w:r>
      <w:r w:rsidR="00A47466" w:rsidRPr="00961D9E">
        <w:rPr>
          <w:sz w:val="24"/>
          <w:szCs w:val="24"/>
          <w:lang w:val="bs-Latn-BA"/>
        </w:rPr>
        <w:t xml:space="preserve"> tako i u zakonodavstvu kako bi uopće došla do nivoa priznavanj</w:t>
      </w:r>
      <w:r w:rsidR="00A76117" w:rsidRPr="00961D9E">
        <w:rPr>
          <w:sz w:val="24"/>
          <w:szCs w:val="24"/>
          <w:lang w:val="bs-Latn-BA"/>
        </w:rPr>
        <w:t>a</w:t>
      </w:r>
      <w:r w:rsidR="00A47466" w:rsidRPr="00961D9E">
        <w:rPr>
          <w:sz w:val="24"/>
          <w:szCs w:val="24"/>
          <w:lang w:val="bs-Latn-BA"/>
        </w:rPr>
        <w:t xml:space="preserve"> zločina i traženj</w:t>
      </w:r>
      <w:r w:rsidR="00A76117" w:rsidRPr="00961D9E">
        <w:rPr>
          <w:sz w:val="24"/>
          <w:szCs w:val="24"/>
          <w:lang w:val="bs-Latn-BA"/>
        </w:rPr>
        <w:t>a</w:t>
      </w:r>
      <w:r w:rsidR="00A47466" w:rsidRPr="00961D9E">
        <w:rPr>
          <w:sz w:val="24"/>
          <w:szCs w:val="24"/>
          <w:lang w:val="bs-Latn-BA"/>
        </w:rPr>
        <w:t xml:space="preserve"> pomoći. Ovdje mislimo na pomoć prvenstveno kroz adekvatnu psihijatri</w:t>
      </w:r>
      <w:r w:rsidR="00AE2E18">
        <w:rPr>
          <w:sz w:val="24"/>
          <w:szCs w:val="24"/>
          <w:lang w:val="bs-Latn-BA"/>
        </w:rPr>
        <w:t>j</w:t>
      </w:r>
      <w:r w:rsidR="00A47466" w:rsidRPr="00961D9E">
        <w:rPr>
          <w:sz w:val="24"/>
          <w:szCs w:val="24"/>
          <w:lang w:val="bs-Latn-BA"/>
        </w:rPr>
        <w:t>sku podršku, prevazilaženja traume a potom i na reparaciju</w:t>
      </w:r>
      <w:r w:rsidR="003F10FF" w:rsidRPr="00961D9E">
        <w:rPr>
          <w:sz w:val="24"/>
          <w:szCs w:val="24"/>
          <w:lang w:val="bs-Latn-BA"/>
        </w:rPr>
        <w:t xml:space="preserve"> i borbu za presudu počinitelju.</w:t>
      </w:r>
    </w:p>
    <w:p w14:paraId="670316E1" w14:textId="77777777" w:rsidR="000D4034" w:rsidRPr="00961D9E" w:rsidRDefault="000D4034" w:rsidP="00961D9E">
      <w:pPr>
        <w:spacing w:line="360" w:lineRule="auto"/>
        <w:jc w:val="both"/>
        <w:rPr>
          <w:sz w:val="24"/>
          <w:szCs w:val="24"/>
          <w:lang w:val="bs-Latn-BA"/>
        </w:rPr>
      </w:pPr>
    </w:p>
    <w:p w14:paraId="37C92B45" w14:textId="1DC1149A" w:rsidR="00B15E37" w:rsidRDefault="00BC0D03" w:rsidP="00961D9E">
      <w:pPr>
        <w:spacing w:line="360" w:lineRule="auto"/>
        <w:jc w:val="both"/>
        <w:rPr>
          <w:sz w:val="24"/>
          <w:szCs w:val="24"/>
          <w:lang w:val="bs-Latn-BA"/>
        </w:rPr>
      </w:pPr>
      <w:r>
        <w:rPr>
          <w:sz w:val="24"/>
          <w:szCs w:val="24"/>
          <w:lang w:val="bs-Latn-BA"/>
        </w:rPr>
        <w:t xml:space="preserve">        </w:t>
      </w:r>
      <w:r w:rsidR="002003B0" w:rsidRPr="00961D9E">
        <w:rPr>
          <w:sz w:val="24"/>
          <w:szCs w:val="24"/>
          <w:lang w:val="bs-Latn-BA"/>
        </w:rPr>
        <w:t>„Nakon što je obavio posjetu zemlji (4-11</w:t>
      </w:r>
      <w:r w:rsidR="00AE2E18">
        <w:rPr>
          <w:sz w:val="24"/>
          <w:szCs w:val="24"/>
          <w:lang w:val="bs-Latn-BA"/>
        </w:rPr>
        <w:t>.</w:t>
      </w:r>
      <w:r w:rsidR="002003B0" w:rsidRPr="00961D9E">
        <w:rPr>
          <w:sz w:val="24"/>
          <w:szCs w:val="24"/>
          <w:lang w:val="bs-Latn-BA"/>
        </w:rPr>
        <w:t xml:space="preserve"> jun</w:t>
      </w:r>
      <w:r w:rsidR="00AE2E18">
        <w:rPr>
          <w:sz w:val="24"/>
          <w:szCs w:val="24"/>
          <w:lang w:val="bs-Latn-BA"/>
        </w:rPr>
        <w:t>i</w:t>
      </w:r>
      <w:r w:rsidR="002003B0" w:rsidRPr="00961D9E">
        <w:rPr>
          <w:sz w:val="24"/>
          <w:szCs w:val="24"/>
          <w:lang w:val="bs-Latn-BA"/>
        </w:rPr>
        <w:t xml:space="preserve"> 2007</w:t>
      </w:r>
      <w:r w:rsidR="00AE2E18">
        <w:rPr>
          <w:sz w:val="24"/>
          <w:szCs w:val="24"/>
          <w:lang w:val="bs-Latn-BA"/>
        </w:rPr>
        <w:t>.</w:t>
      </w:r>
      <w:r w:rsidR="002003B0" w:rsidRPr="00961D9E">
        <w:rPr>
          <w:sz w:val="24"/>
          <w:szCs w:val="24"/>
          <w:lang w:val="bs-Latn-BA"/>
        </w:rPr>
        <w:t xml:space="preserve">) Komesar za ljudska prava Vijeća Evrope, Thomas Hammabreger, podnio je izvještaj Odboru ministara i Parlamentarnoj skupštini, u kojem je naveo da (...) situacija žrtava seksualnog nasilja u sukobu 1992-1995, od kojih </w:t>
      </w:r>
      <w:r w:rsidR="00AE2E18">
        <w:rPr>
          <w:sz w:val="24"/>
          <w:szCs w:val="24"/>
          <w:lang w:val="bs-Latn-BA"/>
        </w:rPr>
        <w:t>su</w:t>
      </w:r>
      <w:r w:rsidR="002003B0" w:rsidRPr="00961D9E">
        <w:rPr>
          <w:sz w:val="24"/>
          <w:szCs w:val="24"/>
          <w:lang w:val="bs-Latn-BA"/>
        </w:rPr>
        <w:t xml:space="preserve"> ve</w:t>
      </w:r>
      <w:r w:rsidR="00AE2E18">
        <w:rPr>
          <w:sz w:val="24"/>
          <w:szCs w:val="24"/>
          <w:lang w:val="bs-Latn-BA"/>
        </w:rPr>
        <w:t>ćina žene, se treba adekvatno r</w:t>
      </w:r>
      <w:r w:rsidR="002003B0" w:rsidRPr="00961D9E">
        <w:rPr>
          <w:sz w:val="24"/>
          <w:szCs w:val="24"/>
          <w:lang w:val="bs-Latn-BA"/>
        </w:rPr>
        <w:t xml:space="preserve">ješavati. Ovaj neuspjeh i dalje stavlja u nepovoljan položaj veliki broj žena, od kojih su mnoge glava porodice i vode domaćinstvo te pripadaju grupi </w:t>
      </w:r>
      <w:r w:rsidR="00B15E37" w:rsidRPr="00961D9E">
        <w:rPr>
          <w:sz w:val="24"/>
          <w:szCs w:val="24"/>
          <w:lang w:val="bs-Latn-BA"/>
        </w:rPr>
        <w:t>interno raseljenih. Povjerenik žali da je njihov specifični vid stradanja i patnje tek nedavno priznat u pravn</w:t>
      </w:r>
      <w:r w:rsidR="00AE2E18">
        <w:rPr>
          <w:sz w:val="24"/>
          <w:szCs w:val="24"/>
          <w:lang w:val="bs-Latn-BA"/>
        </w:rPr>
        <w:t>om okviru za civilne žrtve rata</w:t>
      </w:r>
      <w:r w:rsidR="00B15E37" w:rsidRPr="00961D9E">
        <w:rPr>
          <w:sz w:val="24"/>
          <w:szCs w:val="24"/>
          <w:lang w:val="bs-Latn-BA"/>
        </w:rPr>
        <w:t xml:space="preserve"> i to samo na nivou Federacije BiH. Nadalje, ne postoji koherentna strategija, niti adekvatna novčana davanja za podršku ovim ženama, mada su te mjere uključene u prioritetne aktivnosti u provedbi Projekta Akcionog plana za ravnopravnost spolova, koji je pripremila Agencija za ravnopravnost spolova.“ </w:t>
      </w:r>
      <w:bookmarkStart w:id="15" w:name="_Hlk67389041"/>
      <w:r w:rsidR="00B15E37" w:rsidRPr="00002F58">
        <w:rPr>
          <w:sz w:val="24"/>
          <w:szCs w:val="24"/>
          <w:lang w:val="bs-Latn-BA"/>
        </w:rPr>
        <w:t>(</w:t>
      </w:r>
      <w:r w:rsidR="00002F58" w:rsidRPr="00002F58">
        <w:rPr>
          <w:sz w:val="24"/>
          <w:szCs w:val="24"/>
          <w:lang w:val="bs-Latn-BA"/>
        </w:rPr>
        <w:t>Citroni</w:t>
      </w:r>
      <w:r w:rsidR="00B15E37" w:rsidRPr="00002F58">
        <w:rPr>
          <w:sz w:val="24"/>
          <w:szCs w:val="24"/>
          <w:lang w:val="bs-Latn-BA"/>
        </w:rPr>
        <w:t>, 2012</w:t>
      </w:r>
      <w:r w:rsidR="00A25FAC" w:rsidRPr="00002F58">
        <w:rPr>
          <w:sz w:val="24"/>
          <w:szCs w:val="24"/>
          <w:lang w:val="bs-Latn-BA"/>
        </w:rPr>
        <w:t>, str.</w:t>
      </w:r>
      <w:r w:rsidR="00111CA3">
        <w:rPr>
          <w:sz w:val="24"/>
          <w:szCs w:val="24"/>
          <w:lang w:val="bs-Latn-BA"/>
        </w:rPr>
        <w:t xml:space="preserve"> </w:t>
      </w:r>
      <w:r w:rsidR="00B15E37" w:rsidRPr="00002F58">
        <w:rPr>
          <w:sz w:val="24"/>
          <w:szCs w:val="24"/>
          <w:lang w:val="bs-Latn-BA"/>
        </w:rPr>
        <w:t>11).</w:t>
      </w:r>
    </w:p>
    <w:p w14:paraId="1340281F" w14:textId="77777777" w:rsidR="0084268F" w:rsidRPr="00002F58" w:rsidRDefault="0084268F" w:rsidP="00961D9E">
      <w:pPr>
        <w:spacing w:line="360" w:lineRule="auto"/>
        <w:jc w:val="both"/>
        <w:rPr>
          <w:sz w:val="24"/>
          <w:szCs w:val="24"/>
          <w:lang w:val="bs-Latn-BA"/>
        </w:rPr>
      </w:pPr>
    </w:p>
    <w:bookmarkEnd w:id="15"/>
    <w:p w14:paraId="3B8DBB87" w14:textId="70A2FC06" w:rsidR="002003B0" w:rsidRPr="00961D9E" w:rsidRDefault="0084268F" w:rsidP="00961D9E">
      <w:pPr>
        <w:spacing w:line="360" w:lineRule="auto"/>
        <w:jc w:val="both"/>
        <w:rPr>
          <w:sz w:val="24"/>
          <w:szCs w:val="24"/>
          <w:lang w:val="bs-Latn-BA"/>
        </w:rPr>
      </w:pPr>
      <w:r>
        <w:rPr>
          <w:sz w:val="24"/>
          <w:szCs w:val="24"/>
          <w:lang w:val="bs-Latn-BA"/>
        </w:rPr>
        <w:t xml:space="preserve">       </w:t>
      </w:r>
      <w:r w:rsidR="00B15E37" w:rsidRPr="00961D9E">
        <w:rPr>
          <w:sz w:val="24"/>
          <w:szCs w:val="24"/>
          <w:lang w:val="bs-Latn-BA"/>
        </w:rPr>
        <w:t xml:space="preserve">Osim majki koje su djecu rodile iz čina silovanja, veliki broj žena je imao </w:t>
      </w:r>
      <w:r w:rsidR="000420F8" w:rsidRPr="00961D9E">
        <w:rPr>
          <w:sz w:val="24"/>
          <w:szCs w:val="24"/>
          <w:lang w:val="bs-Latn-BA"/>
        </w:rPr>
        <w:t>djecu rođenu u braku, sa svojim supružnikom. Većina njih je ostala, prinuđena na vlastitu borbu za egzistenciju.</w:t>
      </w:r>
      <w:r w:rsidR="00002F58">
        <w:rPr>
          <w:sz w:val="24"/>
          <w:szCs w:val="24"/>
          <w:lang w:val="bs-Latn-BA"/>
        </w:rPr>
        <w:t xml:space="preserve"> Ovakvo materijalno stanje dovodilo je preživjele do ruba egzistncije bez osnosnih uslova za život. Majke su bile prinuđene da i nakon rata žive zajedno sa djecom u nehumanim uslovima, što je dovelo do trajnih posljedica kako na pojedince tako i na bosanskohercegovačko društvo.</w:t>
      </w:r>
    </w:p>
    <w:p w14:paraId="475FEC21" w14:textId="77777777" w:rsidR="000420F8" w:rsidRPr="00961D9E" w:rsidRDefault="000420F8" w:rsidP="00961D9E">
      <w:pPr>
        <w:spacing w:line="360" w:lineRule="auto"/>
        <w:jc w:val="both"/>
        <w:rPr>
          <w:sz w:val="24"/>
          <w:szCs w:val="24"/>
          <w:lang w:val="bs-Latn-BA"/>
        </w:rPr>
      </w:pPr>
    </w:p>
    <w:p w14:paraId="45F28FC5" w14:textId="3C11C241" w:rsidR="00E01D9A" w:rsidRDefault="00BC0D03" w:rsidP="00961D9E">
      <w:pPr>
        <w:spacing w:line="360" w:lineRule="auto"/>
        <w:jc w:val="both"/>
        <w:rPr>
          <w:sz w:val="24"/>
          <w:szCs w:val="24"/>
          <w:lang w:val="bs-Latn-BA"/>
        </w:rPr>
      </w:pPr>
      <w:r>
        <w:rPr>
          <w:sz w:val="24"/>
          <w:szCs w:val="24"/>
          <w:lang w:val="bs-Latn-BA"/>
        </w:rPr>
        <w:t xml:space="preserve">       </w:t>
      </w:r>
      <w:r w:rsidR="00436385" w:rsidRPr="00961D9E">
        <w:rPr>
          <w:sz w:val="24"/>
          <w:szCs w:val="24"/>
          <w:lang w:val="bs-Latn-BA"/>
        </w:rPr>
        <w:t>U novembru 2010</w:t>
      </w:r>
      <w:r w:rsidR="002939DD" w:rsidRPr="00961D9E">
        <w:rPr>
          <w:sz w:val="24"/>
          <w:szCs w:val="24"/>
          <w:lang w:val="bs-Latn-BA"/>
        </w:rPr>
        <w:t>.</w:t>
      </w:r>
      <w:r w:rsidR="00436385" w:rsidRPr="00961D9E">
        <w:rPr>
          <w:sz w:val="24"/>
          <w:szCs w:val="24"/>
          <w:lang w:val="bs-Latn-BA"/>
        </w:rPr>
        <w:t xml:space="preserve"> godine</w:t>
      </w:r>
      <w:r w:rsidR="002939DD" w:rsidRPr="00961D9E">
        <w:rPr>
          <w:sz w:val="24"/>
          <w:szCs w:val="24"/>
          <w:lang w:val="bs-Latn-BA"/>
        </w:rPr>
        <w:t>,</w:t>
      </w:r>
      <w:r w:rsidR="00436385" w:rsidRPr="00961D9E">
        <w:rPr>
          <w:sz w:val="24"/>
          <w:szCs w:val="24"/>
          <w:lang w:val="bs-Latn-BA"/>
        </w:rPr>
        <w:t xml:space="preserve"> general</w:t>
      </w:r>
      <w:r w:rsidR="00697A3B">
        <w:rPr>
          <w:sz w:val="24"/>
          <w:szCs w:val="24"/>
          <w:lang w:val="bs-Latn-BA"/>
        </w:rPr>
        <w:t>na predstavnica sekretara UN-a</w:t>
      </w:r>
      <w:r w:rsidR="00436385" w:rsidRPr="00961D9E">
        <w:rPr>
          <w:sz w:val="24"/>
          <w:szCs w:val="24"/>
          <w:lang w:val="bs-Latn-BA"/>
        </w:rPr>
        <w:t xml:space="preserve"> Margot Wallström podnijela je izvještaj u povodu seksualnog nasilja u Bosni i Hercegovini, za vrijeme rata. „U svom izvještaju specijalna predstavnica je naglasila jedan broj problema, </w:t>
      </w:r>
      <w:r w:rsidR="00815DF0" w:rsidRPr="00961D9E">
        <w:rPr>
          <w:sz w:val="24"/>
          <w:szCs w:val="24"/>
          <w:lang w:val="bs-Latn-BA"/>
        </w:rPr>
        <w:t>koji se tiču situacije žena žrtava silovanja ili drugih  oblika seksualnog nasilja i ukazala na to da, s obzirom na nalaze njene misije i tekuće probleme kojima je svakodnevno izložena ugrožena kategorija, BiH će biti zemlja u fokusu njenog Ureda(...) Unatoč borbi bosanskih žena da privuku međunarodnu pažnju i akciju, silovanje ostaje tabu tema (...) nedostatak rehabilitacije ograničio je sposobnost žena da nađu posao. (...) Ostaviti žrtvu pod stigmom, i da živ</w:t>
      </w:r>
      <w:r w:rsidR="00AE2E18">
        <w:rPr>
          <w:sz w:val="24"/>
          <w:szCs w:val="24"/>
          <w:lang w:val="bs-Latn-BA"/>
        </w:rPr>
        <w:t>i</w:t>
      </w:r>
      <w:r w:rsidR="00815DF0" w:rsidRPr="00961D9E">
        <w:rPr>
          <w:sz w:val="24"/>
          <w:szCs w:val="24"/>
          <w:lang w:val="bs-Latn-BA"/>
        </w:rPr>
        <w:t xml:space="preserve"> na marginama dr</w:t>
      </w:r>
      <w:r w:rsidR="00AE2E18">
        <w:rPr>
          <w:sz w:val="24"/>
          <w:szCs w:val="24"/>
          <w:lang w:val="bs-Latn-BA"/>
        </w:rPr>
        <w:t>u</w:t>
      </w:r>
      <w:r w:rsidR="00815DF0" w:rsidRPr="00961D9E">
        <w:rPr>
          <w:sz w:val="24"/>
          <w:szCs w:val="24"/>
          <w:lang w:val="bs-Latn-BA"/>
        </w:rPr>
        <w:t>štva, nesposobne za udaju, da podižu poodicu ili nađu posao, i dalje je politika sporog etničkog čišćenja.“</w:t>
      </w:r>
      <w:r w:rsidR="00E01D9A" w:rsidRPr="00961D9E">
        <w:rPr>
          <w:sz w:val="24"/>
          <w:szCs w:val="24"/>
          <w:lang w:val="bs-Latn-BA"/>
        </w:rPr>
        <w:t xml:space="preserve"> (</w:t>
      </w:r>
      <w:r w:rsidR="00002F58">
        <w:rPr>
          <w:sz w:val="24"/>
          <w:szCs w:val="24"/>
          <w:lang w:val="bs-Latn-BA"/>
        </w:rPr>
        <w:t>Citroni</w:t>
      </w:r>
      <w:r w:rsidR="00E01D9A" w:rsidRPr="00961D9E">
        <w:rPr>
          <w:sz w:val="24"/>
          <w:szCs w:val="24"/>
          <w:lang w:val="bs-Latn-BA"/>
        </w:rPr>
        <w:t>,</w:t>
      </w:r>
      <w:r w:rsidR="000D4034">
        <w:rPr>
          <w:sz w:val="24"/>
          <w:szCs w:val="24"/>
          <w:lang w:val="bs-Latn-BA"/>
        </w:rPr>
        <w:t xml:space="preserve"> </w:t>
      </w:r>
      <w:r w:rsidR="00E01D9A" w:rsidRPr="00961D9E">
        <w:rPr>
          <w:sz w:val="24"/>
          <w:szCs w:val="24"/>
          <w:lang w:val="bs-Latn-BA"/>
        </w:rPr>
        <w:t>2012</w:t>
      </w:r>
      <w:r w:rsidR="000D4034">
        <w:rPr>
          <w:sz w:val="24"/>
          <w:szCs w:val="24"/>
          <w:lang w:val="bs-Latn-BA"/>
        </w:rPr>
        <w:t>,</w:t>
      </w:r>
      <w:r w:rsidR="0049096F">
        <w:rPr>
          <w:sz w:val="24"/>
          <w:szCs w:val="24"/>
          <w:lang w:val="bs-Latn-BA"/>
        </w:rPr>
        <w:t xml:space="preserve"> str.</w:t>
      </w:r>
      <w:r w:rsidR="00111CA3">
        <w:rPr>
          <w:sz w:val="24"/>
          <w:szCs w:val="24"/>
          <w:lang w:val="bs-Latn-BA"/>
        </w:rPr>
        <w:t xml:space="preserve"> </w:t>
      </w:r>
      <w:r w:rsidR="00E01D9A" w:rsidRPr="00961D9E">
        <w:rPr>
          <w:sz w:val="24"/>
          <w:szCs w:val="24"/>
          <w:lang w:val="bs-Latn-BA"/>
        </w:rPr>
        <w:t>12).</w:t>
      </w:r>
    </w:p>
    <w:p w14:paraId="3386BFC3" w14:textId="77777777" w:rsidR="000D4034" w:rsidRPr="00961D9E" w:rsidRDefault="000D4034" w:rsidP="00961D9E">
      <w:pPr>
        <w:spacing w:line="360" w:lineRule="auto"/>
        <w:jc w:val="both"/>
        <w:rPr>
          <w:sz w:val="24"/>
          <w:szCs w:val="24"/>
          <w:lang w:val="bs-Latn-BA"/>
        </w:rPr>
      </w:pPr>
    </w:p>
    <w:p w14:paraId="5314AC0A" w14:textId="6411867D" w:rsidR="00C8771E" w:rsidRPr="00961D9E" w:rsidRDefault="00BC0D03" w:rsidP="00961D9E">
      <w:pPr>
        <w:spacing w:line="360" w:lineRule="auto"/>
        <w:jc w:val="both"/>
        <w:rPr>
          <w:sz w:val="24"/>
          <w:szCs w:val="24"/>
          <w:lang w:val="bs-Latn-BA"/>
        </w:rPr>
      </w:pPr>
      <w:r>
        <w:rPr>
          <w:sz w:val="24"/>
          <w:szCs w:val="24"/>
          <w:lang w:val="bs-Latn-BA"/>
        </w:rPr>
        <w:t xml:space="preserve">       </w:t>
      </w:r>
      <w:r w:rsidR="00E536D1" w:rsidRPr="00961D9E">
        <w:rPr>
          <w:sz w:val="24"/>
          <w:szCs w:val="24"/>
          <w:lang w:val="bs-Latn-BA"/>
        </w:rPr>
        <w:t xml:space="preserve">U izjavi za medije, Margot </w:t>
      </w:r>
      <w:r w:rsidR="000D4034" w:rsidRPr="000D4034">
        <w:rPr>
          <w:sz w:val="24"/>
          <w:szCs w:val="24"/>
          <w:lang w:val="bs-Latn-BA"/>
        </w:rPr>
        <w:t>Wallström</w:t>
      </w:r>
      <w:r w:rsidR="00E536D1" w:rsidRPr="00961D9E">
        <w:rPr>
          <w:sz w:val="24"/>
          <w:szCs w:val="24"/>
          <w:lang w:val="bs-Latn-BA"/>
        </w:rPr>
        <w:t xml:space="preserve"> je na pitanje</w:t>
      </w:r>
      <w:r w:rsidR="00AE2E18">
        <w:rPr>
          <w:sz w:val="24"/>
          <w:szCs w:val="24"/>
          <w:lang w:val="bs-Latn-BA"/>
        </w:rPr>
        <w:t>:</w:t>
      </w:r>
      <w:r w:rsidR="00E536D1" w:rsidRPr="00961D9E">
        <w:rPr>
          <w:sz w:val="24"/>
          <w:szCs w:val="24"/>
          <w:lang w:val="bs-Latn-BA"/>
        </w:rPr>
        <w:t xml:space="preserve"> </w:t>
      </w:r>
      <w:r w:rsidR="00AE2E18">
        <w:rPr>
          <w:sz w:val="24"/>
          <w:szCs w:val="24"/>
          <w:lang w:val="bs-Latn-BA"/>
        </w:rPr>
        <w:t>„</w:t>
      </w:r>
      <w:r w:rsidR="00AE2E18">
        <w:rPr>
          <w:i/>
          <w:iCs/>
          <w:sz w:val="24"/>
          <w:szCs w:val="24"/>
          <w:lang w:val="bs-Latn-BA"/>
        </w:rPr>
        <w:t>K</w:t>
      </w:r>
      <w:r w:rsidR="00E536D1" w:rsidRPr="00961D9E">
        <w:rPr>
          <w:i/>
          <w:iCs/>
          <w:sz w:val="24"/>
          <w:szCs w:val="24"/>
          <w:lang w:val="bs-Latn-BA"/>
        </w:rPr>
        <w:t>ako popraviti trenutno stanje</w:t>
      </w:r>
      <w:r w:rsidR="00AE2E18">
        <w:rPr>
          <w:i/>
          <w:iCs/>
          <w:sz w:val="24"/>
          <w:szCs w:val="24"/>
          <w:lang w:val="bs-Latn-BA"/>
        </w:rPr>
        <w:t>?“</w:t>
      </w:r>
      <w:r w:rsidR="00E536D1" w:rsidRPr="00961D9E">
        <w:rPr>
          <w:i/>
          <w:iCs/>
          <w:sz w:val="24"/>
          <w:szCs w:val="24"/>
          <w:lang w:val="bs-Latn-BA"/>
        </w:rPr>
        <w:t xml:space="preserve">, </w:t>
      </w:r>
      <w:r w:rsidR="00E536D1" w:rsidRPr="00961D9E">
        <w:rPr>
          <w:sz w:val="24"/>
          <w:szCs w:val="24"/>
          <w:lang w:val="bs-Latn-BA"/>
        </w:rPr>
        <w:t>navela da  je  potr</w:t>
      </w:r>
      <w:r w:rsidR="00CA721F" w:rsidRPr="00961D9E">
        <w:rPr>
          <w:sz w:val="24"/>
          <w:szCs w:val="24"/>
          <w:lang w:val="bs-Latn-BA"/>
        </w:rPr>
        <w:t>e</w:t>
      </w:r>
      <w:r w:rsidR="00E536D1" w:rsidRPr="00961D9E">
        <w:rPr>
          <w:sz w:val="24"/>
          <w:szCs w:val="24"/>
          <w:lang w:val="bs-Latn-BA"/>
        </w:rPr>
        <w:t>bno osigurati dovoljan broj educiranih sudija i tužioca, koji će se baviti ovim pitanjem. Potom je istakla važnost osiguravanja dovoljne zaštite svjedoka i reperacije za žrtve.</w:t>
      </w:r>
      <w:r w:rsidR="00A811C5">
        <w:rPr>
          <w:sz w:val="24"/>
          <w:szCs w:val="24"/>
          <w:lang w:val="bs-Latn-BA"/>
        </w:rPr>
        <w:t xml:space="preserve"> </w:t>
      </w:r>
      <w:r w:rsidR="00E536D1" w:rsidRPr="00961D9E">
        <w:rPr>
          <w:sz w:val="24"/>
          <w:szCs w:val="24"/>
          <w:lang w:val="bs-Latn-BA"/>
        </w:rPr>
        <w:t>Zaštita sv</w:t>
      </w:r>
      <w:r w:rsidR="00244837" w:rsidRPr="00961D9E">
        <w:rPr>
          <w:sz w:val="24"/>
          <w:szCs w:val="24"/>
          <w:lang w:val="bs-Latn-BA"/>
        </w:rPr>
        <w:t>je</w:t>
      </w:r>
      <w:r w:rsidR="00E536D1" w:rsidRPr="00961D9E">
        <w:rPr>
          <w:sz w:val="24"/>
          <w:szCs w:val="24"/>
          <w:lang w:val="bs-Latn-BA"/>
        </w:rPr>
        <w:t>doka vrlo je važna u dolasku do izvođenja počinioca pred sud i izricanju presude. Vrlo često svjedoci su same žrve, koje su u st</w:t>
      </w:r>
      <w:r w:rsidR="00244837" w:rsidRPr="00961D9E">
        <w:rPr>
          <w:sz w:val="24"/>
          <w:szCs w:val="24"/>
          <w:lang w:val="bs-Latn-BA"/>
        </w:rPr>
        <w:t>r</w:t>
      </w:r>
      <w:r w:rsidR="00E536D1" w:rsidRPr="00961D9E">
        <w:rPr>
          <w:sz w:val="24"/>
          <w:szCs w:val="24"/>
          <w:lang w:val="bs-Latn-BA"/>
        </w:rPr>
        <w:t xml:space="preserve">ahu.  Margot </w:t>
      </w:r>
      <w:r w:rsidR="000D4034" w:rsidRPr="000D4034">
        <w:rPr>
          <w:sz w:val="24"/>
          <w:szCs w:val="24"/>
          <w:lang w:val="bs-Latn-BA"/>
        </w:rPr>
        <w:t>Wallström</w:t>
      </w:r>
      <w:r w:rsidR="000D4034" w:rsidRPr="000D4034" w:rsidDel="000D4034">
        <w:rPr>
          <w:sz w:val="24"/>
          <w:szCs w:val="24"/>
          <w:lang w:val="bs-Latn-BA"/>
        </w:rPr>
        <w:t xml:space="preserve"> </w:t>
      </w:r>
      <w:r w:rsidR="00E536D1" w:rsidRPr="00961D9E">
        <w:rPr>
          <w:sz w:val="24"/>
          <w:szCs w:val="24"/>
          <w:lang w:val="bs-Latn-BA"/>
        </w:rPr>
        <w:t>je također istaknula važnost provođenja već postojećih zakona. Stav generalne predstavnice bio je, da se do tada doneseni zakoni i akti nedovoljno implementir</w:t>
      </w:r>
      <w:r w:rsidR="00633EEA" w:rsidRPr="00961D9E">
        <w:rPr>
          <w:sz w:val="24"/>
          <w:szCs w:val="24"/>
          <w:lang w:val="bs-Latn-BA"/>
        </w:rPr>
        <w:t>a</w:t>
      </w:r>
      <w:r w:rsidR="00E536D1" w:rsidRPr="00961D9E">
        <w:rPr>
          <w:sz w:val="24"/>
          <w:szCs w:val="24"/>
          <w:lang w:val="bs-Latn-BA"/>
        </w:rPr>
        <w:t>ju.</w:t>
      </w:r>
    </w:p>
    <w:p w14:paraId="5B18D82B" w14:textId="77777777" w:rsidR="0031724B" w:rsidRPr="00961D9E" w:rsidRDefault="0031724B" w:rsidP="00961D9E">
      <w:pPr>
        <w:spacing w:line="360" w:lineRule="auto"/>
        <w:jc w:val="both"/>
        <w:rPr>
          <w:sz w:val="24"/>
          <w:szCs w:val="24"/>
          <w:lang w:val="bs-Latn-BA"/>
        </w:rPr>
      </w:pPr>
    </w:p>
    <w:p w14:paraId="6329CFF9" w14:textId="628621AD" w:rsidR="0031724B" w:rsidRDefault="00BC0D03" w:rsidP="00961D9E">
      <w:pPr>
        <w:spacing w:line="360" w:lineRule="auto"/>
        <w:jc w:val="both"/>
        <w:rPr>
          <w:sz w:val="24"/>
          <w:szCs w:val="24"/>
          <w:lang w:val="bs-Latn-BA"/>
        </w:rPr>
      </w:pPr>
      <w:r>
        <w:rPr>
          <w:sz w:val="24"/>
          <w:szCs w:val="24"/>
          <w:lang w:val="bs-Latn-BA"/>
        </w:rPr>
        <w:t xml:space="preserve">        </w:t>
      </w:r>
      <w:r w:rsidR="00F75CC8" w:rsidRPr="00961D9E">
        <w:rPr>
          <w:sz w:val="24"/>
          <w:szCs w:val="24"/>
          <w:lang w:val="bs-Latn-BA"/>
        </w:rPr>
        <w:t>Status žrtava je vrlo usložnjen, zbog složenosti politike države Bosne i Hercegovine, kao i složenosti zakona na lokalnom nivou. „U zakonima entiteta BiH žene žrtve ratnog silovanja nisu izjednačene. Do 2006. godine nije bilo poboljšanja statusa žena žrtava ratnog silovanja. Te godin</w:t>
      </w:r>
      <w:r w:rsidR="005F4FD0" w:rsidRPr="00961D9E">
        <w:rPr>
          <w:sz w:val="24"/>
          <w:szCs w:val="24"/>
          <w:lang w:val="bs-Latn-BA"/>
        </w:rPr>
        <w:t>e</w:t>
      </w:r>
      <w:r w:rsidR="00F75CC8" w:rsidRPr="00961D9E">
        <w:rPr>
          <w:sz w:val="24"/>
          <w:szCs w:val="24"/>
          <w:lang w:val="bs-Latn-BA"/>
        </w:rPr>
        <w:t xml:space="preserve">, nakon filma </w:t>
      </w:r>
      <w:r w:rsidR="00F75CC8" w:rsidRPr="00961D9E">
        <w:rPr>
          <w:i/>
          <w:iCs/>
          <w:sz w:val="24"/>
          <w:szCs w:val="24"/>
          <w:lang w:val="bs-Latn-BA"/>
        </w:rPr>
        <w:t>Grbavica</w:t>
      </w:r>
      <w:r w:rsidR="00F75CC8" w:rsidRPr="00961D9E">
        <w:rPr>
          <w:sz w:val="24"/>
          <w:szCs w:val="24"/>
          <w:lang w:val="bs-Latn-BA"/>
        </w:rPr>
        <w:t xml:space="preserve"> u režiji Jasmile Žbanić i kampanje </w:t>
      </w:r>
      <w:r w:rsidR="00F75CC8" w:rsidRPr="00961D9E">
        <w:rPr>
          <w:i/>
          <w:iCs/>
          <w:sz w:val="24"/>
          <w:szCs w:val="24"/>
          <w:lang w:val="bs-Latn-BA"/>
        </w:rPr>
        <w:t xml:space="preserve">Za dostojanstvo preživjelih </w:t>
      </w:r>
      <w:r w:rsidR="00F75CC8" w:rsidRPr="00961D9E">
        <w:rPr>
          <w:sz w:val="24"/>
          <w:szCs w:val="24"/>
          <w:lang w:val="bs-Latn-BA"/>
        </w:rPr>
        <w:t>koja je skupila potpise 50.000 građana BiH za usvajanje izmjena nacrta Zakona o osnovama socijalne zaštite, zaštite civilnih žrtava rata</w:t>
      </w:r>
      <w:r w:rsidR="006033F3">
        <w:rPr>
          <w:sz w:val="24"/>
          <w:szCs w:val="24"/>
          <w:lang w:val="bs-Latn-BA"/>
        </w:rPr>
        <w:t xml:space="preserve"> </w:t>
      </w:r>
      <w:r w:rsidR="00F75CC8" w:rsidRPr="00961D9E">
        <w:rPr>
          <w:sz w:val="24"/>
          <w:szCs w:val="24"/>
          <w:lang w:val="bs-Latn-BA"/>
        </w:rPr>
        <w:t xml:space="preserve">i zaštite porodice s djecom, u Federaciji su žrtve ratnog seksualnog </w:t>
      </w:r>
      <w:r w:rsidR="00F75CC8" w:rsidRPr="00961D9E">
        <w:rPr>
          <w:sz w:val="24"/>
          <w:szCs w:val="24"/>
          <w:lang w:val="bs-Latn-BA"/>
        </w:rPr>
        <w:lastRenderedPageBreak/>
        <w:t>nasilja prepoznate kao civilne žrtve rata i dodjeljena im je posebna kategorija na im</w:t>
      </w:r>
      <w:r w:rsidR="005F4FD0" w:rsidRPr="00961D9E">
        <w:rPr>
          <w:sz w:val="24"/>
          <w:szCs w:val="24"/>
          <w:lang w:val="bs-Latn-BA"/>
        </w:rPr>
        <w:t>e</w:t>
      </w:r>
      <w:r w:rsidR="00F75CC8" w:rsidRPr="00961D9E">
        <w:rPr>
          <w:sz w:val="24"/>
          <w:szCs w:val="24"/>
          <w:lang w:val="bs-Latn-BA"/>
        </w:rPr>
        <w:t xml:space="preserve"> koje primaju maksimalno 70</w:t>
      </w:r>
      <w:r w:rsidR="008D692F" w:rsidRPr="00961D9E">
        <w:rPr>
          <w:sz w:val="24"/>
          <w:szCs w:val="24"/>
          <w:lang w:val="bs-Latn-BA"/>
        </w:rPr>
        <w:t>%  iznosa novčane naknade koju dobivaju ratni veterani. Prema podacima web</w:t>
      </w:r>
      <w:r w:rsidR="00382992" w:rsidRPr="00961D9E">
        <w:rPr>
          <w:sz w:val="24"/>
          <w:szCs w:val="24"/>
          <w:lang w:val="bs-Latn-BA"/>
        </w:rPr>
        <w:t xml:space="preserve"> stranice</w:t>
      </w:r>
      <w:r w:rsidR="00C611F7">
        <w:rPr>
          <w:sz w:val="24"/>
          <w:szCs w:val="24"/>
          <w:lang w:val="bs-Latn-BA"/>
        </w:rPr>
        <w:t xml:space="preserve"> </w:t>
      </w:r>
      <w:r w:rsidR="00382992" w:rsidRPr="00961D9E">
        <w:rPr>
          <w:sz w:val="24"/>
          <w:szCs w:val="24"/>
          <w:lang w:val="bs-Latn-BA"/>
        </w:rPr>
        <w:t>v</w:t>
      </w:r>
      <w:r w:rsidR="008D692F" w:rsidRPr="00961D9E">
        <w:rPr>
          <w:sz w:val="24"/>
          <w:szCs w:val="24"/>
          <w:lang w:val="bs-Latn-BA"/>
        </w:rPr>
        <w:t>eteran.ba, iz februara 2014.</w:t>
      </w:r>
      <w:r w:rsidR="00382992" w:rsidRPr="00961D9E">
        <w:rPr>
          <w:sz w:val="24"/>
          <w:szCs w:val="24"/>
          <w:lang w:val="bs-Latn-BA"/>
        </w:rPr>
        <w:t xml:space="preserve"> godine</w:t>
      </w:r>
      <w:r w:rsidR="008D692F" w:rsidRPr="00961D9E">
        <w:rPr>
          <w:sz w:val="24"/>
          <w:szCs w:val="24"/>
          <w:lang w:val="bs-Latn-BA"/>
        </w:rPr>
        <w:t>, samo 789 žena žrtava silovanja prima ovu naknadu.“</w:t>
      </w:r>
      <w:r w:rsidR="00C611F7">
        <w:rPr>
          <w:sz w:val="24"/>
          <w:szCs w:val="24"/>
          <w:lang w:val="bs-Latn-BA"/>
        </w:rPr>
        <w:t xml:space="preserve"> </w:t>
      </w:r>
      <w:r w:rsidR="008D692F" w:rsidRPr="00961D9E">
        <w:rPr>
          <w:sz w:val="24"/>
          <w:szCs w:val="24"/>
          <w:lang w:val="bs-Latn-BA"/>
        </w:rPr>
        <w:t>(</w:t>
      </w:r>
      <w:bookmarkStart w:id="16" w:name="_Hlk68427654"/>
      <w:r w:rsidR="008D692F" w:rsidRPr="00961D9E">
        <w:rPr>
          <w:sz w:val="24"/>
          <w:szCs w:val="24"/>
          <w:lang w:val="bs-Latn-BA"/>
        </w:rPr>
        <w:t>Durkalić</w:t>
      </w:r>
      <w:r w:rsidR="00C06BFC">
        <w:rPr>
          <w:sz w:val="24"/>
          <w:szCs w:val="24"/>
          <w:lang w:val="bs-Latn-BA"/>
        </w:rPr>
        <w:t>,</w:t>
      </w:r>
      <w:r w:rsidR="008D692F" w:rsidRPr="00961D9E">
        <w:rPr>
          <w:sz w:val="24"/>
          <w:szCs w:val="24"/>
          <w:lang w:val="bs-Latn-BA"/>
        </w:rPr>
        <w:t xml:space="preserve"> 2015</w:t>
      </w:r>
      <w:r w:rsidR="00C06BFC">
        <w:rPr>
          <w:sz w:val="24"/>
          <w:szCs w:val="24"/>
          <w:lang w:val="bs-Latn-BA"/>
        </w:rPr>
        <w:t>, str.</w:t>
      </w:r>
      <w:r w:rsidR="000D4034">
        <w:rPr>
          <w:sz w:val="24"/>
          <w:szCs w:val="24"/>
          <w:lang w:val="bs-Latn-BA"/>
        </w:rPr>
        <w:t xml:space="preserve"> </w:t>
      </w:r>
      <w:r w:rsidR="008D692F" w:rsidRPr="00961D9E">
        <w:rPr>
          <w:sz w:val="24"/>
          <w:szCs w:val="24"/>
          <w:lang w:val="bs-Latn-BA"/>
        </w:rPr>
        <w:t>53</w:t>
      </w:r>
      <w:bookmarkEnd w:id="16"/>
      <w:r w:rsidR="008D692F" w:rsidRPr="00961D9E">
        <w:rPr>
          <w:sz w:val="24"/>
          <w:szCs w:val="24"/>
          <w:lang w:val="bs-Latn-BA"/>
        </w:rPr>
        <w:t>)</w:t>
      </w:r>
      <w:r w:rsidR="00C611F7">
        <w:rPr>
          <w:sz w:val="24"/>
          <w:szCs w:val="24"/>
          <w:lang w:val="bs-Latn-BA"/>
        </w:rPr>
        <w:t xml:space="preserve"> </w:t>
      </w:r>
      <w:r w:rsidR="00382992" w:rsidRPr="00961D9E">
        <w:rPr>
          <w:sz w:val="24"/>
          <w:szCs w:val="24"/>
          <w:lang w:val="bs-Latn-BA"/>
        </w:rPr>
        <w:t xml:space="preserve">Ovo </w:t>
      </w:r>
      <w:r w:rsidR="00040C17" w:rsidRPr="00961D9E">
        <w:rPr>
          <w:sz w:val="24"/>
          <w:szCs w:val="24"/>
          <w:lang w:val="bs-Latn-BA"/>
        </w:rPr>
        <w:t>pre</w:t>
      </w:r>
      <w:r w:rsidR="00C611F7">
        <w:rPr>
          <w:sz w:val="24"/>
          <w:szCs w:val="24"/>
          <w:lang w:val="bs-Latn-BA"/>
        </w:rPr>
        <w:t>d</w:t>
      </w:r>
      <w:r w:rsidR="00040C17" w:rsidRPr="00961D9E">
        <w:rPr>
          <w:sz w:val="24"/>
          <w:szCs w:val="24"/>
          <w:lang w:val="bs-Latn-BA"/>
        </w:rPr>
        <w:t>stavlja jako mali procenat žena i majki, u odnosu na broj od 20</w:t>
      </w:r>
      <w:r w:rsidR="00382992" w:rsidRPr="00961D9E">
        <w:rPr>
          <w:sz w:val="24"/>
          <w:szCs w:val="24"/>
          <w:lang w:val="bs-Latn-BA"/>
        </w:rPr>
        <w:t>.</w:t>
      </w:r>
      <w:r w:rsidR="00040C17" w:rsidRPr="00961D9E">
        <w:rPr>
          <w:sz w:val="24"/>
          <w:szCs w:val="24"/>
          <w:lang w:val="bs-Latn-BA"/>
        </w:rPr>
        <w:t>000-50</w:t>
      </w:r>
      <w:r w:rsidR="00382992" w:rsidRPr="00961D9E">
        <w:rPr>
          <w:sz w:val="24"/>
          <w:szCs w:val="24"/>
          <w:lang w:val="bs-Latn-BA"/>
        </w:rPr>
        <w:t>.</w:t>
      </w:r>
      <w:r w:rsidR="00040C17" w:rsidRPr="00961D9E">
        <w:rPr>
          <w:sz w:val="24"/>
          <w:szCs w:val="24"/>
          <w:lang w:val="bs-Latn-BA"/>
        </w:rPr>
        <w:t>000 silovanih žena i broj od oko 4</w:t>
      </w:r>
      <w:r w:rsidR="00382992" w:rsidRPr="00961D9E">
        <w:rPr>
          <w:sz w:val="24"/>
          <w:szCs w:val="24"/>
          <w:lang w:val="bs-Latn-BA"/>
        </w:rPr>
        <w:t>.</w:t>
      </w:r>
      <w:r w:rsidR="00040C17" w:rsidRPr="00961D9E">
        <w:rPr>
          <w:sz w:val="24"/>
          <w:szCs w:val="24"/>
          <w:lang w:val="bs-Latn-BA"/>
        </w:rPr>
        <w:t xml:space="preserve">000 djece rođene kao posljedica silovanja. </w:t>
      </w:r>
      <w:r w:rsidR="004F532F" w:rsidRPr="00961D9E">
        <w:rPr>
          <w:sz w:val="24"/>
          <w:szCs w:val="24"/>
          <w:lang w:val="bs-Latn-BA"/>
        </w:rPr>
        <w:t>Mnoge od ovih žena jošuvijek vode svoje slučajeve na sudovima, dok veći broj nij</w:t>
      </w:r>
      <w:r w:rsidR="00985635" w:rsidRPr="00961D9E">
        <w:rPr>
          <w:sz w:val="24"/>
          <w:szCs w:val="24"/>
          <w:lang w:val="bs-Latn-BA"/>
        </w:rPr>
        <w:t>e</w:t>
      </w:r>
      <w:r w:rsidR="004F532F" w:rsidRPr="00961D9E">
        <w:rPr>
          <w:sz w:val="24"/>
          <w:szCs w:val="24"/>
          <w:lang w:val="bs-Latn-BA"/>
        </w:rPr>
        <w:t xml:space="preserve"> nikada ni tražio svoja prava. </w:t>
      </w:r>
      <w:r w:rsidR="00002F58">
        <w:rPr>
          <w:sz w:val="24"/>
          <w:szCs w:val="24"/>
          <w:lang w:val="bs-Latn-BA"/>
        </w:rPr>
        <w:t xml:space="preserve">Kako vrijeme odmiče evidentno je da sve veći broj žrtava gubi nadu u zadovoljenje pravde i odustaje od pokretanja bilokakve </w:t>
      </w:r>
      <w:r w:rsidR="00E90604">
        <w:rPr>
          <w:sz w:val="24"/>
          <w:szCs w:val="24"/>
          <w:lang w:val="bs-Latn-BA"/>
        </w:rPr>
        <w:t>pravne procedure.</w:t>
      </w:r>
    </w:p>
    <w:p w14:paraId="43612781" w14:textId="77777777" w:rsidR="000D4034" w:rsidRPr="00961D9E" w:rsidRDefault="000D4034" w:rsidP="00961D9E">
      <w:pPr>
        <w:spacing w:line="360" w:lineRule="auto"/>
        <w:jc w:val="both"/>
        <w:rPr>
          <w:sz w:val="24"/>
          <w:szCs w:val="24"/>
          <w:lang w:val="bs-Latn-BA"/>
        </w:rPr>
      </w:pPr>
    </w:p>
    <w:p w14:paraId="561C61F1" w14:textId="2A71D58D" w:rsidR="004F532F" w:rsidRPr="00961D9E" w:rsidRDefault="00BC0D03" w:rsidP="00961D9E">
      <w:pPr>
        <w:spacing w:line="360" w:lineRule="auto"/>
        <w:jc w:val="both"/>
        <w:rPr>
          <w:sz w:val="24"/>
          <w:szCs w:val="24"/>
          <w:lang w:val="bs-Latn-BA"/>
        </w:rPr>
      </w:pPr>
      <w:r>
        <w:rPr>
          <w:sz w:val="24"/>
          <w:szCs w:val="24"/>
          <w:lang w:val="bs-Latn-BA"/>
        </w:rPr>
        <w:t xml:space="preserve">       </w:t>
      </w:r>
      <w:r w:rsidR="004F532F" w:rsidRPr="00961D9E">
        <w:rPr>
          <w:sz w:val="24"/>
          <w:szCs w:val="24"/>
          <w:lang w:val="bs-Latn-BA"/>
        </w:rPr>
        <w:t>„U Brčko Distriktu je u a</w:t>
      </w:r>
      <w:r w:rsidR="00C611F7">
        <w:rPr>
          <w:sz w:val="24"/>
          <w:szCs w:val="24"/>
          <w:lang w:val="bs-Latn-BA"/>
        </w:rPr>
        <w:t>v</w:t>
      </w:r>
      <w:r w:rsidR="004F532F" w:rsidRPr="00961D9E">
        <w:rPr>
          <w:sz w:val="24"/>
          <w:szCs w:val="24"/>
          <w:lang w:val="bs-Latn-BA"/>
        </w:rPr>
        <w:t xml:space="preserve">gustu </w:t>
      </w:r>
      <w:r w:rsidR="00C57234" w:rsidRPr="00961D9E">
        <w:rPr>
          <w:sz w:val="24"/>
          <w:szCs w:val="24"/>
          <w:lang w:val="bs-Latn-BA"/>
        </w:rPr>
        <w:t>2012. godine donesena regulativa koja reguliše ostvarenje status</w:t>
      </w:r>
      <w:r w:rsidR="00C611F7">
        <w:rPr>
          <w:sz w:val="24"/>
          <w:szCs w:val="24"/>
          <w:lang w:val="bs-Latn-BA"/>
        </w:rPr>
        <w:t xml:space="preserve">a civilnih žrtava rata za žene </w:t>
      </w:r>
      <w:r w:rsidR="00C57234" w:rsidRPr="00961D9E">
        <w:rPr>
          <w:sz w:val="24"/>
          <w:szCs w:val="24"/>
          <w:lang w:val="bs-Latn-BA"/>
        </w:rPr>
        <w:t xml:space="preserve">ne ograničavajući se na rokove i uzimajući u obzir psihološku patnju i štetu. No, stanje je potpuno suprotno u Republici </w:t>
      </w:r>
      <w:r w:rsidR="00985635" w:rsidRPr="00961D9E">
        <w:rPr>
          <w:sz w:val="24"/>
          <w:szCs w:val="24"/>
          <w:lang w:val="bs-Latn-BA"/>
        </w:rPr>
        <w:t>S</w:t>
      </w:r>
      <w:r w:rsidR="00C57234" w:rsidRPr="00961D9E">
        <w:rPr>
          <w:sz w:val="24"/>
          <w:szCs w:val="24"/>
          <w:lang w:val="bs-Latn-BA"/>
        </w:rPr>
        <w:t>rpskoj, gdje zakon o civilnim žrtvama rata RS-a žene žrtve seksu</w:t>
      </w:r>
      <w:r w:rsidR="00C611F7">
        <w:rPr>
          <w:sz w:val="24"/>
          <w:szCs w:val="24"/>
          <w:lang w:val="bs-Latn-BA"/>
        </w:rPr>
        <w:t>a</w:t>
      </w:r>
      <w:r w:rsidR="00C57234" w:rsidRPr="00961D9E">
        <w:rPr>
          <w:sz w:val="24"/>
          <w:szCs w:val="24"/>
          <w:lang w:val="bs-Latn-BA"/>
        </w:rPr>
        <w:t>lnog nasilja ne prepoznaje kao posebnu kategoriju i one mor</w:t>
      </w:r>
      <w:r w:rsidR="00C611F7">
        <w:rPr>
          <w:sz w:val="24"/>
          <w:szCs w:val="24"/>
          <w:lang w:val="bs-Latn-BA"/>
        </w:rPr>
        <w:t>aju dokazati 60% invaliditeta</w:t>
      </w:r>
      <w:r w:rsidR="00C57234" w:rsidRPr="00961D9E">
        <w:rPr>
          <w:sz w:val="24"/>
          <w:szCs w:val="24"/>
          <w:lang w:val="bs-Latn-BA"/>
        </w:rPr>
        <w:t xml:space="preserve"> kao i podnijeti zahtijev do januara 2007</w:t>
      </w:r>
      <w:r w:rsidR="002034BB" w:rsidRPr="00961D9E">
        <w:rPr>
          <w:sz w:val="24"/>
          <w:szCs w:val="24"/>
          <w:lang w:val="bs-Latn-BA"/>
        </w:rPr>
        <w:t>.</w:t>
      </w:r>
      <w:r w:rsidR="00C57234" w:rsidRPr="00961D9E">
        <w:rPr>
          <w:sz w:val="24"/>
          <w:szCs w:val="24"/>
          <w:lang w:val="bs-Latn-BA"/>
        </w:rPr>
        <w:t xml:space="preserve"> godine (rok koji je davno istekao) kako bi primile finansi</w:t>
      </w:r>
      <w:r w:rsidR="00C611F7">
        <w:rPr>
          <w:sz w:val="24"/>
          <w:szCs w:val="24"/>
          <w:lang w:val="bs-Latn-BA"/>
        </w:rPr>
        <w:t>j</w:t>
      </w:r>
      <w:r w:rsidR="00C57234" w:rsidRPr="00961D9E">
        <w:rPr>
          <w:sz w:val="24"/>
          <w:szCs w:val="24"/>
          <w:lang w:val="bs-Latn-BA"/>
        </w:rPr>
        <w:t xml:space="preserve">sku pomoć.“ </w:t>
      </w:r>
      <w:r w:rsidR="002034BB" w:rsidRPr="00961D9E">
        <w:rPr>
          <w:sz w:val="24"/>
          <w:szCs w:val="24"/>
          <w:lang w:val="bs-Latn-BA"/>
        </w:rPr>
        <w:t>(</w:t>
      </w:r>
      <w:r w:rsidR="00C57234" w:rsidRPr="00961D9E">
        <w:rPr>
          <w:sz w:val="24"/>
          <w:szCs w:val="24"/>
          <w:lang w:val="bs-Latn-BA"/>
        </w:rPr>
        <w:t>Durkalić</w:t>
      </w:r>
      <w:r w:rsidR="00B43CE5">
        <w:rPr>
          <w:sz w:val="24"/>
          <w:szCs w:val="24"/>
          <w:lang w:val="bs-Latn-BA"/>
        </w:rPr>
        <w:t>,</w:t>
      </w:r>
      <w:r w:rsidR="00C57234" w:rsidRPr="00961D9E">
        <w:rPr>
          <w:sz w:val="24"/>
          <w:szCs w:val="24"/>
          <w:lang w:val="bs-Latn-BA"/>
        </w:rPr>
        <w:t xml:space="preserve"> 2015</w:t>
      </w:r>
      <w:r w:rsidR="00B43CE5">
        <w:rPr>
          <w:sz w:val="24"/>
          <w:szCs w:val="24"/>
          <w:lang w:val="bs-Latn-BA"/>
        </w:rPr>
        <w:t>, str.</w:t>
      </w:r>
      <w:r w:rsidR="000D4034">
        <w:rPr>
          <w:sz w:val="24"/>
          <w:szCs w:val="24"/>
          <w:lang w:val="bs-Latn-BA"/>
        </w:rPr>
        <w:t xml:space="preserve"> </w:t>
      </w:r>
      <w:r w:rsidR="00C57234" w:rsidRPr="00961D9E">
        <w:rPr>
          <w:sz w:val="24"/>
          <w:szCs w:val="24"/>
          <w:lang w:val="bs-Latn-BA"/>
        </w:rPr>
        <w:t>53</w:t>
      </w:r>
      <w:r w:rsidR="002034BB" w:rsidRPr="00961D9E">
        <w:rPr>
          <w:sz w:val="24"/>
          <w:szCs w:val="24"/>
          <w:lang w:val="bs-Latn-BA"/>
        </w:rPr>
        <w:t>).</w:t>
      </w:r>
      <w:r w:rsidR="00E90604">
        <w:rPr>
          <w:sz w:val="24"/>
          <w:szCs w:val="24"/>
          <w:lang w:val="bs-Latn-BA"/>
        </w:rPr>
        <w:t xml:space="preserve"> Ovo je još jedan od razloga zašto žrtve ratnog silovanja kao i žrtve rata uopće sa teritorije današnje RS BiH ne žele da se vrate na svoje prije ratno prebivalište. Sistem ne ulijeva nadu u ostavrenje prava i kao ni u sigurnost boravka.</w:t>
      </w:r>
    </w:p>
    <w:p w14:paraId="0423FC00" w14:textId="77777777" w:rsidR="000D4034" w:rsidRDefault="000D4034" w:rsidP="00961D9E">
      <w:pPr>
        <w:spacing w:line="360" w:lineRule="auto"/>
        <w:jc w:val="both"/>
        <w:rPr>
          <w:sz w:val="24"/>
          <w:szCs w:val="24"/>
          <w:lang w:val="bs-Latn-BA"/>
        </w:rPr>
      </w:pPr>
    </w:p>
    <w:p w14:paraId="6FBDDAA7" w14:textId="3F6F902D" w:rsidR="008F45D1" w:rsidRPr="00961D9E" w:rsidRDefault="00BC0D03" w:rsidP="00961D9E">
      <w:pPr>
        <w:spacing w:line="360" w:lineRule="auto"/>
        <w:jc w:val="both"/>
        <w:rPr>
          <w:sz w:val="24"/>
          <w:szCs w:val="24"/>
          <w:lang w:val="bs-Latn-BA"/>
        </w:rPr>
      </w:pPr>
      <w:r>
        <w:rPr>
          <w:sz w:val="24"/>
          <w:szCs w:val="24"/>
          <w:lang w:val="bs-Latn-BA"/>
        </w:rPr>
        <w:t xml:space="preserve">       </w:t>
      </w:r>
      <w:r w:rsidR="008F45D1" w:rsidRPr="00961D9E">
        <w:rPr>
          <w:sz w:val="24"/>
          <w:szCs w:val="24"/>
          <w:lang w:val="bs-Latn-BA"/>
        </w:rPr>
        <w:t xml:space="preserve">Kada govorimo o majkama koje su to postale iz čina silovanja, prema nezvaničnim podacima a kojima raspolažu </w:t>
      </w:r>
      <w:r w:rsidR="00BE6E33" w:rsidRPr="00060D8C">
        <w:rPr>
          <w:i/>
          <w:iCs/>
          <w:sz w:val="24"/>
          <w:szCs w:val="24"/>
          <w:lang w:val="bs-Latn-BA"/>
        </w:rPr>
        <w:t>U</w:t>
      </w:r>
      <w:r w:rsidR="008F45D1" w:rsidRPr="00060D8C">
        <w:rPr>
          <w:i/>
          <w:iCs/>
          <w:sz w:val="24"/>
          <w:szCs w:val="24"/>
          <w:lang w:val="bs-Latn-BA"/>
        </w:rPr>
        <w:t>druženja civilnih žrtava</w:t>
      </w:r>
      <w:r w:rsidR="008F45D1" w:rsidRPr="00961D9E">
        <w:rPr>
          <w:sz w:val="24"/>
          <w:szCs w:val="24"/>
          <w:lang w:val="bs-Latn-BA"/>
        </w:rPr>
        <w:t xml:space="preserve"> i </w:t>
      </w:r>
      <w:r w:rsidR="00BE6E33" w:rsidRPr="00060D8C">
        <w:rPr>
          <w:i/>
          <w:iCs/>
          <w:sz w:val="24"/>
          <w:szCs w:val="24"/>
          <w:lang w:val="bs-Latn-BA"/>
        </w:rPr>
        <w:t>U</w:t>
      </w:r>
      <w:r w:rsidR="0098702F" w:rsidRPr="00060D8C">
        <w:rPr>
          <w:i/>
          <w:iCs/>
          <w:sz w:val="24"/>
          <w:szCs w:val="24"/>
          <w:lang w:val="bs-Latn-BA"/>
        </w:rPr>
        <w:t>druženja djece rođene zbog rata</w:t>
      </w:r>
      <w:r w:rsidR="0098702F" w:rsidRPr="00961D9E">
        <w:rPr>
          <w:sz w:val="24"/>
          <w:szCs w:val="24"/>
          <w:lang w:val="bs-Latn-BA"/>
        </w:rPr>
        <w:t xml:space="preserve"> pre</w:t>
      </w:r>
      <w:r w:rsidR="00C611F7">
        <w:rPr>
          <w:sz w:val="24"/>
          <w:szCs w:val="24"/>
          <w:lang w:val="bs-Latn-BA"/>
        </w:rPr>
        <w:t>t</w:t>
      </w:r>
      <w:r w:rsidR="0098702F" w:rsidRPr="00961D9E">
        <w:rPr>
          <w:sz w:val="24"/>
          <w:szCs w:val="24"/>
          <w:lang w:val="bs-Latn-BA"/>
        </w:rPr>
        <w:t>postavlja se da je oko 4</w:t>
      </w:r>
      <w:r w:rsidR="000D4034">
        <w:rPr>
          <w:sz w:val="24"/>
          <w:szCs w:val="24"/>
          <w:lang w:val="bs-Latn-BA"/>
        </w:rPr>
        <w:t>.</w:t>
      </w:r>
      <w:r w:rsidR="0098702F" w:rsidRPr="00961D9E">
        <w:rPr>
          <w:sz w:val="24"/>
          <w:szCs w:val="24"/>
          <w:lang w:val="bs-Latn-BA"/>
        </w:rPr>
        <w:t>000-5</w:t>
      </w:r>
      <w:r w:rsidR="000D4034">
        <w:rPr>
          <w:sz w:val="24"/>
          <w:szCs w:val="24"/>
          <w:lang w:val="bs-Latn-BA"/>
        </w:rPr>
        <w:t>.</w:t>
      </w:r>
      <w:r w:rsidR="0098702F" w:rsidRPr="00961D9E">
        <w:rPr>
          <w:sz w:val="24"/>
          <w:szCs w:val="24"/>
          <w:lang w:val="bs-Latn-BA"/>
        </w:rPr>
        <w:t>000 djece koja su rođena na ovaj nači</w:t>
      </w:r>
      <w:r w:rsidR="0098702F" w:rsidRPr="00AF3EFD">
        <w:rPr>
          <w:sz w:val="24"/>
          <w:szCs w:val="24"/>
          <w:lang w:val="bs-Latn-BA"/>
        </w:rPr>
        <w:t xml:space="preserve">n. </w:t>
      </w:r>
      <w:r w:rsidR="00454C75" w:rsidRPr="00AF3EFD">
        <w:rPr>
          <w:sz w:val="24"/>
          <w:szCs w:val="24"/>
          <w:lang w:val="bs-Latn-BA"/>
        </w:rPr>
        <w:t>Dubravka Hrab</w:t>
      </w:r>
      <w:r w:rsidR="00AF3EFD" w:rsidRPr="00AF3EFD">
        <w:rPr>
          <w:sz w:val="24"/>
          <w:szCs w:val="24"/>
          <w:lang w:val="bs-Latn-BA"/>
        </w:rPr>
        <w:t>ar</w:t>
      </w:r>
      <w:r w:rsidR="00454C75" w:rsidRPr="00AF3EFD">
        <w:rPr>
          <w:sz w:val="24"/>
          <w:szCs w:val="24"/>
          <w:lang w:val="bs-Latn-BA"/>
        </w:rPr>
        <w:t xml:space="preserve"> iz Hrvat</w:t>
      </w:r>
      <w:r w:rsidR="00C611F7" w:rsidRPr="00AF3EFD">
        <w:rPr>
          <w:sz w:val="24"/>
          <w:szCs w:val="24"/>
          <w:lang w:val="bs-Latn-BA"/>
        </w:rPr>
        <w:t>sk</w:t>
      </w:r>
      <w:r w:rsidR="00454C75" w:rsidRPr="00AF3EFD">
        <w:rPr>
          <w:sz w:val="24"/>
          <w:szCs w:val="24"/>
          <w:lang w:val="bs-Latn-BA"/>
        </w:rPr>
        <w:t xml:space="preserve">e </w:t>
      </w:r>
      <w:r w:rsidR="00AF3EFD" w:rsidRPr="00AF3EFD">
        <w:rPr>
          <w:sz w:val="24"/>
          <w:szCs w:val="24"/>
          <w:lang w:val="bs-Latn-BA"/>
        </w:rPr>
        <w:t>1994</w:t>
      </w:r>
      <w:r w:rsidR="00454C75" w:rsidRPr="00AF3EFD">
        <w:rPr>
          <w:sz w:val="24"/>
          <w:szCs w:val="24"/>
          <w:lang w:val="bs-Latn-BA"/>
        </w:rPr>
        <w:t xml:space="preserve"> bavi se pitanjem silovanih žena u Hrvatskoj i Bosni i Hercegovini</w:t>
      </w:r>
      <w:r w:rsidR="00454C75" w:rsidRPr="00961D9E">
        <w:rPr>
          <w:sz w:val="24"/>
          <w:szCs w:val="24"/>
          <w:lang w:val="bs-Latn-BA"/>
        </w:rPr>
        <w:t xml:space="preserve">, sa posebnim osvrtom na pravni status </w:t>
      </w:r>
      <w:r w:rsidR="00454C75" w:rsidRPr="00AF3EFD">
        <w:rPr>
          <w:sz w:val="24"/>
          <w:szCs w:val="24"/>
          <w:lang w:val="bs-Latn-BA"/>
        </w:rPr>
        <w:t>silovan</w:t>
      </w:r>
      <w:r w:rsidR="00507140" w:rsidRPr="00AF3EFD">
        <w:rPr>
          <w:sz w:val="24"/>
          <w:szCs w:val="24"/>
          <w:lang w:val="bs-Latn-BA"/>
        </w:rPr>
        <w:t>jem začete djece</w:t>
      </w:r>
      <w:r w:rsidR="00507140" w:rsidRPr="00961D9E">
        <w:rPr>
          <w:i/>
          <w:iCs/>
          <w:sz w:val="24"/>
          <w:szCs w:val="24"/>
          <w:lang w:val="bs-Latn-BA"/>
        </w:rPr>
        <w:t xml:space="preserve">. </w:t>
      </w:r>
      <w:r w:rsidR="00507140" w:rsidRPr="00AF3EFD">
        <w:rPr>
          <w:sz w:val="24"/>
          <w:szCs w:val="24"/>
          <w:lang w:val="bs-Latn-BA"/>
        </w:rPr>
        <w:t>Her</w:t>
      </w:r>
      <w:r w:rsidR="00AD7802">
        <w:rPr>
          <w:sz w:val="24"/>
          <w:szCs w:val="24"/>
          <w:lang w:val="bs-Latn-BA"/>
        </w:rPr>
        <w:t>a</w:t>
      </w:r>
      <w:r w:rsidR="00507140" w:rsidRPr="00AF3EFD">
        <w:rPr>
          <w:sz w:val="24"/>
          <w:szCs w:val="24"/>
          <w:lang w:val="bs-Latn-BA"/>
        </w:rPr>
        <w:t>b</w:t>
      </w:r>
      <w:r w:rsidR="00AD7802">
        <w:rPr>
          <w:sz w:val="24"/>
          <w:szCs w:val="24"/>
          <w:lang w:val="bs-Latn-BA"/>
        </w:rPr>
        <w:t>a</w:t>
      </w:r>
      <w:r w:rsidR="00507140" w:rsidRPr="00AF3EFD">
        <w:rPr>
          <w:sz w:val="24"/>
          <w:szCs w:val="24"/>
          <w:lang w:val="bs-Latn-BA"/>
        </w:rPr>
        <w:t xml:space="preserve">r </w:t>
      </w:r>
      <w:r w:rsidR="00507140" w:rsidRPr="00961D9E">
        <w:rPr>
          <w:sz w:val="24"/>
          <w:szCs w:val="24"/>
          <w:lang w:val="bs-Latn-BA"/>
        </w:rPr>
        <w:t xml:space="preserve">ističe da </w:t>
      </w:r>
      <w:r w:rsidR="0098702F" w:rsidRPr="00961D9E">
        <w:rPr>
          <w:sz w:val="24"/>
          <w:szCs w:val="24"/>
          <w:lang w:val="bs-Latn-BA"/>
        </w:rPr>
        <w:t xml:space="preserve">„Žene čija je trudnoća završena porodom moguće je socijalno zbrinuti ako odluče preuzeti brigu o djetetu. One imaju kao roditelj sva prava i dužnosti (tzv. </w:t>
      </w:r>
      <w:r w:rsidR="00EA5C77" w:rsidRPr="00961D9E">
        <w:rPr>
          <w:sz w:val="24"/>
          <w:szCs w:val="24"/>
          <w:lang w:val="bs-Latn-BA"/>
        </w:rPr>
        <w:t>r</w:t>
      </w:r>
      <w:r w:rsidR="0098702F" w:rsidRPr="00961D9E">
        <w:rPr>
          <w:sz w:val="24"/>
          <w:szCs w:val="24"/>
          <w:lang w:val="bs-Latn-BA"/>
        </w:rPr>
        <w:t>oditeljsko pravo</w:t>
      </w:r>
      <w:r w:rsidR="00EA5C77" w:rsidRPr="00961D9E">
        <w:rPr>
          <w:sz w:val="24"/>
          <w:szCs w:val="24"/>
          <w:lang w:val="bs-Latn-BA"/>
        </w:rPr>
        <w:t>)</w:t>
      </w:r>
      <w:r w:rsidR="0098702F" w:rsidRPr="00961D9E">
        <w:rPr>
          <w:sz w:val="24"/>
          <w:szCs w:val="24"/>
          <w:lang w:val="bs-Latn-BA"/>
        </w:rPr>
        <w:t xml:space="preserve"> glede djeteta te se ovisno o svom bračnom statusu samostalno ako su neudane brinu o djetetu. Socijalno zbrinja</w:t>
      </w:r>
      <w:r w:rsidR="00C611F7">
        <w:rPr>
          <w:sz w:val="24"/>
          <w:szCs w:val="24"/>
          <w:lang w:val="bs-Latn-BA"/>
        </w:rPr>
        <w:t>vanje odnosi se na smještaj žene</w:t>
      </w:r>
      <w:r w:rsidR="00EA5C77" w:rsidRPr="00961D9E">
        <w:rPr>
          <w:sz w:val="24"/>
          <w:szCs w:val="24"/>
          <w:lang w:val="bs-Latn-BA"/>
        </w:rPr>
        <w:t xml:space="preserve"> i djeteta u odgovarajuću ustanovu prema Zakonu o socijalnoj zaštiti (Narodne novine, 53/91) ako je silovana žena državljanka Hrvatske.</w:t>
      </w:r>
      <w:r w:rsidR="00C63E10">
        <w:rPr>
          <w:sz w:val="24"/>
          <w:szCs w:val="24"/>
          <w:lang w:val="bs-Latn-BA"/>
        </w:rPr>
        <w:t xml:space="preserve"> </w:t>
      </w:r>
      <w:r w:rsidR="00235AFD" w:rsidRPr="00961D9E">
        <w:rPr>
          <w:sz w:val="24"/>
          <w:szCs w:val="24"/>
          <w:lang w:val="bs-Latn-BA"/>
        </w:rPr>
        <w:t xml:space="preserve">( </w:t>
      </w:r>
      <w:r w:rsidR="00235AFD" w:rsidRPr="00AF3EFD">
        <w:rPr>
          <w:sz w:val="24"/>
          <w:szCs w:val="24"/>
          <w:lang w:val="bs-Latn-BA"/>
        </w:rPr>
        <w:t>Hrabe</w:t>
      </w:r>
      <w:r w:rsidR="00AF3EFD" w:rsidRPr="00AF3EFD">
        <w:rPr>
          <w:sz w:val="24"/>
          <w:szCs w:val="24"/>
          <w:lang w:val="bs-Latn-BA"/>
        </w:rPr>
        <w:t>r,</w:t>
      </w:r>
      <w:r w:rsidR="00235AFD" w:rsidRPr="00961D9E">
        <w:rPr>
          <w:sz w:val="24"/>
          <w:szCs w:val="24"/>
          <w:lang w:val="bs-Latn-BA"/>
        </w:rPr>
        <w:t xml:space="preserve"> 1994</w:t>
      </w:r>
      <w:r w:rsidR="00AF3EFD">
        <w:rPr>
          <w:sz w:val="24"/>
          <w:szCs w:val="24"/>
          <w:lang w:val="bs-Latn-BA"/>
        </w:rPr>
        <w:t>, str.</w:t>
      </w:r>
      <w:r w:rsidR="000D4034">
        <w:rPr>
          <w:sz w:val="24"/>
          <w:szCs w:val="24"/>
          <w:lang w:val="bs-Latn-BA"/>
        </w:rPr>
        <w:t xml:space="preserve"> </w:t>
      </w:r>
      <w:r w:rsidR="00235AFD" w:rsidRPr="00961D9E">
        <w:rPr>
          <w:sz w:val="24"/>
          <w:szCs w:val="24"/>
          <w:lang w:val="bs-Latn-BA"/>
        </w:rPr>
        <w:t xml:space="preserve">135). </w:t>
      </w:r>
      <w:r>
        <w:rPr>
          <w:sz w:val="24"/>
          <w:szCs w:val="24"/>
          <w:lang w:val="bs-Latn-BA"/>
        </w:rPr>
        <w:t xml:space="preserve">  </w:t>
      </w:r>
      <w:r w:rsidR="00EA5C77" w:rsidRPr="00961D9E">
        <w:rPr>
          <w:sz w:val="24"/>
          <w:szCs w:val="24"/>
          <w:lang w:val="bs-Latn-BA"/>
        </w:rPr>
        <w:t>Hrab</w:t>
      </w:r>
      <w:r w:rsidR="00AD7802">
        <w:rPr>
          <w:sz w:val="24"/>
          <w:szCs w:val="24"/>
          <w:lang w:val="bs-Latn-BA"/>
        </w:rPr>
        <w:t>a</w:t>
      </w:r>
      <w:r w:rsidR="00EA5C77" w:rsidRPr="00961D9E">
        <w:rPr>
          <w:sz w:val="24"/>
          <w:szCs w:val="24"/>
          <w:lang w:val="bs-Latn-BA"/>
        </w:rPr>
        <w:t xml:space="preserve">r ističe da je „za silovane žene državljanke Bosne i Hercegovine koje su za pravni poredak Republike Hrvatske stranci, jednako kao i njihova </w:t>
      </w:r>
      <w:r w:rsidR="00815E38">
        <w:rPr>
          <w:sz w:val="24"/>
          <w:szCs w:val="24"/>
          <w:lang w:val="bs-Latn-BA"/>
        </w:rPr>
        <w:t>djeca, socijalno zbrinjavanje n</w:t>
      </w:r>
      <w:r w:rsidR="00EA5C77" w:rsidRPr="00961D9E">
        <w:rPr>
          <w:sz w:val="24"/>
          <w:szCs w:val="24"/>
          <w:lang w:val="bs-Latn-BA"/>
        </w:rPr>
        <w:t>užno povezano s njihovim statusom izbjeglica</w:t>
      </w:r>
      <w:r w:rsidR="000D4034">
        <w:rPr>
          <w:sz w:val="24"/>
          <w:szCs w:val="24"/>
          <w:lang w:val="bs-Latn-BA"/>
        </w:rPr>
        <w:t>.“</w:t>
      </w:r>
      <w:r w:rsidR="00CD46B1" w:rsidRPr="00961D9E">
        <w:rPr>
          <w:sz w:val="24"/>
          <w:szCs w:val="24"/>
          <w:lang w:val="bs-Latn-BA"/>
        </w:rPr>
        <w:t>(</w:t>
      </w:r>
      <w:r w:rsidR="00235AFD" w:rsidRPr="00961D9E">
        <w:rPr>
          <w:sz w:val="24"/>
          <w:szCs w:val="24"/>
          <w:lang w:val="bs-Latn-BA"/>
        </w:rPr>
        <w:t>Hrab</w:t>
      </w:r>
      <w:r w:rsidR="00E7312E">
        <w:rPr>
          <w:sz w:val="24"/>
          <w:szCs w:val="24"/>
          <w:lang w:val="bs-Latn-BA"/>
        </w:rPr>
        <w:t>a</w:t>
      </w:r>
      <w:r w:rsidR="00E15C46">
        <w:rPr>
          <w:sz w:val="24"/>
          <w:szCs w:val="24"/>
          <w:lang w:val="bs-Latn-BA"/>
        </w:rPr>
        <w:t>r,</w:t>
      </w:r>
      <w:r w:rsidR="00E90604">
        <w:rPr>
          <w:sz w:val="24"/>
          <w:szCs w:val="24"/>
          <w:lang w:val="bs-Latn-BA"/>
        </w:rPr>
        <w:t xml:space="preserve"> </w:t>
      </w:r>
      <w:r w:rsidR="00235AFD" w:rsidRPr="00961D9E">
        <w:rPr>
          <w:sz w:val="24"/>
          <w:szCs w:val="24"/>
          <w:lang w:val="bs-Latn-BA"/>
        </w:rPr>
        <w:t>1994</w:t>
      </w:r>
      <w:r w:rsidR="00E15C46">
        <w:rPr>
          <w:sz w:val="24"/>
          <w:szCs w:val="24"/>
          <w:lang w:val="bs-Latn-BA"/>
        </w:rPr>
        <w:t>, str.</w:t>
      </w:r>
      <w:r w:rsidR="000D4034">
        <w:rPr>
          <w:sz w:val="24"/>
          <w:szCs w:val="24"/>
          <w:lang w:val="bs-Latn-BA"/>
        </w:rPr>
        <w:t xml:space="preserve"> </w:t>
      </w:r>
      <w:r w:rsidR="00235AFD" w:rsidRPr="00961D9E">
        <w:rPr>
          <w:sz w:val="24"/>
          <w:szCs w:val="24"/>
          <w:lang w:val="bs-Latn-BA"/>
        </w:rPr>
        <w:t>135).</w:t>
      </w:r>
      <w:r w:rsidR="00522206" w:rsidRPr="00961D9E">
        <w:rPr>
          <w:sz w:val="24"/>
          <w:szCs w:val="24"/>
          <w:lang w:val="bs-Latn-BA"/>
        </w:rPr>
        <w:t xml:space="preserve"> Međutim zakon koji reguliše pitanje abortusa, ukoliko žena izrazi želju da prekine trudnoću </w:t>
      </w:r>
      <w:r w:rsidR="00522206" w:rsidRPr="00961D9E">
        <w:rPr>
          <w:sz w:val="24"/>
          <w:szCs w:val="24"/>
          <w:lang w:val="bs-Latn-BA"/>
        </w:rPr>
        <w:lastRenderedPageBreak/>
        <w:t xml:space="preserve">ne razlikuje znatno žene državljanke Hrvatske od žena iz Bosne i Hercegovine. </w:t>
      </w:r>
      <w:r w:rsidR="007771FA">
        <w:rPr>
          <w:sz w:val="24"/>
          <w:szCs w:val="24"/>
          <w:lang w:val="bs-Latn-BA"/>
        </w:rPr>
        <w:t>P</w:t>
      </w:r>
      <w:r w:rsidR="00522206" w:rsidRPr="00961D9E">
        <w:rPr>
          <w:sz w:val="24"/>
          <w:szCs w:val="24"/>
          <w:lang w:val="bs-Latn-BA"/>
        </w:rPr>
        <w:t xml:space="preserve">rema odredbama Zakona o zdravstvenim mjerama za ostvarenje prava na slobodno odlučivanje o rađanju djece moguće je na zahtjev trudne žene prekinuti trudnoću u ovlaštenoj zdravstvenoj ustanovi do isteka desete sedmice od dana začeća. U ovom slučaju žena nije dužna iznosit razloge svoje odluke </w:t>
      </w:r>
      <w:r w:rsidR="002A7A43" w:rsidRPr="00961D9E">
        <w:rPr>
          <w:sz w:val="24"/>
          <w:szCs w:val="24"/>
          <w:lang w:val="bs-Latn-BA"/>
        </w:rPr>
        <w:t xml:space="preserve">o prekidu trudnoće. </w:t>
      </w:r>
      <w:r w:rsidR="002A7A43" w:rsidRPr="00113DDA">
        <w:rPr>
          <w:sz w:val="24"/>
          <w:szCs w:val="24"/>
          <w:lang w:val="bs-Latn-BA"/>
        </w:rPr>
        <w:t>(Hrab</w:t>
      </w:r>
      <w:r w:rsidR="00E7312E">
        <w:rPr>
          <w:sz w:val="24"/>
          <w:szCs w:val="24"/>
          <w:lang w:val="bs-Latn-BA"/>
        </w:rPr>
        <w:t>a</w:t>
      </w:r>
      <w:r w:rsidR="00113DDA" w:rsidRPr="00113DDA">
        <w:rPr>
          <w:sz w:val="24"/>
          <w:szCs w:val="24"/>
          <w:lang w:val="bs-Latn-BA"/>
        </w:rPr>
        <w:t>r</w:t>
      </w:r>
      <w:r w:rsidR="00113DDA">
        <w:rPr>
          <w:sz w:val="24"/>
          <w:szCs w:val="24"/>
          <w:lang w:val="bs-Latn-BA"/>
        </w:rPr>
        <w:t xml:space="preserve">, </w:t>
      </w:r>
      <w:r w:rsidR="002A7A43" w:rsidRPr="00961D9E">
        <w:rPr>
          <w:sz w:val="24"/>
          <w:szCs w:val="24"/>
          <w:lang w:val="bs-Latn-BA"/>
        </w:rPr>
        <w:t>1994</w:t>
      </w:r>
      <w:r w:rsidR="00113DDA">
        <w:rPr>
          <w:sz w:val="24"/>
          <w:szCs w:val="24"/>
          <w:lang w:val="bs-Latn-BA"/>
        </w:rPr>
        <w:t xml:space="preserve">, str. </w:t>
      </w:r>
      <w:r w:rsidR="002A7A43" w:rsidRPr="00961D9E">
        <w:rPr>
          <w:sz w:val="24"/>
          <w:szCs w:val="24"/>
          <w:lang w:val="bs-Latn-BA"/>
        </w:rPr>
        <w:t>135)</w:t>
      </w:r>
    </w:p>
    <w:p w14:paraId="288E58A4" w14:textId="77777777" w:rsidR="007D691C" w:rsidRPr="003869FE" w:rsidRDefault="007D691C" w:rsidP="00231FC9">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EB4E1D" w14:textId="698B1BA2" w:rsidR="007D691C" w:rsidRPr="003869FE" w:rsidRDefault="00CF1FBB" w:rsidP="00231FC9">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697A3B"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44ED"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0370"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Odmjeravanje kazne na sudovima </w:t>
      </w:r>
    </w:p>
    <w:p w14:paraId="192093C4" w14:textId="77777777" w:rsidR="0090745C" w:rsidRPr="00961D9E" w:rsidRDefault="0090745C" w:rsidP="00961D9E">
      <w:pPr>
        <w:tabs>
          <w:tab w:val="left" w:pos="5885"/>
        </w:tabs>
        <w:spacing w:line="360" w:lineRule="auto"/>
        <w:jc w:val="both"/>
        <w:rPr>
          <w:b/>
          <w:bCs/>
          <w:i/>
          <w:iCs/>
          <w:sz w:val="24"/>
          <w:szCs w:val="24"/>
          <w:lang w:val="bs-Latn-BA"/>
        </w:rPr>
      </w:pPr>
    </w:p>
    <w:p w14:paraId="2E803F80" w14:textId="1FF61121" w:rsidR="007D691C" w:rsidRDefault="00BC0D03" w:rsidP="00961D9E">
      <w:pPr>
        <w:tabs>
          <w:tab w:val="left" w:pos="5885"/>
        </w:tabs>
        <w:spacing w:line="360" w:lineRule="auto"/>
        <w:jc w:val="both"/>
        <w:rPr>
          <w:sz w:val="24"/>
          <w:szCs w:val="24"/>
          <w:lang w:val="bs-Latn-BA"/>
        </w:rPr>
      </w:pPr>
      <w:r>
        <w:rPr>
          <w:sz w:val="24"/>
          <w:szCs w:val="24"/>
          <w:lang w:val="bs-Latn-BA"/>
        </w:rPr>
        <w:t xml:space="preserve">       </w:t>
      </w:r>
      <w:r w:rsidR="003869FE">
        <w:rPr>
          <w:sz w:val="24"/>
          <w:szCs w:val="24"/>
          <w:lang w:val="bs-Latn-BA"/>
        </w:rPr>
        <w:t xml:space="preserve"> </w:t>
      </w:r>
      <w:r>
        <w:rPr>
          <w:sz w:val="24"/>
          <w:szCs w:val="24"/>
          <w:lang w:val="bs-Latn-BA"/>
        </w:rPr>
        <w:t xml:space="preserve"> </w:t>
      </w:r>
      <w:r w:rsidR="004D0370" w:rsidRPr="00961D9E">
        <w:rPr>
          <w:sz w:val="24"/>
          <w:szCs w:val="24"/>
          <w:lang w:val="bs-Latn-BA"/>
        </w:rPr>
        <w:t>Kako navodi TRIAL International  odmjeravanje kazni kod ratnog seksualnog nasilja regulisano je nizom odredbi KZ BiH i KZ SFRJ. „U članu 48. KZ BiH i KZ SFRJ Članom 39. KZ BiH</w:t>
      </w:r>
      <w:r w:rsidR="003151DF" w:rsidRPr="00961D9E">
        <w:rPr>
          <w:sz w:val="24"/>
          <w:szCs w:val="24"/>
          <w:lang w:val="bs-Latn-BA"/>
        </w:rPr>
        <w:t xml:space="preserve"> propisana je svrha kažnjavanja kojom bi se sudovi trebali rukovoditi: da se izrazi društvena osuda učinjenog krivičnog djela, da se utječe na učinitelja da ubuduće ne čini krivična djela, da se potakne na preodgoj počinitelja, da se utiče na svijest građana o pogibeljnosti krivičnih djela i o pravednosti kažnjava</w:t>
      </w:r>
      <w:r w:rsidR="00D34678" w:rsidRPr="00961D9E">
        <w:rPr>
          <w:sz w:val="24"/>
          <w:szCs w:val="24"/>
          <w:lang w:val="bs-Latn-BA"/>
        </w:rPr>
        <w:t xml:space="preserve">nja </w:t>
      </w:r>
      <w:r w:rsidR="00815E38">
        <w:rPr>
          <w:sz w:val="24"/>
          <w:szCs w:val="24"/>
          <w:lang w:val="bs-Latn-BA"/>
        </w:rPr>
        <w:t>p</w:t>
      </w:r>
      <w:r w:rsidR="00D34678" w:rsidRPr="00961D9E">
        <w:rPr>
          <w:sz w:val="24"/>
          <w:szCs w:val="24"/>
          <w:lang w:val="bs-Latn-BA"/>
        </w:rPr>
        <w:t xml:space="preserve">očinitelja. Član 33. KZ SFRJ sadrži slične formacije.“ </w:t>
      </w:r>
      <w:bookmarkStart w:id="17" w:name="_Hlk69897316"/>
      <w:r w:rsidR="00D34678" w:rsidRPr="00961D9E">
        <w:rPr>
          <w:sz w:val="24"/>
          <w:szCs w:val="24"/>
          <w:lang w:val="bs-Latn-BA"/>
        </w:rPr>
        <w:t>(</w:t>
      </w:r>
      <w:r w:rsidR="00F66B29">
        <w:rPr>
          <w:sz w:val="24"/>
          <w:szCs w:val="24"/>
          <w:lang w:val="bs-Latn-BA"/>
        </w:rPr>
        <w:t>Delbyck,</w:t>
      </w:r>
      <w:bookmarkEnd w:id="17"/>
      <w:r w:rsidR="00037A02">
        <w:rPr>
          <w:sz w:val="24"/>
          <w:szCs w:val="24"/>
          <w:lang w:val="bs-Latn-BA"/>
        </w:rPr>
        <w:t xml:space="preserve"> </w:t>
      </w:r>
      <w:r w:rsidR="00C63E10">
        <w:rPr>
          <w:sz w:val="24"/>
          <w:szCs w:val="24"/>
          <w:lang w:val="bs-Latn-BA"/>
        </w:rPr>
        <w:t>2016</w:t>
      </w:r>
      <w:r w:rsidR="00F66B29">
        <w:rPr>
          <w:sz w:val="24"/>
          <w:szCs w:val="24"/>
          <w:lang w:val="bs-Latn-BA"/>
        </w:rPr>
        <w:t>, str 4</w:t>
      </w:r>
      <w:r w:rsidR="00C63E10">
        <w:rPr>
          <w:sz w:val="24"/>
          <w:szCs w:val="24"/>
          <w:lang w:val="bs-Latn-BA"/>
        </w:rPr>
        <w:t xml:space="preserve">) </w:t>
      </w:r>
      <w:r w:rsidR="009D1651">
        <w:rPr>
          <w:sz w:val="24"/>
          <w:szCs w:val="24"/>
          <w:lang w:val="bs-Latn-BA"/>
        </w:rPr>
        <w:t>P</w:t>
      </w:r>
      <w:r w:rsidR="009D5E77" w:rsidRPr="00961D9E">
        <w:rPr>
          <w:sz w:val="24"/>
          <w:szCs w:val="24"/>
          <w:lang w:val="bs-Latn-BA"/>
        </w:rPr>
        <w:t>rilikom odmjeravanja kazni u obzir se uzima niz osobito olakšavajućih okolnosti. U svom izvještaju TRIAL International navodi da bez obzira što i zakon SFRJ i zakon</w:t>
      </w:r>
      <w:r w:rsidR="00815E38">
        <w:rPr>
          <w:sz w:val="24"/>
          <w:szCs w:val="24"/>
          <w:lang w:val="bs-Latn-BA"/>
        </w:rPr>
        <w:t xml:space="preserve"> BiH određuju najnižu kaznu od pet</w:t>
      </w:r>
      <w:r w:rsidR="009D5E77" w:rsidRPr="00961D9E">
        <w:rPr>
          <w:sz w:val="24"/>
          <w:szCs w:val="24"/>
          <w:lang w:val="bs-Latn-BA"/>
        </w:rPr>
        <w:t xml:space="preserve"> godina zatvora i jedan i drugi sud dozvoljavaju izricanje manje kazne ukoliko se u obzir uzmu izrazito olakšavajuće okolnosti.</w:t>
      </w:r>
      <w:r>
        <w:rPr>
          <w:sz w:val="24"/>
          <w:szCs w:val="24"/>
          <w:lang w:val="bs-Latn-BA"/>
        </w:rPr>
        <w:t xml:space="preserve"> </w:t>
      </w:r>
      <w:r w:rsidR="0080606F" w:rsidRPr="00961D9E">
        <w:rPr>
          <w:sz w:val="24"/>
          <w:szCs w:val="24"/>
          <w:lang w:val="bs-Latn-BA"/>
        </w:rPr>
        <w:t>„Predstavljanje presude za višestruka krivična djela na državnom i entitetskom nivou daju vrlo malo uvida u način na koji ratno seksualno nasilje kažnjavati. Nedostatak konkretnog navođenja krivičnih djela seksualnog nasilja i, u nekim slučajevima, automatsko citiranje okolnosti iz člana 41</w:t>
      </w:r>
      <w:r w:rsidR="00815E38">
        <w:rPr>
          <w:sz w:val="24"/>
          <w:szCs w:val="24"/>
          <w:lang w:val="bs-Latn-BA"/>
        </w:rPr>
        <w:t>.</w:t>
      </w:r>
      <w:r w:rsidR="0080606F" w:rsidRPr="00961D9E">
        <w:rPr>
          <w:sz w:val="24"/>
          <w:szCs w:val="24"/>
          <w:lang w:val="bs-Latn-BA"/>
        </w:rPr>
        <w:t xml:space="preserve"> dovodi do konfuzije o odgovarajućim otežavajućim i olakšavajućim okolnostima, te u konačnici, i o odgovarajućoj kazni za ratno seksualno nasilje.</w:t>
      </w:r>
      <w:r w:rsidR="003471F3" w:rsidRPr="00961D9E">
        <w:rPr>
          <w:sz w:val="24"/>
          <w:szCs w:val="24"/>
          <w:lang w:val="bs-Latn-BA"/>
        </w:rPr>
        <w:t xml:space="preserve"> (</w:t>
      </w:r>
      <w:r w:rsidR="00F30527">
        <w:rPr>
          <w:sz w:val="24"/>
          <w:szCs w:val="24"/>
          <w:lang w:val="bs-Latn-BA"/>
        </w:rPr>
        <w:t>Delbyck, 2008, str</w:t>
      </w:r>
      <w:r w:rsidR="00815E38">
        <w:rPr>
          <w:sz w:val="24"/>
          <w:szCs w:val="24"/>
          <w:lang w:val="bs-Latn-BA"/>
        </w:rPr>
        <w:t>.</w:t>
      </w:r>
      <w:r w:rsidR="00037A02">
        <w:rPr>
          <w:sz w:val="24"/>
          <w:szCs w:val="24"/>
          <w:lang w:val="bs-Latn-BA"/>
        </w:rPr>
        <w:t xml:space="preserve"> </w:t>
      </w:r>
      <w:r w:rsidR="00F30527">
        <w:rPr>
          <w:sz w:val="24"/>
          <w:szCs w:val="24"/>
          <w:lang w:val="bs-Latn-BA"/>
        </w:rPr>
        <w:t>22</w:t>
      </w:r>
      <w:r w:rsidR="003471F3" w:rsidRPr="00961D9E">
        <w:rPr>
          <w:sz w:val="24"/>
          <w:szCs w:val="24"/>
          <w:lang w:val="bs-Latn-BA"/>
        </w:rPr>
        <w:t xml:space="preserve">) </w:t>
      </w:r>
    </w:p>
    <w:p w14:paraId="698E755C" w14:textId="77777777" w:rsidR="002944ED" w:rsidRDefault="002944ED" w:rsidP="00060D8C">
      <w:pPr>
        <w:tabs>
          <w:tab w:val="left" w:pos="3529"/>
        </w:tabs>
        <w:spacing w:line="360" w:lineRule="auto"/>
        <w:jc w:val="both"/>
        <w:rPr>
          <w:b/>
          <w:bCs/>
          <w:sz w:val="24"/>
          <w:szCs w:val="24"/>
          <w:lang w:val="bs-Latn-BA"/>
        </w:rPr>
      </w:pPr>
    </w:p>
    <w:p w14:paraId="19394708" w14:textId="31E57A86" w:rsidR="006A300F" w:rsidRPr="003869FE" w:rsidRDefault="00AF0211" w:rsidP="00724E98">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697A3B"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44ED"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5B39"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6A300F"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eparacija i ob</w:t>
      </w:r>
      <w:r w:rsidR="00455B39"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A300F"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455B39"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A300F"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 države</w:t>
      </w:r>
    </w:p>
    <w:p w14:paraId="4566B401" w14:textId="77777777" w:rsidR="006A300F" w:rsidRPr="00961D9E" w:rsidRDefault="006A300F" w:rsidP="00961D9E">
      <w:pPr>
        <w:spacing w:line="360" w:lineRule="auto"/>
        <w:jc w:val="both"/>
        <w:rPr>
          <w:sz w:val="24"/>
          <w:szCs w:val="24"/>
          <w:lang w:val="bs-Latn-BA"/>
        </w:rPr>
      </w:pPr>
    </w:p>
    <w:p w14:paraId="65A2A939" w14:textId="7F2A620B" w:rsidR="00CC40F3" w:rsidRPr="00961D9E" w:rsidRDefault="00BC0D03" w:rsidP="00CC40F3">
      <w:pPr>
        <w:tabs>
          <w:tab w:val="left" w:pos="5885"/>
        </w:tabs>
        <w:spacing w:line="360" w:lineRule="auto"/>
        <w:jc w:val="both"/>
        <w:rPr>
          <w:sz w:val="24"/>
          <w:szCs w:val="24"/>
          <w:lang w:val="bs-Latn-BA"/>
        </w:rPr>
      </w:pPr>
      <w:r>
        <w:rPr>
          <w:sz w:val="24"/>
          <w:szCs w:val="24"/>
          <w:lang w:val="bs-Latn-BA"/>
        </w:rPr>
        <w:t xml:space="preserve">        </w:t>
      </w:r>
      <w:r w:rsidR="0017750D">
        <w:rPr>
          <w:sz w:val="24"/>
          <w:szCs w:val="24"/>
          <w:lang w:val="bs-Latn-BA"/>
        </w:rPr>
        <w:t xml:space="preserve">  </w:t>
      </w:r>
      <w:r w:rsidR="007A4673" w:rsidRPr="00961D9E">
        <w:rPr>
          <w:sz w:val="24"/>
          <w:szCs w:val="24"/>
          <w:lang w:val="bs-Latn-BA"/>
        </w:rPr>
        <w:t>„Iako on nikada ne bi mogao platiti ono što sam prošla, mora biti utvrđena njegova odgovornost za naknadu štete.“ (</w:t>
      </w:r>
      <w:r w:rsidR="00CC40F3">
        <w:rPr>
          <w:sz w:val="24"/>
          <w:szCs w:val="24"/>
          <w:lang w:val="bs-Latn-BA"/>
        </w:rPr>
        <w:t>Delbyck, 2008, str.</w:t>
      </w:r>
      <w:r w:rsidR="00111CA3">
        <w:rPr>
          <w:sz w:val="24"/>
          <w:szCs w:val="24"/>
          <w:lang w:val="bs-Latn-BA"/>
        </w:rPr>
        <w:t xml:space="preserve"> </w:t>
      </w:r>
      <w:r w:rsidR="00CC40F3">
        <w:rPr>
          <w:sz w:val="24"/>
          <w:szCs w:val="24"/>
          <w:lang w:val="bs-Latn-BA"/>
        </w:rPr>
        <w:t>22</w:t>
      </w:r>
      <w:r w:rsidR="00CC40F3" w:rsidRPr="00961D9E">
        <w:rPr>
          <w:sz w:val="24"/>
          <w:szCs w:val="24"/>
          <w:lang w:val="bs-Latn-BA"/>
        </w:rPr>
        <w:t xml:space="preserve">) </w:t>
      </w:r>
    </w:p>
    <w:p w14:paraId="7A29A6FD" w14:textId="2C42CF2B" w:rsidR="003F519E" w:rsidRPr="00961D9E" w:rsidRDefault="003F519E" w:rsidP="00961D9E">
      <w:pPr>
        <w:spacing w:line="360" w:lineRule="auto"/>
        <w:jc w:val="both"/>
        <w:rPr>
          <w:sz w:val="24"/>
          <w:szCs w:val="24"/>
          <w:lang w:val="bs-Latn-BA"/>
        </w:rPr>
      </w:pPr>
    </w:p>
    <w:p w14:paraId="2AF8399D" w14:textId="5D69AAE1" w:rsidR="00090635" w:rsidRPr="00961D9E" w:rsidRDefault="00BC0D03" w:rsidP="00961D9E">
      <w:pPr>
        <w:spacing w:line="360" w:lineRule="auto"/>
        <w:jc w:val="both"/>
        <w:rPr>
          <w:sz w:val="24"/>
          <w:szCs w:val="24"/>
          <w:lang w:val="bs-Latn-BA"/>
        </w:rPr>
      </w:pPr>
      <w:r>
        <w:rPr>
          <w:sz w:val="24"/>
          <w:szCs w:val="24"/>
          <w:lang w:val="bs-Latn-BA"/>
        </w:rPr>
        <w:t xml:space="preserve">        </w:t>
      </w:r>
      <w:r w:rsidR="003F519E" w:rsidRPr="00961D9E">
        <w:rPr>
          <w:sz w:val="24"/>
          <w:szCs w:val="24"/>
          <w:lang w:val="bs-Latn-BA"/>
        </w:rPr>
        <w:t>Žrtva u periodu, nakon silovanja prolazi različite faze, u svom oporavku, do kojega je u konačnici jako teško doći. Međutim, uloga drž</w:t>
      </w:r>
      <w:r w:rsidR="00815E38">
        <w:rPr>
          <w:sz w:val="24"/>
          <w:szCs w:val="24"/>
          <w:lang w:val="bs-Latn-BA"/>
        </w:rPr>
        <w:t>a</w:t>
      </w:r>
      <w:r w:rsidR="003F519E" w:rsidRPr="00961D9E">
        <w:rPr>
          <w:sz w:val="24"/>
          <w:szCs w:val="24"/>
          <w:lang w:val="bs-Latn-BA"/>
        </w:rPr>
        <w:t xml:space="preserve">ve jeste prije svega da stane u odbranu i zaštitu </w:t>
      </w:r>
      <w:r w:rsidR="003F519E" w:rsidRPr="00961D9E">
        <w:rPr>
          <w:sz w:val="24"/>
          <w:szCs w:val="24"/>
          <w:lang w:val="bs-Latn-BA"/>
        </w:rPr>
        <w:lastRenderedPageBreak/>
        <w:t xml:space="preserve">žrtve i </w:t>
      </w:r>
      <w:r w:rsidR="000E0304" w:rsidRPr="00961D9E">
        <w:rPr>
          <w:sz w:val="24"/>
          <w:szCs w:val="24"/>
          <w:lang w:val="bs-Latn-BA"/>
        </w:rPr>
        <w:t xml:space="preserve">izricanje </w:t>
      </w:r>
      <w:r w:rsidR="003F519E" w:rsidRPr="00961D9E">
        <w:rPr>
          <w:sz w:val="24"/>
          <w:szCs w:val="24"/>
          <w:lang w:val="bs-Latn-BA"/>
        </w:rPr>
        <w:t>presud</w:t>
      </w:r>
      <w:r w:rsidR="000E0304" w:rsidRPr="00961D9E">
        <w:rPr>
          <w:sz w:val="24"/>
          <w:szCs w:val="24"/>
          <w:lang w:val="bs-Latn-BA"/>
        </w:rPr>
        <w:t>a počiniocima</w:t>
      </w:r>
      <w:r w:rsidR="003F519E" w:rsidRPr="00961D9E">
        <w:rPr>
          <w:sz w:val="24"/>
          <w:szCs w:val="24"/>
          <w:lang w:val="bs-Latn-BA"/>
        </w:rPr>
        <w:t xml:space="preserve">. Kako bi se zadovoljio minimum </w:t>
      </w:r>
      <w:r w:rsidR="00914AAD" w:rsidRPr="00961D9E">
        <w:rPr>
          <w:sz w:val="24"/>
          <w:szCs w:val="24"/>
          <w:lang w:val="bs-Latn-BA"/>
        </w:rPr>
        <w:t xml:space="preserve">društvene odgovornosti a time </w:t>
      </w:r>
      <w:r w:rsidR="00815E38">
        <w:rPr>
          <w:sz w:val="24"/>
          <w:szCs w:val="24"/>
          <w:lang w:val="bs-Latn-BA"/>
        </w:rPr>
        <w:t xml:space="preserve">donekle </w:t>
      </w:r>
      <w:r w:rsidR="00914AAD" w:rsidRPr="00961D9E">
        <w:rPr>
          <w:sz w:val="24"/>
          <w:szCs w:val="24"/>
          <w:lang w:val="bs-Latn-BA"/>
        </w:rPr>
        <w:t>postigao</w:t>
      </w:r>
      <w:r w:rsidR="00815E38">
        <w:rPr>
          <w:sz w:val="24"/>
          <w:szCs w:val="24"/>
          <w:lang w:val="bs-Latn-BA"/>
        </w:rPr>
        <w:t xml:space="preserve"> </w:t>
      </w:r>
      <w:r w:rsidR="00914AAD" w:rsidRPr="00961D9E">
        <w:rPr>
          <w:i/>
          <w:iCs/>
          <w:sz w:val="24"/>
          <w:szCs w:val="24"/>
          <w:lang w:val="bs-Latn-BA"/>
        </w:rPr>
        <w:t>duševni mir</w:t>
      </w:r>
      <w:r w:rsidR="004A1C77" w:rsidRPr="00961D9E">
        <w:rPr>
          <w:i/>
          <w:iCs/>
          <w:sz w:val="24"/>
          <w:szCs w:val="24"/>
          <w:lang w:val="bs-Latn-BA"/>
        </w:rPr>
        <w:t>,</w:t>
      </w:r>
      <w:r w:rsidR="00914AAD" w:rsidRPr="00961D9E">
        <w:rPr>
          <w:sz w:val="24"/>
          <w:szCs w:val="24"/>
          <w:lang w:val="bs-Latn-BA"/>
        </w:rPr>
        <w:t xml:space="preserve"> neophodno je počinioca izvesti pred lice pravde. Don</w:t>
      </w:r>
      <w:r w:rsidR="00815E38">
        <w:rPr>
          <w:sz w:val="24"/>
          <w:szCs w:val="24"/>
          <w:lang w:val="bs-Latn-BA"/>
        </w:rPr>
        <w:t>o</w:t>
      </w:r>
      <w:r w:rsidR="00914AAD" w:rsidRPr="00961D9E">
        <w:rPr>
          <w:sz w:val="24"/>
          <w:szCs w:val="24"/>
          <w:lang w:val="bs-Latn-BA"/>
        </w:rPr>
        <w:t>šenjem presude društvo pokazuje visoki stepen odgovornosti i šalje jasnu poruku da zločin ne smije ostati nekažnjen.</w:t>
      </w:r>
      <w:r w:rsidR="00090635" w:rsidRPr="00961D9E">
        <w:rPr>
          <w:sz w:val="24"/>
          <w:szCs w:val="24"/>
          <w:lang w:val="bs-Latn-BA"/>
        </w:rPr>
        <w:t xml:space="preserve"> „Bosna i Hercegovina nije uspjela da uspostavi srukturalni državni sistem reparacije za žrtve ratnog seksualnog nasilja. Organi vlasti nisu usvojili ključne strateške dokumente i zakone. U odsustvu formalnog programa obeštećenja, žrtve se moraju oslanjati na postojeći složeni sistem so</w:t>
      </w:r>
      <w:r w:rsidR="00815E38">
        <w:rPr>
          <w:sz w:val="24"/>
          <w:szCs w:val="24"/>
          <w:lang w:val="bs-Latn-BA"/>
        </w:rPr>
        <w:t>cijalne pomoći, kao i na pojedin</w:t>
      </w:r>
      <w:r w:rsidR="00090635" w:rsidRPr="00961D9E">
        <w:rPr>
          <w:sz w:val="24"/>
          <w:szCs w:val="24"/>
          <w:lang w:val="bs-Latn-BA"/>
        </w:rPr>
        <w:t>ačne sudske postupke da bi ostvarili neki oblik obeštećenja i stekli pristup uslugama“</w:t>
      </w:r>
      <w:r w:rsidR="001172FD">
        <w:rPr>
          <w:sz w:val="24"/>
          <w:szCs w:val="24"/>
          <w:lang w:val="bs-Latn-BA"/>
        </w:rPr>
        <w:t xml:space="preserve"> </w:t>
      </w:r>
      <w:r w:rsidR="00090635" w:rsidRPr="00FD006A">
        <w:rPr>
          <w:color w:val="000000" w:themeColor="text1"/>
          <w:sz w:val="24"/>
          <w:szCs w:val="24"/>
          <w:lang w:val="bs-Latn-BA"/>
        </w:rPr>
        <w:t>(</w:t>
      </w:r>
      <w:r w:rsidR="00C71F28">
        <w:rPr>
          <w:sz w:val="24"/>
          <w:szCs w:val="24"/>
          <w:lang w:val="bs-Latn-BA"/>
        </w:rPr>
        <w:t xml:space="preserve">Beneson,  House </w:t>
      </w:r>
      <w:r w:rsidR="00C71F28" w:rsidRPr="00FD006A">
        <w:rPr>
          <w:color w:val="000000" w:themeColor="text1"/>
          <w:sz w:val="24"/>
          <w:szCs w:val="24"/>
          <w:lang w:val="bs-Latn-BA"/>
        </w:rPr>
        <w:t xml:space="preserve">, </w:t>
      </w:r>
      <w:r w:rsidR="00AE2E91" w:rsidRPr="00FD006A">
        <w:rPr>
          <w:color w:val="000000" w:themeColor="text1"/>
          <w:sz w:val="24"/>
          <w:szCs w:val="24"/>
          <w:lang w:val="bs-Latn-BA"/>
        </w:rPr>
        <w:t>2</w:t>
      </w:r>
      <w:r w:rsidR="00090635" w:rsidRPr="00FD006A">
        <w:rPr>
          <w:color w:val="000000" w:themeColor="text1"/>
          <w:sz w:val="24"/>
          <w:szCs w:val="24"/>
          <w:lang w:val="bs-Latn-BA"/>
        </w:rPr>
        <w:t>017</w:t>
      </w:r>
      <w:r w:rsidR="00651732">
        <w:rPr>
          <w:color w:val="000000" w:themeColor="text1"/>
          <w:sz w:val="24"/>
          <w:szCs w:val="24"/>
          <w:lang w:val="bs-Latn-BA"/>
        </w:rPr>
        <w:t>, str. 6</w:t>
      </w:r>
      <w:r w:rsidR="00090635" w:rsidRPr="00961D9E">
        <w:rPr>
          <w:sz w:val="24"/>
          <w:szCs w:val="24"/>
          <w:lang w:val="bs-Latn-BA"/>
        </w:rPr>
        <w:t>)</w:t>
      </w:r>
    </w:p>
    <w:p w14:paraId="0FC6FFB3" w14:textId="77777777" w:rsidR="00C3743B" w:rsidRPr="00961D9E" w:rsidRDefault="00C3743B" w:rsidP="00961D9E">
      <w:pPr>
        <w:spacing w:line="360" w:lineRule="auto"/>
        <w:jc w:val="both"/>
        <w:rPr>
          <w:sz w:val="24"/>
          <w:szCs w:val="24"/>
          <w:lang w:val="bs-Latn-BA"/>
        </w:rPr>
      </w:pPr>
    </w:p>
    <w:p w14:paraId="6500AA1C" w14:textId="3CBEBFBB" w:rsidR="00E512D1" w:rsidRPr="00961D9E" w:rsidRDefault="00343BCF" w:rsidP="00961D9E">
      <w:pPr>
        <w:spacing w:line="360" w:lineRule="auto"/>
        <w:jc w:val="both"/>
        <w:rPr>
          <w:sz w:val="24"/>
          <w:szCs w:val="24"/>
          <w:lang w:val="bs-Latn-BA"/>
        </w:rPr>
      </w:pPr>
      <w:r>
        <w:rPr>
          <w:sz w:val="24"/>
          <w:szCs w:val="24"/>
          <w:lang w:val="bs-Latn-BA"/>
        </w:rPr>
        <w:t xml:space="preserve">       </w:t>
      </w:r>
      <w:r w:rsidR="003869FE">
        <w:rPr>
          <w:sz w:val="24"/>
          <w:szCs w:val="24"/>
          <w:lang w:val="bs-Latn-BA"/>
        </w:rPr>
        <w:t xml:space="preserve"> </w:t>
      </w:r>
      <w:r w:rsidR="00A927BE" w:rsidRPr="00961D9E">
        <w:rPr>
          <w:sz w:val="24"/>
          <w:szCs w:val="24"/>
          <w:lang w:val="bs-Latn-BA"/>
        </w:rPr>
        <w:t>Kompletan proces izvođenja počinioca  pred lice pravde je kom</w:t>
      </w:r>
      <w:r w:rsidR="001172FD">
        <w:rPr>
          <w:sz w:val="24"/>
          <w:szCs w:val="24"/>
          <w:lang w:val="bs-Latn-BA"/>
        </w:rPr>
        <w:t>p</w:t>
      </w:r>
      <w:r w:rsidR="00A927BE" w:rsidRPr="00961D9E">
        <w:rPr>
          <w:sz w:val="24"/>
          <w:szCs w:val="24"/>
          <w:lang w:val="bs-Latn-BA"/>
        </w:rPr>
        <w:t>liciran i otežan. „U BiH, procesuiranje ratnih zločina, uključujući i seksualno nasilje poč</w:t>
      </w:r>
      <w:r w:rsidR="001172FD">
        <w:rPr>
          <w:sz w:val="24"/>
          <w:szCs w:val="24"/>
          <w:lang w:val="bs-Latn-BA"/>
        </w:rPr>
        <w:t xml:space="preserve">injeno u ratu se odvija pred petnaest </w:t>
      </w:r>
      <w:r w:rsidR="00A927BE" w:rsidRPr="00961D9E">
        <w:rPr>
          <w:sz w:val="24"/>
          <w:szCs w:val="24"/>
          <w:lang w:val="bs-Latn-BA"/>
        </w:rPr>
        <w:t>različitih sudova i tužilaštava u skladu sa različitim krivičnim zakonodavstvom. Postupak se može voditi pred sudom BiH na državnom nivou te na nivou entiteta, pred deset</w:t>
      </w:r>
      <w:r w:rsidR="00723F6D">
        <w:rPr>
          <w:sz w:val="24"/>
          <w:szCs w:val="24"/>
          <w:lang w:val="bs-Latn-BA"/>
        </w:rPr>
        <w:t xml:space="preserve"> </w:t>
      </w:r>
      <w:r w:rsidR="00A927BE" w:rsidRPr="00961D9E">
        <w:rPr>
          <w:sz w:val="24"/>
          <w:szCs w:val="24"/>
          <w:lang w:val="bs-Latn-BA"/>
        </w:rPr>
        <w:t xml:space="preserve">kantonalnih sudova u FBiH i pet okružnih sudova u RS-u. Predmeti se vode i pred Osnovnim sudom Brčko </w:t>
      </w:r>
      <w:r w:rsidR="001172FD">
        <w:rPr>
          <w:sz w:val="24"/>
          <w:szCs w:val="24"/>
          <w:lang w:val="bs-Latn-BA"/>
        </w:rPr>
        <w:t>D</w:t>
      </w:r>
      <w:r w:rsidR="00A927BE" w:rsidRPr="00961D9E">
        <w:rPr>
          <w:sz w:val="24"/>
          <w:szCs w:val="24"/>
          <w:lang w:val="bs-Latn-BA"/>
        </w:rPr>
        <w:t>istrikta. Sistem je fragmentiran i zbog nepostojanja formalne hijerarhije između suda BiH i entitetskih sudova</w:t>
      </w:r>
      <w:r w:rsidR="00E512D1" w:rsidRPr="00961D9E">
        <w:rPr>
          <w:sz w:val="24"/>
          <w:szCs w:val="24"/>
          <w:lang w:val="bs-Latn-BA"/>
        </w:rPr>
        <w:t>, žalbeni postupci se vode pred čet</w:t>
      </w:r>
      <w:r w:rsidR="001172FD">
        <w:rPr>
          <w:sz w:val="24"/>
          <w:szCs w:val="24"/>
          <w:lang w:val="bs-Latn-BA"/>
        </w:rPr>
        <w:t>i</w:t>
      </w:r>
      <w:r w:rsidR="00E512D1" w:rsidRPr="00961D9E">
        <w:rPr>
          <w:sz w:val="24"/>
          <w:szCs w:val="24"/>
          <w:lang w:val="bs-Latn-BA"/>
        </w:rPr>
        <w:t xml:space="preserve">ri različita suda: Apelacionim  odjeljenjem Suda BiH, Vrhovnim Sudom FBiH, </w:t>
      </w:r>
      <w:r w:rsidR="001172FD">
        <w:rPr>
          <w:sz w:val="24"/>
          <w:szCs w:val="24"/>
          <w:lang w:val="bs-Latn-BA"/>
        </w:rPr>
        <w:t>Vrhovnim sudom RS-a i Apelacioni</w:t>
      </w:r>
      <w:r w:rsidR="00E512D1" w:rsidRPr="00961D9E">
        <w:rPr>
          <w:sz w:val="24"/>
          <w:szCs w:val="24"/>
          <w:lang w:val="bs-Latn-BA"/>
        </w:rPr>
        <w:t xml:space="preserve">m sudom Brčko </w:t>
      </w:r>
      <w:r w:rsidR="001172FD">
        <w:rPr>
          <w:sz w:val="24"/>
          <w:szCs w:val="24"/>
          <w:lang w:val="bs-Latn-BA"/>
        </w:rPr>
        <w:t>D</w:t>
      </w:r>
      <w:r w:rsidR="00E512D1" w:rsidRPr="00961D9E">
        <w:rPr>
          <w:sz w:val="24"/>
          <w:szCs w:val="24"/>
          <w:lang w:val="bs-Latn-BA"/>
        </w:rPr>
        <w:t>istrikta. Većina slučajeva se i dalje istražuje i procesuira na državnom nivou pred Sudom BiH i Tužilaštvom BiH, međutim gotovo polovina svih slučajeva zločina ratnog seksualnog nasilja se vodi pred entitetskim sudovima. (</w:t>
      </w:r>
      <w:r w:rsidR="00F66B29">
        <w:rPr>
          <w:sz w:val="24"/>
          <w:szCs w:val="24"/>
          <w:lang w:val="bs-Latn-BA"/>
        </w:rPr>
        <w:t xml:space="preserve">Hanušić, Bećirević, </w:t>
      </w:r>
      <w:r w:rsidR="00E512D1" w:rsidRPr="00961D9E">
        <w:rPr>
          <w:sz w:val="24"/>
          <w:szCs w:val="24"/>
          <w:lang w:val="bs-Latn-BA"/>
        </w:rPr>
        <w:t>2017</w:t>
      </w:r>
      <w:r w:rsidR="00324EC2">
        <w:rPr>
          <w:sz w:val="24"/>
          <w:szCs w:val="24"/>
          <w:lang w:val="bs-Latn-BA"/>
        </w:rPr>
        <w:t>, str.</w:t>
      </w:r>
      <w:r w:rsidR="00111CA3">
        <w:rPr>
          <w:sz w:val="24"/>
          <w:szCs w:val="24"/>
          <w:lang w:val="bs-Latn-BA"/>
        </w:rPr>
        <w:t xml:space="preserve"> </w:t>
      </w:r>
      <w:r w:rsidR="00324EC2">
        <w:rPr>
          <w:sz w:val="24"/>
          <w:szCs w:val="24"/>
          <w:lang w:val="bs-Latn-BA"/>
        </w:rPr>
        <w:t>42</w:t>
      </w:r>
      <w:r w:rsidR="00E512D1" w:rsidRPr="00961D9E">
        <w:rPr>
          <w:sz w:val="24"/>
          <w:szCs w:val="24"/>
          <w:lang w:val="bs-Latn-BA"/>
        </w:rPr>
        <w:t xml:space="preserve">) </w:t>
      </w:r>
      <w:r w:rsidR="00741A00">
        <w:rPr>
          <w:sz w:val="24"/>
          <w:szCs w:val="24"/>
          <w:lang w:val="bs-Latn-BA"/>
        </w:rPr>
        <w:t>.</w:t>
      </w:r>
      <w:r>
        <w:rPr>
          <w:sz w:val="24"/>
          <w:szCs w:val="24"/>
          <w:lang w:val="bs-Latn-BA"/>
        </w:rPr>
        <w:t xml:space="preserve">  </w:t>
      </w:r>
      <w:r w:rsidR="00E512D1" w:rsidRPr="00961D9E">
        <w:rPr>
          <w:sz w:val="24"/>
          <w:szCs w:val="24"/>
          <w:lang w:val="bs-Latn-BA"/>
        </w:rPr>
        <w:t>Ovakav oblik uređenosti pravnog sistema otežava sprovođen</w:t>
      </w:r>
      <w:r w:rsidR="001172FD">
        <w:rPr>
          <w:sz w:val="24"/>
          <w:szCs w:val="24"/>
          <w:lang w:val="bs-Latn-BA"/>
        </w:rPr>
        <w:t>j</w:t>
      </w:r>
      <w:r w:rsidR="00E512D1" w:rsidRPr="00961D9E">
        <w:rPr>
          <w:sz w:val="24"/>
          <w:szCs w:val="24"/>
          <w:lang w:val="bs-Latn-BA"/>
        </w:rPr>
        <w:t xml:space="preserve">e procesa te također može dovesti </w:t>
      </w:r>
      <w:r w:rsidR="001172FD">
        <w:rPr>
          <w:sz w:val="24"/>
          <w:szCs w:val="24"/>
          <w:lang w:val="bs-Latn-BA"/>
        </w:rPr>
        <w:t xml:space="preserve">do </w:t>
      </w:r>
      <w:r w:rsidR="00E512D1" w:rsidRPr="00961D9E">
        <w:rPr>
          <w:sz w:val="24"/>
          <w:szCs w:val="24"/>
          <w:lang w:val="bs-Latn-BA"/>
        </w:rPr>
        <w:t xml:space="preserve">različitog pravnog tretiranja istog oblika </w:t>
      </w:r>
      <w:r w:rsidR="0062326F" w:rsidRPr="00961D9E">
        <w:rPr>
          <w:sz w:val="24"/>
          <w:szCs w:val="24"/>
          <w:lang w:val="bs-Latn-BA"/>
        </w:rPr>
        <w:t>zločina, kao i različitog izricanja presude.</w:t>
      </w:r>
    </w:p>
    <w:p w14:paraId="658AECF4" w14:textId="77777777" w:rsidR="00173B91" w:rsidRPr="00961D9E" w:rsidRDefault="00173B91" w:rsidP="00961D9E">
      <w:pPr>
        <w:spacing w:line="360" w:lineRule="auto"/>
        <w:jc w:val="both"/>
        <w:rPr>
          <w:sz w:val="24"/>
          <w:szCs w:val="24"/>
          <w:lang w:val="bs-Latn-BA"/>
        </w:rPr>
      </w:pPr>
    </w:p>
    <w:p w14:paraId="34BE5913" w14:textId="1103F623" w:rsidR="00C3743B" w:rsidRPr="00961D9E" w:rsidRDefault="00343BCF" w:rsidP="00961D9E">
      <w:pPr>
        <w:spacing w:line="360" w:lineRule="auto"/>
        <w:jc w:val="both"/>
        <w:rPr>
          <w:sz w:val="24"/>
          <w:szCs w:val="24"/>
          <w:lang w:val="bs-Latn-BA"/>
        </w:rPr>
      </w:pPr>
      <w:r>
        <w:rPr>
          <w:sz w:val="24"/>
          <w:szCs w:val="24"/>
          <w:lang w:val="bs-Latn-BA"/>
        </w:rPr>
        <w:t xml:space="preserve">       </w:t>
      </w:r>
      <w:r w:rsidR="003869FE">
        <w:rPr>
          <w:sz w:val="24"/>
          <w:szCs w:val="24"/>
          <w:lang w:val="bs-Latn-BA"/>
        </w:rPr>
        <w:t xml:space="preserve"> </w:t>
      </w:r>
      <w:r>
        <w:rPr>
          <w:sz w:val="24"/>
          <w:szCs w:val="24"/>
          <w:lang w:val="bs-Latn-BA"/>
        </w:rPr>
        <w:t xml:space="preserve"> </w:t>
      </w:r>
      <w:r w:rsidR="00C3743B" w:rsidRPr="00961D9E">
        <w:rPr>
          <w:sz w:val="24"/>
          <w:szCs w:val="24"/>
          <w:lang w:val="bs-Latn-BA"/>
        </w:rPr>
        <w:t>Jedna od hipoteza istraživanja jeste: žrtve silovanja su dehumanizirane kroz nepriznavanje zločina, nedovoljan broj presuda, neadekvatnu psiho-fizičku brigu od strane države.</w:t>
      </w:r>
      <w:r w:rsidR="00037A02">
        <w:rPr>
          <w:sz w:val="24"/>
          <w:szCs w:val="24"/>
          <w:lang w:val="bs-Latn-BA"/>
        </w:rPr>
        <w:t xml:space="preserve"> </w:t>
      </w:r>
      <w:r w:rsidR="00C3743B" w:rsidRPr="00961D9E">
        <w:rPr>
          <w:sz w:val="24"/>
          <w:szCs w:val="24"/>
          <w:lang w:val="bs-Latn-BA"/>
        </w:rPr>
        <w:t>U nastavku rada bavit ćemo se izricanjem presuda</w:t>
      </w:r>
      <w:r w:rsidR="00811575" w:rsidRPr="00961D9E">
        <w:rPr>
          <w:sz w:val="24"/>
          <w:szCs w:val="24"/>
          <w:lang w:val="bs-Latn-BA"/>
        </w:rPr>
        <w:t xml:space="preserve">, naknadama štete i </w:t>
      </w:r>
      <w:r w:rsidR="001172FD">
        <w:rPr>
          <w:sz w:val="24"/>
          <w:szCs w:val="24"/>
          <w:lang w:val="bs-Latn-BA"/>
        </w:rPr>
        <w:t xml:space="preserve">prijedlogom rješenja </w:t>
      </w:r>
      <w:r w:rsidR="00811575" w:rsidRPr="00961D9E">
        <w:rPr>
          <w:sz w:val="24"/>
          <w:szCs w:val="24"/>
          <w:lang w:val="bs-Latn-BA"/>
        </w:rPr>
        <w:t xml:space="preserve">kakav </w:t>
      </w:r>
      <w:r w:rsidR="001172FD">
        <w:rPr>
          <w:sz w:val="24"/>
          <w:szCs w:val="24"/>
          <w:lang w:val="bs-Latn-BA"/>
        </w:rPr>
        <w:t xml:space="preserve">i koji </w:t>
      </w:r>
      <w:r w:rsidR="00811575" w:rsidRPr="00961D9E">
        <w:rPr>
          <w:sz w:val="24"/>
          <w:szCs w:val="24"/>
          <w:lang w:val="bs-Latn-BA"/>
        </w:rPr>
        <w:t>oblik psihološke pomoći je potreban žrtvama.</w:t>
      </w:r>
    </w:p>
    <w:p w14:paraId="056BFD68" w14:textId="0EC2819D" w:rsidR="00811575" w:rsidRPr="00961D9E" w:rsidRDefault="00811575" w:rsidP="00961D9E">
      <w:pPr>
        <w:spacing w:line="360" w:lineRule="auto"/>
        <w:jc w:val="both"/>
        <w:rPr>
          <w:sz w:val="24"/>
          <w:szCs w:val="24"/>
          <w:lang w:val="bs-Latn-BA"/>
        </w:rPr>
      </w:pPr>
      <w:r w:rsidRPr="00961D9E">
        <w:rPr>
          <w:sz w:val="24"/>
          <w:szCs w:val="24"/>
          <w:lang w:val="bs-Latn-BA"/>
        </w:rPr>
        <w:t>„(...)</w:t>
      </w:r>
      <w:bookmarkStart w:id="18" w:name="_Hlk80467698"/>
      <w:r w:rsidRPr="00961D9E">
        <w:rPr>
          <w:sz w:val="24"/>
          <w:szCs w:val="24"/>
          <w:lang w:val="bs-Latn-BA"/>
        </w:rPr>
        <w:t xml:space="preserve"> </w:t>
      </w:r>
      <w:bookmarkStart w:id="19" w:name="_Hlk80468101"/>
      <w:r w:rsidR="00FB571D" w:rsidRPr="00961D9E">
        <w:rPr>
          <w:sz w:val="24"/>
          <w:szCs w:val="24"/>
          <w:lang w:val="bs-Latn-BA"/>
        </w:rPr>
        <w:t>z</w:t>
      </w:r>
      <w:r w:rsidRPr="00961D9E">
        <w:rPr>
          <w:sz w:val="24"/>
          <w:szCs w:val="24"/>
          <w:lang w:val="bs-Latn-BA"/>
        </w:rPr>
        <w:t xml:space="preserve">ahtjevi za </w:t>
      </w:r>
      <w:r w:rsidR="009E3F7B" w:rsidRPr="00961D9E">
        <w:rPr>
          <w:sz w:val="24"/>
          <w:szCs w:val="24"/>
          <w:lang w:val="bs-Latn-BA"/>
        </w:rPr>
        <w:t>naknadu štete pr</w:t>
      </w:r>
      <w:r w:rsidR="001172FD">
        <w:rPr>
          <w:sz w:val="24"/>
          <w:szCs w:val="24"/>
          <w:lang w:val="bs-Latn-BA"/>
        </w:rPr>
        <w:t>e</w:t>
      </w:r>
      <w:r w:rsidR="009E3F7B" w:rsidRPr="00961D9E">
        <w:rPr>
          <w:sz w:val="24"/>
          <w:szCs w:val="24"/>
          <w:lang w:val="bs-Latn-BA"/>
        </w:rPr>
        <w:t>živjelih u krivičnom postupku rijetko budu uspješni. Prije 2015. godine, Sud BiH nikada nije dodjeljivao odštetu preživjelima, a do danas je bilo samo čet</w:t>
      </w:r>
      <w:r w:rsidR="001F2B0A" w:rsidRPr="00961D9E">
        <w:rPr>
          <w:sz w:val="24"/>
          <w:szCs w:val="24"/>
          <w:lang w:val="bs-Latn-BA"/>
        </w:rPr>
        <w:t>i</w:t>
      </w:r>
      <w:r w:rsidR="009E3F7B" w:rsidRPr="00961D9E">
        <w:rPr>
          <w:sz w:val="24"/>
          <w:szCs w:val="24"/>
          <w:lang w:val="bs-Latn-BA"/>
        </w:rPr>
        <w:t>ri takve pr</w:t>
      </w:r>
      <w:r w:rsidR="001172FD">
        <w:rPr>
          <w:sz w:val="24"/>
          <w:szCs w:val="24"/>
          <w:lang w:val="bs-Latn-BA"/>
        </w:rPr>
        <w:t>esude, dok se ogroman broj zaht</w:t>
      </w:r>
      <w:r w:rsidR="009E3F7B" w:rsidRPr="00961D9E">
        <w:rPr>
          <w:sz w:val="24"/>
          <w:szCs w:val="24"/>
          <w:lang w:val="bs-Latn-BA"/>
        </w:rPr>
        <w:t>jeva upućuje na parnični postupak. Međutim, takve tužbe preživjele stavljaju u znatno nepovoljniji položaj, za razliku od krivičnog postupka, preživjel</w:t>
      </w:r>
      <w:r w:rsidR="001F2B0A" w:rsidRPr="00961D9E">
        <w:rPr>
          <w:sz w:val="24"/>
          <w:szCs w:val="24"/>
          <w:lang w:val="bs-Latn-BA"/>
        </w:rPr>
        <w:t>i</w:t>
      </w:r>
      <w:r w:rsidR="009E3F7B" w:rsidRPr="00961D9E">
        <w:rPr>
          <w:sz w:val="24"/>
          <w:szCs w:val="24"/>
          <w:lang w:val="bs-Latn-BA"/>
        </w:rPr>
        <w:t xml:space="preserve">, </w:t>
      </w:r>
      <w:r w:rsidR="009E3F7B" w:rsidRPr="00961D9E">
        <w:rPr>
          <w:sz w:val="24"/>
          <w:szCs w:val="24"/>
          <w:lang w:val="bs-Latn-BA"/>
        </w:rPr>
        <w:lastRenderedPageBreak/>
        <w:t>nemaju pravo na zaštitu identiteta; prolaze kroz retraumatizaciju bez pomoći odjeljenja za podršku svjedocima, preživjele su prisiljene platiti advokata; Republika Srpska</w:t>
      </w:r>
      <w:r w:rsidR="001172FD">
        <w:rPr>
          <w:sz w:val="24"/>
          <w:szCs w:val="24"/>
          <w:lang w:val="bs-Latn-BA"/>
        </w:rPr>
        <w:t xml:space="preserve"> </w:t>
      </w:r>
      <w:r w:rsidR="009E3F7B" w:rsidRPr="00961D9E">
        <w:rPr>
          <w:sz w:val="24"/>
          <w:szCs w:val="24"/>
          <w:lang w:val="bs-Latn-BA"/>
        </w:rPr>
        <w:t>u skladu sa strog</w:t>
      </w:r>
      <w:r w:rsidR="00FB571D" w:rsidRPr="00961D9E">
        <w:rPr>
          <w:sz w:val="24"/>
          <w:szCs w:val="24"/>
          <w:lang w:val="bs-Latn-BA"/>
        </w:rPr>
        <w:t>o</w:t>
      </w:r>
      <w:r w:rsidR="001172FD">
        <w:rPr>
          <w:sz w:val="24"/>
          <w:szCs w:val="24"/>
          <w:lang w:val="bs-Latn-BA"/>
        </w:rPr>
        <w:t xml:space="preserve">m </w:t>
      </w:r>
      <w:r w:rsidR="009E3F7B" w:rsidRPr="00961D9E">
        <w:rPr>
          <w:sz w:val="24"/>
          <w:szCs w:val="24"/>
          <w:lang w:val="bs-Latn-BA"/>
        </w:rPr>
        <w:t>primjenom zastarnih rokova – trenutno odbija sve zahtjeve podnesene nakon 1999.godine, namećući tako visok</w:t>
      </w:r>
      <w:r w:rsidR="001172FD">
        <w:rPr>
          <w:sz w:val="24"/>
          <w:szCs w:val="24"/>
          <w:lang w:val="bs-Latn-BA"/>
        </w:rPr>
        <w:t>e</w:t>
      </w:r>
      <w:r w:rsidR="009E3F7B" w:rsidRPr="00961D9E">
        <w:rPr>
          <w:sz w:val="24"/>
          <w:szCs w:val="24"/>
          <w:lang w:val="bs-Latn-BA"/>
        </w:rPr>
        <w:t xml:space="preserve"> sudske troškove preživjelima koje izgube postupke po ovom osnovu; dok su sudovi u FBiH, oslanjajući se na nedavnu odluku Ustavnog suda, također počeli usvajati restriktivan pristup u primjeni zastarnih rokova</w:t>
      </w:r>
      <w:bookmarkEnd w:id="18"/>
      <w:bookmarkEnd w:id="19"/>
      <w:r w:rsidR="009E3F7B" w:rsidRPr="00961D9E">
        <w:rPr>
          <w:sz w:val="24"/>
          <w:szCs w:val="24"/>
          <w:lang w:val="bs-Latn-BA"/>
        </w:rPr>
        <w:t xml:space="preserve">. </w:t>
      </w:r>
      <w:r w:rsidR="00AF7FF0" w:rsidRPr="00961D9E">
        <w:rPr>
          <w:sz w:val="24"/>
          <w:szCs w:val="24"/>
          <w:lang w:val="bs-Latn-BA"/>
        </w:rPr>
        <w:t>(</w:t>
      </w:r>
      <w:r w:rsidR="0030761F">
        <w:rPr>
          <w:sz w:val="24"/>
          <w:szCs w:val="24"/>
          <w:lang w:val="bs-Latn-BA"/>
        </w:rPr>
        <w:t>Delbyck</w:t>
      </w:r>
      <w:r w:rsidR="00037A02">
        <w:rPr>
          <w:sz w:val="24"/>
          <w:szCs w:val="24"/>
          <w:lang w:val="bs-Latn-BA"/>
        </w:rPr>
        <w:t xml:space="preserve">, </w:t>
      </w:r>
      <w:r w:rsidR="004451CC">
        <w:rPr>
          <w:sz w:val="24"/>
          <w:szCs w:val="24"/>
          <w:lang w:val="bs-Latn-BA"/>
        </w:rPr>
        <w:t>2016</w:t>
      </w:r>
      <w:r w:rsidR="00773A7A">
        <w:rPr>
          <w:sz w:val="24"/>
          <w:szCs w:val="24"/>
          <w:lang w:val="bs-Latn-BA"/>
        </w:rPr>
        <w:t xml:space="preserve"> str. 16</w:t>
      </w:r>
      <w:r w:rsidR="004451CC">
        <w:rPr>
          <w:sz w:val="24"/>
          <w:szCs w:val="24"/>
          <w:lang w:val="bs-Latn-BA"/>
        </w:rPr>
        <w:t>)</w:t>
      </w:r>
    </w:p>
    <w:p w14:paraId="1AE5278B" w14:textId="77777777" w:rsidR="00AF7FF0" w:rsidRPr="00961D9E" w:rsidRDefault="00AF7FF0" w:rsidP="00961D9E">
      <w:pPr>
        <w:spacing w:line="360" w:lineRule="auto"/>
        <w:jc w:val="both"/>
        <w:rPr>
          <w:sz w:val="24"/>
          <w:szCs w:val="24"/>
          <w:lang w:val="bs-Latn-BA"/>
        </w:rPr>
      </w:pPr>
      <w:r w:rsidRPr="00961D9E">
        <w:rPr>
          <w:sz w:val="24"/>
          <w:szCs w:val="24"/>
          <w:lang w:val="bs-Latn-BA"/>
        </w:rPr>
        <w:t>Kroz ovakav pristup očita je dehumanizacije žrtve</w:t>
      </w:r>
      <w:r w:rsidR="004455E3" w:rsidRPr="00961D9E">
        <w:rPr>
          <w:sz w:val="24"/>
          <w:szCs w:val="24"/>
          <w:lang w:val="bs-Latn-BA"/>
        </w:rPr>
        <w:t xml:space="preserve"> i to kroz tri osnovn</w:t>
      </w:r>
      <w:r w:rsidR="009E595E" w:rsidRPr="00961D9E">
        <w:rPr>
          <w:sz w:val="24"/>
          <w:szCs w:val="24"/>
          <w:lang w:val="bs-Latn-BA"/>
        </w:rPr>
        <w:t>a oblika</w:t>
      </w:r>
      <w:r w:rsidR="004455E3" w:rsidRPr="00961D9E">
        <w:rPr>
          <w:sz w:val="24"/>
          <w:szCs w:val="24"/>
          <w:lang w:val="bs-Latn-BA"/>
        </w:rPr>
        <w:t xml:space="preserve"> degradacije.</w:t>
      </w:r>
    </w:p>
    <w:p w14:paraId="642AD224" w14:textId="77777777" w:rsidR="004455E3" w:rsidRPr="00961D9E" w:rsidRDefault="004455E3" w:rsidP="009B1575">
      <w:pPr>
        <w:pStyle w:val="ListParagraph"/>
        <w:numPr>
          <w:ilvl w:val="0"/>
          <w:numId w:val="2"/>
        </w:numPr>
        <w:spacing w:line="360" w:lineRule="auto"/>
        <w:jc w:val="both"/>
        <w:rPr>
          <w:sz w:val="24"/>
          <w:szCs w:val="24"/>
          <w:lang w:val="bs-Latn-BA"/>
        </w:rPr>
      </w:pPr>
      <w:r w:rsidRPr="00961D9E">
        <w:rPr>
          <w:sz w:val="24"/>
          <w:szCs w:val="24"/>
          <w:lang w:val="bs-Latn-BA"/>
        </w:rPr>
        <w:t>Retraumatizacija</w:t>
      </w:r>
    </w:p>
    <w:p w14:paraId="59CC9654" w14:textId="77777777" w:rsidR="004455E3" w:rsidRPr="00961D9E" w:rsidRDefault="004455E3" w:rsidP="009B1575">
      <w:pPr>
        <w:pStyle w:val="ListParagraph"/>
        <w:numPr>
          <w:ilvl w:val="0"/>
          <w:numId w:val="2"/>
        </w:numPr>
        <w:spacing w:line="360" w:lineRule="auto"/>
        <w:jc w:val="both"/>
        <w:rPr>
          <w:sz w:val="24"/>
          <w:szCs w:val="24"/>
          <w:lang w:val="bs-Latn-BA"/>
        </w:rPr>
      </w:pPr>
      <w:r w:rsidRPr="00961D9E">
        <w:rPr>
          <w:sz w:val="24"/>
          <w:szCs w:val="24"/>
          <w:lang w:val="bs-Latn-BA"/>
        </w:rPr>
        <w:t>Finansije</w:t>
      </w:r>
    </w:p>
    <w:p w14:paraId="18AFF9E5" w14:textId="582F0834" w:rsidR="004455E3" w:rsidRPr="00961D9E" w:rsidRDefault="004455E3" w:rsidP="009B1575">
      <w:pPr>
        <w:pStyle w:val="ListParagraph"/>
        <w:numPr>
          <w:ilvl w:val="0"/>
          <w:numId w:val="2"/>
        </w:numPr>
        <w:spacing w:line="360" w:lineRule="auto"/>
        <w:jc w:val="both"/>
        <w:rPr>
          <w:sz w:val="24"/>
          <w:szCs w:val="24"/>
          <w:lang w:val="bs-Latn-BA"/>
        </w:rPr>
      </w:pPr>
      <w:r w:rsidRPr="00961D9E">
        <w:rPr>
          <w:sz w:val="24"/>
          <w:szCs w:val="24"/>
          <w:lang w:val="bs-Latn-BA"/>
        </w:rPr>
        <w:t>Nepružanje zaštite identiteta.</w:t>
      </w:r>
    </w:p>
    <w:p w14:paraId="321296D1" w14:textId="51E45934" w:rsidR="004455E3" w:rsidRPr="00961D9E" w:rsidRDefault="00343BCF" w:rsidP="00961D9E">
      <w:pPr>
        <w:spacing w:line="360" w:lineRule="auto"/>
        <w:jc w:val="both"/>
        <w:rPr>
          <w:sz w:val="24"/>
          <w:szCs w:val="24"/>
          <w:lang w:val="bs-Latn-BA"/>
        </w:rPr>
      </w:pPr>
      <w:r>
        <w:rPr>
          <w:sz w:val="24"/>
          <w:szCs w:val="24"/>
          <w:lang w:val="bs-Latn-BA"/>
        </w:rPr>
        <w:t xml:space="preserve">        </w:t>
      </w:r>
      <w:r w:rsidR="004455E3" w:rsidRPr="00961D9E">
        <w:rPr>
          <w:sz w:val="24"/>
          <w:szCs w:val="24"/>
          <w:lang w:val="bs-Latn-BA"/>
        </w:rPr>
        <w:t>Svako vra</w:t>
      </w:r>
      <w:r w:rsidR="005F638A" w:rsidRPr="00961D9E">
        <w:rPr>
          <w:sz w:val="24"/>
          <w:szCs w:val="24"/>
          <w:lang w:val="bs-Latn-BA"/>
        </w:rPr>
        <w:t>ć</w:t>
      </w:r>
      <w:r w:rsidR="004455E3" w:rsidRPr="00961D9E">
        <w:rPr>
          <w:sz w:val="24"/>
          <w:szCs w:val="24"/>
          <w:lang w:val="bs-Latn-BA"/>
        </w:rPr>
        <w:t>anje žrtve na ono što je preživjela može izavati retraumatizaciju, oživljavanje slika, emocija i strahova iz vremena silovanja.</w:t>
      </w:r>
    </w:p>
    <w:p w14:paraId="0E30947D" w14:textId="6A1D7A3D" w:rsidR="004455E3" w:rsidRPr="00961D9E" w:rsidRDefault="004455E3" w:rsidP="00961D9E">
      <w:pPr>
        <w:spacing w:line="360" w:lineRule="auto"/>
        <w:jc w:val="both"/>
        <w:rPr>
          <w:sz w:val="24"/>
          <w:szCs w:val="24"/>
          <w:lang w:val="bs-Latn-BA"/>
        </w:rPr>
      </w:pPr>
      <w:r w:rsidRPr="00961D9E">
        <w:rPr>
          <w:sz w:val="24"/>
          <w:szCs w:val="24"/>
          <w:lang w:val="bs-Latn-BA"/>
        </w:rPr>
        <w:t>Tok</w:t>
      </w:r>
      <w:r w:rsidR="00255189" w:rsidRPr="00961D9E">
        <w:rPr>
          <w:sz w:val="24"/>
          <w:szCs w:val="24"/>
          <w:lang w:val="bs-Latn-BA"/>
        </w:rPr>
        <w:t>om</w:t>
      </w:r>
      <w:r w:rsidRPr="00961D9E">
        <w:rPr>
          <w:sz w:val="24"/>
          <w:szCs w:val="24"/>
          <w:lang w:val="bs-Latn-BA"/>
        </w:rPr>
        <w:t xml:space="preserve"> istraživanja u razgovoru, obavljenom sa žrtvom silovanja, M</w:t>
      </w:r>
      <w:r w:rsidR="0017750D">
        <w:rPr>
          <w:sz w:val="24"/>
          <w:szCs w:val="24"/>
          <w:lang w:val="bs-Latn-BA"/>
        </w:rPr>
        <w:t>irada Tursunović</w:t>
      </w:r>
      <w:r w:rsidRPr="00961D9E">
        <w:rPr>
          <w:sz w:val="24"/>
          <w:szCs w:val="24"/>
          <w:lang w:val="bs-Latn-BA"/>
        </w:rPr>
        <w:t>. koja je preživjela silovanje navela je jednu od situacija koja je izazvala njenu retraumatizaciju. Kako je u životu stalno bila pod pritiskom traume često je razmi</w:t>
      </w:r>
      <w:r w:rsidR="000D3DDF">
        <w:rPr>
          <w:sz w:val="24"/>
          <w:szCs w:val="24"/>
          <w:lang w:val="bs-Latn-BA"/>
        </w:rPr>
        <w:t>š</w:t>
      </w:r>
      <w:r w:rsidRPr="00961D9E">
        <w:rPr>
          <w:sz w:val="24"/>
          <w:szCs w:val="24"/>
          <w:lang w:val="bs-Latn-BA"/>
        </w:rPr>
        <w:t>lj</w:t>
      </w:r>
      <w:r w:rsidR="00255189" w:rsidRPr="00961D9E">
        <w:rPr>
          <w:sz w:val="24"/>
          <w:szCs w:val="24"/>
          <w:lang w:val="bs-Latn-BA"/>
        </w:rPr>
        <w:t>a</w:t>
      </w:r>
      <w:r w:rsidRPr="00961D9E">
        <w:rPr>
          <w:sz w:val="24"/>
          <w:szCs w:val="24"/>
          <w:lang w:val="bs-Latn-BA"/>
        </w:rPr>
        <w:t>la</w:t>
      </w:r>
      <w:r w:rsidR="000D3DDF">
        <w:rPr>
          <w:sz w:val="24"/>
          <w:szCs w:val="24"/>
          <w:lang w:val="bs-Latn-BA"/>
        </w:rPr>
        <w:t xml:space="preserve"> </w:t>
      </w:r>
      <w:r w:rsidRPr="00961D9E">
        <w:rPr>
          <w:sz w:val="24"/>
          <w:szCs w:val="24"/>
          <w:lang w:val="bs-Latn-BA"/>
        </w:rPr>
        <w:t xml:space="preserve">o počiniocu i tome zašto baš nju i zašto silovanje uopće. </w:t>
      </w:r>
      <w:r w:rsidR="00A27DD5" w:rsidRPr="00961D9E">
        <w:rPr>
          <w:sz w:val="24"/>
          <w:szCs w:val="24"/>
          <w:lang w:val="bs-Latn-BA"/>
        </w:rPr>
        <w:t xml:space="preserve">Odlučila je da istog potraži na društvenim mrežama i iznese prije svega svom psihijatru a potom i javno o kome </w:t>
      </w:r>
      <w:r w:rsidR="000D3DDF">
        <w:rPr>
          <w:sz w:val="24"/>
          <w:szCs w:val="24"/>
          <w:lang w:val="bs-Latn-BA"/>
        </w:rPr>
        <w:t>se radi. U momentu kada je prona</w:t>
      </w:r>
      <w:r w:rsidR="00A27DD5" w:rsidRPr="00961D9E">
        <w:rPr>
          <w:sz w:val="24"/>
          <w:szCs w:val="24"/>
          <w:lang w:val="bs-Latn-BA"/>
        </w:rPr>
        <w:t>šla, ime i lik, M</w:t>
      </w:r>
      <w:r w:rsidR="0017750D">
        <w:rPr>
          <w:sz w:val="24"/>
          <w:szCs w:val="24"/>
          <w:lang w:val="bs-Latn-BA"/>
        </w:rPr>
        <w:t>irsada Tursunović</w:t>
      </w:r>
      <w:r w:rsidR="00A27DD5" w:rsidRPr="00961D9E">
        <w:rPr>
          <w:sz w:val="24"/>
          <w:szCs w:val="24"/>
          <w:lang w:val="bs-Latn-BA"/>
        </w:rPr>
        <w:t xml:space="preserve"> je  doživjela  napad panike, počela da se guši i vratila su se sjećanja na zločin koji je učinjen.</w:t>
      </w:r>
    </w:p>
    <w:p w14:paraId="78BD3A9A" w14:textId="664A60DB" w:rsidR="00A27DD5" w:rsidRPr="00961D9E" w:rsidRDefault="00DA394D" w:rsidP="00ED1283">
      <w:pPr>
        <w:spacing w:line="360" w:lineRule="auto"/>
        <w:ind w:firstLine="720"/>
        <w:jc w:val="both"/>
        <w:rPr>
          <w:sz w:val="24"/>
          <w:szCs w:val="24"/>
          <w:lang w:val="bs-Latn-BA"/>
        </w:rPr>
      </w:pPr>
      <w:r w:rsidRPr="00961D9E">
        <w:rPr>
          <w:sz w:val="24"/>
          <w:szCs w:val="24"/>
          <w:lang w:val="bs-Latn-BA"/>
        </w:rPr>
        <w:t>Ovo je samo jedan od primjera</w:t>
      </w:r>
      <w:r w:rsidR="000D3DDF">
        <w:rPr>
          <w:sz w:val="24"/>
          <w:szCs w:val="24"/>
          <w:lang w:val="bs-Latn-BA"/>
        </w:rPr>
        <w:t xml:space="preserve"> </w:t>
      </w:r>
      <w:r w:rsidRPr="00961D9E">
        <w:rPr>
          <w:sz w:val="24"/>
          <w:szCs w:val="24"/>
          <w:lang w:val="bs-Latn-BA"/>
        </w:rPr>
        <w:t>kako suočavanje sa sjećanjima</w:t>
      </w:r>
      <w:r w:rsidR="000D3DDF">
        <w:rPr>
          <w:sz w:val="24"/>
          <w:szCs w:val="24"/>
          <w:lang w:val="bs-Latn-BA"/>
        </w:rPr>
        <w:t xml:space="preserve"> </w:t>
      </w:r>
      <w:r w:rsidRPr="00961D9E">
        <w:rPr>
          <w:sz w:val="24"/>
          <w:szCs w:val="24"/>
          <w:lang w:val="bs-Latn-BA"/>
        </w:rPr>
        <w:t>u procesu borbe i iznošenja istine</w:t>
      </w:r>
      <w:r w:rsidR="000D3DDF">
        <w:rPr>
          <w:sz w:val="24"/>
          <w:szCs w:val="24"/>
          <w:lang w:val="bs-Latn-BA"/>
        </w:rPr>
        <w:t xml:space="preserve"> </w:t>
      </w:r>
      <w:r w:rsidRPr="00961D9E">
        <w:rPr>
          <w:sz w:val="24"/>
          <w:szCs w:val="24"/>
          <w:lang w:val="bs-Latn-BA"/>
        </w:rPr>
        <w:t>može izazvati vraćanje žrtve u teško emocionalno stanje.</w:t>
      </w:r>
    </w:p>
    <w:p w14:paraId="4AF70B3D" w14:textId="77777777" w:rsidR="00037A02" w:rsidRDefault="00037A02" w:rsidP="00961D9E">
      <w:pPr>
        <w:spacing w:line="360" w:lineRule="auto"/>
        <w:jc w:val="both"/>
        <w:rPr>
          <w:sz w:val="24"/>
          <w:szCs w:val="24"/>
          <w:lang w:val="bs-Latn-BA"/>
        </w:rPr>
      </w:pPr>
    </w:p>
    <w:p w14:paraId="0E7E12D2" w14:textId="7C8C9C4A" w:rsidR="00DA394D" w:rsidRPr="00961D9E" w:rsidRDefault="00343BCF" w:rsidP="00961D9E">
      <w:pPr>
        <w:spacing w:line="360" w:lineRule="auto"/>
        <w:jc w:val="both"/>
        <w:rPr>
          <w:sz w:val="24"/>
          <w:szCs w:val="24"/>
          <w:lang w:val="bs-Latn-BA"/>
        </w:rPr>
      </w:pPr>
      <w:r>
        <w:rPr>
          <w:sz w:val="24"/>
          <w:szCs w:val="24"/>
          <w:lang w:val="bs-Latn-BA"/>
        </w:rPr>
        <w:t xml:space="preserve">        </w:t>
      </w:r>
      <w:r w:rsidR="00DA394D" w:rsidRPr="00961D9E">
        <w:rPr>
          <w:sz w:val="24"/>
          <w:szCs w:val="24"/>
          <w:lang w:val="bs-Latn-BA"/>
        </w:rPr>
        <w:t xml:space="preserve">U drugom razgovoru, koji je </w:t>
      </w:r>
      <w:r w:rsidR="009B06FA" w:rsidRPr="00961D9E">
        <w:rPr>
          <w:sz w:val="24"/>
          <w:szCs w:val="24"/>
          <w:lang w:val="bs-Latn-BA"/>
        </w:rPr>
        <w:t xml:space="preserve">obavljen sa </w:t>
      </w:r>
      <w:r w:rsidR="00DC6300" w:rsidRPr="00961D9E">
        <w:rPr>
          <w:sz w:val="24"/>
          <w:szCs w:val="24"/>
          <w:lang w:val="bs-Latn-BA"/>
        </w:rPr>
        <w:t>pravnicom</w:t>
      </w:r>
      <w:r w:rsidR="009B06FA" w:rsidRPr="00961D9E">
        <w:rPr>
          <w:sz w:val="24"/>
          <w:szCs w:val="24"/>
          <w:lang w:val="bs-Latn-BA"/>
        </w:rPr>
        <w:t xml:space="preserve"> koja je radila u tužilaštvu Bosne i Hercegovine, na predmetima ratnog silovanja dolazimo do sličnog saznanja. </w:t>
      </w:r>
      <w:r w:rsidR="00DC6300" w:rsidRPr="00961D9E">
        <w:rPr>
          <w:sz w:val="24"/>
          <w:szCs w:val="24"/>
          <w:lang w:val="bs-Latn-BA"/>
        </w:rPr>
        <w:t>Ovdje se navodi da je žrtva vrlo često</w:t>
      </w:r>
      <w:r w:rsidR="000D3DDF">
        <w:rPr>
          <w:sz w:val="24"/>
          <w:szCs w:val="24"/>
          <w:lang w:val="bs-Latn-BA"/>
        </w:rPr>
        <w:t xml:space="preserve"> </w:t>
      </w:r>
      <w:r w:rsidR="00DC6300" w:rsidRPr="00961D9E">
        <w:rPr>
          <w:sz w:val="24"/>
          <w:szCs w:val="24"/>
          <w:lang w:val="bs-Latn-BA"/>
        </w:rPr>
        <w:t>prvi dan prilikom uzimanja iskaza bila</w:t>
      </w:r>
      <w:r w:rsidR="000D3DDF">
        <w:rPr>
          <w:sz w:val="24"/>
          <w:szCs w:val="24"/>
          <w:lang w:val="bs-Latn-BA"/>
        </w:rPr>
        <w:t xml:space="preserve"> </w:t>
      </w:r>
      <w:r w:rsidR="00DC6300" w:rsidRPr="00961D9E">
        <w:rPr>
          <w:sz w:val="24"/>
          <w:szCs w:val="24"/>
          <w:lang w:val="bs-Latn-BA"/>
        </w:rPr>
        <w:t>zadovoljavajuće komunikativna, iznosila bi činjenice i odgovara</w:t>
      </w:r>
      <w:r w:rsidR="000D3DDF">
        <w:rPr>
          <w:sz w:val="24"/>
          <w:szCs w:val="24"/>
          <w:lang w:val="bs-Latn-BA"/>
        </w:rPr>
        <w:t>la</w:t>
      </w:r>
      <w:r w:rsidR="00DC6300" w:rsidRPr="00961D9E">
        <w:rPr>
          <w:sz w:val="24"/>
          <w:szCs w:val="24"/>
          <w:lang w:val="bs-Latn-BA"/>
        </w:rPr>
        <w:t xml:space="preserve"> na pitanja. Već narednih dana, dolazilo bi do „</w:t>
      </w:r>
      <w:r w:rsidR="00DC6300" w:rsidRPr="00961D9E">
        <w:rPr>
          <w:i/>
          <w:iCs/>
          <w:sz w:val="24"/>
          <w:szCs w:val="24"/>
          <w:lang w:val="bs-Latn-BA"/>
        </w:rPr>
        <w:t>blokade</w:t>
      </w:r>
      <w:r w:rsidR="00DC6300" w:rsidRPr="00961D9E">
        <w:rPr>
          <w:sz w:val="24"/>
          <w:szCs w:val="24"/>
          <w:lang w:val="bs-Latn-BA"/>
        </w:rPr>
        <w:t>“, gdje je žrtva vidno osjećala strah, uznemirenost, dezorjentiranost pa čak i nevolj</w:t>
      </w:r>
      <w:r w:rsidR="000D3DDF">
        <w:rPr>
          <w:sz w:val="24"/>
          <w:szCs w:val="24"/>
          <w:lang w:val="bs-Latn-BA"/>
        </w:rPr>
        <w:t>n</w:t>
      </w:r>
      <w:r w:rsidR="00DC6300" w:rsidRPr="00961D9E">
        <w:rPr>
          <w:sz w:val="24"/>
          <w:szCs w:val="24"/>
          <w:lang w:val="bs-Latn-BA"/>
        </w:rPr>
        <w:t xml:space="preserve">ost da bilo šta kaže. </w:t>
      </w:r>
    </w:p>
    <w:p w14:paraId="15A4B2EC" w14:textId="77777777" w:rsidR="00DC6300" w:rsidRPr="00961D9E" w:rsidRDefault="00DC6300" w:rsidP="00961D9E">
      <w:pPr>
        <w:spacing w:line="360" w:lineRule="auto"/>
        <w:jc w:val="both"/>
        <w:rPr>
          <w:sz w:val="24"/>
          <w:szCs w:val="24"/>
          <w:lang w:val="bs-Latn-BA"/>
        </w:rPr>
      </w:pPr>
      <w:r w:rsidRPr="00961D9E">
        <w:rPr>
          <w:sz w:val="24"/>
          <w:szCs w:val="24"/>
          <w:lang w:val="bs-Latn-BA"/>
        </w:rPr>
        <w:t>Svaka žrtva mora</w:t>
      </w:r>
      <w:r w:rsidR="00A7557E" w:rsidRPr="00961D9E">
        <w:rPr>
          <w:sz w:val="24"/>
          <w:szCs w:val="24"/>
          <w:lang w:val="bs-Latn-BA"/>
        </w:rPr>
        <w:t>la</w:t>
      </w:r>
      <w:r w:rsidR="000D3DDF">
        <w:rPr>
          <w:sz w:val="24"/>
          <w:szCs w:val="24"/>
          <w:lang w:val="bs-Latn-BA"/>
        </w:rPr>
        <w:t xml:space="preserve"> bi proći cijeli</w:t>
      </w:r>
      <w:r w:rsidRPr="00961D9E">
        <w:rPr>
          <w:sz w:val="24"/>
          <w:szCs w:val="24"/>
          <w:lang w:val="bs-Latn-BA"/>
        </w:rPr>
        <w:t xml:space="preserve"> psihološki oporavak i imati kontinuiran</w:t>
      </w:r>
      <w:r w:rsidR="00CB6D02" w:rsidRPr="00961D9E">
        <w:rPr>
          <w:sz w:val="24"/>
          <w:szCs w:val="24"/>
          <w:lang w:val="bs-Latn-BA"/>
        </w:rPr>
        <w:t>u</w:t>
      </w:r>
      <w:r w:rsidRPr="00961D9E">
        <w:rPr>
          <w:sz w:val="24"/>
          <w:szCs w:val="24"/>
          <w:lang w:val="bs-Latn-BA"/>
        </w:rPr>
        <w:t xml:space="preserve"> psihološku pomoć. </w:t>
      </w:r>
    </w:p>
    <w:p w14:paraId="01213FEC" w14:textId="77777777" w:rsidR="000161C5" w:rsidRPr="00961D9E" w:rsidRDefault="000161C5" w:rsidP="00961D9E">
      <w:pPr>
        <w:spacing w:line="360" w:lineRule="auto"/>
        <w:jc w:val="both"/>
        <w:rPr>
          <w:sz w:val="24"/>
          <w:szCs w:val="24"/>
          <w:lang w:val="bs-Latn-BA"/>
        </w:rPr>
      </w:pPr>
      <w:r w:rsidRPr="00961D9E">
        <w:rPr>
          <w:sz w:val="24"/>
          <w:szCs w:val="24"/>
          <w:lang w:val="bs-Latn-BA"/>
        </w:rPr>
        <w:t>Uzimajući u obzir činjenicu, da se veliki broj silovanja odvijao upravo u ruralnim sredinama te da se</w:t>
      </w:r>
      <w:r w:rsidR="00CB6D02" w:rsidRPr="00961D9E">
        <w:rPr>
          <w:sz w:val="24"/>
          <w:szCs w:val="24"/>
          <w:lang w:val="bs-Latn-BA"/>
        </w:rPr>
        <w:t>,</w:t>
      </w:r>
      <w:r w:rsidRPr="00961D9E">
        <w:rPr>
          <w:sz w:val="24"/>
          <w:szCs w:val="24"/>
          <w:lang w:val="bs-Latn-BA"/>
        </w:rPr>
        <w:t xml:space="preserve"> pre</w:t>
      </w:r>
      <w:r w:rsidR="00CB6D02" w:rsidRPr="00961D9E">
        <w:rPr>
          <w:sz w:val="24"/>
          <w:szCs w:val="24"/>
          <w:lang w:val="bs-Latn-BA"/>
        </w:rPr>
        <w:t>t</w:t>
      </w:r>
      <w:r w:rsidRPr="00961D9E">
        <w:rPr>
          <w:sz w:val="24"/>
          <w:szCs w:val="24"/>
          <w:lang w:val="bs-Latn-BA"/>
        </w:rPr>
        <w:t xml:space="preserve">postavljamo, u procesu povratka raseljenih lica, dosta žena žrtava ratnog silovanja vratilo na sela ili nisu nikada ni živjele izvan svog mjesta, većina žrtava nikada nije dobila nikakvu priliku </w:t>
      </w:r>
      <w:r w:rsidRPr="00961D9E">
        <w:rPr>
          <w:sz w:val="24"/>
          <w:szCs w:val="24"/>
          <w:lang w:val="bs-Latn-BA"/>
        </w:rPr>
        <w:lastRenderedPageBreak/>
        <w:t>da  o svom problemu razgovarju sa stručnim licem. Najčešci oblici psihološke podrške pronalaze se u nevladinom sektoru, domaćim i stranim organizacijama.</w:t>
      </w:r>
    </w:p>
    <w:p w14:paraId="739E00B8" w14:textId="77777777" w:rsidR="0062517E" w:rsidRPr="00961D9E" w:rsidRDefault="0062517E" w:rsidP="00961D9E">
      <w:pPr>
        <w:spacing w:line="360" w:lineRule="auto"/>
        <w:jc w:val="both"/>
        <w:rPr>
          <w:sz w:val="24"/>
          <w:szCs w:val="24"/>
          <w:lang w:val="bs-Latn-BA"/>
        </w:rPr>
      </w:pPr>
    </w:p>
    <w:p w14:paraId="0F8E97B2" w14:textId="78B3F7D7" w:rsidR="0066200E" w:rsidRDefault="00343BCF" w:rsidP="00961D9E">
      <w:pPr>
        <w:spacing w:line="360" w:lineRule="auto"/>
        <w:jc w:val="both"/>
        <w:rPr>
          <w:sz w:val="24"/>
          <w:szCs w:val="24"/>
          <w:lang w:val="bs-Latn-BA"/>
        </w:rPr>
      </w:pPr>
      <w:r>
        <w:rPr>
          <w:b/>
          <w:bCs/>
          <w:i/>
          <w:iCs/>
          <w:sz w:val="24"/>
          <w:szCs w:val="24"/>
          <w:lang w:val="bs-Latn-BA"/>
        </w:rPr>
        <w:t xml:space="preserve">         </w:t>
      </w:r>
      <w:r w:rsidR="0066200E" w:rsidRPr="00961D9E">
        <w:rPr>
          <w:b/>
          <w:bCs/>
          <w:i/>
          <w:iCs/>
          <w:sz w:val="24"/>
          <w:szCs w:val="24"/>
          <w:lang w:val="bs-Latn-BA"/>
        </w:rPr>
        <w:t>Finansije</w:t>
      </w:r>
      <w:r w:rsidR="0066200E" w:rsidRPr="00961D9E">
        <w:rPr>
          <w:sz w:val="24"/>
          <w:szCs w:val="24"/>
          <w:lang w:val="bs-Latn-BA"/>
        </w:rPr>
        <w:t xml:space="preserve"> su drugi ključni fakto</w:t>
      </w:r>
      <w:r w:rsidR="00305A94" w:rsidRPr="00961D9E">
        <w:rPr>
          <w:sz w:val="24"/>
          <w:szCs w:val="24"/>
          <w:lang w:val="bs-Latn-BA"/>
        </w:rPr>
        <w:t>r</w:t>
      </w:r>
      <w:r w:rsidR="0066200E" w:rsidRPr="00961D9E">
        <w:rPr>
          <w:sz w:val="24"/>
          <w:szCs w:val="24"/>
          <w:lang w:val="bs-Latn-BA"/>
        </w:rPr>
        <w:t xml:space="preserve"> koji usporava ili </w:t>
      </w:r>
      <w:r w:rsidR="009E595E" w:rsidRPr="00961D9E">
        <w:rPr>
          <w:sz w:val="24"/>
          <w:szCs w:val="24"/>
          <w:lang w:val="bs-Latn-BA"/>
        </w:rPr>
        <w:t xml:space="preserve">u potpunosti onemogućava </w:t>
      </w:r>
      <w:r w:rsidR="0066200E" w:rsidRPr="00961D9E">
        <w:rPr>
          <w:sz w:val="24"/>
          <w:szCs w:val="24"/>
          <w:lang w:val="bs-Latn-BA"/>
        </w:rPr>
        <w:t>proces postizanja pravde.</w:t>
      </w:r>
      <w:r w:rsidR="0031724B" w:rsidRPr="00961D9E">
        <w:rPr>
          <w:sz w:val="24"/>
          <w:szCs w:val="24"/>
          <w:lang w:val="bs-Latn-BA"/>
        </w:rPr>
        <w:t xml:space="preserve"> Žene žrtve nasilja u toku rata vrlo kasno su ostvarile bilo kakva prava, kao civilne žrtve rata. Danas nakon dvades</w:t>
      </w:r>
      <w:r w:rsidR="002C4C33" w:rsidRPr="00961D9E">
        <w:rPr>
          <w:sz w:val="24"/>
          <w:szCs w:val="24"/>
          <w:lang w:val="bs-Latn-BA"/>
        </w:rPr>
        <w:t>e</w:t>
      </w:r>
      <w:r w:rsidR="0031724B" w:rsidRPr="00961D9E">
        <w:rPr>
          <w:sz w:val="24"/>
          <w:szCs w:val="24"/>
          <w:lang w:val="bs-Latn-BA"/>
        </w:rPr>
        <w:t>t pet godina od prestanka rata žene žrtve seksualnog nasilja, jo</w:t>
      </w:r>
      <w:r w:rsidR="002C4C33" w:rsidRPr="00961D9E">
        <w:rPr>
          <w:sz w:val="24"/>
          <w:szCs w:val="24"/>
          <w:lang w:val="bs-Latn-BA"/>
        </w:rPr>
        <w:t xml:space="preserve">š </w:t>
      </w:r>
      <w:r w:rsidR="0031724B" w:rsidRPr="00961D9E">
        <w:rPr>
          <w:sz w:val="24"/>
          <w:szCs w:val="24"/>
          <w:lang w:val="bs-Latn-BA"/>
        </w:rPr>
        <w:t>uvi</w:t>
      </w:r>
      <w:r w:rsidR="009E595E" w:rsidRPr="00961D9E">
        <w:rPr>
          <w:sz w:val="24"/>
          <w:szCs w:val="24"/>
          <w:lang w:val="bs-Latn-BA"/>
        </w:rPr>
        <w:t>je</w:t>
      </w:r>
      <w:r w:rsidR="0031724B" w:rsidRPr="00961D9E">
        <w:rPr>
          <w:sz w:val="24"/>
          <w:szCs w:val="24"/>
          <w:lang w:val="bs-Latn-BA"/>
        </w:rPr>
        <w:t>k se bore da budu izjednačene sa drugim civilnim žrtvama rata. Te</w:t>
      </w:r>
      <w:r w:rsidR="001A1C9B">
        <w:rPr>
          <w:sz w:val="24"/>
          <w:szCs w:val="24"/>
          <w:lang w:val="bs-Latn-BA"/>
        </w:rPr>
        <w:t>k nakon definisanja statusa „</w:t>
      </w:r>
      <w:r w:rsidR="0031724B" w:rsidRPr="00961D9E">
        <w:rPr>
          <w:sz w:val="24"/>
          <w:szCs w:val="24"/>
          <w:lang w:val="bs-Latn-BA"/>
        </w:rPr>
        <w:t>civilne žrtve rata</w:t>
      </w:r>
      <w:r w:rsidR="001A1C9B">
        <w:rPr>
          <w:sz w:val="24"/>
          <w:szCs w:val="24"/>
          <w:lang w:val="bs-Latn-BA"/>
        </w:rPr>
        <w:t>“</w:t>
      </w:r>
      <w:r w:rsidR="0031724B" w:rsidRPr="00961D9E">
        <w:rPr>
          <w:sz w:val="24"/>
          <w:szCs w:val="24"/>
          <w:lang w:val="bs-Latn-BA"/>
        </w:rPr>
        <w:t xml:space="preserve"> može se pristupiti traženju finansi</w:t>
      </w:r>
      <w:r w:rsidR="002C4C33" w:rsidRPr="00961D9E">
        <w:rPr>
          <w:sz w:val="24"/>
          <w:szCs w:val="24"/>
          <w:lang w:val="bs-Latn-BA"/>
        </w:rPr>
        <w:t>j</w:t>
      </w:r>
      <w:r w:rsidR="0031724B" w:rsidRPr="00961D9E">
        <w:rPr>
          <w:sz w:val="24"/>
          <w:szCs w:val="24"/>
          <w:lang w:val="bs-Latn-BA"/>
        </w:rPr>
        <w:t>ske nadoknade.</w:t>
      </w:r>
      <w:r w:rsidR="00FC57DB" w:rsidRPr="00961D9E">
        <w:rPr>
          <w:sz w:val="24"/>
          <w:szCs w:val="24"/>
          <w:lang w:val="bs-Latn-BA"/>
        </w:rPr>
        <w:t xml:space="preserve"> Veliki broj žrtava, nikada ne ostvari svoja prava iz </w:t>
      </w:r>
      <w:r w:rsidR="001A1C9B">
        <w:rPr>
          <w:sz w:val="24"/>
          <w:szCs w:val="24"/>
          <w:lang w:val="bs-Latn-BA"/>
        </w:rPr>
        <w:t xml:space="preserve">više </w:t>
      </w:r>
      <w:r w:rsidR="00FC57DB" w:rsidRPr="00961D9E">
        <w:rPr>
          <w:sz w:val="24"/>
          <w:szCs w:val="24"/>
          <w:lang w:val="bs-Latn-BA"/>
        </w:rPr>
        <w:t>razloga</w:t>
      </w:r>
      <w:r w:rsidR="001A1C9B">
        <w:rPr>
          <w:sz w:val="24"/>
          <w:szCs w:val="24"/>
          <w:lang w:val="bs-Latn-BA"/>
        </w:rPr>
        <w:t xml:space="preserve">: prva je </w:t>
      </w:r>
      <w:r w:rsidR="00FC57DB" w:rsidRPr="00961D9E">
        <w:rPr>
          <w:sz w:val="24"/>
          <w:szCs w:val="24"/>
          <w:lang w:val="bs-Latn-BA"/>
        </w:rPr>
        <w:t>n</w:t>
      </w:r>
      <w:r w:rsidR="001A1C9B">
        <w:rPr>
          <w:sz w:val="24"/>
          <w:szCs w:val="24"/>
          <w:lang w:val="bs-Latn-BA"/>
        </w:rPr>
        <w:t>e</w:t>
      </w:r>
      <w:r w:rsidR="00FC57DB" w:rsidRPr="00961D9E">
        <w:rPr>
          <w:sz w:val="24"/>
          <w:szCs w:val="24"/>
          <w:lang w:val="bs-Latn-BA"/>
        </w:rPr>
        <w:t xml:space="preserve">mogućnosti borbe sa traumom, </w:t>
      </w:r>
      <w:r w:rsidR="001A1C9B">
        <w:rPr>
          <w:sz w:val="24"/>
          <w:szCs w:val="24"/>
          <w:lang w:val="bs-Latn-BA"/>
        </w:rPr>
        <w:t>p</w:t>
      </w:r>
      <w:r w:rsidR="00FC57DB" w:rsidRPr="00961D9E">
        <w:rPr>
          <w:sz w:val="24"/>
          <w:szCs w:val="24"/>
          <w:lang w:val="bs-Latn-BA"/>
        </w:rPr>
        <w:t xml:space="preserve">a </w:t>
      </w:r>
      <w:r w:rsidR="001A1C9B">
        <w:rPr>
          <w:sz w:val="24"/>
          <w:szCs w:val="24"/>
          <w:lang w:val="bs-Latn-BA"/>
        </w:rPr>
        <w:t xml:space="preserve">samim </w:t>
      </w:r>
      <w:r w:rsidR="00FC57DB" w:rsidRPr="00961D9E">
        <w:rPr>
          <w:sz w:val="24"/>
          <w:szCs w:val="24"/>
          <w:lang w:val="bs-Latn-BA"/>
        </w:rPr>
        <w:t>tim</w:t>
      </w:r>
      <w:r w:rsidR="009E595E" w:rsidRPr="00961D9E">
        <w:rPr>
          <w:sz w:val="24"/>
          <w:szCs w:val="24"/>
          <w:lang w:val="bs-Latn-BA"/>
        </w:rPr>
        <w:t>e</w:t>
      </w:r>
      <w:r w:rsidR="00FC57DB" w:rsidRPr="00961D9E">
        <w:rPr>
          <w:sz w:val="24"/>
          <w:szCs w:val="24"/>
          <w:lang w:val="bs-Latn-BA"/>
        </w:rPr>
        <w:t xml:space="preserve"> </w:t>
      </w:r>
      <w:r w:rsidR="001A1C9B">
        <w:rPr>
          <w:sz w:val="24"/>
          <w:szCs w:val="24"/>
          <w:lang w:val="bs-Latn-BA"/>
        </w:rPr>
        <w:t xml:space="preserve">dolazi do odustajanja u istrajavanju kod </w:t>
      </w:r>
      <w:r w:rsidR="00FC57DB" w:rsidRPr="00961D9E">
        <w:rPr>
          <w:sz w:val="24"/>
          <w:szCs w:val="24"/>
          <w:lang w:val="bs-Latn-BA"/>
        </w:rPr>
        <w:t>donošenja presude</w:t>
      </w:r>
      <w:r w:rsidR="009E595E" w:rsidRPr="00961D9E">
        <w:rPr>
          <w:sz w:val="24"/>
          <w:szCs w:val="24"/>
          <w:lang w:val="bs-Latn-BA"/>
        </w:rPr>
        <w:t xml:space="preserve">, </w:t>
      </w:r>
      <w:r w:rsidR="00AF2792" w:rsidRPr="00961D9E">
        <w:rPr>
          <w:sz w:val="24"/>
          <w:szCs w:val="24"/>
          <w:lang w:val="bs-Latn-BA"/>
        </w:rPr>
        <w:t>š</w:t>
      </w:r>
      <w:r w:rsidR="00FC57DB" w:rsidRPr="00961D9E">
        <w:rPr>
          <w:sz w:val="24"/>
          <w:szCs w:val="24"/>
          <w:lang w:val="bs-Latn-BA"/>
        </w:rPr>
        <w:t>to iz razloga neadekvatne</w:t>
      </w:r>
      <w:r w:rsidR="001A1C9B">
        <w:rPr>
          <w:sz w:val="24"/>
          <w:szCs w:val="24"/>
          <w:lang w:val="bs-Latn-BA"/>
        </w:rPr>
        <w:t xml:space="preserve"> </w:t>
      </w:r>
      <w:r w:rsidR="00FC57DB" w:rsidRPr="00961D9E">
        <w:rPr>
          <w:sz w:val="24"/>
          <w:szCs w:val="24"/>
          <w:lang w:val="bs-Latn-BA"/>
        </w:rPr>
        <w:t>pravne podrške od strane države. „RS</w:t>
      </w:r>
      <w:r w:rsidR="001A1C9B">
        <w:rPr>
          <w:sz w:val="24"/>
          <w:szCs w:val="24"/>
          <w:lang w:val="bs-Latn-BA"/>
        </w:rPr>
        <w:t xml:space="preserve"> </w:t>
      </w:r>
      <w:r w:rsidR="00FC57DB" w:rsidRPr="00961D9E">
        <w:rPr>
          <w:sz w:val="24"/>
          <w:szCs w:val="24"/>
          <w:lang w:val="bs-Latn-BA"/>
        </w:rPr>
        <w:t>na primjer odbacuje sve zahtjeve podnesene nakon 2007. godine bez obzira na to što su mnoge preživjele</w:t>
      </w:r>
      <w:r w:rsidR="001A1C9B">
        <w:rPr>
          <w:sz w:val="24"/>
          <w:szCs w:val="24"/>
          <w:lang w:val="bs-Latn-BA"/>
        </w:rPr>
        <w:t xml:space="preserve"> žene</w:t>
      </w:r>
      <w:r w:rsidR="00FC57DB" w:rsidRPr="00961D9E">
        <w:rPr>
          <w:sz w:val="24"/>
          <w:szCs w:val="24"/>
          <w:lang w:val="bs-Latn-BA"/>
        </w:rPr>
        <w:t xml:space="preserve"> tek nedavno pod</w:t>
      </w:r>
      <w:r w:rsidR="00424C1D" w:rsidRPr="00961D9E">
        <w:rPr>
          <w:sz w:val="24"/>
          <w:szCs w:val="24"/>
          <w:lang w:val="bs-Latn-BA"/>
        </w:rPr>
        <w:t>n</w:t>
      </w:r>
      <w:r w:rsidR="00FC57DB" w:rsidRPr="00961D9E">
        <w:rPr>
          <w:sz w:val="24"/>
          <w:szCs w:val="24"/>
          <w:lang w:val="bs-Latn-BA"/>
        </w:rPr>
        <w:t>ijele zahtjev za socijalnom naknadom, zbog društvenih nemira</w:t>
      </w:r>
      <w:r w:rsidR="00CC6E79" w:rsidRPr="00961D9E">
        <w:rPr>
          <w:sz w:val="24"/>
          <w:szCs w:val="24"/>
          <w:lang w:val="bs-Latn-BA"/>
        </w:rPr>
        <w:t>, stigme, fizičke udaljenosti, psihološke barijere da nekome ispričaju svoju priču,</w:t>
      </w:r>
      <w:r w:rsidR="00E25AC8">
        <w:rPr>
          <w:sz w:val="24"/>
          <w:szCs w:val="24"/>
          <w:lang w:val="bs-Latn-BA"/>
        </w:rPr>
        <w:t xml:space="preserve"> ne</w:t>
      </w:r>
      <w:r w:rsidR="00CC6E79" w:rsidRPr="00961D9E">
        <w:rPr>
          <w:sz w:val="24"/>
          <w:szCs w:val="24"/>
          <w:lang w:val="bs-Latn-BA"/>
        </w:rPr>
        <w:t>informisanosti o pravu na naknadu i strahove za vlastitu sigurnost“ (</w:t>
      </w:r>
      <w:r w:rsidR="0030761F">
        <w:rPr>
          <w:sz w:val="24"/>
          <w:szCs w:val="24"/>
          <w:lang w:val="bs-Latn-BA"/>
        </w:rPr>
        <w:t>Delbyck</w:t>
      </w:r>
      <w:r w:rsidR="00037A02">
        <w:rPr>
          <w:sz w:val="24"/>
          <w:szCs w:val="24"/>
          <w:lang w:val="bs-Latn-BA"/>
        </w:rPr>
        <w:t xml:space="preserve">, </w:t>
      </w:r>
      <w:r w:rsidR="00CC6E79" w:rsidRPr="00961D9E">
        <w:rPr>
          <w:sz w:val="24"/>
          <w:szCs w:val="24"/>
          <w:lang w:val="bs-Latn-BA"/>
        </w:rPr>
        <w:t>2016</w:t>
      </w:r>
      <w:r w:rsidR="0030761F">
        <w:rPr>
          <w:sz w:val="24"/>
          <w:szCs w:val="24"/>
          <w:lang w:val="bs-Latn-BA"/>
        </w:rPr>
        <w:t>, str.</w:t>
      </w:r>
      <w:r w:rsidR="00111CA3">
        <w:rPr>
          <w:sz w:val="24"/>
          <w:szCs w:val="24"/>
          <w:lang w:val="bs-Latn-BA"/>
        </w:rPr>
        <w:t xml:space="preserve"> </w:t>
      </w:r>
      <w:r w:rsidR="0030761F">
        <w:rPr>
          <w:sz w:val="24"/>
          <w:szCs w:val="24"/>
          <w:lang w:val="bs-Latn-BA"/>
        </w:rPr>
        <w:t>11</w:t>
      </w:r>
      <w:r w:rsidR="00CC6E79" w:rsidRPr="00961D9E">
        <w:rPr>
          <w:sz w:val="24"/>
          <w:szCs w:val="24"/>
          <w:lang w:val="bs-Latn-BA"/>
        </w:rPr>
        <w:t>)</w:t>
      </w:r>
    </w:p>
    <w:p w14:paraId="319A8881" w14:textId="5F4BCF7F" w:rsidR="00163632" w:rsidRPr="00961D9E" w:rsidRDefault="00343BCF" w:rsidP="00961D9E">
      <w:pPr>
        <w:spacing w:line="360" w:lineRule="auto"/>
        <w:jc w:val="both"/>
        <w:rPr>
          <w:sz w:val="24"/>
          <w:szCs w:val="24"/>
          <w:lang w:val="bs-Latn-BA"/>
        </w:rPr>
      </w:pPr>
      <w:r>
        <w:rPr>
          <w:sz w:val="24"/>
          <w:szCs w:val="24"/>
          <w:lang w:val="bs-Latn-BA"/>
        </w:rPr>
        <w:t xml:space="preserve">       </w:t>
      </w:r>
      <w:r w:rsidR="00163632">
        <w:rPr>
          <w:sz w:val="24"/>
          <w:szCs w:val="24"/>
          <w:lang w:val="bs-Latn-BA"/>
        </w:rPr>
        <w:t>Ovo predstavlja b</w:t>
      </w:r>
      <w:r w:rsidR="005F5F39">
        <w:rPr>
          <w:sz w:val="24"/>
          <w:szCs w:val="24"/>
          <w:lang w:val="bs-Latn-BA"/>
        </w:rPr>
        <w:t>a</w:t>
      </w:r>
      <w:r w:rsidR="00163632">
        <w:rPr>
          <w:sz w:val="24"/>
          <w:szCs w:val="24"/>
          <w:lang w:val="bs-Latn-BA"/>
        </w:rPr>
        <w:t>rijeru da žene koje bi eventualno s vremenom progovorile i svojoj traumi i zatražile pravnu pomoć i novčanu naknadu istu ne mogu ostvariti. Pravno žene u RS BiH nemaju mogućnost da ostvare sva prava.</w:t>
      </w:r>
    </w:p>
    <w:p w14:paraId="6C5E48A0" w14:textId="77777777" w:rsidR="00C3743B" w:rsidRPr="00961D9E" w:rsidRDefault="00C3743B" w:rsidP="00961D9E">
      <w:pPr>
        <w:tabs>
          <w:tab w:val="left" w:pos="4232"/>
        </w:tabs>
        <w:spacing w:line="360" w:lineRule="auto"/>
        <w:jc w:val="both"/>
        <w:rPr>
          <w:b/>
          <w:bCs/>
          <w:i/>
          <w:iCs/>
          <w:sz w:val="24"/>
          <w:szCs w:val="24"/>
          <w:lang w:val="bs-Latn-BA"/>
        </w:rPr>
      </w:pPr>
    </w:p>
    <w:p w14:paraId="7E4565A8" w14:textId="77777777" w:rsidR="006607D9" w:rsidRDefault="00343BCF" w:rsidP="00961D9E">
      <w:pPr>
        <w:spacing w:line="360" w:lineRule="auto"/>
        <w:jc w:val="both"/>
        <w:rPr>
          <w:sz w:val="24"/>
          <w:szCs w:val="24"/>
          <w:lang w:val="bs-Latn-BA"/>
        </w:rPr>
      </w:pPr>
      <w:r>
        <w:rPr>
          <w:b/>
          <w:bCs/>
          <w:i/>
          <w:iCs/>
          <w:sz w:val="24"/>
          <w:szCs w:val="24"/>
          <w:lang w:val="bs-Latn-BA"/>
        </w:rPr>
        <w:t xml:space="preserve">          </w:t>
      </w:r>
      <w:r w:rsidR="00267FD7" w:rsidRPr="00961D9E">
        <w:rPr>
          <w:b/>
          <w:bCs/>
          <w:i/>
          <w:iCs/>
          <w:sz w:val="24"/>
          <w:szCs w:val="24"/>
          <w:lang w:val="bs-Latn-BA"/>
        </w:rPr>
        <w:t>Nepružanje zaštite identiteta</w:t>
      </w:r>
      <w:r w:rsidR="00A62CE2">
        <w:rPr>
          <w:b/>
          <w:bCs/>
          <w:i/>
          <w:iCs/>
          <w:sz w:val="24"/>
          <w:szCs w:val="24"/>
          <w:lang w:val="bs-Latn-BA"/>
        </w:rPr>
        <w:t xml:space="preserve"> </w:t>
      </w:r>
      <w:r w:rsidR="00A62CE2" w:rsidRPr="00A62CE2">
        <w:rPr>
          <w:bCs/>
          <w:iCs/>
          <w:sz w:val="24"/>
          <w:szCs w:val="24"/>
          <w:lang w:val="bs-Latn-BA"/>
        </w:rPr>
        <w:t>je još jedan od otežavajućih faktora.</w:t>
      </w:r>
      <w:r w:rsidR="0083513E" w:rsidRPr="00961D9E">
        <w:rPr>
          <w:sz w:val="24"/>
          <w:szCs w:val="24"/>
          <w:lang w:val="bs-Latn-BA"/>
        </w:rPr>
        <w:t xml:space="preserve"> Pružanje zaštite identeta obezbjeđuje sigurnost za život i imovinu svjedoka. U slučaju ratnih silovanja žrtve su vrlo često i svjedoci u slučaju suđenja ratnim zločincima. Strah koji nose sa sobom, od onoga što su preživjele nikada ne napušta žrtvu. Iz tih razloga, važno je da se žrtvi osigura sigurnost i zaštita identite</w:t>
      </w:r>
      <w:r w:rsidR="0023132A" w:rsidRPr="00961D9E">
        <w:rPr>
          <w:sz w:val="24"/>
          <w:szCs w:val="24"/>
          <w:lang w:val="bs-Latn-BA"/>
        </w:rPr>
        <w:t>ta.</w:t>
      </w:r>
      <w:r w:rsidR="00CE30A9" w:rsidRPr="00961D9E">
        <w:rPr>
          <w:sz w:val="24"/>
          <w:szCs w:val="24"/>
          <w:lang w:val="bs-Latn-BA"/>
        </w:rPr>
        <w:t xml:space="preserve"> </w:t>
      </w:r>
    </w:p>
    <w:p w14:paraId="5D987694" w14:textId="77777777" w:rsidR="006607D9" w:rsidRDefault="006607D9" w:rsidP="00961D9E">
      <w:pPr>
        <w:spacing w:line="360" w:lineRule="auto"/>
        <w:jc w:val="both"/>
        <w:rPr>
          <w:sz w:val="24"/>
          <w:szCs w:val="24"/>
          <w:lang w:val="bs-Latn-BA"/>
        </w:rPr>
      </w:pPr>
    </w:p>
    <w:p w14:paraId="78150E78" w14:textId="301C6671" w:rsidR="00F23BE8" w:rsidRPr="00961D9E" w:rsidRDefault="006607D9" w:rsidP="00961D9E">
      <w:pPr>
        <w:spacing w:line="360" w:lineRule="auto"/>
        <w:jc w:val="both"/>
        <w:rPr>
          <w:sz w:val="24"/>
          <w:szCs w:val="24"/>
          <w:lang w:val="bs-Latn-BA"/>
        </w:rPr>
      </w:pPr>
      <w:r>
        <w:rPr>
          <w:sz w:val="24"/>
          <w:szCs w:val="24"/>
          <w:lang w:val="bs-Latn-BA"/>
        </w:rPr>
        <w:t xml:space="preserve">       </w:t>
      </w:r>
      <w:r w:rsidR="00CE30A9" w:rsidRPr="00961D9E">
        <w:rPr>
          <w:sz w:val="24"/>
          <w:szCs w:val="24"/>
          <w:lang w:val="bs-Latn-BA"/>
        </w:rPr>
        <w:t>„Prema</w:t>
      </w:r>
      <w:r w:rsidR="00A62CE2">
        <w:rPr>
          <w:sz w:val="24"/>
          <w:szCs w:val="24"/>
          <w:lang w:val="bs-Latn-BA"/>
        </w:rPr>
        <w:t xml:space="preserve"> iskustvu OSCE-ove posmatračice</w:t>
      </w:r>
      <w:r w:rsidR="004D1AA0" w:rsidRPr="00961D9E">
        <w:rPr>
          <w:sz w:val="24"/>
          <w:szCs w:val="24"/>
          <w:lang w:val="bs-Latn-BA"/>
        </w:rPr>
        <w:t xml:space="preserve"> suđenja za ratne zločine, Dušanke </w:t>
      </w:r>
      <w:r w:rsidR="00D6029B" w:rsidRPr="00961D9E">
        <w:rPr>
          <w:sz w:val="24"/>
          <w:szCs w:val="24"/>
          <w:lang w:val="bs-Latn-BA"/>
        </w:rPr>
        <w:t>S</w:t>
      </w:r>
      <w:r w:rsidR="004D1AA0" w:rsidRPr="00961D9E">
        <w:rPr>
          <w:sz w:val="24"/>
          <w:szCs w:val="24"/>
          <w:lang w:val="bs-Latn-BA"/>
        </w:rPr>
        <w:t>ekulić, svaka žrtva koja je sv</w:t>
      </w:r>
      <w:r w:rsidR="00A62CE2">
        <w:rPr>
          <w:sz w:val="24"/>
          <w:szCs w:val="24"/>
          <w:lang w:val="bs-Latn-BA"/>
        </w:rPr>
        <w:t>j</w:t>
      </w:r>
      <w:r w:rsidR="004D1AA0" w:rsidRPr="00961D9E">
        <w:rPr>
          <w:sz w:val="24"/>
          <w:szCs w:val="24"/>
          <w:lang w:val="bs-Latn-BA"/>
        </w:rPr>
        <w:t>edočila prošla je kroz proces retraumatizacije.</w:t>
      </w:r>
      <w:r w:rsidR="00CF711B">
        <w:rPr>
          <w:sz w:val="24"/>
          <w:szCs w:val="24"/>
          <w:lang w:val="bs-Latn-BA"/>
        </w:rPr>
        <w:t xml:space="preserve"> </w:t>
      </w:r>
      <w:r w:rsidR="004D1AA0" w:rsidRPr="00961D9E">
        <w:rPr>
          <w:sz w:val="24"/>
          <w:szCs w:val="24"/>
          <w:lang w:val="bs-Latn-BA"/>
        </w:rPr>
        <w:t xml:space="preserve"> U sluačaju ove vrste nasilja, na stepen retraumatizacije dodatno utiče činjenica da se radi </w:t>
      </w:r>
      <w:r w:rsidR="00A62CE2">
        <w:rPr>
          <w:sz w:val="24"/>
          <w:szCs w:val="24"/>
          <w:lang w:val="bs-Latn-BA"/>
        </w:rPr>
        <w:t xml:space="preserve">o </w:t>
      </w:r>
      <w:r w:rsidR="004D1AA0" w:rsidRPr="00961D9E">
        <w:rPr>
          <w:sz w:val="24"/>
          <w:szCs w:val="24"/>
          <w:lang w:val="bs-Latn-BA"/>
        </w:rPr>
        <w:t>„intimnom odnosu“, te da se obično svodilo na odnos između počinioca i žrtve a da su se nerijetko i predhodno poznavali ili  jos gore</w:t>
      </w:r>
      <w:r w:rsidR="00A62CE2">
        <w:rPr>
          <w:sz w:val="24"/>
          <w:szCs w:val="24"/>
          <w:lang w:val="bs-Latn-BA"/>
        </w:rPr>
        <w:t xml:space="preserve"> </w:t>
      </w:r>
      <w:r w:rsidR="004D1AA0" w:rsidRPr="00961D9E">
        <w:rPr>
          <w:sz w:val="24"/>
          <w:szCs w:val="24"/>
          <w:lang w:val="bs-Latn-BA"/>
        </w:rPr>
        <w:t>i dalje žive u neposrednoj blizini.</w:t>
      </w:r>
      <w:r w:rsidR="00ED3858">
        <w:rPr>
          <w:sz w:val="24"/>
          <w:szCs w:val="24"/>
          <w:lang w:val="bs-Latn-BA"/>
        </w:rPr>
        <w:t xml:space="preserve"> (Delbyck, 2016 str</w:t>
      </w:r>
      <w:r w:rsidR="00B76A03">
        <w:rPr>
          <w:sz w:val="24"/>
          <w:szCs w:val="24"/>
          <w:lang w:val="bs-Latn-BA"/>
        </w:rPr>
        <w:t>.</w:t>
      </w:r>
      <w:r w:rsidR="00ED3858">
        <w:rPr>
          <w:sz w:val="24"/>
          <w:szCs w:val="24"/>
          <w:lang w:val="bs-Latn-BA"/>
        </w:rPr>
        <w:t xml:space="preserve"> 23)</w:t>
      </w:r>
    </w:p>
    <w:p w14:paraId="5AD9049B" w14:textId="77777777" w:rsidR="000A0F94" w:rsidRPr="00961D9E" w:rsidRDefault="000A0F94" w:rsidP="00961D9E">
      <w:pPr>
        <w:spacing w:line="360" w:lineRule="auto"/>
        <w:jc w:val="both"/>
        <w:rPr>
          <w:sz w:val="24"/>
          <w:szCs w:val="24"/>
          <w:lang w:val="bs-Latn-BA"/>
        </w:rPr>
      </w:pPr>
    </w:p>
    <w:p w14:paraId="5292A79E" w14:textId="557E01EA" w:rsidR="000A0F94" w:rsidRPr="003869FE" w:rsidRDefault="009C73DA" w:rsidP="00603840">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w:t>
      </w:r>
      <w:r w:rsidR="000A0F94"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Psihološka i emoc</w:t>
      </w:r>
      <w:r w:rsidR="00A62CE2"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A0F94"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onalna pomoć žrtvama</w:t>
      </w:r>
    </w:p>
    <w:p w14:paraId="5F353528" w14:textId="77777777" w:rsidR="00DF14AE" w:rsidRPr="00492CAB" w:rsidRDefault="00DF14AE" w:rsidP="00DF14AE">
      <w:pPr>
        <w:pStyle w:val="ListParagraph"/>
        <w:spacing w:line="360" w:lineRule="auto"/>
        <w:jc w:val="both"/>
        <w:rPr>
          <w:b/>
          <w:bCs/>
          <w:sz w:val="24"/>
          <w:szCs w:val="24"/>
          <w:lang w:val="bs-Latn-BA"/>
        </w:rPr>
      </w:pPr>
    </w:p>
    <w:p w14:paraId="17453ACB" w14:textId="5E1C48F8" w:rsidR="000A0F94" w:rsidRPr="00961D9E" w:rsidRDefault="00343BCF" w:rsidP="00961D9E">
      <w:pPr>
        <w:spacing w:line="360" w:lineRule="auto"/>
        <w:jc w:val="both"/>
        <w:rPr>
          <w:sz w:val="24"/>
          <w:szCs w:val="24"/>
          <w:lang w:val="bs-Latn-BA"/>
        </w:rPr>
      </w:pPr>
      <w:r>
        <w:rPr>
          <w:sz w:val="24"/>
          <w:szCs w:val="24"/>
          <w:lang w:val="bs-Latn-BA"/>
        </w:rPr>
        <w:t xml:space="preserve">         </w:t>
      </w:r>
      <w:r w:rsidR="000A0F94" w:rsidRPr="00961D9E">
        <w:rPr>
          <w:sz w:val="24"/>
          <w:szCs w:val="24"/>
          <w:lang w:val="bs-Latn-BA"/>
        </w:rPr>
        <w:t>U procesu ostvarivanja svojih pr</w:t>
      </w:r>
      <w:r w:rsidR="00A62CE2">
        <w:rPr>
          <w:sz w:val="24"/>
          <w:szCs w:val="24"/>
          <w:lang w:val="bs-Latn-BA"/>
        </w:rPr>
        <w:t>a</w:t>
      </w:r>
      <w:r w:rsidR="000A0F94" w:rsidRPr="00961D9E">
        <w:rPr>
          <w:sz w:val="24"/>
          <w:szCs w:val="24"/>
          <w:lang w:val="bs-Latn-BA"/>
        </w:rPr>
        <w:t>va koji je dug i bolan za žrtve, pružanje psihološke i emocionalne podrške i pomoći je veoma važno. Analizirajući razna svjedočenja kako žrtava tako i svjedoka uviđam da bez ove vrste pomoći gotovo da ne bi bilo zabilježenih slučajeva žrtava koje su se izborile za svoja prava ili javno svjedočile o preživjelom zločinu.</w:t>
      </w:r>
    </w:p>
    <w:p w14:paraId="55ED2981" w14:textId="6479F0A1" w:rsidR="000A0F94" w:rsidRPr="00961D9E" w:rsidRDefault="00343BCF" w:rsidP="00961D9E">
      <w:pPr>
        <w:spacing w:line="360" w:lineRule="auto"/>
        <w:jc w:val="both"/>
        <w:rPr>
          <w:sz w:val="24"/>
          <w:szCs w:val="24"/>
          <w:lang w:val="bs-Latn-BA"/>
        </w:rPr>
      </w:pPr>
      <w:r>
        <w:rPr>
          <w:sz w:val="24"/>
          <w:szCs w:val="24"/>
          <w:lang w:val="bs-Latn-BA"/>
        </w:rPr>
        <w:t xml:space="preserve">          </w:t>
      </w:r>
      <w:r w:rsidR="000A0F94" w:rsidRPr="00961D9E">
        <w:rPr>
          <w:sz w:val="24"/>
          <w:szCs w:val="24"/>
          <w:lang w:val="bs-Latn-BA"/>
        </w:rPr>
        <w:t>„Psihološka pomoć preživjelim žrtvama i svjedocima ima za cilj sprečavanje ponovnog intenzivnog vraćanja sjećanja na preživljenu traumu, sp</w:t>
      </w:r>
      <w:r w:rsidR="00A62CE2">
        <w:rPr>
          <w:sz w:val="24"/>
          <w:szCs w:val="24"/>
          <w:lang w:val="bs-Latn-BA"/>
        </w:rPr>
        <w:t>r</w:t>
      </w:r>
      <w:r w:rsidR="000A0F94" w:rsidRPr="00961D9E">
        <w:rPr>
          <w:sz w:val="24"/>
          <w:szCs w:val="24"/>
          <w:lang w:val="bs-Latn-BA"/>
        </w:rPr>
        <w:t>ečavanja ponovne patnje kroz koju je preživjela žrtva prošla, sprečavanje da se žrtva osjeća obilježenom, te da se preovladaju druge nepredviđene stresne situacije na suđenju.“ (Viva žene</w:t>
      </w:r>
      <w:r w:rsidR="00DF446B">
        <w:rPr>
          <w:sz w:val="24"/>
          <w:szCs w:val="24"/>
          <w:lang w:val="bs-Latn-BA"/>
        </w:rPr>
        <w:t>)</w:t>
      </w:r>
      <w:r w:rsidR="000A0F94" w:rsidRPr="00961D9E">
        <w:rPr>
          <w:sz w:val="24"/>
          <w:szCs w:val="24"/>
          <w:lang w:val="bs-Latn-BA"/>
        </w:rPr>
        <w:t xml:space="preserve"> </w:t>
      </w:r>
      <w:r w:rsidR="00DF446B">
        <w:rPr>
          <w:sz w:val="24"/>
          <w:szCs w:val="24"/>
          <w:lang w:val="bs-Latn-BA"/>
        </w:rPr>
        <w:t>(</w:t>
      </w:r>
      <w:r w:rsidR="000A0F94" w:rsidRPr="00961D9E">
        <w:rPr>
          <w:sz w:val="24"/>
          <w:szCs w:val="24"/>
          <w:lang w:val="bs-Latn-BA"/>
        </w:rPr>
        <w:t>2018</w:t>
      </w:r>
      <w:r w:rsidR="00DF446B">
        <w:rPr>
          <w:sz w:val="24"/>
          <w:szCs w:val="24"/>
          <w:lang w:val="bs-Latn-BA"/>
        </w:rPr>
        <w:t>)</w:t>
      </w:r>
      <w:r w:rsidR="000A0F94" w:rsidRPr="00961D9E">
        <w:rPr>
          <w:sz w:val="24"/>
          <w:szCs w:val="24"/>
          <w:lang w:val="bs-Latn-BA"/>
        </w:rPr>
        <w:t xml:space="preserve"> Ovakav oblik podrške žrtvama neophodan je kako bi žrtve uspostavile zdrav život ili bar približno došle do opravka.</w:t>
      </w:r>
    </w:p>
    <w:p w14:paraId="065E16B4" w14:textId="7E283F8F" w:rsidR="000A0F94" w:rsidRDefault="00343BCF" w:rsidP="00961D9E">
      <w:pPr>
        <w:spacing w:line="360" w:lineRule="auto"/>
        <w:jc w:val="both"/>
        <w:rPr>
          <w:sz w:val="24"/>
          <w:szCs w:val="24"/>
          <w:lang w:val="bs-Latn-BA"/>
        </w:rPr>
      </w:pPr>
      <w:r>
        <w:rPr>
          <w:sz w:val="24"/>
          <w:szCs w:val="24"/>
          <w:lang w:val="bs-Latn-BA"/>
        </w:rPr>
        <w:t xml:space="preserve">        </w:t>
      </w:r>
      <w:r w:rsidR="000A0F94" w:rsidRPr="00961D9E">
        <w:rPr>
          <w:sz w:val="24"/>
          <w:szCs w:val="24"/>
          <w:lang w:val="bs-Latn-BA"/>
        </w:rPr>
        <w:t>„Emotivna podrška podrazumijeva iskazivanje pažnje, poštovanja i pružanje ohrabrenja.“ (Viva žene, Tuzla, Zenica</w:t>
      </w:r>
      <w:r w:rsidR="00497F1D">
        <w:rPr>
          <w:sz w:val="24"/>
          <w:szCs w:val="24"/>
          <w:lang w:val="bs-Latn-BA"/>
        </w:rPr>
        <w:t xml:space="preserve"> </w:t>
      </w:r>
      <w:r w:rsidR="000A0F94" w:rsidRPr="00961D9E">
        <w:rPr>
          <w:sz w:val="24"/>
          <w:szCs w:val="24"/>
          <w:lang w:val="bs-Latn-BA"/>
        </w:rPr>
        <w:t xml:space="preserve">2018:16) </w:t>
      </w:r>
      <w:r w:rsidR="00C62804">
        <w:rPr>
          <w:sz w:val="24"/>
          <w:szCs w:val="24"/>
          <w:lang w:val="bs-Latn-BA"/>
        </w:rPr>
        <w:t>O</w:t>
      </w:r>
      <w:r w:rsidR="000A0F94" w:rsidRPr="00961D9E">
        <w:rPr>
          <w:sz w:val="24"/>
          <w:szCs w:val="24"/>
          <w:lang w:val="bs-Latn-BA"/>
        </w:rPr>
        <w:t xml:space="preserve">vaj oblik podrške žrtve treba da pronađu u najbližoj sredini, krenuvši od bližih srodnika, užeg okruženja kao i društva uopće. Kada su u pitanju svjedoci ovaj oblik pomoći mogu dobiti i kroz </w:t>
      </w:r>
      <w:r w:rsidR="00D22F02">
        <w:rPr>
          <w:sz w:val="24"/>
          <w:szCs w:val="24"/>
          <w:lang w:val="bs-Latn-BA"/>
        </w:rPr>
        <w:t>UG</w:t>
      </w:r>
      <w:r w:rsidR="00D22F02" w:rsidRPr="00961D9E">
        <w:rPr>
          <w:sz w:val="24"/>
          <w:szCs w:val="24"/>
          <w:lang w:val="bs-Latn-BA"/>
        </w:rPr>
        <w:t xml:space="preserve"> </w:t>
      </w:r>
      <w:r w:rsidR="00D22F02">
        <w:rPr>
          <w:sz w:val="24"/>
          <w:szCs w:val="24"/>
          <w:lang w:val="bs-Latn-BA"/>
        </w:rPr>
        <w:t>„</w:t>
      </w:r>
      <w:r w:rsidR="000A0F94" w:rsidRPr="00961D9E">
        <w:rPr>
          <w:sz w:val="24"/>
          <w:szCs w:val="24"/>
          <w:lang w:val="bs-Latn-BA"/>
        </w:rPr>
        <w:t>Viva žene</w:t>
      </w:r>
      <w:r w:rsidR="00D22F02">
        <w:rPr>
          <w:sz w:val="24"/>
          <w:szCs w:val="24"/>
          <w:lang w:val="bs-Latn-BA"/>
        </w:rPr>
        <w:t>“,</w:t>
      </w:r>
      <w:r w:rsidR="000A0F94" w:rsidRPr="00961D9E">
        <w:rPr>
          <w:sz w:val="24"/>
          <w:szCs w:val="24"/>
          <w:lang w:val="bs-Latn-BA"/>
        </w:rPr>
        <w:t xml:space="preserve">  a „daje se prije, za vrijeme i u nekim slučajevima nakon okončanja krivičnog postupka. Emotivnu podršku svjedocima koju pruža odjeljenje za podršku svjedocima ograničena je na vrijeme boravka sv</w:t>
      </w:r>
      <w:r w:rsidR="009B55CC">
        <w:rPr>
          <w:sz w:val="24"/>
          <w:szCs w:val="24"/>
          <w:lang w:val="bs-Latn-BA"/>
        </w:rPr>
        <w:t>jedoka ili sv</w:t>
      </w:r>
      <w:r w:rsidR="000A0F94" w:rsidRPr="00961D9E">
        <w:rPr>
          <w:sz w:val="24"/>
          <w:szCs w:val="24"/>
          <w:lang w:val="bs-Latn-BA"/>
        </w:rPr>
        <w:t>jedokinje u sudu na dan svjedočenja. (V</w:t>
      </w:r>
      <w:r w:rsidR="00DF446B">
        <w:rPr>
          <w:sz w:val="24"/>
          <w:szCs w:val="24"/>
          <w:lang w:val="bs-Latn-BA"/>
        </w:rPr>
        <w:t>iva</w:t>
      </w:r>
      <w:r w:rsidR="000A0F94" w:rsidRPr="00961D9E">
        <w:rPr>
          <w:sz w:val="24"/>
          <w:szCs w:val="24"/>
          <w:lang w:val="bs-Latn-BA"/>
        </w:rPr>
        <w:t xml:space="preserve"> </w:t>
      </w:r>
      <w:r w:rsidR="00037A02">
        <w:rPr>
          <w:sz w:val="24"/>
          <w:szCs w:val="24"/>
          <w:lang w:val="bs-Latn-BA"/>
        </w:rPr>
        <w:t>ž</w:t>
      </w:r>
      <w:r w:rsidR="000A0F94" w:rsidRPr="00961D9E">
        <w:rPr>
          <w:sz w:val="24"/>
          <w:szCs w:val="24"/>
          <w:lang w:val="bs-Latn-BA"/>
        </w:rPr>
        <w:t>en</w:t>
      </w:r>
      <w:r w:rsidR="00DF446B">
        <w:rPr>
          <w:sz w:val="24"/>
          <w:szCs w:val="24"/>
          <w:lang w:val="bs-Latn-BA"/>
        </w:rPr>
        <w:t>e</w:t>
      </w:r>
      <w:r w:rsidR="00037A02">
        <w:rPr>
          <w:sz w:val="24"/>
          <w:szCs w:val="24"/>
          <w:lang w:val="bs-Latn-BA"/>
        </w:rPr>
        <w:t xml:space="preserve">, </w:t>
      </w:r>
      <w:r w:rsidR="000A0F94" w:rsidRPr="00961D9E">
        <w:rPr>
          <w:sz w:val="24"/>
          <w:szCs w:val="24"/>
          <w:lang w:val="bs-Latn-BA"/>
        </w:rPr>
        <w:t>2018)</w:t>
      </w:r>
    </w:p>
    <w:p w14:paraId="6299ACE3" w14:textId="77777777" w:rsidR="00B749BF" w:rsidRPr="00961D9E" w:rsidRDefault="00B749BF" w:rsidP="00961D9E">
      <w:pPr>
        <w:spacing w:line="360" w:lineRule="auto"/>
        <w:jc w:val="both"/>
        <w:rPr>
          <w:sz w:val="24"/>
          <w:szCs w:val="24"/>
          <w:lang w:val="bs-Latn-BA"/>
        </w:rPr>
      </w:pPr>
    </w:p>
    <w:p w14:paraId="3C8A74D4" w14:textId="77777777" w:rsidR="00267FD7" w:rsidRPr="002944ED" w:rsidRDefault="00267FD7" w:rsidP="00961D9E">
      <w:pPr>
        <w:spacing w:line="360" w:lineRule="auto"/>
        <w:jc w:val="both"/>
        <w:rPr>
          <w:sz w:val="24"/>
          <w:szCs w:val="24"/>
          <w:lang w:val="bs-Latn-BA"/>
        </w:rPr>
      </w:pPr>
    </w:p>
    <w:p w14:paraId="26B0C63A" w14:textId="5A2FDDE1" w:rsidR="00267FD7" w:rsidRPr="003869FE" w:rsidRDefault="009C73DA" w:rsidP="00052BA6">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CB3F15"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37A02"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414B"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 ostvarivanja statusa civilne žrtve rata ili žrtve silovanja</w:t>
      </w:r>
    </w:p>
    <w:p w14:paraId="66B17769" w14:textId="77777777" w:rsidR="002944ED" w:rsidRPr="002944ED" w:rsidRDefault="002944ED" w:rsidP="002944ED">
      <w:pPr>
        <w:pStyle w:val="ListParagraph"/>
        <w:spacing w:line="360" w:lineRule="auto"/>
        <w:ind w:left="360"/>
        <w:jc w:val="both"/>
        <w:rPr>
          <w:b/>
          <w:bCs/>
          <w:sz w:val="24"/>
          <w:szCs w:val="24"/>
          <w:lang w:val="bs-Latn-BA"/>
        </w:rPr>
      </w:pPr>
    </w:p>
    <w:p w14:paraId="413ED6E7" w14:textId="795FE464" w:rsidR="00C2414B" w:rsidRDefault="00B82C63" w:rsidP="00961D9E">
      <w:pPr>
        <w:spacing w:line="360" w:lineRule="auto"/>
        <w:jc w:val="both"/>
        <w:rPr>
          <w:sz w:val="24"/>
          <w:szCs w:val="24"/>
          <w:lang w:val="bs-Latn-BA"/>
        </w:rPr>
      </w:pPr>
      <w:r>
        <w:rPr>
          <w:sz w:val="24"/>
          <w:szCs w:val="24"/>
          <w:lang w:val="bs-Latn-BA"/>
        </w:rPr>
        <w:t xml:space="preserve">         </w:t>
      </w:r>
      <w:r w:rsidR="00C2414B" w:rsidRPr="00961D9E">
        <w:rPr>
          <w:sz w:val="24"/>
          <w:szCs w:val="24"/>
          <w:lang w:val="bs-Latn-BA"/>
        </w:rPr>
        <w:t>Već s</w:t>
      </w:r>
      <w:r w:rsidR="00343BCF">
        <w:rPr>
          <w:sz w:val="24"/>
          <w:szCs w:val="24"/>
          <w:lang w:val="bs-Latn-BA"/>
        </w:rPr>
        <w:t>am</w:t>
      </w:r>
      <w:r w:rsidR="00C2414B" w:rsidRPr="00961D9E">
        <w:rPr>
          <w:sz w:val="24"/>
          <w:szCs w:val="24"/>
          <w:lang w:val="bs-Latn-BA"/>
        </w:rPr>
        <w:t xml:space="preserve"> navel</w:t>
      </w:r>
      <w:r w:rsidR="00343BCF">
        <w:rPr>
          <w:sz w:val="24"/>
          <w:szCs w:val="24"/>
          <w:lang w:val="bs-Latn-BA"/>
        </w:rPr>
        <w:t>a</w:t>
      </w:r>
      <w:r w:rsidR="00C2414B" w:rsidRPr="00961D9E">
        <w:rPr>
          <w:sz w:val="24"/>
          <w:szCs w:val="24"/>
          <w:lang w:val="bs-Latn-BA"/>
        </w:rPr>
        <w:t xml:space="preserve"> da je za žrtve važno ostvariti statu</w:t>
      </w:r>
      <w:r w:rsidR="00431DA8" w:rsidRPr="00961D9E">
        <w:rPr>
          <w:sz w:val="24"/>
          <w:szCs w:val="24"/>
          <w:lang w:val="bs-Latn-BA"/>
        </w:rPr>
        <w:t>s</w:t>
      </w:r>
      <w:r w:rsidR="00C2414B" w:rsidRPr="00961D9E">
        <w:rPr>
          <w:sz w:val="24"/>
          <w:szCs w:val="24"/>
          <w:lang w:val="bs-Latn-BA"/>
        </w:rPr>
        <w:t xml:space="preserve"> civilne žrtve rata, kako bi ostvarila ostala prava. U </w:t>
      </w:r>
      <w:r w:rsidR="00D22F02">
        <w:rPr>
          <w:sz w:val="24"/>
          <w:szCs w:val="24"/>
          <w:lang w:val="bs-Latn-BA"/>
        </w:rPr>
        <w:t>UG</w:t>
      </w:r>
      <w:r w:rsidR="00D22F02" w:rsidRPr="00961D9E">
        <w:rPr>
          <w:sz w:val="24"/>
          <w:szCs w:val="24"/>
          <w:lang w:val="bs-Latn-BA"/>
        </w:rPr>
        <w:t xml:space="preserve"> </w:t>
      </w:r>
      <w:r w:rsidR="00D22F02">
        <w:rPr>
          <w:sz w:val="24"/>
          <w:szCs w:val="24"/>
          <w:lang w:val="bs-Latn-BA"/>
        </w:rPr>
        <w:t>„</w:t>
      </w:r>
      <w:r w:rsidR="00C2414B" w:rsidRPr="00961D9E">
        <w:rPr>
          <w:sz w:val="24"/>
          <w:szCs w:val="24"/>
          <w:lang w:val="bs-Latn-BA"/>
        </w:rPr>
        <w:t>Medica</w:t>
      </w:r>
      <w:r w:rsidR="00D22F02">
        <w:rPr>
          <w:sz w:val="24"/>
          <w:szCs w:val="24"/>
          <w:lang w:val="bs-Latn-BA"/>
        </w:rPr>
        <w:t>“</w:t>
      </w:r>
      <w:r w:rsidR="00C2414B" w:rsidRPr="00961D9E">
        <w:rPr>
          <w:sz w:val="24"/>
          <w:szCs w:val="24"/>
          <w:lang w:val="bs-Latn-BA"/>
        </w:rPr>
        <w:t xml:space="preserve"> Zenica, navode da je Federalno ministarstvo rada i socijalne politike bilo prva institucija „koja je poduzela aktivnost u vezi sa gledanjem na status žena koje su preživjele ratno silovanje nakon što je Parlament usvojio relevantne izmjene i dopune.“ Uloga institucija u Bosni i Hercegovini je suštinska u pružanju adekvatne pomoći i podrške žrtvama i njihovim porodicama. „U skladu sa zakonom </w:t>
      </w:r>
      <w:r w:rsidR="00B24EE1" w:rsidRPr="00961D9E">
        <w:rPr>
          <w:sz w:val="24"/>
          <w:szCs w:val="24"/>
          <w:lang w:val="bs-Latn-BA"/>
        </w:rPr>
        <w:t xml:space="preserve">u Federaciji Bosne </w:t>
      </w:r>
      <w:r w:rsidR="00FB69A7">
        <w:rPr>
          <w:sz w:val="24"/>
          <w:szCs w:val="24"/>
          <w:lang w:val="bs-Latn-BA"/>
        </w:rPr>
        <w:t>i</w:t>
      </w:r>
      <w:r w:rsidR="00B24EE1" w:rsidRPr="00961D9E">
        <w:rPr>
          <w:sz w:val="24"/>
          <w:szCs w:val="24"/>
          <w:lang w:val="bs-Latn-BA"/>
        </w:rPr>
        <w:t xml:space="preserve"> Hercegovine osobe koje su preživjele silovanje i seksualno nasilje u ratnim okolnostima mogu ostvariti status civilne žrtve rata podnošenjem zahtjeva uz relevantnu dokumentaciju. Pored identifikacionih dokumenata i potr</w:t>
      </w:r>
      <w:r w:rsidR="00B461F0" w:rsidRPr="00961D9E">
        <w:rPr>
          <w:sz w:val="24"/>
          <w:szCs w:val="24"/>
          <w:lang w:val="bs-Latn-BA"/>
        </w:rPr>
        <w:t>e</w:t>
      </w:r>
      <w:r w:rsidR="00B24EE1" w:rsidRPr="00961D9E">
        <w:rPr>
          <w:sz w:val="24"/>
          <w:szCs w:val="24"/>
          <w:lang w:val="bs-Latn-BA"/>
        </w:rPr>
        <w:t xml:space="preserve">bne medicinske dokumentacije osobe trebaju priložiti i uvjerenje koje im može izdati jedna od tri </w:t>
      </w:r>
      <w:r w:rsidR="00B24EE1" w:rsidRPr="00961D9E">
        <w:rPr>
          <w:sz w:val="24"/>
          <w:szCs w:val="24"/>
          <w:lang w:val="bs-Latn-BA"/>
        </w:rPr>
        <w:lastRenderedPageBreak/>
        <w:t xml:space="preserve">relevantne organizacije: Udruženje „Žena žrtava rata“ </w:t>
      </w:r>
      <w:r w:rsidR="004C0A2B" w:rsidRPr="00961D9E">
        <w:rPr>
          <w:sz w:val="24"/>
          <w:szCs w:val="24"/>
          <w:lang w:val="bs-Latn-BA"/>
        </w:rPr>
        <w:t>S</w:t>
      </w:r>
      <w:r w:rsidR="00B24EE1" w:rsidRPr="00961D9E">
        <w:rPr>
          <w:sz w:val="24"/>
          <w:szCs w:val="24"/>
          <w:lang w:val="bs-Latn-BA"/>
        </w:rPr>
        <w:t xml:space="preserve">arajevo, „Savez logoraša“  BiH i </w:t>
      </w:r>
      <w:r w:rsidR="00FB69A7">
        <w:rPr>
          <w:sz w:val="24"/>
          <w:szCs w:val="24"/>
          <w:lang w:val="bs-Latn-BA"/>
        </w:rPr>
        <w:t>H</w:t>
      </w:r>
      <w:r w:rsidR="00B24EE1" w:rsidRPr="00961D9E">
        <w:rPr>
          <w:sz w:val="24"/>
          <w:szCs w:val="24"/>
          <w:lang w:val="bs-Latn-BA"/>
        </w:rPr>
        <w:t xml:space="preserve">rvatska udruga logoraša </w:t>
      </w:r>
      <w:r w:rsidR="00FB69A7">
        <w:rPr>
          <w:sz w:val="24"/>
          <w:szCs w:val="24"/>
          <w:lang w:val="bs-Latn-BA"/>
        </w:rPr>
        <w:t>D</w:t>
      </w:r>
      <w:r w:rsidR="00B24EE1" w:rsidRPr="00961D9E">
        <w:rPr>
          <w:sz w:val="24"/>
          <w:szCs w:val="24"/>
          <w:lang w:val="bs-Latn-BA"/>
        </w:rPr>
        <w:t>omovinskog rata u Bosni i Hercegovini. Zahtjev za utvrđivanje statusa civilne žrtve rata podnosi se centru za socijalni rad ili nadležnoj općinskoj službi  za poslove socijal</w:t>
      </w:r>
      <w:r w:rsidR="00FB69A7">
        <w:rPr>
          <w:sz w:val="24"/>
          <w:szCs w:val="24"/>
          <w:lang w:val="bs-Latn-BA"/>
        </w:rPr>
        <w:t>ne zaštite</w:t>
      </w:r>
      <w:r w:rsidR="00B24EE1" w:rsidRPr="00961D9E">
        <w:rPr>
          <w:sz w:val="24"/>
          <w:szCs w:val="24"/>
          <w:lang w:val="bs-Latn-BA"/>
        </w:rPr>
        <w:t>, prema mjestu prebivališta ili boravišta podnosioca zahtjeva</w:t>
      </w:r>
      <w:r w:rsidR="00D22F02">
        <w:rPr>
          <w:sz w:val="24"/>
          <w:szCs w:val="24"/>
          <w:lang w:val="bs-Latn-BA"/>
        </w:rPr>
        <w:t>“</w:t>
      </w:r>
      <w:r w:rsidR="00AC0026">
        <w:rPr>
          <w:sz w:val="24"/>
          <w:szCs w:val="24"/>
          <w:lang w:val="bs-Latn-BA"/>
        </w:rPr>
        <w:t xml:space="preserve"> </w:t>
      </w:r>
      <w:r w:rsidR="003A1959">
        <w:rPr>
          <w:sz w:val="24"/>
          <w:szCs w:val="24"/>
          <w:lang w:val="bs-Latn-BA"/>
        </w:rPr>
        <w:t>(</w:t>
      </w:r>
      <w:r w:rsidR="00AC0026">
        <w:rPr>
          <w:sz w:val="24"/>
          <w:szCs w:val="24"/>
          <w:lang w:val="bs-Latn-BA"/>
        </w:rPr>
        <w:t>Husić</w:t>
      </w:r>
      <w:r w:rsidR="00403811">
        <w:rPr>
          <w:sz w:val="24"/>
          <w:szCs w:val="24"/>
          <w:lang w:val="bs-Latn-BA"/>
        </w:rPr>
        <w:t xml:space="preserve">, </w:t>
      </w:r>
      <w:r w:rsidR="009B7683" w:rsidRPr="00961D9E">
        <w:rPr>
          <w:sz w:val="24"/>
          <w:szCs w:val="24"/>
          <w:lang w:val="bs-Latn-BA"/>
        </w:rPr>
        <w:t>2014</w:t>
      </w:r>
      <w:r w:rsidR="00403811">
        <w:rPr>
          <w:sz w:val="24"/>
          <w:szCs w:val="24"/>
          <w:lang w:val="bs-Latn-BA"/>
        </w:rPr>
        <w:t xml:space="preserve">, str. </w:t>
      </w:r>
      <w:r w:rsidR="009B7683" w:rsidRPr="00961D9E">
        <w:rPr>
          <w:sz w:val="24"/>
          <w:szCs w:val="24"/>
          <w:lang w:val="bs-Latn-BA"/>
        </w:rPr>
        <w:t>4) Međutim</w:t>
      </w:r>
      <w:r w:rsidR="00D22F02">
        <w:rPr>
          <w:sz w:val="24"/>
          <w:szCs w:val="24"/>
          <w:lang w:val="bs-Latn-BA"/>
        </w:rPr>
        <w:t>,</w:t>
      </w:r>
      <w:r w:rsidR="009B7683" w:rsidRPr="00961D9E">
        <w:rPr>
          <w:sz w:val="24"/>
          <w:szCs w:val="24"/>
          <w:lang w:val="bs-Latn-BA"/>
        </w:rPr>
        <w:t xml:space="preserve"> u Republici </w:t>
      </w:r>
      <w:r w:rsidR="004C0A2B" w:rsidRPr="00961D9E">
        <w:rPr>
          <w:sz w:val="24"/>
          <w:szCs w:val="24"/>
          <w:lang w:val="bs-Latn-BA"/>
        </w:rPr>
        <w:t>S</w:t>
      </w:r>
      <w:r w:rsidR="009B7683" w:rsidRPr="00961D9E">
        <w:rPr>
          <w:sz w:val="24"/>
          <w:szCs w:val="24"/>
          <w:lang w:val="bs-Latn-BA"/>
        </w:rPr>
        <w:t>rpskoj</w:t>
      </w:r>
      <w:r w:rsidR="00FB69A7">
        <w:rPr>
          <w:sz w:val="24"/>
          <w:szCs w:val="24"/>
          <w:lang w:val="bs-Latn-BA"/>
        </w:rPr>
        <w:t xml:space="preserve"> </w:t>
      </w:r>
      <w:r w:rsidR="009B7683" w:rsidRPr="00961D9E">
        <w:rPr>
          <w:sz w:val="24"/>
          <w:szCs w:val="24"/>
          <w:lang w:val="bs-Latn-BA"/>
        </w:rPr>
        <w:t>ovo je moguće ostvarit samo za zahtjeve predate do 2007</w:t>
      </w:r>
      <w:r w:rsidR="004C0A2B" w:rsidRPr="00961D9E">
        <w:rPr>
          <w:sz w:val="24"/>
          <w:szCs w:val="24"/>
          <w:lang w:val="bs-Latn-BA"/>
        </w:rPr>
        <w:t>.</w:t>
      </w:r>
      <w:r w:rsidR="009B7683" w:rsidRPr="00961D9E">
        <w:rPr>
          <w:sz w:val="24"/>
          <w:szCs w:val="24"/>
          <w:lang w:val="bs-Latn-BA"/>
        </w:rPr>
        <w:t xml:space="preserve"> godine.</w:t>
      </w:r>
    </w:p>
    <w:p w14:paraId="52826E27" w14:textId="77777777" w:rsidR="00C62804" w:rsidRPr="00961D9E" w:rsidRDefault="00C62804" w:rsidP="00961D9E">
      <w:pPr>
        <w:spacing w:line="360" w:lineRule="auto"/>
        <w:jc w:val="both"/>
        <w:rPr>
          <w:sz w:val="24"/>
          <w:szCs w:val="24"/>
          <w:lang w:val="bs-Latn-BA"/>
        </w:rPr>
      </w:pPr>
    </w:p>
    <w:p w14:paraId="22C73B01" w14:textId="7376B3E8" w:rsidR="00933D21" w:rsidRDefault="00B82C63" w:rsidP="00961D9E">
      <w:pPr>
        <w:tabs>
          <w:tab w:val="left" w:pos="4066"/>
        </w:tabs>
        <w:spacing w:line="360" w:lineRule="auto"/>
        <w:jc w:val="both"/>
        <w:rPr>
          <w:sz w:val="24"/>
          <w:szCs w:val="24"/>
          <w:lang w:val="bs-Latn-BA"/>
        </w:rPr>
      </w:pPr>
      <w:r>
        <w:rPr>
          <w:sz w:val="24"/>
          <w:szCs w:val="24"/>
          <w:lang w:val="bs-Latn-BA"/>
        </w:rPr>
        <w:t xml:space="preserve">        </w:t>
      </w:r>
      <w:r w:rsidR="00FB69A7">
        <w:rPr>
          <w:sz w:val="24"/>
          <w:szCs w:val="24"/>
          <w:lang w:val="bs-Latn-BA"/>
        </w:rPr>
        <w:t>Iako postoji mogućnost z</w:t>
      </w:r>
      <w:r w:rsidR="003A1959">
        <w:rPr>
          <w:sz w:val="24"/>
          <w:szCs w:val="24"/>
          <w:lang w:val="bs-Latn-BA"/>
        </w:rPr>
        <w:t xml:space="preserve">a postizanje statusa civilne žrtve rata, mali broj žrtava je svoj status i ostvario. Kako navode iz udruženja </w:t>
      </w:r>
      <w:r w:rsidR="00D22F02">
        <w:rPr>
          <w:sz w:val="24"/>
          <w:szCs w:val="24"/>
          <w:lang w:val="bs-Latn-BA"/>
        </w:rPr>
        <w:t>„</w:t>
      </w:r>
      <w:r w:rsidR="003A1959">
        <w:rPr>
          <w:sz w:val="24"/>
          <w:szCs w:val="24"/>
          <w:lang w:val="bs-Latn-BA"/>
        </w:rPr>
        <w:t>Medica</w:t>
      </w:r>
      <w:r w:rsidR="00D22F02">
        <w:rPr>
          <w:sz w:val="24"/>
          <w:szCs w:val="24"/>
          <w:lang w:val="bs-Latn-BA"/>
        </w:rPr>
        <w:t>“</w:t>
      </w:r>
      <w:r w:rsidR="003A1959">
        <w:rPr>
          <w:sz w:val="24"/>
          <w:szCs w:val="24"/>
          <w:lang w:val="bs-Latn-BA"/>
        </w:rPr>
        <w:t xml:space="preserve"> o</w:t>
      </w:r>
      <w:r w:rsidR="00CE7FE8">
        <w:rPr>
          <w:sz w:val="24"/>
          <w:szCs w:val="24"/>
          <w:lang w:val="bs-Latn-BA"/>
        </w:rPr>
        <w:t>va</w:t>
      </w:r>
      <w:r w:rsidR="003A1959">
        <w:rPr>
          <w:sz w:val="24"/>
          <w:szCs w:val="24"/>
          <w:lang w:val="bs-Latn-BA"/>
        </w:rPr>
        <w:t>j status u „Federaciji Bosne i Hercegovine u periodu od 2006. godine do kraja 2013</w:t>
      </w:r>
      <w:r w:rsidR="00FB69A7">
        <w:rPr>
          <w:sz w:val="24"/>
          <w:szCs w:val="24"/>
          <w:lang w:val="bs-Latn-BA"/>
        </w:rPr>
        <w:t>.</w:t>
      </w:r>
      <w:r w:rsidR="003A1959">
        <w:rPr>
          <w:sz w:val="24"/>
          <w:szCs w:val="24"/>
          <w:lang w:val="bs-Latn-BA"/>
        </w:rPr>
        <w:t xml:space="preserve"> godine ostvarilo je 779 žena.“</w:t>
      </w:r>
      <w:r w:rsidR="00FB69A7">
        <w:rPr>
          <w:sz w:val="24"/>
          <w:szCs w:val="24"/>
          <w:lang w:val="bs-Latn-BA"/>
        </w:rPr>
        <w:t xml:space="preserve"> </w:t>
      </w:r>
      <w:r w:rsidR="003A1959">
        <w:rPr>
          <w:sz w:val="24"/>
          <w:szCs w:val="24"/>
          <w:lang w:val="bs-Latn-BA"/>
        </w:rPr>
        <w:t>(Husić</w:t>
      </w:r>
      <w:r w:rsidR="00D22F02">
        <w:rPr>
          <w:sz w:val="24"/>
          <w:szCs w:val="24"/>
          <w:lang w:val="bs-Latn-BA"/>
        </w:rPr>
        <w:t>,</w:t>
      </w:r>
      <w:r w:rsidR="003A1959">
        <w:rPr>
          <w:sz w:val="24"/>
          <w:szCs w:val="24"/>
          <w:lang w:val="bs-Latn-BA"/>
        </w:rPr>
        <w:t xml:space="preserve"> 2014</w:t>
      </w:r>
      <w:r w:rsidR="00995CC0">
        <w:rPr>
          <w:sz w:val="24"/>
          <w:szCs w:val="24"/>
          <w:lang w:val="bs-Latn-BA"/>
        </w:rPr>
        <w:t>, str.</w:t>
      </w:r>
      <w:r w:rsidR="003A1959">
        <w:rPr>
          <w:sz w:val="24"/>
          <w:szCs w:val="24"/>
          <w:lang w:val="bs-Latn-BA"/>
        </w:rPr>
        <w:t>41)</w:t>
      </w:r>
      <w:r w:rsidR="00FB69A7">
        <w:rPr>
          <w:sz w:val="24"/>
          <w:szCs w:val="24"/>
          <w:lang w:val="bs-Latn-BA"/>
        </w:rPr>
        <w:t xml:space="preserve"> </w:t>
      </w:r>
      <w:r w:rsidR="003A1959">
        <w:rPr>
          <w:sz w:val="24"/>
          <w:szCs w:val="24"/>
          <w:lang w:val="bs-Latn-BA"/>
        </w:rPr>
        <w:t xml:space="preserve">Kada je u pitanju Distrikt Brčko taj broj do pisanja izvještaja nije bio poznat, dok „nije poznato da je ijedna osoba koja je u ratnim okolnostima preživjela silovanje i seksualno nasilje u Republici </w:t>
      </w:r>
      <w:r>
        <w:rPr>
          <w:sz w:val="24"/>
          <w:szCs w:val="24"/>
          <w:lang w:val="bs-Latn-BA"/>
        </w:rPr>
        <w:t xml:space="preserve">      </w:t>
      </w:r>
      <w:r w:rsidR="003A1959">
        <w:rPr>
          <w:sz w:val="24"/>
          <w:szCs w:val="24"/>
          <w:lang w:val="bs-Latn-BA"/>
        </w:rPr>
        <w:t>Srpskoj ostvarila status civilne žrtve rata.“ (Husić,</w:t>
      </w:r>
      <w:r w:rsidR="00E36C2D">
        <w:rPr>
          <w:sz w:val="24"/>
          <w:szCs w:val="24"/>
          <w:lang w:val="bs-Latn-BA"/>
        </w:rPr>
        <w:t xml:space="preserve"> </w:t>
      </w:r>
      <w:r w:rsidR="003A1959">
        <w:rPr>
          <w:sz w:val="24"/>
          <w:szCs w:val="24"/>
          <w:lang w:val="bs-Latn-BA"/>
        </w:rPr>
        <w:t>2014</w:t>
      </w:r>
      <w:r w:rsidR="008815E7">
        <w:rPr>
          <w:sz w:val="24"/>
          <w:szCs w:val="24"/>
          <w:lang w:val="bs-Latn-BA"/>
        </w:rPr>
        <w:t>, str.</w:t>
      </w:r>
      <w:r w:rsidR="00D22F02">
        <w:rPr>
          <w:sz w:val="24"/>
          <w:szCs w:val="24"/>
          <w:lang w:val="bs-Latn-BA"/>
        </w:rPr>
        <w:t xml:space="preserve"> </w:t>
      </w:r>
      <w:r w:rsidR="003A1959">
        <w:rPr>
          <w:sz w:val="24"/>
          <w:szCs w:val="24"/>
          <w:lang w:val="bs-Latn-BA"/>
        </w:rPr>
        <w:t xml:space="preserve">41) </w:t>
      </w:r>
      <w:r w:rsidR="007E131B">
        <w:rPr>
          <w:sz w:val="24"/>
          <w:szCs w:val="24"/>
          <w:lang w:val="bs-Latn-BA"/>
        </w:rPr>
        <w:t>Ovaj podatak još jednom pokazuje diskriminiranost žrtava ra</w:t>
      </w:r>
      <w:r w:rsidR="00FB69A7">
        <w:rPr>
          <w:sz w:val="24"/>
          <w:szCs w:val="24"/>
          <w:lang w:val="bs-Latn-BA"/>
        </w:rPr>
        <w:t>t</w:t>
      </w:r>
      <w:r w:rsidR="007E131B">
        <w:rPr>
          <w:sz w:val="24"/>
          <w:szCs w:val="24"/>
          <w:lang w:val="bs-Latn-BA"/>
        </w:rPr>
        <w:t>nog silovanja na osnovu mjesta prebivališta. Ovo je problem koji država Bosna i Hercegovina ne</w:t>
      </w:r>
      <w:r w:rsidR="00FB69A7">
        <w:rPr>
          <w:sz w:val="24"/>
          <w:szCs w:val="24"/>
          <w:lang w:val="bs-Latn-BA"/>
        </w:rPr>
        <w:t xml:space="preserve"> </w:t>
      </w:r>
      <w:r w:rsidR="007E131B">
        <w:rPr>
          <w:sz w:val="24"/>
          <w:szCs w:val="24"/>
          <w:lang w:val="bs-Latn-BA"/>
        </w:rPr>
        <w:t>smije zanemariti, tim više iz ra</w:t>
      </w:r>
      <w:r w:rsidR="00FB69A7">
        <w:rPr>
          <w:sz w:val="24"/>
          <w:szCs w:val="24"/>
          <w:lang w:val="bs-Latn-BA"/>
        </w:rPr>
        <w:t>z</w:t>
      </w:r>
      <w:r w:rsidR="007E131B">
        <w:rPr>
          <w:sz w:val="24"/>
          <w:szCs w:val="24"/>
          <w:lang w:val="bs-Latn-BA"/>
        </w:rPr>
        <w:t xml:space="preserve">loga što se upravo na teritoriji današnje Republike Srpske odvijalo najviše zločina, među kojima je </w:t>
      </w:r>
      <w:r w:rsidR="00FB69A7">
        <w:rPr>
          <w:sz w:val="24"/>
          <w:szCs w:val="24"/>
          <w:lang w:val="bs-Latn-BA"/>
        </w:rPr>
        <w:t xml:space="preserve">u </w:t>
      </w:r>
      <w:r w:rsidR="007E131B">
        <w:rPr>
          <w:sz w:val="24"/>
          <w:szCs w:val="24"/>
          <w:lang w:val="bs-Latn-BA"/>
        </w:rPr>
        <w:t>velik</w:t>
      </w:r>
      <w:r w:rsidR="00FB69A7">
        <w:rPr>
          <w:sz w:val="24"/>
          <w:szCs w:val="24"/>
          <w:lang w:val="bs-Latn-BA"/>
        </w:rPr>
        <w:t>om</w:t>
      </w:r>
      <w:r w:rsidR="007E131B">
        <w:rPr>
          <w:sz w:val="24"/>
          <w:szCs w:val="24"/>
          <w:lang w:val="bs-Latn-BA"/>
        </w:rPr>
        <w:t xml:space="preserve"> procent</w:t>
      </w:r>
      <w:r w:rsidR="00FB69A7">
        <w:rPr>
          <w:sz w:val="24"/>
          <w:szCs w:val="24"/>
          <w:lang w:val="bs-Latn-BA"/>
        </w:rPr>
        <w:t>u</w:t>
      </w:r>
      <w:r w:rsidR="007E131B">
        <w:rPr>
          <w:sz w:val="24"/>
          <w:szCs w:val="24"/>
          <w:lang w:val="bs-Latn-BA"/>
        </w:rPr>
        <w:t xml:space="preserve"> ratno silovanje.</w:t>
      </w:r>
    </w:p>
    <w:p w14:paraId="502F5C18" w14:textId="3206F7F3" w:rsidR="00CE7FE8" w:rsidRPr="00CE7FE8" w:rsidRDefault="00CE7FE8" w:rsidP="00961D9E">
      <w:pPr>
        <w:tabs>
          <w:tab w:val="left" w:pos="4066"/>
        </w:tabs>
        <w:spacing w:line="360" w:lineRule="auto"/>
        <w:jc w:val="both"/>
        <w:rPr>
          <w:sz w:val="24"/>
          <w:szCs w:val="24"/>
          <w:lang w:val="bs-Latn-BA"/>
        </w:rPr>
      </w:pPr>
      <w:r>
        <w:rPr>
          <w:sz w:val="24"/>
          <w:szCs w:val="24"/>
          <w:lang w:val="bs-Latn-BA"/>
        </w:rPr>
        <w:t>One žrtve koje su uspjele ostvariti status civilne žrtve također nisu u zahvalnom statusu. U izjavama koje su žrtve na</w:t>
      </w:r>
      <w:r w:rsidR="00FB69A7">
        <w:rPr>
          <w:sz w:val="24"/>
          <w:szCs w:val="24"/>
          <w:lang w:val="bs-Latn-BA"/>
        </w:rPr>
        <w:t xml:space="preserve">vele za </w:t>
      </w:r>
      <w:r w:rsidR="00D22F02">
        <w:rPr>
          <w:sz w:val="24"/>
          <w:szCs w:val="24"/>
          <w:lang w:val="bs-Latn-BA"/>
        </w:rPr>
        <w:t>UG „</w:t>
      </w:r>
      <w:r w:rsidR="00FB69A7">
        <w:rPr>
          <w:sz w:val="24"/>
          <w:szCs w:val="24"/>
          <w:lang w:val="bs-Latn-BA"/>
        </w:rPr>
        <w:t>Medica</w:t>
      </w:r>
      <w:r w:rsidR="00D22F02">
        <w:rPr>
          <w:sz w:val="24"/>
          <w:szCs w:val="24"/>
          <w:lang w:val="bs-Latn-BA"/>
        </w:rPr>
        <w:t>“</w:t>
      </w:r>
      <w:r w:rsidR="00FB69A7">
        <w:rPr>
          <w:sz w:val="24"/>
          <w:szCs w:val="24"/>
          <w:lang w:val="bs-Latn-BA"/>
        </w:rPr>
        <w:t xml:space="preserve"> Zenica „žene su n</w:t>
      </w:r>
      <w:r>
        <w:rPr>
          <w:sz w:val="24"/>
          <w:szCs w:val="24"/>
          <w:lang w:val="bs-Latn-BA"/>
        </w:rPr>
        <w:t>avodile da im status civilne žrtve rata ne osigurava ista prava koja imaju druge populacije traumatizirane ratom, kojima je društvo dalo više privilegija.</w:t>
      </w:r>
      <w:r w:rsidR="002804D5">
        <w:rPr>
          <w:sz w:val="24"/>
          <w:szCs w:val="24"/>
          <w:lang w:val="bs-Latn-BA"/>
        </w:rPr>
        <w:t>“</w:t>
      </w:r>
      <w:r>
        <w:rPr>
          <w:sz w:val="24"/>
          <w:szCs w:val="24"/>
          <w:lang w:val="bs-Latn-BA"/>
        </w:rPr>
        <w:t xml:space="preserve"> (Hus</w:t>
      </w:r>
      <w:r w:rsidR="00D22F02">
        <w:rPr>
          <w:sz w:val="24"/>
          <w:szCs w:val="24"/>
          <w:lang w:val="bs-Latn-BA"/>
        </w:rPr>
        <w:t>i</w:t>
      </w:r>
      <w:r>
        <w:rPr>
          <w:sz w:val="24"/>
          <w:szCs w:val="24"/>
          <w:lang w:val="bs-Latn-BA"/>
        </w:rPr>
        <w:t>ć</w:t>
      </w:r>
      <w:r w:rsidR="00193EA6">
        <w:rPr>
          <w:sz w:val="24"/>
          <w:szCs w:val="24"/>
          <w:lang w:val="bs-Latn-BA"/>
        </w:rPr>
        <w:t>,</w:t>
      </w:r>
      <w:r>
        <w:rPr>
          <w:sz w:val="24"/>
          <w:szCs w:val="24"/>
          <w:lang w:val="bs-Latn-BA"/>
        </w:rPr>
        <w:t xml:space="preserve"> 2014</w:t>
      </w:r>
      <w:r w:rsidR="00193EA6">
        <w:rPr>
          <w:sz w:val="24"/>
          <w:szCs w:val="24"/>
          <w:lang w:val="bs-Latn-BA"/>
        </w:rPr>
        <w:t>, str.</w:t>
      </w:r>
      <w:r w:rsidR="00D22F02">
        <w:rPr>
          <w:sz w:val="24"/>
          <w:szCs w:val="24"/>
          <w:lang w:val="bs-Latn-BA"/>
        </w:rPr>
        <w:t xml:space="preserve"> </w:t>
      </w:r>
      <w:r>
        <w:rPr>
          <w:sz w:val="24"/>
          <w:szCs w:val="24"/>
          <w:lang w:val="bs-Latn-BA"/>
        </w:rPr>
        <w:t>106). T</w:t>
      </w:r>
      <w:r w:rsidR="00FB69A7">
        <w:rPr>
          <w:sz w:val="24"/>
          <w:szCs w:val="24"/>
          <w:lang w:val="bs-Latn-BA"/>
        </w:rPr>
        <w:t>akođer su navele kako su njihova</w:t>
      </w:r>
      <w:r>
        <w:rPr>
          <w:sz w:val="24"/>
          <w:szCs w:val="24"/>
          <w:lang w:val="bs-Latn-BA"/>
        </w:rPr>
        <w:t xml:space="preserve"> primanja neredovna iako su mnogim ženama to jedini </w:t>
      </w:r>
      <w:r w:rsidR="00FB69A7">
        <w:rPr>
          <w:sz w:val="24"/>
          <w:szCs w:val="24"/>
          <w:lang w:val="bs-Latn-BA"/>
        </w:rPr>
        <w:t>prihodi koje imaju, te da većin</w:t>
      </w:r>
      <w:r>
        <w:rPr>
          <w:sz w:val="24"/>
          <w:szCs w:val="24"/>
          <w:lang w:val="bs-Latn-BA"/>
        </w:rPr>
        <w:t xml:space="preserve">om njihov satus zavisi od </w:t>
      </w:r>
      <w:r>
        <w:rPr>
          <w:i/>
          <w:iCs/>
          <w:sz w:val="24"/>
          <w:szCs w:val="24"/>
          <w:lang w:val="bs-Latn-BA"/>
        </w:rPr>
        <w:t>dobre volje</w:t>
      </w:r>
      <w:r w:rsidR="00FB69A7">
        <w:rPr>
          <w:i/>
          <w:iCs/>
          <w:sz w:val="24"/>
          <w:szCs w:val="24"/>
          <w:lang w:val="bs-Latn-BA"/>
        </w:rPr>
        <w:t xml:space="preserve"> </w:t>
      </w:r>
      <w:r>
        <w:rPr>
          <w:sz w:val="24"/>
          <w:szCs w:val="24"/>
          <w:lang w:val="bs-Latn-BA"/>
        </w:rPr>
        <w:t xml:space="preserve">institucija </w:t>
      </w:r>
      <w:r w:rsidR="00DF1C24">
        <w:rPr>
          <w:sz w:val="24"/>
          <w:szCs w:val="24"/>
          <w:lang w:val="bs-Latn-BA"/>
        </w:rPr>
        <w:t>i njihovih uposlenika. Odnos ljudi  koji podrazumjeva poštovanje i saosjećanje sa žrtvama često je važniji od finansi</w:t>
      </w:r>
      <w:r w:rsidR="00FB69A7">
        <w:rPr>
          <w:sz w:val="24"/>
          <w:szCs w:val="24"/>
          <w:lang w:val="bs-Latn-BA"/>
        </w:rPr>
        <w:t>js</w:t>
      </w:r>
      <w:r w:rsidR="00DF1C24">
        <w:rPr>
          <w:sz w:val="24"/>
          <w:szCs w:val="24"/>
          <w:lang w:val="bs-Latn-BA"/>
        </w:rPr>
        <w:t>ke naknade.</w:t>
      </w:r>
      <w:r w:rsidR="00DD2F99">
        <w:rPr>
          <w:sz w:val="24"/>
          <w:szCs w:val="24"/>
          <w:lang w:val="bs-Latn-BA"/>
        </w:rPr>
        <w:t>)</w:t>
      </w:r>
      <w:r w:rsidR="00FB69A7">
        <w:rPr>
          <w:sz w:val="24"/>
          <w:szCs w:val="24"/>
          <w:lang w:val="bs-Latn-BA"/>
        </w:rPr>
        <w:t xml:space="preserve"> N</w:t>
      </w:r>
      <w:r w:rsidR="006662A3">
        <w:rPr>
          <w:sz w:val="24"/>
          <w:szCs w:val="24"/>
          <w:lang w:val="bs-Latn-BA"/>
        </w:rPr>
        <w:t>edovoljna educiranost i informisanost osoblja u institucijama koje rade sa žrtvama pokazatelj je da društvo u globalu zanemaruje ovu populaciju i njihovo postojanje. Više od 20.000 žena koje žive pod teret</w:t>
      </w:r>
      <w:r w:rsidR="00181A62">
        <w:rPr>
          <w:sz w:val="24"/>
          <w:szCs w:val="24"/>
          <w:lang w:val="bs-Latn-BA"/>
        </w:rPr>
        <w:t>o</w:t>
      </w:r>
      <w:r w:rsidR="006662A3">
        <w:rPr>
          <w:sz w:val="24"/>
          <w:szCs w:val="24"/>
          <w:lang w:val="bs-Latn-BA"/>
        </w:rPr>
        <w:t>m traume moralo bi imati bolji status u svim segmentima društva</w:t>
      </w:r>
      <w:r w:rsidR="000B6FAA">
        <w:rPr>
          <w:sz w:val="24"/>
          <w:szCs w:val="24"/>
          <w:lang w:val="bs-Latn-BA"/>
        </w:rPr>
        <w:t xml:space="preserve">. </w:t>
      </w:r>
    </w:p>
    <w:p w14:paraId="73D4C694" w14:textId="77777777" w:rsidR="000D18FC" w:rsidRPr="00961D9E" w:rsidRDefault="000D18FC" w:rsidP="00961D9E">
      <w:pPr>
        <w:tabs>
          <w:tab w:val="left" w:pos="4066"/>
        </w:tabs>
        <w:spacing w:line="360" w:lineRule="auto"/>
        <w:jc w:val="both"/>
        <w:rPr>
          <w:sz w:val="24"/>
          <w:szCs w:val="24"/>
          <w:lang w:val="bs-Latn-BA"/>
        </w:rPr>
      </w:pPr>
    </w:p>
    <w:p w14:paraId="44D323E9" w14:textId="4CEA9ED4" w:rsidR="004358B8" w:rsidRPr="003869FE" w:rsidRDefault="009C73DA" w:rsidP="00052BA6">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512B49"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5F7C"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944ED"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zricanje kazni počiniteljima</w:t>
      </w:r>
    </w:p>
    <w:p w14:paraId="73157D21" w14:textId="77777777" w:rsidR="00EB5F7C" w:rsidRPr="00961D9E" w:rsidRDefault="00EB5F7C" w:rsidP="00961D9E">
      <w:pPr>
        <w:spacing w:line="360" w:lineRule="auto"/>
        <w:jc w:val="both"/>
        <w:rPr>
          <w:sz w:val="24"/>
          <w:szCs w:val="24"/>
          <w:lang w:val="bs-Latn-BA"/>
        </w:rPr>
      </w:pPr>
    </w:p>
    <w:p w14:paraId="1A6E52E0" w14:textId="77777777" w:rsidR="0092217C" w:rsidRPr="00961D9E" w:rsidRDefault="0092217C" w:rsidP="00961D9E">
      <w:pPr>
        <w:spacing w:line="360" w:lineRule="auto"/>
        <w:jc w:val="both"/>
        <w:rPr>
          <w:sz w:val="24"/>
          <w:szCs w:val="24"/>
          <w:lang w:val="bs-Latn-BA"/>
        </w:rPr>
      </w:pPr>
      <w:r w:rsidRPr="00961D9E">
        <w:rPr>
          <w:sz w:val="24"/>
          <w:szCs w:val="24"/>
          <w:lang w:val="bs-Latn-BA"/>
        </w:rPr>
        <w:t>„</w:t>
      </w:r>
      <w:r w:rsidRPr="00961D9E">
        <w:rPr>
          <w:i/>
          <w:iCs/>
          <w:sz w:val="24"/>
          <w:szCs w:val="24"/>
          <w:lang w:val="bs-Latn-BA"/>
        </w:rPr>
        <w:t xml:space="preserve">Naknada preživjelima i osuda počinitelja su dvije </w:t>
      </w:r>
      <w:r w:rsidR="00181A62">
        <w:rPr>
          <w:i/>
          <w:iCs/>
          <w:sz w:val="24"/>
          <w:szCs w:val="24"/>
          <w:lang w:val="bs-Latn-BA"/>
        </w:rPr>
        <w:t>s</w:t>
      </w:r>
      <w:r w:rsidRPr="00961D9E">
        <w:rPr>
          <w:i/>
          <w:iCs/>
          <w:sz w:val="24"/>
          <w:szCs w:val="24"/>
          <w:lang w:val="bs-Latn-BA"/>
        </w:rPr>
        <w:t>trane iste medalje</w:t>
      </w:r>
      <w:r w:rsidRPr="00961D9E">
        <w:rPr>
          <w:sz w:val="24"/>
          <w:szCs w:val="24"/>
          <w:lang w:val="bs-Latn-BA"/>
        </w:rPr>
        <w:t xml:space="preserve">“ </w:t>
      </w:r>
    </w:p>
    <w:p w14:paraId="156E26D5" w14:textId="77777777" w:rsidR="004358B8" w:rsidRPr="00961D9E" w:rsidRDefault="004358B8" w:rsidP="00961D9E">
      <w:pPr>
        <w:spacing w:line="360" w:lineRule="auto"/>
        <w:jc w:val="both"/>
        <w:rPr>
          <w:sz w:val="24"/>
          <w:szCs w:val="24"/>
          <w:lang w:val="bs-Latn-BA"/>
        </w:rPr>
      </w:pPr>
    </w:p>
    <w:p w14:paraId="3DD4697C" w14:textId="5FDC0AFF" w:rsidR="003215FF" w:rsidRPr="00961D9E" w:rsidRDefault="00B82C63" w:rsidP="00961D9E">
      <w:pPr>
        <w:spacing w:line="360" w:lineRule="auto"/>
        <w:jc w:val="both"/>
        <w:rPr>
          <w:sz w:val="24"/>
          <w:szCs w:val="24"/>
          <w:lang w:val="bs-Latn-BA"/>
        </w:rPr>
      </w:pPr>
      <w:r>
        <w:rPr>
          <w:sz w:val="24"/>
          <w:szCs w:val="24"/>
          <w:lang w:val="bs-Latn-BA"/>
        </w:rPr>
        <w:lastRenderedPageBreak/>
        <w:t xml:space="preserve">         </w:t>
      </w:r>
      <w:r w:rsidR="001D5F6E" w:rsidRPr="00961D9E">
        <w:rPr>
          <w:sz w:val="24"/>
          <w:szCs w:val="24"/>
          <w:lang w:val="bs-Latn-BA"/>
        </w:rPr>
        <w:t xml:space="preserve">Proces izvođenja optuženih pred sud i izricanje presude, ključan je </w:t>
      </w:r>
      <w:r w:rsidR="00181A62">
        <w:rPr>
          <w:sz w:val="24"/>
          <w:szCs w:val="24"/>
          <w:lang w:val="bs-Latn-BA"/>
        </w:rPr>
        <w:t xml:space="preserve">u </w:t>
      </w:r>
      <w:r w:rsidR="001D5F6E" w:rsidRPr="00961D9E">
        <w:rPr>
          <w:sz w:val="24"/>
          <w:szCs w:val="24"/>
          <w:lang w:val="bs-Latn-BA"/>
        </w:rPr>
        <w:t>kretanju ž</w:t>
      </w:r>
      <w:r w:rsidR="00181A62">
        <w:rPr>
          <w:sz w:val="24"/>
          <w:szCs w:val="24"/>
          <w:lang w:val="bs-Latn-BA"/>
        </w:rPr>
        <w:t>rtve prema zadvoljavanju pravde</w:t>
      </w:r>
      <w:r w:rsidR="001D5F6E" w:rsidRPr="00961D9E">
        <w:rPr>
          <w:sz w:val="24"/>
          <w:szCs w:val="24"/>
          <w:lang w:val="bs-Latn-BA"/>
        </w:rPr>
        <w:t xml:space="preserve"> i ostvarivanju reparacije. Već ranije smo govorili o problemima, koji prouzrokuju opstruisanje izvođenja zločinaca pred</w:t>
      </w:r>
      <w:r w:rsidR="0073318F">
        <w:rPr>
          <w:sz w:val="24"/>
          <w:szCs w:val="24"/>
          <w:lang w:val="bs-Latn-BA"/>
        </w:rPr>
        <w:t xml:space="preserve"> </w:t>
      </w:r>
      <w:r w:rsidR="001D5F6E" w:rsidRPr="00961D9E">
        <w:rPr>
          <w:sz w:val="24"/>
          <w:szCs w:val="24"/>
          <w:lang w:val="bs-Latn-BA"/>
        </w:rPr>
        <w:t>sud. Stigmatizacija žrtve, st</w:t>
      </w:r>
      <w:r w:rsidR="00F62CAC" w:rsidRPr="00961D9E">
        <w:rPr>
          <w:sz w:val="24"/>
          <w:szCs w:val="24"/>
          <w:lang w:val="bs-Latn-BA"/>
        </w:rPr>
        <w:t>r</w:t>
      </w:r>
      <w:r w:rsidR="001D5F6E" w:rsidRPr="00961D9E">
        <w:rPr>
          <w:sz w:val="24"/>
          <w:szCs w:val="24"/>
          <w:lang w:val="bs-Latn-BA"/>
        </w:rPr>
        <w:t>ah od nerazum</w:t>
      </w:r>
      <w:r w:rsidR="00181A62">
        <w:rPr>
          <w:sz w:val="24"/>
          <w:szCs w:val="24"/>
          <w:lang w:val="bs-Latn-BA"/>
        </w:rPr>
        <w:t>i</w:t>
      </w:r>
      <w:r w:rsidR="001D5F6E" w:rsidRPr="00961D9E">
        <w:rPr>
          <w:sz w:val="24"/>
          <w:szCs w:val="24"/>
          <w:lang w:val="bs-Latn-BA"/>
        </w:rPr>
        <w:t xml:space="preserve">jevanja, strah od osvete ili uticaj traume ne žrtvu, ključni </w:t>
      </w:r>
      <w:r w:rsidR="00181A62">
        <w:rPr>
          <w:sz w:val="24"/>
          <w:szCs w:val="24"/>
          <w:lang w:val="bs-Latn-BA"/>
        </w:rPr>
        <w:t xml:space="preserve">su </w:t>
      </w:r>
      <w:r w:rsidR="001D5F6E" w:rsidRPr="00961D9E">
        <w:rPr>
          <w:sz w:val="24"/>
          <w:szCs w:val="24"/>
          <w:lang w:val="bs-Latn-BA"/>
        </w:rPr>
        <w:t>faktori koji veliku većinu žrtava, obeshrabruju da nikada ne svjedoče protiv svojih počinioca i nikada ne ostvare svoja prava.</w:t>
      </w:r>
      <w:r w:rsidR="00CF6B00" w:rsidRPr="00961D9E">
        <w:rPr>
          <w:sz w:val="24"/>
          <w:szCs w:val="24"/>
          <w:lang w:val="bs-Latn-BA"/>
        </w:rPr>
        <w:t xml:space="preserve"> Zakoni u Bosni i Hercegovini i</w:t>
      </w:r>
      <w:r w:rsidR="00181A62">
        <w:rPr>
          <w:sz w:val="24"/>
          <w:szCs w:val="24"/>
          <w:lang w:val="bs-Latn-BA"/>
        </w:rPr>
        <w:t xml:space="preserve"> </w:t>
      </w:r>
      <w:r w:rsidR="00CF6B00" w:rsidRPr="00961D9E">
        <w:rPr>
          <w:sz w:val="24"/>
          <w:szCs w:val="24"/>
          <w:lang w:val="bs-Latn-BA"/>
        </w:rPr>
        <w:t xml:space="preserve">dalje </w:t>
      </w:r>
      <w:r w:rsidR="00233FA5" w:rsidRPr="00961D9E">
        <w:rPr>
          <w:sz w:val="24"/>
          <w:szCs w:val="24"/>
          <w:lang w:val="bs-Latn-BA"/>
        </w:rPr>
        <w:t xml:space="preserve">je </w:t>
      </w:r>
      <w:r w:rsidR="00CF6B00" w:rsidRPr="00961D9E">
        <w:rPr>
          <w:sz w:val="24"/>
          <w:szCs w:val="24"/>
          <w:lang w:val="bs-Latn-BA"/>
        </w:rPr>
        <w:t xml:space="preserve"> konstruisan tako da  žrtve nerijetko obeshrabruju</w:t>
      </w:r>
      <w:r w:rsidR="003215FF" w:rsidRPr="00961D9E">
        <w:rPr>
          <w:sz w:val="24"/>
          <w:szCs w:val="24"/>
          <w:lang w:val="bs-Latn-BA"/>
        </w:rPr>
        <w:t>, posebno kada je riječ o izricanju presude</w:t>
      </w:r>
      <w:r w:rsidR="00181A62">
        <w:rPr>
          <w:sz w:val="24"/>
          <w:szCs w:val="24"/>
          <w:lang w:val="bs-Latn-BA"/>
        </w:rPr>
        <w:t xml:space="preserve"> </w:t>
      </w:r>
      <w:r w:rsidR="003215FF" w:rsidRPr="00961D9E">
        <w:rPr>
          <w:sz w:val="24"/>
          <w:szCs w:val="24"/>
          <w:lang w:val="bs-Latn-BA"/>
        </w:rPr>
        <w:t>koja je min</w:t>
      </w:r>
      <w:r w:rsidR="00181A62">
        <w:rPr>
          <w:sz w:val="24"/>
          <w:szCs w:val="24"/>
          <w:lang w:val="bs-Latn-BA"/>
        </w:rPr>
        <w:t>i</w:t>
      </w:r>
      <w:r w:rsidR="003215FF" w:rsidRPr="00961D9E">
        <w:rPr>
          <w:sz w:val="24"/>
          <w:szCs w:val="24"/>
          <w:lang w:val="bs-Latn-BA"/>
        </w:rPr>
        <w:t>malna u odnosu na učinjeni zločin. „ Na entitetskom nivou, prosječno trajanje kazne za ratno seksualno nasilje, kao zasebno krivično djelo iznosi samo 4,77 godina, što je ispod minimuma propisanog Krivičnim zakonom Socijalističke Federati</w:t>
      </w:r>
      <w:r w:rsidR="00181A62">
        <w:rPr>
          <w:sz w:val="24"/>
          <w:szCs w:val="24"/>
          <w:lang w:val="bs-Latn-BA"/>
        </w:rPr>
        <w:t>v</w:t>
      </w:r>
      <w:r w:rsidR="003215FF" w:rsidRPr="00961D9E">
        <w:rPr>
          <w:sz w:val="24"/>
          <w:szCs w:val="24"/>
          <w:lang w:val="bs-Latn-BA"/>
        </w:rPr>
        <w:t>ne Republike Jugoslavije (KZ SFRJ). (</w:t>
      </w:r>
      <w:r w:rsidR="005C2072">
        <w:rPr>
          <w:sz w:val="24"/>
          <w:szCs w:val="24"/>
          <w:lang w:val="bs-Latn-BA"/>
        </w:rPr>
        <w:t>Beneson, House, 2017</w:t>
      </w:r>
      <w:r w:rsidR="00F00615">
        <w:rPr>
          <w:sz w:val="24"/>
          <w:szCs w:val="24"/>
          <w:lang w:val="bs-Latn-BA"/>
        </w:rPr>
        <w:t>, str</w:t>
      </w:r>
      <w:r w:rsidR="00B76A03">
        <w:rPr>
          <w:sz w:val="24"/>
          <w:szCs w:val="24"/>
          <w:lang w:val="bs-Latn-BA"/>
        </w:rPr>
        <w:t xml:space="preserve">. </w:t>
      </w:r>
      <w:r w:rsidR="00F00615">
        <w:rPr>
          <w:sz w:val="24"/>
          <w:szCs w:val="24"/>
          <w:lang w:val="bs-Latn-BA"/>
        </w:rPr>
        <w:t>22</w:t>
      </w:r>
      <w:r w:rsidR="005C2072">
        <w:rPr>
          <w:sz w:val="24"/>
          <w:szCs w:val="24"/>
          <w:lang w:val="bs-Latn-BA"/>
        </w:rPr>
        <w:t>)</w:t>
      </w:r>
      <w:r w:rsidR="00233FA5" w:rsidRPr="00961D9E">
        <w:rPr>
          <w:sz w:val="24"/>
          <w:szCs w:val="24"/>
          <w:lang w:val="bs-Latn-BA"/>
        </w:rPr>
        <w:t xml:space="preserve"> Ovakav odnos prema počiniocima, obeshrabuje žrtve da ulaze u </w:t>
      </w:r>
      <w:r w:rsidR="00233FA5" w:rsidRPr="00961D9E">
        <w:rPr>
          <w:i/>
          <w:iCs/>
          <w:sz w:val="24"/>
          <w:szCs w:val="24"/>
          <w:lang w:val="bs-Latn-BA"/>
        </w:rPr>
        <w:t>borbu</w:t>
      </w:r>
      <w:r w:rsidR="00233FA5" w:rsidRPr="00961D9E">
        <w:rPr>
          <w:sz w:val="24"/>
          <w:szCs w:val="24"/>
          <w:lang w:val="bs-Latn-BA"/>
        </w:rPr>
        <w:t xml:space="preserve"> za izvođenje počinioca pred sud.</w:t>
      </w:r>
      <w:r w:rsidR="00181A62">
        <w:rPr>
          <w:sz w:val="24"/>
          <w:szCs w:val="24"/>
          <w:lang w:val="bs-Latn-BA"/>
        </w:rPr>
        <w:t xml:space="preserve"> </w:t>
      </w:r>
      <w:r w:rsidR="00063802" w:rsidRPr="00961D9E">
        <w:rPr>
          <w:sz w:val="24"/>
          <w:szCs w:val="24"/>
          <w:lang w:val="bs-Latn-BA"/>
        </w:rPr>
        <w:t xml:space="preserve">Olakšavajuće okolnosti koje su date počiniocima također su obeshrabujuće za žrtve. </w:t>
      </w:r>
      <w:r w:rsidR="00313455" w:rsidRPr="00961D9E">
        <w:rPr>
          <w:sz w:val="24"/>
          <w:szCs w:val="24"/>
          <w:lang w:val="bs-Latn-BA"/>
        </w:rPr>
        <w:t>Neke od olakšavajućih okolnosti, koje sud BiH uzima, kako navodi TRIAL International su:</w:t>
      </w:r>
      <w:r w:rsidR="00C62804">
        <w:rPr>
          <w:sz w:val="24"/>
          <w:szCs w:val="24"/>
          <w:lang w:val="bs-Latn-BA"/>
        </w:rPr>
        <w:t>“</w:t>
      </w:r>
      <w:r w:rsidR="00313455" w:rsidRPr="00961D9E">
        <w:rPr>
          <w:sz w:val="24"/>
          <w:szCs w:val="24"/>
          <w:lang w:val="bs-Latn-BA"/>
        </w:rPr>
        <w:t xml:space="preserve"> bračn</w:t>
      </w:r>
      <w:r w:rsidR="00181A62">
        <w:rPr>
          <w:sz w:val="24"/>
          <w:szCs w:val="24"/>
          <w:lang w:val="bs-Latn-BA"/>
        </w:rPr>
        <w:t>i</w:t>
      </w:r>
      <w:r w:rsidR="00313455" w:rsidRPr="00961D9E">
        <w:rPr>
          <w:sz w:val="24"/>
          <w:szCs w:val="24"/>
          <w:lang w:val="bs-Latn-BA"/>
        </w:rPr>
        <w:t xml:space="preserve"> i porodični status, loše zdrav</w:t>
      </w:r>
      <w:r w:rsidR="00181A62">
        <w:rPr>
          <w:sz w:val="24"/>
          <w:szCs w:val="24"/>
          <w:lang w:val="bs-Latn-BA"/>
        </w:rPr>
        <w:t>stveno i</w:t>
      </w:r>
      <w:r w:rsidR="00313455" w:rsidRPr="00961D9E">
        <w:rPr>
          <w:sz w:val="24"/>
          <w:szCs w:val="24"/>
          <w:lang w:val="bs-Latn-BA"/>
        </w:rPr>
        <w:t xml:space="preserve"> finansi</w:t>
      </w:r>
      <w:r w:rsidR="00D00BBE" w:rsidRPr="00961D9E">
        <w:rPr>
          <w:sz w:val="24"/>
          <w:szCs w:val="24"/>
          <w:lang w:val="bs-Latn-BA"/>
        </w:rPr>
        <w:t>j</w:t>
      </w:r>
      <w:r w:rsidR="00313455" w:rsidRPr="00961D9E">
        <w:rPr>
          <w:sz w:val="24"/>
          <w:szCs w:val="24"/>
          <w:lang w:val="bs-Latn-BA"/>
        </w:rPr>
        <w:t>sko stanje, iako se ovo dvoje uz</w:t>
      </w:r>
      <w:r w:rsidR="00C62804">
        <w:rPr>
          <w:sz w:val="24"/>
          <w:szCs w:val="24"/>
          <w:lang w:val="bs-Latn-BA"/>
        </w:rPr>
        <w:t>i</w:t>
      </w:r>
      <w:r w:rsidR="00313455" w:rsidRPr="00961D9E">
        <w:rPr>
          <w:sz w:val="24"/>
          <w:szCs w:val="24"/>
          <w:lang w:val="bs-Latn-BA"/>
        </w:rPr>
        <w:t xml:space="preserve">ma kao minimalna  ili zanemariva okolnost. Vodeći se iznimno olakšavajućim okolnostima, </w:t>
      </w:r>
      <w:r w:rsidR="00D22F02">
        <w:rPr>
          <w:sz w:val="24"/>
          <w:szCs w:val="24"/>
          <w:lang w:val="bs-Latn-BA"/>
        </w:rPr>
        <w:t>S</w:t>
      </w:r>
      <w:r w:rsidR="00313455" w:rsidRPr="00961D9E">
        <w:rPr>
          <w:sz w:val="24"/>
          <w:szCs w:val="24"/>
          <w:lang w:val="bs-Latn-BA"/>
        </w:rPr>
        <w:t>ud  Bosn</w:t>
      </w:r>
      <w:r w:rsidR="00D22F02">
        <w:rPr>
          <w:sz w:val="24"/>
          <w:szCs w:val="24"/>
          <w:lang w:val="bs-Latn-BA"/>
        </w:rPr>
        <w:t>e</w:t>
      </w:r>
      <w:r w:rsidR="00313455" w:rsidRPr="00961D9E">
        <w:rPr>
          <w:sz w:val="24"/>
          <w:szCs w:val="24"/>
          <w:lang w:val="bs-Latn-BA"/>
        </w:rPr>
        <w:t xml:space="preserve"> i </w:t>
      </w:r>
      <w:r w:rsidR="00295F96" w:rsidRPr="00961D9E">
        <w:rPr>
          <w:sz w:val="24"/>
          <w:szCs w:val="24"/>
          <w:lang w:val="bs-Latn-BA"/>
        </w:rPr>
        <w:t>H</w:t>
      </w:r>
      <w:r w:rsidR="00313455" w:rsidRPr="00961D9E">
        <w:rPr>
          <w:sz w:val="24"/>
          <w:szCs w:val="24"/>
          <w:lang w:val="bs-Latn-BA"/>
        </w:rPr>
        <w:t>ercegovin</w:t>
      </w:r>
      <w:r w:rsidR="00D22F02">
        <w:rPr>
          <w:sz w:val="24"/>
          <w:szCs w:val="24"/>
          <w:lang w:val="bs-Latn-BA"/>
        </w:rPr>
        <w:t>e</w:t>
      </w:r>
      <w:r w:rsidR="00313455" w:rsidRPr="00961D9E">
        <w:rPr>
          <w:sz w:val="24"/>
          <w:szCs w:val="24"/>
          <w:lang w:val="bs-Latn-BA"/>
        </w:rPr>
        <w:t xml:space="preserve"> je u nizu sluč</w:t>
      </w:r>
      <w:r w:rsidR="00A878E3" w:rsidRPr="00961D9E">
        <w:rPr>
          <w:sz w:val="24"/>
          <w:szCs w:val="24"/>
          <w:lang w:val="bs-Latn-BA"/>
        </w:rPr>
        <w:t>a</w:t>
      </w:r>
      <w:r w:rsidR="00313455" w:rsidRPr="00961D9E">
        <w:rPr>
          <w:sz w:val="24"/>
          <w:szCs w:val="24"/>
          <w:lang w:val="bs-Latn-BA"/>
        </w:rPr>
        <w:t xml:space="preserve">jeva izrekao kazne, koje su </w:t>
      </w:r>
      <w:r w:rsidR="00EF5443" w:rsidRPr="00961D9E">
        <w:rPr>
          <w:sz w:val="24"/>
          <w:szCs w:val="24"/>
          <w:lang w:val="bs-Latn-BA"/>
        </w:rPr>
        <w:t>ispod nivoa zakonskog okvira vodeći se navedenim okolnostima</w:t>
      </w:r>
      <w:r w:rsidR="00181A62">
        <w:rPr>
          <w:sz w:val="24"/>
          <w:szCs w:val="24"/>
          <w:lang w:val="bs-Latn-BA"/>
        </w:rPr>
        <w:t>.</w:t>
      </w:r>
      <w:r w:rsidR="003501F6" w:rsidRPr="00961D9E">
        <w:rPr>
          <w:sz w:val="24"/>
          <w:szCs w:val="24"/>
          <w:lang w:val="bs-Latn-BA"/>
        </w:rPr>
        <w:t xml:space="preserve"> U određenim slučajevima </w:t>
      </w:r>
      <w:r w:rsidR="00D22F02">
        <w:rPr>
          <w:sz w:val="24"/>
          <w:szCs w:val="24"/>
          <w:lang w:val="bs-Latn-BA"/>
        </w:rPr>
        <w:t>S</w:t>
      </w:r>
      <w:r w:rsidR="00D22F02" w:rsidRPr="00961D9E">
        <w:rPr>
          <w:sz w:val="24"/>
          <w:szCs w:val="24"/>
          <w:lang w:val="bs-Latn-BA"/>
        </w:rPr>
        <w:t xml:space="preserve">ud </w:t>
      </w:r>
      <w:r w:rsidR="003501F6" w:rsidRPr="00961D9E">
        <w:rPr>
          <w:sz w:val="24"/>
          <w:szCs w:val="24"/>
          <w:lang w:val="bs-Latn-BA"/>
        </w:rPr>
        <w:t>Bosne i Hercegovine objašnjava da su olakšavajuće činjenice uzete iz razloga što kaznene radnje seksualno</w:t>
      </w:r>
      <w:r w:rsidR="00181A62">
        <w:rPr>
          <w:sz w:val="24"/>
          <w:szCs w:val="24"/>
          <w:lang w:val="bs-Latn-BA"/>
        </w:rPr>
        <w:t>g</w:t>
      </w:r>
      <w:r w:rsidR="003501F6" w:rsidRPr="00961D9E">
        <w:rPr>
          <w:sz w:val="24"/>
          <w:szCs w:val="24"/>
          <w:lang w:val="bs-Latn-BA"/>
        </w:rPr>
        <w:t xml:space="preserve"> nasilja nisu bile </w:t>
      </w:r>
      <w:r w:rsidR="003501F6" w:rsidRPr="00961D9E">
        <w:rPr>
          <w:i/>
          <w:iCs/>
          <w:sz w:val="24"/>
          <w:szCs w:val="24"/>
          <w:lang w:val="bs-Latn-BA"/>
        </w:rPr>
        <w:t>usmjerene na</w:t>
      </w:r>
      <w:r w:rsidR="003501F6" w:rsidRPr="00961D9E">
        <w:rPr>
          <w:sz w:val="24"/>
          <w:szCs w:val="24"/>
          <w:lang w:val="bs-Latn-BA"/>
        </w:rPr>
        <w:t xml:space="preserve"> oduz</w:t>
      </w:r>
      <w:r w:rsidR="00181A62">
        <w:rPr>
          <w:sz w:val="24"/>
          <w:szCs w:val="24"/>
          <w:lang w:val="bs-Latn-BA"/>
        </w:rPr>
        <w:t>i</w:t>
      </w:r>
      <w:r w:rsidR="003501F6" w:rsidRPr="00961D9E">
        <w:rPr>
          <w:sz w:val="24"/>
          <w:szCs w:val="24"/>
          <w:lang w:val="bs-Latn-BA"/>
        </w:rPr>
        <w:t xml:space="preserve">manje života, te da </w:t>
      </w:r>
      <w:r w:rsidR="00FA56BB">
        <w:rPr>
          <w:sz w:val="24"/>
          <w:szCs w:val="24"/>
          <w:lang w:val="bs-Latn-BA"/>
        </w:rPr>
        <w:t>t</w:t>
      </w:r>
      <w:r w:rsidR="003501F6" w:rsidRPr="00961D9E">
        <w:rPr>
          <w:sz w:val="24"/>
          <w:szCs w:val="24"/>
          <w:lang w:val="bs-Latn-BA"/>
        </w:rPr>
        <w:t>ežina njihovih radnji</w:t>
      </w:r>
      <w:r w:rsidR="009B7A7D" w:rsidRPr="00961D9E">
        <w:rPr>
          <w:sz w:val="24"/>
          <w:szCs w:val="24"/>
          <w:lang w:val="bs-Latn-BA"/>
        </w:rPr>
        <w:t xml:space="preserve"> i nastupjelih posljedica ne doseže rang izricanja kazne veće od one koju je odmjerilo ovo Vijeće </w:t>
      </w:r>
      <w:r w:rsidR="00181A62">
        <w:rPr>
          <w:sz w:val="24"/>
          <w:szCs w:val="24"/>
          <w:lang w:val="bs-Latn-BA"/>
        </w:rPr>
        <w:t xml:space="preserve">te bi </w:t>
      </w:r>
      <w:r w:rsidR="009B7A7D" w:rsidRPr="00961D9E">
        <w:rPr>
          <w:sz w:val="24"/>
          <w:szCs w:val="24"/>
          <w:lang w:val="bs-Latn-BA"/>
        </w:rPr>
        <w:t>predstavljalo neopravdanu i neproporcionalnu</w:t>
      </w:r>
      <w:r w:rsidR="00181A62">
        <w:rPr>
          <w:sz w:val="24"/>
          <w:szCs w:val="24"/>
          <w:lang w:val="bs-Latn-BA"/>
        </w:rPr>
        <w:t xml:space="preserve"> </w:t>
      </w:r>
      <w:r w:rsidR="009B7A7D" w:rsidRPr="00961D9E">
        <w:rPr>
          <w:sz w:val="24"/>
          <w:szCs w:val="24"/>
          <w:lang w:val="bs-Latn-BA"/>
        </w:rPr>
        <w:t>odmazdu društva.“</w:t>
      </w:r>
      <w:r w:rsidR="00D22F02">
        <w:rPr>
          <w:sz w:val="24"/>
          <w:szCs w:val="24"/>
          <w:lang w:val="bs-Latn-BA"/>
        </w:rPr>
        <w:t xml:space="preserve"> </w:t>
      </w:r>
      <w:r w:rsidR="00F00615">
        <w:rPr>
          <w:sz w:val="24"/>
          <w:szCs w:val="24"/>
          <w:lang w:val="bs-Latn-BA"/>
        </w:rPr>
        <w:t>(Beneson, House, 2017, str.</w:t>
      </w:r>
      <w:r w:rsidR="00481A06">
        <w:rPr>
          <w:sz w:val="24"/>
          <w:szCs w:val="24"/>
          <w:lang w:val="bs-Latn-BA"/>
        </w:rPr>
        <w:t xml:space="preserve"> </w:t>
      </w:r>
      <w:r w:rsidR="00F00615">
        <w:rPr>
          <w:sz w:val="24"/>
          <w:szCs w:val="24"/>
          <w:lang w:val="bs-Latn-BA"/>
        </w:rPr>
        <w:t>29)</w:t>
      </w:r>
    </w:p>
    <w:p w14:paraId="18DF850E" w14:textId="0D2F1E93" w:rsidR="00373B00" w:rsidRDefault="00B82C63" w:rsidP="00961D9E">
      <w:pPr>
        <w:spacing w:line="360" w:lineRule="auto"/>
        <w:jc w:val="both"/>
        <w:rPr>
          <w:sz w:val="24"/>
          <w:szCs w:val="24"/>
          <w:lang w:val="bs-Latn-BA"/>
        </w:rPr>
      </w:pPr>
      <w:r>
        <w:rPr>
          <w:sz w:val="24"/>
          <w:szCs w:val="24"/>
          <w:lang w:val="bs-Latn-BA"/>
        </w:rPr>
        <w:t xml:space="preserve">          </w:t>
      </w:r>
      <w:r w:rsidR="00CA690B">
        <w:rPr>
          <w:sz w:val="24"/>
          <w:szCs w:val="24"/>
          <w:lang w:val="bs-Latn-BA"/>
        </w:rPr>
        <w:t>Drugi vid ostvarenja pravde je kroz naknadu štete, a što zahtijeva provođenje parničnog postupka</w:t>
      </w:r>
      <w:r w:rsidR="009954D5">
        <w:rPr>
          <w:sz w:val="24"/>
          <w:szCs w:val="24"/>
          <w:lang w:val="bs-Latn-BA"/>
        </w:rPr>
        <w:t xml:space="preserve">. </w:t>
      </w:r>
      <w:r w:rsidR="00091F0F" w:rsidRPr="00961D9E">
        <w:rPr>
          <w:sz w:val="24"/>
          <w:szCs w:val="24"/>
          <w:lang w:val="bs-Latn-BA"/>
        </w:rPr>
        <w:t>Međutim</w:t>
      </w:r>
      <w:r w:rsidR="00D22F02">
        <w:rPr>
          <w:sz w:val="24"/>
          <w:szCs w:val="24"/>
          <w:lang w:val="bs-Latn-BA"/>
        </w:rPr>
        <w:t>,</w:t>
      </w:r>
      <w:r w:rsidR="00091F0F" w:rsidRPr="00961D9E">
        <w:rPr>
          <w:sz w:val="24"/>
          <w:szCs w:val="24"/>
          <w:lang w:val="bs-Latn-BA"/>
        </w:rPr>
        <w:t xml:space="preserve"> kod parničnog postupka </w:t>
      </w:r>
      <w:r w:rsidR="00903B8B">
        <w:rPr>
          <w:sz w:val="24"/>
          <w:szCs w:val="24"/>
          <w:lang w:val="bs-Latn-BA"/>
        </w:rPr>
        <w:t xml:space="preserve">kako navodi TRIAL </w:t>
      </w:r>
      <w:r w:rsidR="00091F0F" w:rsidRPr="00961D9E">
        <w:rPr>
          <w:sz w:val="24"/>
          <w:szCs w:val="24"/>
          <w:lang w:val="bs-Latn-BA"/>
        </w:rPr>
        <w:t xml:space="preserve">žrtva je dužna da sama sebi obezbjedi advokata, te da snosi troškove. Često su to troškovi koje žrtva nije u mogućnosti da finansira. Pored troškova, tokom </w:t>
      </w:r>
      <w:r w:rsidR="00181A62">
        <w:rPr>
          <w:sz w:val="24"/>
          <w:szCs w:val="24"/>
          <w:lang w:val="bs-Latn-BA"/>
        </w:rPr>
        <w:t>parničnog postupka, vrlo je važ</w:t>
      </w:r>
      <w:r w:rsidR="00091F0F" w:rsidRPr="00961D9E">
        <w:rPr>
          <w:sz w:val="24"/>
          <w:szCs w:val="24"/>
          <w:lang w:val="bs-Latn-BA"/>
        </w:rPr>
        <w:t>n</w:t>
      </w:r>
      <w:r w:rsidR="00181A62">
        <w:rPr>
          <w:sz w:val="24"/>
          <w:szCs w:val="24"/>
          <w:lang w:val="bs-Latn-BA"/>
        </w:rPr>
        <w:t>a</w:t>
      </w:r>
      <w:r w:rsidR="00091F0F" w:rsidRPr="00961D9E">
        <w:rPr>
          <w:sz w:val="24"/>
          <w:szCs w:val="24"/>
          <w:lang w:val="bs-Latn-BA"/>
        </w:rPr>
        <w:t xml:space="preserve"> zaštita identiteta žrtve što ovaj postupak ne obezbjeđuje. </w:t>
      </w:r>
      <w:r w:rsidR="001E07A2" w:rsidRPr="00961D9E">
        <w:rPr>
          <w:sz w:val="24"/>
          <w:szCs w:val="24"/>
          <w:lang w:val="bs-Latn-BA"/>
        </w:rPr>
        <w:t>Nemogućnost prikrivanja identiteta kod žrtava</w:t>
      </w:r>
      <w:r w:rsidR="008A0196">
        <w:rPr>
          <w:sz w:val="24"/>
          <w:szCs w:val="24"/>
          <w:lang w:val="bs-Latn-BA"/>
        </w:rPr>
        <w:t xml:space="preserve"> zasigurno</w:t>
      </w:r>
      <w:r w:rsidR="001E07A2" w:rsidRPr="00961D9E">
        <w:rPr>
          <w:sz w:val="24"/>
          <w:szCs w:val="24"/>
          <w:lang w:val="bs-Latn-BA"/>
        </w:rPr>
        <w:t xml:space="preserve"> izaziva strah i retraumatizaciju. Prema iskustvima aktivista koji su pružali psihološku pomoć žrtvama, veliki broj žrtava prođe kroz teška stanja retraumatizacije, podsjećanja na ono što je preživjela, osjećaj</w:t>
      </w:r>
      <w:r w:rsidR="001E07A2">
        <w:rPr>
          <w:sz w:val="24"/>
          <w:szCs w:val="24"/>
          <w:lang w:val="bs-Latn-BA"/>
        </w:rPr>
        <w:t xml:space="preserve"> nesigurnosti, straha i drugih psihičkih problema, koji se manifestuju i kroz fiziče probleme.</w:t>
      </w:r>
    </w:p>
    <w:p w14:paraId="520016BE" w14:textId="77777777" w:rsidR="003A1959" w:rsidRDefault="003A1959" w:rsidP="00961D9E">
      <w:pPr>
        <w:spacing w:line="360" w:lineRule="auto"/>
        <w:jc w:val="both"/>
        <w:rPr>
          <w:sz w:val="24"/>
          <w:szCs w:val="24"/>
          <w:lang w:val="bs-Latn-BA"/>
        </w:rPr>
      </w:pPr>
    </w:p>
    <w:p w14:paraId="68755AC0" w14:textId="6C371C81" w:rsidR="00173B91" w:rsidRPr="003869FE" w:rsidRDefault="009C73DA" w:rsidP="006A17E0">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w:t>
      </w:r>
      <w:r w:rsidR="00FB5C76" w:rsidRPr="003869FE">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Pružanje pravne pomoći žrtvama</w:t>
      </w:r>
    </w:p>
    <w:p w14:paraId="79276EE2" w14:textId="77777777" w:rsidR="00EB5F7C" w:rsidRPr="00EB5F7C" w:rsidRDefault="00EB5F7C" w:rsidP="00C8771E">
      <w:pPr>
        <w:spacing w:line="360" w:lineRule="auto"/>
        <w:jc w:val="both"/>
        <w:rPr>
          <w:sz w:val="24"/>
          <w:szCs w:val="24"/>
          <w:lang w:val="bs-Latn-BA"/>
        </w:rPr>
      </w:pPr>
    </w:p>
    <w:p w14:paraId="3D24D2C2" w14:textId="03E17EF1" w:rsidR="00967FD7" w:rsidRDefault="00B82C63" w:rsidP="00C8771E">
      <w:pPr>
        <w:spacing w:line="360" w:lineRule="auto"/>
        <w:jc w:val="both"/>
        <w:rPr>
          <w:sz w:val="24"/>
          <w:szCs w:val="24"/>
          <w:lang w:val="bs-Latn-BA"/>
        </w:rPr>
      </w:pPr>
      <w:r>
        <w:rPr>
          <w:sz w:val="24"/>
          <w:szCs w:val="24"/>
          <w:lang w:val="bs-Latn-BA"/>
        </w:rPr>
        <w:t xml:space="preserve">        </w:t>
      </w:r>
      <w:r w:rsidR="000D6746">
        <w:rPr>
          <w:sz w:val="24"/>
          <w:szCs w:val="24"/>
          <w:lang w:val="bs-Latn-BA"/>
        </w:rPr>
        <w:t>TRIAL International zastupa mišljenje da je d</w:t>
      </w:r>
      <w:r w:rsidR="00727946">
        <w:rPr>
          <w:sz w:val="24"/>
          <w:szCs w:val="24"/>
          <w:lang w:val="bs-Latn-BA"/>
        </w:rPr>
        <w:t>užnost države Bosne i Hercegovine da obezb</w:t>
      </w:r>
      <w:r w:rsidR="009F2851">
        <w:rPr>
          <w:sz w:val="24"/>
          <w:szCs w:val="24"/>
          <w:lang w:val="bs-Latn-BA"/>
        </w:rPr>
        <w:t>i</w:t>
      </w:r>
      <w:r w:rsidR="00727946">
        <w:rPr>
          <w:sz w:val="24"/>
          <w:szCs w:val="24"/>
          <w:lang w:val="bs-Latn-BA"/>
        </w:rPr>
        <w:t>jedi psihološku podršku i pravno savjetovanje žrtvama. Pružanje pravne pomoći i podrške žrtvama od Bosne i Hercegovine zahtijeva i Evropska Unija. Pravna podrška i reparacija os</w:t>
      </w:r>
      <w:r w:rsidR="009F2851">
        <w:rPr>
          <w:sz w:val="24"/>
          <w:szCs w:val="24"/>
          <w:lang w:val="bs-Latn-BA"/>
        </w:rPr>
        <w:t>no</w:t>
      </w:r>
      <w:r w:rsidR="00727946">
        <w:rPr>
          <w:sz w:val="24"/>
          <w:szCs w:val="24"/>
          <w:lang w:val="bs-Latn-BA"/>
        </w:rPr>
        <w:t>vne su stavke koje država treba da obezbijedi žrtvama.</w:t>
      </w:r>
      <w:r w:rsidR="003A70CF">
        <w:rPr>
          <w:sz w:val="24"/>
          <w:szCs w:val="24"/>
          <w:lang w:val="bs-Latn-BA"/>
        </w:rPr>
        <w:t>“</w:t>
      </w:r>
      <w:r w:rsidR="00727946" w:rsidRPr="00F143B1">
        <w:rPr>
          <w:sz w:val="24"/>
          <w:szCs w:val="24"/>
          <w:lang w:val="bs-Latn-BA"/>
        </w:rPr>
        <w:t xml:space="preserve"> Zakonom o krivičnom postupku</w:t>
      </w:r>
      <w:r w:rsidR="00CA690B">
        <w:rPr>
          <w:sz w:val="24"/>
          <w:szCs w:val="24"/>
          <w:lang w:val="bs-Latn-BA"/>
        </w:rPr>
        <w:t xml:space="preserve"> BiH, sukladno odredbama</w:t>
      </w:r>
      <w:r w:rsidR="00727946" w:rsidRPr="00F143B1">
        <w:rPr>
          <w:sz w:val="24"/>
          <w:szCs w:val="24"/>
          <w:lang w:val="bs-Latn-BA"/>
        </w:rPr>
        <w:t xml:space="preserve"> član</w:t>
      </w:r>
      <w:r w:rsidR="00CA690B">
        <w:rPr>
          <w:sz w:val="24"/>
          <w:szCs w:val="24"/>
          <w:lang w:val="bs-Latn-BA"/>
        </w:rPr>
        <w:t>a</w:t>
      </w:r>
      <w:r w:rsidR="00727946" w:rsidRPr="00F143B1">
        <w:rPr>
          <w:sz w:val="24"/>
          <w:szCs w:val="24"/>
          <w:lang w:val="bs-Latn-BA"/>
        </w:rPr>
        <w:t xml:space="preserve"> 193</w:t>
      </w:r>
      <w:r w:rsidR="00CA690B">
        <w:rPr>
          <w:sz w:val="24"/>
          <w:szCs w:val="24"/>
          <w:lang w:val="bs-Latn-BA"/>
        </w:rPr>
        <w:t>.,</w:t>
      </w:r>
      <w:r w:rsidR="00727946" w:rsidRPr="00F143B1">
        <w:rPr>
          <w:sz w:val="24"/>
          <w:szCs w:val="24"/>
          <w:lang w:val="bs-Latn-BA"/>
        </w:rPr>
        <w:t xml:space="preserve"> omogućava se žrtvama da mogu podnositi zahtjeve za naknadu štete</w:t>
      </w:r>
      <w:r w:rsidR="00F143B1">
        <w:rPr>
          <w:color w:val="FF0000"/>
          <w:sz w:val="24"/>
          <w:szCs w:val="24"/>
          <w:lang w:val="bs-Latn-BA"/>
        </w:rPr>
        <w:t>.</w:t>
      </w:r>
      <w:r w:rsidR="009F2851">
        <w:rPr>
          <w:color w:val="FF0000"/>
          <w:sz w:val="24"/>
          <w:szCs w:val="24"/>
          <w:lang w:val="bs-Latn-BA"/>
        </w:rPr>
        <w:t xml:space="preserve"> </w:t>
      </w:r>
      <w:r w:rsidR="00727946">
        <w:rPr>
          <w:sz w:val="24"/>
          <w:szCs w:val="24"/>
          <w:lang w:val="bs-Latn-BA"/>
        </w:rPr>
        <w:t>Međutim kako navodi TRIAL International</w:t>
      </w:r>
      <w:r w:rsidR="00C74077">
        <w:rPr>
          <w:sz w:val="24"/>
          <w:szCs w:val="24"/>
          <w:lang w:val="bs-Latn-BA"/>
        </w:rPr>
        <w:t>,</w:t>
      </w:r>
      <w:r w:rsidR="00727946">
        <w:rPr>
          <w:sz w:val="24"/>
          <w:szCs w:val="24"/>
          <w:lang w:val="bs-Latn-BA"/>
        </w:rPr>
        <w:t xml:space="preserve"> Ministarstvo pravde „</w:t>
      </w:r>
      <w:r w:rsidR="00A01E01">
        <w:rPr>
          <w:sz w:val="24"/>
          <w:szCs w:val="24"/>
          <w:lang w:val="bs-Latn-BA"/>
        </w:rPr>
        <w:t xml:space="preserve">još uvijek nije bilo usvojilo potrebne akte niti adekvatno implementiran sistem </w:t>
      </w:r>
      <w:r w:rsidR="00A01E01" w:rsidRPr="00995CC0">
        <w:rPr>
          <w:sz w:val="24"/>
          <w:szCs w:val="24"/>
          <w:lang w:val="bs-Latn-BA"/>
        </w:rPr>
        <w:t>besplatn</w:t>
      </w:r>
      <w:r w:rsidR="00995CC0" w:rsidRPr="00995CC0">
        <w:rPr>
          <w:sz w:val="24"/>
          <w:szCs w:val="24"/>
          <w:lang w:val="bs-Latn-BA"/>
        </w:rPr>
        <w:t>e</w:t>
      </w:r>
      <w:r w:rsidR="00A01E01" w:rsidRPr="00995CC0">
        <w:rPr>
          <w:sz w:val="24"/>
          <w:szCs w:val="24"/>
          <w:lang w:val="bs-Latn-BA"/>
        </w:rPr>
        <w:t xml:space="preserve"> pravne pomoći</w:t>
      </w:r>
      <w:r w:rsidR="00A01E01">
        <w:rPr>
          <w:sz w:val="24"/>
          <w:szCs w:val="24"/>
          <w:lang w:val="bs-Latn-BA"/>
        </w:rPr>
        <w:t xml:space="preserve">. Rezultat toga je da još uvijek nijedna žrtva nije dobila pravnu pomoć u skladu sa novim zakonom.“ </w:t>
      </w:r>
      <w:r w:rsidR="00CA690B">
        <w:rPr>
          <w:sz w:val="24"/>
          <w:szCs w:val="24"/>
          <w:lang w:val="bs-Latn-BA"/>
        </w:rPr>
        <w:t>(</w:t>
      </w:r>
      <w:r w:rsidR="00867743">
        <w:rPr>
          <w:sz w:val="24"/>
          <w:szCs w:val="24"/>
          <w:lang w:val="bs-Latn-BA"/>
        </w:rPr>
        <w:t>Delbyck, 2017, str. 4)</w:t>
      </w:r>
      <w:r w:rsidR="00213ADB">
        <w:rPr>
          <w:sz w:val="24"/>
          <w:szCs w:val="24"/>
          <w:lang w:val="bs-Latn-BA"/>
        </w:rPr>
        <w:t xml:space="preserve"> P</w:t>
      </w:r>
      <w:r w:rsidR="006D5E21">
        <w:rPr>
          <w:sz w:val="24"/>
          <w:szCs w:val="24"/>
          <w:lang w:val="bs-Latn-BA"/>
        </w:rPr>
        <w:t xml:space="preserve">ravna pomoć žrtvama neophodna je i bez adekvatne pomoći žrtve </w:t>
      </w:r>
      <w:r w:rsidR="00213ADB">
        <w:rPr>
          <w:sz w:val="24"/>
          <w:szCs w:val="24"/>
          <w:lang w:val="bs-Latn-BA"/>
        </w:rPr>
        <w:t>same nisu u mogućnosti da izbore svoja prava.</w:t>
      </w:r>
      <w:r w:rsidR="009F2851">
        <w:rPr>
          <w:sz w:val="24"/>
          <w:szCs w:val="24"/>
          <w:lang w:val="bs-Latn-BA"/>
        </w:rPr>
        <w:t xml:space="preserve"> O</w:t>
      </w:r>
      <w:r w:rsidR="00EC785F">
        <w:rPr>
          <w:sz w:val="24"/>
          <w:szCs w:val="24"/>
          <w:lang w:val="bs-Latn-BA"/>
        </w:rPr>
        <w:t xml:space="preserve">vakav odnos prema žrtvama, demotivira sve one koje bi trebale pokrenuti postupak i dehumanizira svaku žrtvu koja izlazi pred </w:t>
      </w:r>
      <w:r w:rsidR="00512FBD">
        <w:rPr>
          <w:sz w:val="24"/>
          <w:szCs w:val="24"/>
          <w:lang w:val="bs-Latn-BA"/>
        </w:rPr>
        <w:t>sud.</w:t>
      </w:r>
      <w:r w:rsidR="00213ADB">
        <w:rPr>
          <w:sz w:val="24"/>
          <w:szCs w:val="24"/>
          <w:lang w:val="bs-Latn-BA"/>
        </w:rPr>
        <w:t xml:space="preserve"> </w:t>
      </w:r>
      <w:r w:rsidR="003E5A31">
        <w:rPr>
          <w:sz w:val="24"/>
          <w:szCs w:val="24"/>
          <w:lang w:val="bs-Latn-BA"/>
        </w:rPr>
        <w:t>“Prije 2015</w:t>
      </w:r>
      <w:r w:rsidR="009F2851">
        <w:rPr>
          <w:sz w:val="24"/>
          <w:szCs w:val="24"/>
          <w:lang w:val="bs-Latn-BA"/>
        </w:rPr>
        <w:t>.</w:t>
      </w:r>
      <w:r w:rsidR="003E5A31">
        <w:rPr>
          <w:sz w:val="24"/>
          <w:szCs w:val="24"/>
          <w:lang w:val="bs-Latn-BA"/>
        </w:rPr>
        <w:t xml:space="preserve"> godine, nijedan domaći krivični sud nije nikada dodijelio naknadu žrtvi ratnog zločina, a do danas je samo osam žrtava dobilo presudu u svoju korist: sedam na državnom nivou i jedna na entitetskom.“</w:t>
      </w:r>
      <w:r w:rsidR="00995CC0">
        <w:rPr>
          <w:sz w:val="24"/>
          <w:szCs w:val="24"/>
          <w:lang w:val="bs-Latn-BA"/>
        </w:rPr>
        <w:t xml:space="preserve"> (</w:t>
      </w:r>
      <w:r w:rsidR="00867743">
        <w:rPr>
          <w:sz w:val="24"/>
          <w:szCs w:val="24"/>
          <w:lang w:val="bs-Latn-BA"/>
        </w:rPr>
        <w:t>Delbyck, 2017, str.</w:t>
      </w:r>
      <w:r w:rsidR="00481A06">
        <w:rPr>
          <w:sz w:val="24"/>
          <w:szCs w:val="24"/>
          <w:lang w:val="bs-Latn-BA"/>
        </w:rPr>
        <w:t xml:space="preserve"> 27 </w:t>
      </w:r>
      <w:r w:rsidR="00867743">
        <w:rPr>
          <w:sz w:val="24"/>
          <w:szCs w:val="24"/>
          <w:lang w:val="bs-Latn-BA"/>
        </w:rPr>
        <w:t>)</w:t>
      </w:r>
    </w:p>
    <w:p w14:paraId="7CCF9E37" w14:textId="77777777" w:rsidR="006D42BA" w:rsidRPr="006D42BA" w:rsidRDefault="006D42BA" w:rsidP="00C8771E">
      <w:pPr>
        <w:spacing w:line="360" w:lineRule="auto"/>
        <w:jc w:val="both"/>
        <w:rPr>
          <w:sz w:val="24"/>
          <w:szCs w:val="24"/>
          <w:lang w:val="bs-Latn-BA"/>
        </w:rPr>
      </w:pPr>
    </w:p>
    <w:p w14:paraId="48B62AC7" w14:textId="42B0DE2B" w:rsidR="000271CE" w:rsidRDefault="009C73DA" w:rsidP="006A17E0">
      <w:pPr>
        <w:pStyle w:val="Heading2"/>
        <w:rPr>
          <w:lang w:val="bs-Latn-BA"/>
        </w:rPr>
      </w:pPr>
      <w:r w:rsidRPr="006D42B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FB5C76" w:rsidRPr="006D42B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0" w:name="_Hlk81302726"/>
      <w:r w:rsidR="00967FD7" w:rsidRPr="006D42B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271CE" w:rsidRPr="006D42B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riznavanje statusa </w:t>
      </w:r>
      <w:r w:rsidR="004F52C4" w:rsidRPr="006D42B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civilna </w:t>
      </w:r>
      <w:r w:rsidR="000271CE" w:rsidRPr="006D42B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žrtve</w:t>
      </w:r>
      <w:r w:rsidR="00967FD7" w:rsidRPr="006D42BA">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socijalna pomoć</w:t>
      </w:r>
      <w:bookmarkEnd w:id="20"/>
    </w:p>
    <w:p w14:paraId="0F93E704" w14:textId="77777777" w:rsidR="00DE6EA2" w:rsidRPr="00967FD7" w:rsidRDefault="00DE6EA2" w:rsidP="00C8771E">
      <w:pPr>
        <w:spacing w:line="360" w:lineRule="auto"/>
        <w:jc w:val="both"/>
        <w:rPr>
          <w:b/>
          <w:bCs/>
          <w:sz w:val="24"/>
          <w:szCs w:val="24"/>
          <w:lang w:val="bs-Latn-BA"/>
        </w:rPr>
      </w:pPr>
    </w:p>
    <w:p w14:paraId="310653F5" w14:textId="2C788253" w:rsidR="000271CE" w:rsidRDefault="00B82C63" w:rsidP="00C8771E">
      <w:pPr>
        <w:spacing w:line="360" w:lineRule="auto"/>
        <w:jc w:val="both"/>
        <w:rPr>
          <w:sz w:val="24"/>
          <w:szCs w:val="24"/>
          <w:lang w:val="bs-Latn-BA"/>
        </w:rPr>
      </w:pPr>
      <w:r>
        <w:rPr>
          <w:sz w:val="24"/>
          <w:szCs w:val="24"/>
          <w:lang w:val="bs-Latn-BA"/>
        </w:rPr>
        <w:t xml:space="preserve">         </w:t>
      </w:r>
      <w:r w:rsidR="000271CE">
        <w:rPr>
          <w:sz w:val="24"/>
          <w:szCs w:val="24"/>
          <w:lang w:val="bs-Latn-BA"/>
        </w:rPr>
        <w:t>Priznavanje statusa</w:t>
      </w:r>
      <w:r w:rsidR="00337D4F">
        <w:rPr>
          <w:sz w:val="24"/>
          <w:szCs w:val="24"/>
          <w:lang w:val="bs-Latn-BA"/>
        </w:rPr>
        <w:t xml:space="preserve"> civilne </w:t>
      </w:r>
      <w:r w:rsidR="000271CE">
        <w:rPr>
          <w:sz w:val="24"/>
          <w:szCs w:val="24"/>
          <w:lang w:val="bs-Latn-BA"/>
        </w:rPr>
        <w:t xml:space="preserve"> žrtve neophodan je kako bi žrtva ostvarila osnovna prava</w:t>
      </w:r>
      <w:r w:rsidR="00324EF2">
        <w:rPr>
          <w:sz w:val="24"/>
          <w:szCs w:val="24"/>
          <w:lang w:val="bs-Latn-BA"/>
        </w:rPr>
        <w:t>, što bi doprinijelo i društvenoj osvještenosti o žrtvi i počiniocu</w:t>
      </w:r>
      <w:r w:rsidR="000271CE">
        <w:rPr>
          <w:sz w:val="24"/>
          <w:szCs w:val="24"/>
          <w:lang w:val="bs-Latn-BA"/>
        </w:rPr>
        <w:t xml:space="preserve">. „Socijalne naknade pružaju određene simbolične koristi, kao što je priznavanje da su ratni zločini počinjeni protiv dotičnih osoba. Posebno se preživjele seksualnog nasilja, suočavaju sa </w:t>
      </w:r>
      <w:r w:rsidR="00A30B80">
        <w:rPr>
          <w:sz w:val="24"/>
          <w:szCs w:val="24"/>
          <w:lang w:val="bs-Latn-BA"/>
        </w:rPr>
        <w:t xml:space="preserve">stereotipima </w:t>
      </w:r>
      <w:r w:rsidR="000271CE">
        <w:rPr>
          <w:sz w:val="24"/>
          <w:szCs w:val="24"/>
          <w:lang w:val="bs-Latn-BA"/>
        </w:rPr>
        <w:t xml:space="preserve"> da su na neki način one izazvale</w:t>
      </w:r>
      <w:r w:rsidR="001B2003">
        <w:rPr>
          <w:sz w:val="24"/>
          <w:szCs w:val="24"/>
          <w:lang w:val="bs-Latn-BA"/>
        </w:rPr>
        <w:t xml:space="preserve"> </w:t>
      </w:r>
      <w:r w:rsidR="00A30B80">
        <w:rPr>
          <w:sz w:val="24"/>
          <w:szCs w:val="24"/>
          <w:lang w:val="bs-Latn-BA"/>
        </w:rPr>
        <w:t xml:space="preserve">taj čin ili </w:t>
      </w:r>
      <w:r w:rsidR="000271CE">
        <w:rPr>
          <w:sz w:val="24"/>
          <w:szCs w:val="24"/>
          <w:lang w:val="bs-Latn-BA"/>
        </w:rPr>
        <w:t xml:space="preserve"> da se nisu dovoljno opirale</w:t>
      </w:r>
      <w:r w:rsidR="00A30B80">
        <w:rPr>
          <w:sz w:val="24"/>
          <w:szCs w:val="24"/>
          <w:lang w:val="bs-Latn-BA"/>
        </w:rPr>
        <w:t>, nisu se dovoljno borile da se to ne desi</w:t>
      </w:r>
      <w:r w:rsidR="000271CE">
        <w:rPr>
          <w:sz w:val="24"/>
          <w:szCs w:val="24"/>
          <w:lang w:val="bs-Latn-BA"/>
        </w:rPr>
        <w:t>. U tom smislu</w:t>
      </w:r>
      <w:r w:rsidR="002F480F">
        <w:rPr>
          <w:sz w:val="24"/>
          <w:szCs w:val="24"/>
          <w:lang w:val="bs-Latn-BA"/>
        </w:rPr>
        <w:t>, potvrda socijalnog sistema da imaju status žrtve može biti veoma važna.</w:t>
      </w:r>
      <w:r w:rsidR="00324EF2">
        <w:rPr>
          <w:sz w:val="24"/>
          <w:szCs w:val="24"/>
          <w:lang w:val="bs-Latn-BA"/>
        </w:rPr>
        <w:t xml:space="preserve">“ </w:t>
      </w:r>
      <w:r w:rsidR="00EF6183">
        <w:rPr>
          <w:sz w:val="24"/>
          <w:szCs w:val="24"/>
          <w:lang w:val="bs-Latn-BA"/>
        </w:rPr>
        <w:t>(</w:t>
      </w:r>
      <w:bookmarkStart w:id="21" w:name="_Hlk80537259"/>
      <w:r w:rsidR="00611263">
        <w:rPr>
          <w:sz w:val="24"/>
          <w:szCs w:val="24"/>
          <w:lang w:val="bs-Latn-BA"/>
        </w:rPr>
        <w:t>Delbyck, 2017</w:t>
      </w:r>
      <w:bookmarkEnd w:id="21"/>
      <w:r w:rsidR="00611263">
        <w:rPr>
          <w:sz w:val="24"/>
          <w:szCs w:val="24"/>
          <w:lang w:val="bs-Latn-BA"/>
        </w:rPr>
        <w:t>, str. 41)</w:t>
      </w:r>
      <w:r w:rsidR="00324EF2">
        <w:rPr>
          <w:sz w:val="24"/>
          <w:szCs w:val="24"/>
          <w:lang w:val="bs-Latn-BA"/>
        </w:rPr>
        <w:t xml:space="preserve"> Teufika Ibrahiović, psiholog za TRIAL International ističe  da je izdvajanjem socijalne pomoći žrtvama predstavlja </w:t>
      </w:r>
      <w:r w:rsidR="00324EF2">
        <w:rPr>
          <w:i/>
          <w:iCs/>
          <w:sz w:val="24"/>
          <w:szCs w:val="24"/>
          <w:lang w:val="bs-Latn-BA"/>
        </w:rPr>
        <w:t>potvrdu</w:t>
      </w:r>
      <w:r w:rsidR="00324EF2">
        <w:rPr>
          <w:sz w:val="24"/>
          <w:szCs w:val="24"/>
          <w:lang w:val="bs-Latn-BA"/>
        </w:rPr>
        <w:t xml:space="preserve"> onoga što se desilo.</w:t>
      </w:r>
      <w:r w:rsidR="00610B81">
        <w:rPr>
          <w:sz w:val="24"/>
          <w:szCs w:val="24"/>
          <w:lang w:val="bs-Latn-BA"/>
        </w:rPr>
        <w:t xml:space="preserve">  Društvo treba da na sve načine odvoji žrtvu i nasilnika pokazijući jasno ko je koja strana. Izdvajanje socijalne pomoći ili drugog oblika naknade za žrtve kao i presuđivanje počiniocima da su dužni isplatiti odštetu šalje se poruka budućim generacijama.</w:t>
      </w:r>
    </w:p>
    <w:p w14:paraId="5ACFAF00" w14:textId="77777777" w:rsidR="00361774" w:rsidRDefault="00361774" w:rsidP="00C8771E">
      <w:pPr>
        <w:spacing w:line="360" w:lineRule="auto"/>
        <w:jc w:val="both"/>
        <w:rPr>
          <w:sz w:val="24"/>
          <w:szCs w:val="24"/>
          <w:lang w:val="bs-Latn-BA"/>
        </w:rPr>
      </w:pPr>
    </w:p>
    <w:p w14:paraId="262B5A78" w14:textId="06B77E1E" w:rsidR="00636C38" w:rsidRDefault="00B82C63" w:rsidP="00C8771E">
      <w:pPr>
        <w:spacing w:line="360" w:lineRule="auto"/>
        <w:jc w:val="both"/>
        <w:rPr>
          <w:sz w:val="24"/>
          <w:szCs w:val="24"/>
          <w:lang w:val="bs-Latn-BA"/>
        </w:rPr>
      </w:pPr>
      <w:r>
        <w:rPr>
          <w:sz w:val="24"/>
          <w:szCs w:val="24"/>
          <w:lang w:val="bs-Latn-BA"/>
        </w:rPr>
        <w:lastRenderedPageBreak/>
        <w:t xml:space="preserve">       </w:t>
      </w:r>
      <w:r w:rsidR="00361774">
        <w:rPr>
          <w:sz w:val="24"/>
          <w:szCs w:val="24"/>
          <w:lang w:val="bs-Latn-BA"/>
        </w:rPr>
        <w:t xml:space="preserve">„Žrtve mogu podnijeti zahtjev za priznavanje statusa u skladu sa odvojenim i vrlo često znatno drugačijim zakonima u Federaciji BiH, Republici Srpskoj ili Brčko </w:t>
      </w:r>
      <w:r w:rsidR="003617B8">
        <w:rPr>
          <w:sz w:val="24"/>
          <w:szCs w:val="24"/>
          <w:lang w:val="bs-Latn-BA"/>
        </w:rPr>
        <w:t>D</w:t>
      </w:r>
      <w:r w:rsidR="00361774">
        <w:rPr>
          <w:sz w:val="24"/>
          <w:szCs w:val="24"/>
          <w:lang w:val="bs-Latn-BA"/>
        </w:rPr>
        <w:t>istriktu. Nešto više od 800 žrt</w:t>
      </w:r>
      <w:r w:rsidR="003617B8">
        <w:rPr>
          <w:sz w:val="24"/>
          <w:szCs w:val="24"/>
          <w:lang w:val="bs-Latn-BA"/>
        </w:rPr>
        <w:t>a</w:t>
      </w:r>
      <w:r w:rsidR="00361774">
        <w:rPr>
          <w:sz w:val="24"/>
          <w:szCs w:val="24"/>
          <w:lang w:val="bs-Latn-BA"/>
        </w:rPr>
        <w:t>va ratnog seksualnog nasilja ostvarilo je svoj status širom Bosne i Hercegovine, većina njih u Federaciji BiH.</w:t>
      </w:r>
      <w:r w:rsidR="00EF6183">
        <w:rPr>
          <w:sz w:val="24"/>
          <w:szCs w:val="24"/>
          <w:lang w:val="bs-Latn-BA"/>
        </w:rPr>
        <w:t>“</w:t>
      </w:r>
      <w:r w:rsidR="00CA690B">
        <w:rPr>
          <w:sz w:val="24"/>
          <w:szCs w:val="24"/>
          <w:lang w:val="bs-Latn-BA"/>
        </w:rPr>
        <w:t xml:space="preserve"> </w:t>
      </w:r>
      <w:r w:rsidR="00EF6183">
        <w:rPr>
          <w:sz w:val="24"/>
          <w:szCs w:val="24"/>
          <w:lang w:val="bs-Latn-BA"/>
        </w:rPr>
        <w:t>(</w:t>
      </w:r>
      <w:r w:rsidR="00611263">
        <w:rPr>
          <w:sz w:val="24"/>
          <w:szCs w:val="24"/>
          <w:lang w:val="bs-Latn-BA"/>
        </w:rPr>
        <w:t>Beneson,  House, 2017:11)</w:t>
      </w:r>
    </w:p>
    <w:p w14:paraId="6C797A66" w14:textId="51B521F9" w:rsidR="00361774" w:rsidRPr="005F133A" w:rsidRDefault="00B82C63" w:rsidP="00C8771E">
      <w:pPr>
        <w:spacing w:line="360" w:lineRule="auto"/>
        <w:jc w:val="both"/>
        <w:rPr>
          <w:sz w:val="24"/>
          <w:szCs w:val="24"/>
          <w:lang w:val="bs-Latn-BA"/>
        </w:rPr>
      </w:pPr>
      <w:r>
        <w:rPr>
          <w:sz w:val="24"/>
          <w:szCs w:val="24"/>
          <w:lang w:val="bs-Latn-BA"/>
        </w:rPr>
        <w:t xml:space="preserve">        </w:t>
      </w:r>
      <w:r w:rsidR="00636C38">
        <w:rPr>
          <w:sz w:val="24"/>
          <w:szCs w:val="24"/>
          <w:lang w:val="bs-Latn-BA"/>
        </w:rPr>
        <w:t>I</w:t>
      </w:r>
      <w:r w:rsidR="00CB6999">
        <w:rPr>
          <w:sz w:val="24"/>
          <w:szCs w:val="24"/>
          <w:lang w:val="bs-Latn-BA"/>
        </w:rPr>
        <w:t>ako je ostvaren određeni pomak, ovaj broj je vrlo simboličan u odnosu na broj žrtava. Posebno je zabrinjavajuće da se većina žrtava koja su ostvarila prava nalazi na teritoriji Federacije. „</w:t>
      </w:r>
      <w:r w:rsidR="00361774">
        <w:rPr>
          <w:sz w:val="24"/>
          <w:szCs w:val="24"/>
          <w:lang w:val="bs-Latn-BA"/>
        </w:rPr>
        <w:t>Zakonodavstvo u Republici Srpskoj ne priznaje žrtve seksualnog nasilja u ratu kao zasebnu zakonsku kategoriju i propisuje niz vrlo restriktivnih odredba, uključujući striktne rokove za podnošenje zahtjeva i obavezu dokazivanja visokog stepena fizičkog invaliditeta.</w:t>
      </w:r>
      <w:r w:rsidR="00647E34">
        <w:rPr>
          <w:sz w:val="24"/>
          <w:szCs w:val="24"/>
          <w:lang w:val="bs-Latn-BA"/>
        </w:rPr>
        <w:t xml:space="preserve"> Ovakve odredbe su oduzele mogućnost većini žrtava seksualnog nasilja koje žive u Republici Srpskoj da steknu status civilne žrtve rata, čime im je uskraćena mjesečna naknada, kao i pristup besplatnom liječenju, rehabilitaciji i psiho-socijalnoj podršci. Iako je zakonodavstvo koje reguliše pitanja civilnih žrtava rata u Brčko distriktu otvorenije, problemi u njegovom provođenju i dalje spriječavaju žene u sticanju statusa</w:t>
      </w:r>
      <w:r w:rsidR="00636C38">
        <w:rPr>
          <w:sz w:val="24"/>
          <w:szCs w:val="24"/>
          <w:lang w:val="bs-Latn-BA"/>
        </w:rPr>
        <w:t>“</w:t>
      </w:r>
      <w:r w:rsidR="00647E34">
        <w:rPr>
          <w:sz w:val="24"/>
          <w:szCs w:val="24"/>
          <w:lang w:val="bs-Latn-BA"/>
        </w:rPr>
        <w:t xml:space="preserve"> </w:t>
      </w:r>
      <w:r w:rsidR="00EC7F31">
        <w:rPr>
          <w:sz w:val="24"/>
          <w:szCs w:val="24"/>
          <w:lang w:val="bs-Latn-BA"/>
        </w:rPr>
        <w:t>(</w:t>
      </w:r>
      <w:r w:rsidR="00611263">
        <w:rPr>
          <w:sz w:val="24"/>
          <w:szCs w:val="24"/>
          <w:lang w:val="bs-Latn-BA"/>
        </w:rPr>
        <w:t>Beneson,  House, 2017, str.11)</w:t>
      </w:r>
      <w:r w:rsidR="00647E34">
        <w:rPr>
          <w:sz w:val="24"/>
          <w:szCs w:val="24"/>
          <w:lang w:val="bs-Latn-BA"/>
        </w:rPr>
        <w:t xml:space="preserve"> Poznato je da su ratna dejstva bila izrazita upravo na teritoriji današnje Republike Srpske</w:t>
      </w:r>
      <w:r w:rsidR="00636C38">
        <w:rPr>
          <w:sz w:val="24"/>
          <w:szCs w:val="24"/>
          <w:lang w:val="bs-Latn-BA"/>
        </w:rPr>
        <w:t>,</w:t>
      </w:r>
      <w:r w:rsidR="00647E34">
        <w:rPr>
          <w:sz w:val="24"/>
          <w:szCs w:val="24"/>
          <w:lang w:val="bs-Latn-BA"/>
        </w:rPr>
        <w:t xml:space="preserve"> te se veliki broj silovanja dešavao  na teritoriji, Bratunca, Srbrenice, Zvornika, Doboja i drugih područja koja danas pripadaju RS-u. Vraćanjem raseljenih lica na svoja prijeratna prebivališta isključuje mogućnost podnošenja zahtjeva </w:t>
      </w:r>
      <w:r w:rsidR="00BD0B9B">
        <w:rPr>
          <w:sz w:val="24"/>
          <w:szCs w:val="24"/>
          <w:lang w:val="bs-Latn-BA"/>
        </w:rPr>
        <w:t>za ostvarivanje statusa.</w:t>
      </w:r>
      <w:r w:rsidR="005F133A">
        <w:rPr>
          <w:sz w:val="24"/>
          <w:szCs w:val="24"/>
          <w:lang w:val="bs-Latn-BA"/>
        </w:rPr>
        <w:t xml:space="preserve"> Ovakav neujednačen sistem na nivou država iz Amnest International navode da je </w:t>
      </w:r>
      <w:r w:rsidR="005F133A">
        <w:rPr>
          <w:i/>
          <w:iCs/>
          <w:sz w:val="24"/>
          <w:szCs w:val="24"/>
          <w:lang w:val="bs-Latn-BA"/>
        </w:rPr>
        <w:t>diskriminatoran</w:t>
      </w:r>
      <w:r w:rsidR="005F133A">
        <w:rPr>
          <w:sz w:val="24"/>
          <w:szCs w:val="24"/>
          <w:lang w:val="bs-Latn-BA"/>
        </w:rPr>
        <w:t xml:space="preserve"> i to stepen diskriminacije zavisi od mjesta prebivališta. </w:t>
      </w:r>
      <w:r w:rsidR="00120D1C">
        <w:rPr>
          <w:sz w:val="24"/>
          <w:szCs w:val="24"/>
          <w:lang w:val="bs-Latn-BA"/>
        </w:rPr>
        <w:t xml:space="preserve">Na osnovu </w:t>
      </w:r>
      <w:r w:rsidR="005F133A">
        <w:rPr>
          <w:sz w:val="24"/>
          <w:szCs w:val="24"/>
          <w:lang w:val="bs-Latn-BA"/>
        </w:rPr>
        <w:t xml:space="preserve"> interwiju</w:t>
      </w:r>
      <w:r w:rsidR="00120D1C">
        <w:rPr>
          <w:sz w:val="24"/>
          <w:szCs w:val="24"/>
          <w:lang w:val="bs-Latn-BA"/>
        </w:rPr>
        <w:t>a k</w:t>
      </w:r>
      <w:r w:rsidR="005F133A">
        <w:rPr>
          <w:sz w:val="24"/>
          <w:szCs w:val="24"/>
          <w:lang w:val="bs-Latn-BA"/>
        </w:rPr>
        <w:t>oje je Amnesty I. proveo u cilju istraživanja, nailazi se na podatak da je jedan broj žena promjenio mjesto prebivališta, a čime gube pravo na zdravstvenu zaštitu u mjestima gdje zaista žive.</w:t>
      </w:r>
    </w:p>
    <w:p w14:paraId="0B598E5F" w14:textId="612B9FFE" w:rsidR="00AA5829" w:rsidRDefault="00B82C63" w:rsidP="00C8771E">
      <w:pPr>
        <w:spacing w:line="360" w:lineRule="auto"/>
        <w:jc w:val="both"/>
        <w:rPr>
          <w:sz w:val="24"/>
          <w:szCs w:val="24"/>
          <w:lang w:val="bs-Latn-BA"/>
        </w:rPr>
      </w:pPr>
      <w:r>
        <w:rPr>
          <w:sz w:val="24"/>
          <w:szCs w:val="24"/>
          <w:lang w:val="bs-Latn-BA"/>
        </w:rPr>
        <w:t xml:space="preserve">      </w:t>
      </w:r>
      <w:r w:rsidR="00B859D8">
        <w:rPr>
          <w:sz w:val="24"/>
          <w:szCs w:val="24"/>
          <w:lang w:val="bs-Latn-BA"/>
        </w:rPr>
        <w:t xml:space="preserve">   </w:t>
      </w:r>
      <w:r>
        <w:rPr>
          <w:sz w:val="24"/>
          <w:szCs w:val="24"/>
          <w:lang w:val="bs-Latn-BA"/>
        </w:rPr>
        <w:t xml:space="preserve"> </w:t>
      </w:r>
      <w:r w:rsidR="00A06BD9">
        <w:rPr>
          <w:sz w:val="24"/>
          <w:szCs w:val="24"/>
          <w:lang w:val="bs-Latn-BA"/>
        </w:rPr>
        <w:t>Prema zakonu o osnovama socijalne zaštite, zaštite civilnih žrtava rata i zaštite porodice sa djecom  FBiH s</w:t>
      </w:r>
      <w:r w:rsidR="00AA5829">
        <w:rPr>
          <w:sz w:val="24"/>
          <w:szCs w:val="24"/>
          <w:lang w:val="bs-Latn-BA"/>
        </w:rPr>
        <w:t>ocijalna zaštita je</w:t>
      </w:r>
      <w:r w:rsidR="00724258">
        <w:rPr>
          <w:sz w:val="24"/>
          <w:szCs w:val="24"/>
          <w:lang w:val="bs-Latn-BA"/>
        </w:rPr>
        <w:t>:</w:t>
      </w:r>
      <w:r w:rsidR="00F34F8F">
        <w:rPr>
          <w:sz w:val="24"/>
          <w:szCs w:val="24"/>
          <w:lang w:val="bs-Latn-BA"/>
        </w:rPr>
        <w:t xml:space="preserve"> </w:t>
      </w:r>
      <w:r w:rsidR="00AA5829">
        <w:rPr>
          <w:sz w:val="24"/>
          <w:szCs w:val="24"/>
          <w:lang w:val="bs-Latn-BA"/>
        </w:rPr>
        <w:t xml:space="preserve"> </w:t>
      </w:r>
      <w:r w:rsidR="00654AFA">
        <w:rPr>
          <w:sz w:val="24"/>
          <w:szCs w:val="24"/>
          <w:lang w:val="bs-Latn-BA"/>
        </w:rPr>
        <w:t>„</w:t>
      </w:r>
      <w:r w:rsidR="00AA5829">
        <w:rPr>
          <w:sz w:val="24"/>
          <w:szCs w:val="24"/>
          <w:lang w:val="bs-Latn-BA"/>
        </w:rPr>
        <w:t>organizirana djelatnost u Federaciji, usmjerena na osiguranje socijalne sigurnosti njenih građana i njihovih porodica u stanju socijalne potrebe. Socijalnom potrebom, u smislu stava 1 ovog člana, smatra se trajno ili privremeno stanje u kome se nalazi građanin ili porodica, prouzrokovano ratnim događajima, elementarnim nesrećama, općom ekonomskom krizom, psihološkim stanjem pojedinaca ili drugih razloga, koji se ne mogu otkloniti bez pomoći drugog lica.</w:t>
      </w:r>
      <w:r w:rsidR="00A06BD9">
        <w:rPr>
          <w:sz w:val="24"/>
          <w:szCs w:val="24"/>
          <w:lang w:val="bs-Latn-BA"/>
        </w:rPr>
        <w:t>..</w:t>
      </w:r>
      <w:r w:rsidR="004B1523">
        <w:rPr>
          <w:sz w:val="24"/>
          <w:szCs w:val="24"/>
          <w:lang w:val="bs-Latn-BA"/>
        </w:rPr>
        <w:t>“</w:t>
      </w:r>
      <w:r w:rsidR="00A06BD9">
        <w:rPr>
          <w:sz w:val="24"/>
          <w:szCs w:val="24"/>
          <w:lang w:val="bs-Latn-BA"/>
        </w:rPr>
        <w:t xml:space="preserve"> </w:t>
      </w:r>
      <w:r w:rsidR="00A06BD9" w:rsidRPr="00D20A42">
        <w:rPr>
          <w:sz w:val="24"/>
          <w:szCs w:val="24"/>
          <w:lang w:val="bs-Latn-BA"/>
        </w:rPr>
        <w:t>(</w:t>
      </w:r>
      <w:r w:rsidR="004579ED" w:rsidRPr="00D20A42">
        <w:rPr>
          <w:sz w:val="24"/>
          <w:szCs w:val="24"/>
          <w:lang w:val="bs-Latn-BA"/>
        </w:rPr>
        <w:t>„Službene novine FBIH“ br. 36/1999, 54 /2004, 39/2006 14/2009, 7/2014  - rješenje US BiH, 45/2016, 19/2017 – drugi zakon i 40/2018</w:t>
      </w:r>
      <w:bookmarkStart w:id="22" w:name="_Hlk76213075"/>
      <w:r w:rsidR="004579ED" w:rsidRPr="00D20A42">
        <w:rPr>
          <w:sz w:val="24"/>
          <w:szCs w:val="24"/>
          <w:lang w:val="bs-Latn-BA"/>
        </w:rPr>
        <w:t>)</w:t>
      </w:r>
      <w:r w:rsidR="00F34F8F">
        <w:rPr>
          <w:sz w:val="24"/>
          <w:szCs w:val="24"/>
          <w:lang w:val="bs-Latn-BA"/>
        </w:rPr>
        <w:t>.</w:t>
      </w:r>
    </w:p>
    <w:p w14:paraId="3495C4B0" w14:textId="77777777" w:rsidR="00B859D8" w:rsidRDefault="00B859D8" w:rsidP="00C8771E">
      <w:pPr>
        <w:spacing w:line="360" w:lineRule="auto"/>
        <w:jc w:val="both"/>
        <w:rPr>
          <w:b/>
          <w:bCs/>
          <w:sz w:val="24"/>
          <w:szCs w:val="24"/>
          <w:lang w:val="bs-Latn-BA"/>
        </w:rPr>
      </w:pPr>
    </w:p>
    <w:bookmarkEnd w:id="22"/>
    <w:p w14:paraId="2C146187" w14:textId="77777777" w:rsidR="004B1523" w:rsidRDefault="00B82C63" w:rsidP="00C8771E">
      <w:pPr>
        <w:spacing w:line="360" w:lineRule="auto"/>
        <w:jc w:val="both"/>
        <w:rPr>
          <w:sz w:val="24"/>
          <w:szCs w:val="24"/>
          <w:lang w:val="bs-Latn-BA"/>
        </w:rPr>
      </w:pPr>
      <w:r>
        <w:rPr>
          <w:sz w:val="24"/>
          <w:szCs w:val="24"/>
          <w:lang w:val="bs-Latn-BA"/>
        </w:rPr>
        <w:lastRenderedPageBreak/>
        <w:t xml:space="preserve">        </w:t>
      </w:r>
      <w:r w:rsidR="00B859D8">
        <w:rPr>
          <w:sz w:val="24"/>
          <w:szCs w:val="24"/>
          <w:lang w:val="bs-Latn-BA"/>
        </w:rPr>
        <w:t xml:space="preserve">  </w:t>
      </w:r>
      <w:r>
        <w:rPr>
          <w:sz w:val="24"/>
          <w:szCs w:val="24"/>
          <w:lang w:val="bs-Latn-BA"/>
        </w:rPr>
        <w:t xml:space="preserve">  </w:t>
      </w:r>
      <w:r w:rsidR="00D94CEE">
        <w:rPr>
          <w:sz w:val="24"/>
          <w:szCs w:val="24"/>
          <w:lang w:val="bs-Latn-BA"/>
        </w:rPr>
        <w:t>Priznavanje statusa civilne žrtve rata</w:t>
      </w:r>
      <w:r w:rsidR="00AD3421">
        <w:rPr>
          <w:sz w:val="24"/>
          <w:szCs w:val="24"/>
          <w:lang w:val="bs-Latn-BA"/>
        </w:rPr>
        <w:t>,</w:t>
      </w:r>
      <w:r w:rsidR="00D94CEE">
        <w:rPr>
          <w:sz w:val="24"/>
          <w:szCs w:val="24"/>
          <w:lang w:val="bs-Latn-BA"/>
        </w:rPr>
        <w:t xml:space="preserve"> kao što vidimo</w:t>
      </w:r>
      <w:r w:rsidR="00AD3421">
        <w:rPr>
          <w:sz w:val="24"/>
          <w:szCs w:val="24"/>
          <w:lang w:val="bs-Latn-BA"/>
        </w:rPr>
        <w:t>,</w:t>
      </w:r>
      <w:r w:rsidR="00D94CEE">
        <w:rPr>
          <w:sz w:val="24"/>
          <w:szCs w:val="24"/>
          <w:lang w:val="bs-Latn-BA"/>
        </w:rPr>
        <w:t xml:space="preserve"> važno je zbog ostvarivanje materijalne naknade, međutim</w:t>
      </w:r>
      <w:r w:rsidR="00AD3421">
        <w:rPr>
          <w:sz w:val="24"/>
          <w:szCs w:val="24"/>
          <w:lang w:val="bs-Latn-BA"/>
        </w:rPr>
        <w:t>,</w:t>
      </w:r>
      <w:r w:rsidR="00D94CEE">
        <w:rPr>
          <w:sz w:val="24"/>
          <w:szCs w:val="24"/>
          <w:lang w:val="bs-Latn-BA"/>
        </w:rPr>
        <w:t xml:space="preserve"> važno je i iz drugih raloga kao što je zadovoljavanje bar minimuma pravde, kao i uticaj na društvenu zajednicu. </w:t>
      </w:r>
    </w:p>
    <w:p w14:paraId="636F57CD" w14:textId="77777777" w:rsidR="004B1523" w:rsidRDefault="004B1523" w:rsidP="00C8771E">
      <w:pPr>
        <w:spacing w:line="360" w:lineRule="auto"/>
        <w:jc w:val="both"/>
        <w:rPr>
          <w:sz w:val="24"/>
          <w:szCs w:val="24"/>
          <w:lang w:val="bs-Latn-BA"/>
        </w:rPr>
      </w:pPr>
    </w:p>
    <w:p w14:paraId="3305BFE3" w14:textId="2A0B8E13" w:rsidR="004B1523" w:rsidRDefault="006D42BA" w:rsidP="004B1523">
      <w:pPr>
        <w:spacing w:line="360" w:lineRule="auto"/>
        <w:jc w:val="both"/>
        <w:rPr>
          <w:sz w:val="24"/>
          <w:szCs w:val="24"/>
          <w:lang w:val="bs-Latn-BA"/>
        </w:rPr>
      </w:pPr>
      <w:r>
        <w:rPr>
          <w:sz w:val="24"/>
          <w:szCs w:val="24"/>
          <w:lang w:val="bs-Latn-BA"/>
        </w:rPr>
        <w:t xml:space="preserve">           </w:t>
      </w:r>
      <w:r w:rsidR="00D94CEE">
        <w:rPr>
          <w:sz w:val="24"/>
          <w:szCs w:val="24"/>
          <w:lang w:val="bs-Latn-BA"/>
        </w:rPr>
        <w:t>Prema članu 54</w:t>
      </w:r>
      <w:r w:rsidR="00AD3421">
        <w:rPr>
          <w:sz w:val="24"/>
          <w:szCs w:val="24"/>
          <w:lang w:val="bs-Latn-BA"/>
        </w:rPr>
        <w:t>.</w:t>
      </w:r>
      <w:r w:rsidR="00D94CEE">
        <w:rPr>
          <w:sz w:val="24"/>
          <w:szCs w:val="24"/>
          <w:lang w:val="bs-Latn-BA"/>
        </w:rPr>
        <w:t xml:space="preserve"> gore navedenog zakona  civilna žrtva rata je </w:t>
      </w:r>
      <w:r w:rsidR="00DB7E41">
        <w:rPr>
          <w:sz w:val="24"/>
          <w:szCs w:val="24"/>
          <w:lang w:val="bs-Latn-BA"/>
        </w:rPr>
        <w:t xml:space="preserve"> lice kod kojeg je tokom rata ili neposredne ratne opasnosti, usljed ranjavanja ili nekog drugog oblika ratne torture nastupilo oštećenje organizma, što uključuje  mentalno oštećenje ili značajno narušavanje zdravlja ili nestanak ili pogibiju tog lica. U skladu sa stavom 1.ovog člana, status civilne žrtve rata priznaje se: </w:t>
      </w:r>
      <w:r w:rsidR="004B1523">
        <w:rPr>
          <w:sz w:val="24"/>
          <w:szCs w:val="24"/>
          <w:lang w:val="bs-Latn-BA"/>
        </w:rPr>
        <w:t>„</w:t>
      </w:r>
      <w:r w:rsidR="00DB7E41" w:rsidRPr="00BF3463">
        <w:rPr>
          <w:sz w:val="24"/>
          <w:szCs w:val="24"/>
          <w:lang w:val="bs-Latn-BA"/>
        </w:rPr>
        <w:t>Licu kod kojeg je nastupilo oštećenje organizma od najmanje 60</w:t>
      </w:r>
      <w:r w:rsidR="00FA7F6A">
        <w:rPr>
          <w:sz w:val="24"/>
          <w:szCs w:val="24"/>
          <w:lang w:val="bs-Latn-BA"/>
        </w:rPr>
        <w:t xml:space="preserve"> </w:t>
      </w:r>
      <w:r w:rsidR="00DB7E41" w:rsidRPr="00BF3463">
        <w:rPr>
          <w:sz w:val="24"/>
          <w:szCs w:val="24"/>
          <w:lang w:val="bs-Latn-BA"/>
        </w:rPr>
        <w:t>% ili značajno narušavanje zdravlja usljed mučenja, nehumanog i ponižavajućeg postupanja, nezakonitog kažnjavanja, protupravnog lišavanja slobode, zatvor, koncentracioni logor, internacija, prinudni rad u toku ratnog stanja ili neposredne ratne opasnosti.</w:t>
      </w:r>
      <w:r w:rsidR="004B1523">
        <w:rPr>
          <w:sz w:val="24"/>
          <w:szCs w:val="24"/>
          <w:lang w:val="bs-Latn-BA"/>
        </w:rPr>
        <w:t>“</w:t>
      </w:r>
      <w:r w:rsidR="00BF3463" w:rsidRPr="00BF3463">
        <w:rPr>
          <w:b/>
          <w:bCs/>
          <w:sz w:val="24"/>
          <w:szCs w:val="24"/>
          <w:lang w:val="bs-Latn-BA"/>
        </w:rPr>
        <w:t xml:space="preserve"> </w:t>
      </w:r>
      <w:r w:rsidR="00B82C63">
        <w:rPr>
          <w:sz w:val="24"/>
          <w:szCs w:val="24"/>
          <w:lang w:val="bs-Latn-BA"/>
        </w:rPr>
        <w:t xml:space="preserve">       </w:t>
      </w:r>
    </w:p>
    <w:p w14:paraId="569F5AE7" w14:textId="0A7C1C1D" w:rsidR="00BF3463" w:rsidRDefault="004B1523" w:rsidP="00060D8C">
      <w:pPr>
        <w:spacing w:line="360" w:lineRule="auto"/>
        <w:jc w:val="both"/>
        <w:rPr>
          <w:sz w:val="24"/>
          <w:szCs w:val="24"/>
          <w:lang w:val="bs-Latn-BA"/>
        </w:rPr>
      </w:pPr>
      <w:r>
        <w:rPr>
          <w:sz w:val="24"/>
          <w:szCs w:val="24"/>
          <w:lang w:val="bs-Latn-BA"/>
        </w:rPr>
        <w:t xml:space="preserve">           </w:t>
      </w:r>
      <w:r w:rsidR="00BF3463">
        <w:rPr>
          <w:sz w:val="24"/>
          <w:szCs w:val="24"/>
          <w:lang w:val="bs-Latn-BA"/>
        </w:rPr>
        <w:t xml:space="preserve">Ovdje je važno napomenuti da fizički status odnosno zdravstveni statu žrtve nakon dvadeset i više godina jako teško ustanoviti. Žrtve su </w:t>
      </w:r>
      <w:r w:rsidR="00AD3421">
        <w:rPr>
          <w:sz w:val="24"/>
          <w:szCs w:val="24"/>
          <w:lang w:val="bs-Latn-BA"/>
        </w:rPr>
        <w:t>organizaciji „</w:t>
      </w:r>
      <w:r w:rsidR="005B63E4">
        <w:rPr>
          <w:sz w:val="24"/>
          <w:szCs w:val="24"/>
          <w:lang w:val="bs-Latn-BA"/>
        </w:rPr>
        <w:t>TRIAL</w:t>
      </w:r>
      <w:r w:rsidR="00AD3421">
        <w:rPr>
          <w:sz w:val="24"/>
          <w:szCs w:val="24"/>
          <w:lang w:val="bs-Latn-BA"/>
        </w:rPr>
        <w:t>“</w:t>
      </w:r>
      <w:r w:rsidR="005B63E4">
        <w:rPr>
          <w:sz w:val="24"/>
          <w:szCs w:val="24"/>
          <w:lang w:val="bs-Latn-BA"/>
        </w:rPr>
        <w:t xml:space="preserve"> </w:t>
      </w:r>
      <w:r w:rsidR="00BF3463">
        <w:rPr>
          <w:sz w:val="24"/>
          <w:szCs w:val="24"/>
          <w:lang w:val="bs-Latn-BA"/>
        </w:rPr>
        <w:t>čak navodile izjave ljekara</w:t>
      </w:r>
      <w:r w:rsidR="005B63E4">
        <w:rPr>
          <w:sz w:val="24"/>
          <w:szCs w:val="24"/>
          <w:lang w:val="bs-Latn-BA"/>
        </w:rPr>
        <w:t xml:space="preserve"> u kojima ni sam ljekar nije bio odlučan kako procijeniti invalidit</w:t>
      </w:r>
      <w:r w:rsidR="00A56306">
        <w:rPr>
          <w:sz w:val="24"/>
          <w:szCs w:val="24"/>
          <w:lang w:val="bs-Latn-BA"/>
        </w:rPr>
        <w:t>et zbog specifičnosti situacije</w:t>
      </w:r>
      <w:r w:rsidR="00C814B2">
        <w:rPr>
          <w:sz w:val="24"/>
          <w:szCs w:val="24"/>
          <w:lang w:val="bs-Latn-BA"/>
        </w:rPr>
        <w:t>.</w:t>
      </w:r>
    </w:p>
    <w:p w14:paraId="3A6F3A64" w14:textId="7A255F67" w:rsidR="00645163" w:rsidRDefault="00B82C63" w:rsidP="00BF3463">
      <w:pPr>
        <w:tabs>
          <w:tab w:val="left" w:pos="3660"/>
        </w:tabs>
        <w:spacing w:before="360" w:after="120" w:line="360" w:lineRule="auto"/>
        <w:jc w:val="both"/>
        <w:rPr>
          <w:sz w:val="24"/>
          <w:szCs w:val="24"/>
          <w:lang w:val="bs-Latn-BA"/>
        </w:rPr>
      </w:pPr>
      <w:r>
        <w:rPr>
          <w:sz w:val="24"/>
          <w:szCs w:val="24"/>
          <w:lang w:val="bs-Latn-BA"/>
        </w:rPr>
        <w:t xml:space="preserve">      </w:t>
      </w:r>
      <w:r w:rsidR="00C814B2">
        <w:rPr>
          <w:sz w:val="24"/>
          <w:szCs w:val="24"/>
          <w:lang w:val="bs-Latn-BA"/>
        </w:rPr>
        <w:t>„U Bosni i Hercegovini mnoge žrtve ratnog seksualnog nasilja i dalje ne mogu ostvariti svoja prava, uključujući prava na reparaciju, čak ni 25 godina nakon završetka rata. Iako je zemlja poduzela određene radnje, dosadašnji koraci nisu ni izbliza dovoljni da se na adekvatan način riješi taj problem. Bosna i Hercegovina još uvijek nije uspostavila ujednačen sistem reparacija za preživjele ratnih zločina. Kao rezultat političkih nesuglasica, pokušaji uspostavljanja takvog mehanizma</w:t>
      </w:r>
      <w:r w:rsidR="003D2115">
        <w:rPr>
          <w:sz w:val="24"/>
          <w:szCs w:val="24"/>
          <w:lang w:val="bs-Latn-BA"/>
        </w:rPr>
        <w:t xml:space="preserve"> su do sada bili neuspješni.</w:t>
      </w:r>
      <w:r w:rsidR="00A24778">
        <w:rPr>
          <w:sz w:val="24"/>
          <w:szCs w:val="24"/>
          <w:lang w:val="bs-Latn-BA"/>
        </w:rPr>
        <w:t>“</w:t>
      </w:r>
      <w:r w:rsidR="00197140">
        <w:rPr>
          <w:sz w:val="24"/>
          <w:szCs w:val="24"/>
          <w:lang w:val="bs-Latn-BA"/>
        </w:rPr>
        <w:t xml:space="preserve"> </w:t>
      </w:r>
      <w:r w:rsidR="00035B66">
        <w:rPr>
          <w:sz w:val="24"/>
          <w:szCs w:val="24"/>
          <w:lang w:val="bs-Latn-BA"/>
        </w:rPr>
        <w:t>(</w:t>
      </w:r>
      <w:bookmarkStart w:id="23" w:name="_Hlk80608252"/>
      <w:r w:rsidR="00481A06">
        <w:rPr>
          <w:sz w:val="24"/>
          <w:szCs w:val="24"/>
          <w:lang w:val="bs-Latn-BA"/>
        </w:rPr>
        <w:t>Beneson,  House</w:t>
      </w:r>
      <w:r w:rsidR="00A24778">
        <w:rPr>
          <w:sz w:val="24"/>
          <w:szCs w:val="24"/>
          <w:lang w:val="bs-Latn-BA"/>
        </w:rPr>
        <w:t xml:space="preserve"> </w:t>
      </w:r>
      <w:bookmarkEnd w:id="23"/>
      <w:r w:rsidR="00A24778">
        <w:rPr>
          <w:sz w:val="24"/>
          <w:szCs w:val="24"/>
          <w:lang w:val="bs-Latn-BA"/>
        </w:rPr>
        <w:t xml:space="preserve">2017, </w:t>
      </w:r>
      <w:r w:rsidR="00111CA3">
        <w:rPr>
          <w:sz w:val="24"/>
          <w:szCs w:val="24"/>
          <w:lang w:val="bs-Latn-BA"/>
        </w:rPr>
        <w:t xml:space="preserve">str. </w:t>
      </w:r>
      <w:r w:rsidR="00A24778">
        <w:rPr>
          <w:sz w:val="24"/>
          <w:szCs w:val="24"/>
          <w:lang w:val="bs-Latn-BA"/>
        </w:rPr>
        <w:t>27)</w:t>
      </w:r>
      <w:r w:rsidR="00197140">
        <w:rPr>
          <w:sz w:val="24"/>
          <w:szCs w:val="24"/>
          <w:lang w:val="bs-Latn-BA"/>
        </w:rPr>
        <w:t xml:space="preserve"> </w:t>
      </w:r>
    </w:p>
    <w:p w14:paraId="53402CF6" w14:textId="77777777" w:rsidR="009650E6" w:rsidRDefault="009650E6" w:rsidP="00BF3463">
      <w:pPr>
        <w:tabs>
          <w:tab w:val="left" w:pos="3660"/>
        </w:tabs>
        <w:spacing w:before="360" w:after="120" w:line="360" w:lineRule="auto"/>
        <w:jc w:val="both"/>
        <w:rPr>
          <w:sz w:val="24"/>
          <w:szCs w:val="24"/>
          <w:lang w:val="bs-Latn-BA"/>
        </w:rPr>
      </w:pPr>
    </w:p>
    <w:p w14:paraId="581FEC70" w14:textId="7B8AEB0B" w:rsidR="005F133A" w:rsidRPr="0051198D" w:rsidRDefault="009C73DA" w:rsidP="006A17E0">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Hlk71711754"/>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FB5C76"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33A"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Zahtjev za odštetu na osnovu pretrpljene patnje </w:t>
      </w:r>
    </w:p>
    <w:bookmarkEnd w:id="24"/>
    <w:p w14:paraId="5BBE63EC" w14:textId="06D51305" w:rsidR="005B63E4" w:rsidRPr="00BF3463" w:rsidRDefault="00B82C63" w:rsidP="00BF3463">
      <w:pPr>
        <w:tabs>
          <w:tab w:val="left" w:pos="3660"/>
        </w:tabs>
        <w:spacing w:before="360" w:after="120" w:line="360" w:lineRule="auto"/>
        <w:jc w:val="both"/>
        <w:rPr>
          <w:sz w:val="24"/>
          <w:szCs w:val="24"/>
          <w:lang w:val="bs-Latn-BA"/>
        </w:rPr>
      </w:pPr>
      <w:r>
        <w:rPr>
          <w:sz w:val="24"/>
          <w:szCs w:val="24"/>
          <w:lang w:val="bs-Latn-BA"/>
        </w:rPr>
        <w:t xml:space="preserve">         </w:t>
      </w:r>
      <w:r w:rsidR="00902192">
        <w:rPr>
          <w:sz w:val="24"/>
          <w:szCs w:val="24"/>
          <w:lang w:val="bs-Latn-BA"/>
        </w:rPr>
        <w:t>Pored predhodno navedenog statusa za ostvarnje socijalne pomoći iz Amnest</w:t>
      </w:r>
      <w:r w:rsidR="00AD3421">
        <w:rPr>
          <w:sz w:val="24"/>
          <w:szCs w:val="24"/>
          <w:lang w:val="bs-Latn-BA"/>
        </w:rPr>
        <w:t>y</w:t>
      </w:r>
      <w:r w:rsidR="00902192">
        <w:rPr>
          <w:sz w:val="24"/>
          <w:szCs w:val="24"/>
          <w:lang w:val="bs-Latn-BA"/>
        </w:rPr>
        <w:t xml:space="preserve"> International navode da žrtva također može da podnese zahtjev za odštetu na osnovu pretrpljene patnje. Ovaj zahtjev žrtva može da podnese protiv počinioca </w:t>
      </w:r>
      <w:r w:rsidR="00F911FD">
        <w:rPr>
          <w:sz w:val="24"/>
          <w:szCs w:val="24"/>
          <w:lang w:val="bs-Latn-BA"/>
        </w:rPr>
        <w:t xml:space="preserve">ili države u krivičnim ili parničnim postupcima. „Međunarodno pravo i domaće zakonodavstvo omogućavaju žrtvama da podnesu zahtjev za odštetu na osnovu pretrpjele patnje protiv počinioca ili države u krivičnim i parničnim postupcima. U praksi, međutim, žrtve se suočavaju sa mnoštvom problema u sudskim postupcima. Iako su </w:t>
      </w:r>
      <w:r w:rsidR="00F911FD">
        <w:rPr>
          <w:sz w:val="24"/>
          <w:szCs w:val="24"/>
          <w:lang w:val="bs-Latn-BA"/>
        </w:rPr>
        <w:lastRenderedPageBreak/>
        <w:t>sudovi od nedavno počeli da dosuđuju odštetu</w:t>
      </w:r>
      <w:r w:rsidR="00D5719A">
        <w:rPr>
          <w:sz w:val="24"/>
          <w:szCs w:val="24"/>
          <w:lang w:val="bs-Latn-BA"/>
        </w:rPr>
        <w:t>, u krivičnim postupcima, što je pozitivan napredak, ishod ovih zahtijeva je generalno ne pouzdan a do isplate je teško doći.“ (</w:t>
      </w:r>
      <w:r w:rsidR="00111CA3">
        <w:rPr>
          <w:sz w:val="24"/>
          <w:szCs w:val="24"/>
          <w:lang w:val="bs-Latn-BA"/>
        </w:rPr>
        <w:t>Beneson, House</w:t>
      </w:r>
      <w:r w:rsidR="00AD3421">
        <w:rPr>
          <w:sz w:val="24"/>
          <w:szCs w:val="24"/>
          <w:lang w:val="bs-Latn-BA"/>
        </w:rPr>
        <w:t xml:space="preserve">, </w:t>
      </w:r>
      <w:r w:rsidR="00D5719A">
        <w:rPr>
          <w:sz w:val="24"/>
          <w:szCs w:val="24"/>
          <w:lang w:val="bs-Latn-BA"/>
        </w:rPr>
        <w:t>2016</w:t>
      </w:r>
      <w:r w:rsidR="00AD3421">
        <w:rPr>
          <w:sz w:val="24"/>
          <w:szCs w:val="24"/>
          <w:lang w:val="bs-Latn-BA"/>
        </w:rPr>
        <w:t>, str.</w:t>
      </w:r>
      <w:r w:rsidR="00D5719A">
        <w:rPr>
          <w:sz w:val="24"/>
          <w:szCs w:val="24"/>
          <w:lang w:val="bs-Latn-BA"/>
        </w:rPr>
        <w:t>11</w:t>
      </w:r>
      <w:r w:rsidR="007D725B">
        <w:rPr>
          <w:sz w:val="24"/>
          <w:szCs w:val="24"/>
          <w:lang w:val="bs-Latn-BA"/>
        </w:rPr>
        <w:t>.) Iako je odr</w:t>
      </w:r>
      <w:r w:rsidR="00AD3421">
        <w:rPr>
          <w:sz w:val="24"/>
          <w:szCs w:val="24"/>
          <w:lang w:val="bs-Latn-BA"/>
        </w:rPr>
        <w:t>e</w:t>
      </w:r>
      <w:r w:rsidR="007D725B">
        <w:rPr>
          <w:sz w:val="24"/>
          <w:szCs w:val="24"/>
          <w:lang w:val="bs-Latn-BA"/>
        </w:rPr>
        <w:t>đeni broj presuda donesen do isplate nije došlo i to iz razloga što počinioci žive u</w:t>
      </w:r>
      <w:r w:rsidR="002A1301">
        <w:rPr>
          <w:sz w:val="24"/>
          <w:szCs w:val="24"/>
          <w:lang w:val="bs-Latn-BA"/>
        </w:rPr>
        <w:t xml:space="preserve"> lošim materijalnim</w:t>
      </w:r>
      <w:r w:rsidR="007D725B">
        <w:rPr>
          <w:sz w:val="24"/>
          <w:szCs w:val="24"/>
          <w:lang w:val="bs-Latn-BA"/>
        </w:rPr>
        <w:t xml:space="preserve"> okolnostima </w:t>
      </w:r>
      <w:r w:rsidR="002A1301">
        <w:rPr>
          <w:sz w:val="24"/>
          <w:szCs w:val="24"/>
          <w:lang w:val="bs-Latn-BA"/>
        </w:rPr>
        <w:t xml:space="preserve"> te namaju ta sr</w:t>
      </w:r>
      <w:r w:rsidR="00AD3421">
        <w:rPr>
          <w:sz w:val="24"/>
          <w:szCs w:val="24"/>
          <w:lang w:val="bs-Latn-BA"/>
        </w:rPr>
        <w:t>e</w:t>
      </w:r>
      <w:r w:rsidR="002A1301">
        <w:rPr>
          <w:sz w:val="24"/>
          <w:szCs w:val="24"/>
          <w:lang w:val="bs-Latn-BA"/>
        </w:rPr>
        <w:t>dstva</w:t>
      </w:r>
      <w:r w:rsidR="00AD3421">
        <w:rPr>
          <w:sz w:val="24"/>
          <w:szCs w:val="24"/>
          <w:lang w:val="bs-Latn-BA"/>
        </w:rPr>
        <w:t>,</w:t>
      </w:r>
      <w:r w:rsidR="002A1301">
        <w:rPr>
          <w:sz w:val="24"/>
          <w:szCs w:val="24"/>
          <w:lang w:val="bs-Latn-BA"/>
        </w:rPr>
        <w:t xml:space="preserve"> a država nema fond namjenjen</w:t>
      </w:r>
      <w:r w:rsidR="00E5387E">
        <w:rPr>
          <w:sz w:val="24"/>
          <w:szCs w:val="24"/>
          <w:lang w:val="bs-Latn-BA"/>
        </w:rPr>
        <w:t xml:space="preserve"> za</w:t>
      </w:r>
      <w:r w:rsidR="002A1301">
        <w:rPr>
          <w:sz w:val="24"/>
          <w:szCs w:val="24"/>
          <w:lang w:val="bs-Latn-BA"/>
        </w:rPr>
        <w:t xml:space="preserve"> isplat</w:t>
      </w:r>
      <w:r w:rsidR="00E5387E">
        <w:rPr>
          <w:sz w:val="24"/>
          <w:szCs w:val="24"/>
          <w:lang w:val="bs-Latn-BA"/>
        </w:rPr>
        <w:t>u</w:t>
      </w:r>
      <w:r w:rsidR="002A1301">
        <w:rPr>
          <w:sz w:val="24"/>
          <w:szCs w:val="24"/>
          <w:lang w:val="bs-Latn-BA"/>
        </w:rPr>
        <w:t xml:space="preserve"> štete.</w:t>
      </w:r>
      <w:r w:rsidR="00D30694">
        <w:rPr>
          <w:sz w:val="24"/>
          <w:szCs w:val="24"/>
          <w:lang w:val="bs-Latn-BA"/>
        </w:rPr>
        <w:t xml:space="preserve"> Žrtve se na ovoj postupak veoma teške odlučuju jer se postupak dokazivanja pred sudom moraju same pobrinuti a to podrazumijeva da same angažuju advokata i snose troškove. Da bi se oprijedijelile na ovaj ovaj postupak žrtve osim finansi</w:t>
      </w:r>
      <w:r w:rsidR="002B1C51">
        <w:rPr>
          <w:sz w:val="24"/>
          <w:szCs w:val="24"/>
          <w:lang w:val="bs-Latn-BA"/>
        </w:rPr>
        <w:t>j</w:t>
      </w:r>
      <w:r w:rsidR="00D30694">
        <w:rPr>
          <w:sz w:val="24"/>
          <w:szCs w:val="24"/>
          <w:lang w:val="bs-Latn-BA"/>
        </w:rPr>
        <w:t>skog izdatka moraju imati i mnogo hrabrosti i odvažnosti da mogu da se iznesu sa svim onim što će uslijediti. „Žrtve su u ovim postupcima izložene ozbiljnoj retraumatizaciji jer ponovo moraju svjedočiti pred sudovima koji u građanskim postupcima ne mogu pružiti adekvatnu zaštitu i psihološku podršku svjedocima.“ (</w:t>
      </w:r>
      <w:r w:rsidR="00301310">
        <w:rPr>
          <w:sz w:val="24"/>
          <w:szCs w:val="24"/>
          <w:lang w:val="bs-Latn-BA"/>
        </w:rPr>
        <w:t xml:space="preserve">Delbyck </w:t>
      </w:r>
      <w:r w:rsidR="00D30694">
        <w:rPr>
          <w:sz w:val="24"/>
          <w:szCs w:val="24"/>
          <w:lang w:val="bs-Latn-BA"/>
        </w:rPr>
        <w:t>2016</w:t>
      </w:r>
      <w:r w:rsidR="00AD3421">
        <w:rPr>
          <w:sz w:val="24"/>
          <w:szCs w:val="24"/>
          <w:lang w:val="bs-Latn-BA"/>
        </w:rPr>
        <w:t>, str.</w:t>
      </w:r>
      <w:r w:rsidR="00D30694">
        <w:rPr>
          <w:sz w:val="24"/>
          <w:szCs w:val="24"/>
          <w:lang w:val="bs-Latn-BA"/>
        </w:rPr>
        <w:t xml:space="preserve">1) </w:t>
      </w:r>
      <w:r w:rsidR="001A52EF">
        <w:rPr>
          <w:sz w:val="24"/>
          <w:szCs w:val="24"/>
          <w:lang w:val="bs-Latn-BA"/>
        </w:rPr>
        <w:t>Za s</w:t>
      </w:r>
      <w:r w:rsidR="00D30694">
        <w:rPr>
          <w:sz w:val="24"/>
          <w:szCs w:val="24"/>
          <w:lang w:val="bs-Latn-BA"/>
        </w:rPr>
        <w:t>udsk</w:t>
      </w:r>
      <w:r w:rsidR="001A52EF">
        <w:rPr>
          <w:sz w:val="24"/>
          <w:szCs w:val="24"/>
          <w:lang w:val="bs-Latn-BA"/>
        </w:rPr>
        <w:t>e</w:t>
      </w:r>
      <w:r w:rsidR="00D30694">
        <w:rPr>
          <w:sz w:val="24"/>
          <w:szCs w:val="24"/>
          <w:lang w:val="bs-Latn-BA"/>
        </w:rPr>
        <w:t xml:space="preserve"> troškov</w:t>
      </w:r>
      <w:r w:rsidR="001A52EF">
        <w:rPr>
          <w:sz w:val="24"/>
          <w:szCs w:val="24"/>
          <w:lang w:val="bs-Latn-BA"/>
        </w:rPr>
        <w:t>e</w:t>
      </w:r>
      <w:r w:rsidR="00D30694">
        <w:rPr>
          <w:sz w:val="24"/>
          <w:szCs w:val="24"/>
          <w:lang w:val="bs-Latn-BA"/>
        </w:rPr>
        <w:t xml:space="preserve"> koji su </w:t>
      </w:r>
      <w:r w:rsidR="001A52EF">
        <w:rPr>
          <w:sz w:val="24"/>
          <w:szCs w:val="24"/>
          <w:lang w:val="bs-Latn-BA"/>
        </w:rPr>
        <w:t>visoko i za koje žrtve nemaju sredtava država ipak ne oprašta. Amnesty International je u svom izvještaju naveo da su evidentirali velik</w:t>
      </w:r>
      <w:r w:rsidR="00957F77">
        <w:rPr>
          <w:sz w:val="24"/>
          <w:szCs w:val="24"/>
          <w:lang w:val="bs-Latn-BA"/>
        </w:rPr>
        <w:t>i</w:t>
      </w:r>
      <w:r w:rsidR="001A52EF">
        <w:rPr>
          <w:sz w:val="24"/>
          <w:szCs w:val="24"/>
          <w:lang w:val="bs-Latn-BA"/>
        </w:rPr>
        <w:t xml:space="preserve"> broj predmeta gdje su žrtve bile u situaciji da im sudska policija pokušava ući u kuću i zaplijenti ličnu imovinu, kao što su kućanski aparati radi nadoknade sudskih troškova.</w:t>
      </w:r>
    </w:p>
    <w:p w14:paraId="320C2968" w14:textId="77777777" w:rsidR="00DF14AE" w:rsidRPr="00961D9E" w:rsidRDefault="00DF14AE" w:rsidP="00DF14AE">
      <w:pPr>
        <w:tabs>
          <w:tab w:val="left" w:pos="4066"/>
        </w:tabs>
        <w:spacing w:line="360" w:lineRule="auto"/>
        <w:jc w:val="both"/>
        <w:rPr>
          <w:sz w:val="24"/>
          <w:szCs w:val="24"/>
          <w:lang w:val="bs-Latn-BA"/>
        </w:rPr>
      </w:pPr>
    </w:p>
    <w:p w14:paraId="5FAE20D1" w14:textId="48AA3321" w:rsidR="003113F8" w:rsidRDefault="003113F8" w:rsidP="00536D3B">
      <w:pPr>
        <w:pStyle w:val="Heading1"/>
        <w:rPr>
          <w:lang w:val="bs-Latn-BA"/>
        </w:rPr>
      </w:pPr>
    </w:p>
    <w:p w14:paraId="44784D35" w14:textId="5636CA63" w:rsidR="0051198D" w:rsidRDefault="0051198D" w:rsidP="0051198D">
      <w:pPr>
        <w:rPr>
          <w:lang w:val="bs-Latn-BA"/>
        </w:rPr>
      </w:pPr>
    </w:p>
    <w:p w14:paraId="0EFF1388" w14:textId="6A9CFA88" w:rsidR="0051198D" w:rsidRDefault="0051198D" w:rsidP="0051198D">
      <w:pPr>
        <w:rPr>
          <w:lang w:val="bs-Latn-BA"/>
        </w:rPr>
      </w:pPr>
    </w:p>
    <w:p w14:paraId="2344211A" w14:textId="07B6B94A" w:rsidR="0051198D" w:rsidRDefault="0051198D" w:rsidP="0051198D">
      <w:pPr>
        <w:rPr>
          <w:lang w:val="bs-Latn-BA"/>
        </w:rPr>
      </w:pPr>
    </w:p>
    <w:p w14:paraId="07EF135E" w14:textId="79C6BB8F" w:rsidR="0051198D" w:rsidRDefault="0051198D" w:rsidP="0051198D">
      <w:pPr>
        <w:rPr>
          <w:lang w:val="bs-Latn-BA"/>
        </w:rPr>
      </w:pPr>
    </w:p>
    <w:p w14:paraId="581668EA" w14:textId="6EC3BE88" w:rsidR="0051198D" w:rsidRDefault="0051198D" w:rsidP="0051198D">
      <w:pPr>
        <w:rPr>
          <w:lang w:val="bs-Latn-BA"/>
        </w:rPr>
      </w:pPr>
    </w:p>
    <w:p w14:paraId="66716C54" w14:textId="2855B559" w:rsidR="0051198D" w:rsidRDefault="0051198D" w:rsidP="0051198D">
      <w:pPr>
        <w:rPr>
          <w:lang w:val="bs-Latn-BA"/>
        </w:rPr>
      </w:pPr>
    </w:p>
    <w:p w14:paraId="7B1AE135" w14:textId="513EB234" w:rsidR="0051198D" w:rsidRDefault="0051198D" w:rsidP="0051198D">
      <w:pPr>
        <w:rPr>
          <w:lang w:val="bs-Latn-BA"/>
        </w:rPr>
      </w:pPr>
    </w:p>
    <w:p w14:paraId="6D4749C8" w14:textId="77777777" w:rsidR="0051198D" w:rsidRPr="0051198D" w:rsidRDefault="0051198D" w:rsidP="0051198D">
      <w:pPr>
        <w:rPr>
          <w:lang w:val="bs-Latn-BA"/>
        </w:rPr>
      </w:pPr>
    </w:p>
    <w:p w14:paraId="608D5742" w14:textId="77777777" w:rsidR="003113F8" w:rsidRDefault="003113F8" w:rsidP="00536D3B">
      <w:pPr>
        <w:pStyle w:val="Heading1"/>
        <w:rPr>
          <w:lang w:val="bs-Latn-BA"/>
        </w:rPr>
      </w:pPr>
    </w:p>
    <w:p w14:paraId="179D3800" w14:textId="4B4992B0" w:rsidR="00DF14AE" w:rsidRPr="0051198D" w:rsidRDefault="00DA3587" w:rsidP="00536D3B">
      <w:pPr>
        <w:pStyle w:val="Heading1"/>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00C93382"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5" w:name="_Hlk75211988"/>
      <w:r w:rsidR="00BC5452"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14AE"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ULOGA DRUŠTVA</w:t>
      </w:r>
      <w:bookmarkEnd w:id="25"/>
    </w:p>
    <w:p w14:paraId="057A1AD7" w14:textId="77777777" w:rsidR="00A27A2F" w:rsidRPr="0051198D" w:rsidRDefault="00A27A2F" w:rsidP="00C93382">
      <w:pPr>
        <w:spacing w:line="360" w:lineRule="auto"/>
        <w:jc w:val="both"/>
        <w:rPr>
          <w:bCs/>
          <w:color w:val="000000" w:themeColor="text1"/>
          <w:sz w:val="24"/>
          <w:szCs w:val="24"/>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45E7B" w14:textId="19D3BB72" w:rsidR="00DF14AE" w:rsidRPr="0051198D" w:rsidRDefault="00AD3421" w:rsidP="00536D3B">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B0FB0"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7A2F"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Društvena zajednica i ratno silovanje</w:t>
      </w:r>
    </w:p>
    <w:p w14:paraId="7D896D3F" w14:textId="77777777" w:rsidR="00A27A2F" w:rsidRPr="00A27A2F" w:rsidRDefault="00A27A2F" w:rsidP="00A27A2F">
      <w:pPr>
        <w:pStyle w:val="ListParagraph"/>
        <w:spacing w:line="360" w:lineRule="auto"/>
        <w:ind w:left="2166"/>
        <w:jc w:val="both"/>
        <w:rPr>
          <w:b/>
          <w:bCs/>
          <w:sz w:val="24"/>
          <w:szCs w:val="24"/>
          <w:lang w:val="bs-Latn-BA"/>
        </w:rPr>
      </w:pPr>
    </w:p>
    <w:p w14:paraId="1C30FE8D" w14:textId="59BDF30E" w:rsidR="00DF14AE" w:rsidRPr="00961D9E" w:rsidRDefault="00B82C63" w:rsidP="00DF14AE">
      <w:pPr>
        <w:spacing w:line="360" w:lineRule="auto"/>
        <w:jc w:val="both"/>
        <w:rPr>
          <w:sz w:val="24"/>
          <w:szCs w:val="24"/>
          <w:lang w:val="bs-Latn-BA"/>
        </w:rPr>
      </w:pPr>
      <w:r>
        <w:rPr>
          <w:sz w:val="24"/>
          <w:szCs w:val="24"/>
          <w:lang w:val="bs-Latn-BA"/>
        </w:rPr>
        <w:t xml:space="preserve">         </w:t>
      </w:r>
      <w:r w:rsidR="00DF14AE" w:rsidRPr="00961D9E">
        <w:rPr>
          <w:sz w:val="24"/>
          <w:szCs w:val="24"/>
          <w:lang w:val="bs-Latn-BA"/>
        </w:rPr>
        <w:t xml:space="preserve">„Silovanje je sačuvalo svoje mjesto u ratu zahvaljujući, pristanku društva na </w:t>
      </w:r>
      <w:r w:rsidR="00DF14AE" w:rsidRPr="00961D9E">
        <w:rPr>
          <w:b/>
          <w:bCs/>
          <w:sz w:val="24"/>
          <w:szCs w:val="24"/>
          <w:lang w:val="bs-Latn-BA"/>
        </w:rPr>
        <w:t>oslobođenje od krivice</w:t>
      </w:r>
      <w:r w:rsidR="00DF14AE" w:rsidRPr="00961D9E">
        <w:rPr>
          <w:sz w:val="24"/>
          <w:szCs w:val="24"/>
          <w:lang w:val="bs-Latn-BA"/>
        </w:rPr>
        <w:t xml:space="preserve"> i na </w:t>
      </w:r>
      <w:r w:rsidR="00DF14AE" w:rsidRPr="00961D9E">
        <w:rPr>
          <w:b/>
          <w:bCs/>
          <w:sz w:val="24"/>
          <w:szCs w:val="24"/>
          <w:lang w:val="bs-Latn-BA"/>
        </w:rPr>
        <w:t xml:space="preserve">neznanje. </w:t>
      </w:r>
      <w:r w:rsidR="00DF14AE" w:rsidRPr="00961D9E">
        <w:rPr>
          <w:sz w:val="24"/>
          <w:szCs w:val="24"/>
          <w:lang w:val="bs-Latn-BA"/>
        </w:rPr>
        <w:t xml:space="preserve"> Društvo je samo sebe uvježbalo u viđenju silovanja kao iskonskog seksualnog nagona, u brisanju jasne predstave o onome što uistini nije niti požuda ni senzualnost,  nego sirovo nasilje.“ (Ajanović</w:t>
      </w:r>
      <w:r w:rsidR="005E467A">
        <w:rPr>
          <w:sz w:val="24"/>
          <w:szCs w:val="24"/>
          <w:lang w:val="bs-Latn-BA"/>
        </w:rPr>
        <w:t xml:space="preserve">, </w:t>
      </w:r>
      <w:r w:rsidR="00DF14AE" w:rsidRPr="00961D9E">
        <w:rPr>
          <w:sz w:val="24"/>
          <w:szCs w:val="24"/>
          <w:lang w:val="bs-Latn-BA"/>
        </w:rPr>
        <w:t>1999</w:t>
      </w:r>
      <w:r w:rsidR="005E467A">
        <w:rPr>
          <w:sz w:val="24"/>
          <w:szCs w:val="24"/>
          <w:lang w:val="bs-Latn-BA"/>
        </w:rPr>
        <w:t>, str.</w:t>
      </w:r>
      <w:r w:rsidR="00DF14AE" w:rsidRPr="00961D9E">
        <w:rPr>
          <w:sz w:val="24"/>
          <w:szCs w:val="24"/>
          <w:lang w:val="bs-Latn-BA"/>
        </w:rPr>
        <w:t>71)</w:t>
      </w:r>
    </w:p>
    <w:p w14:paraId="1EA23A05" w14:textId="77777777" w:rsidR="00DF14AE" w:rsidRPr="00961D9E" w:rsidRDefault="00DF14AE" w:rsidP="00DF14AE">
      <w:pPr>
        <w:spacing w:line="360" w:lineRule="auto"/>
        <w:jc w:val="both"/>
        <w:rPr>
          <w:sz w:val="24"/>
          <w:szCs w:val="24"/>
          <w:lang w:val="bs-Latn-BA"/>
        </w:rPr>
      </w:pPr>
    </w:p>
    <w:p w14:paraId="5098A0A4" w14:textId="46E863FA" w:rsidR="00DF14AE" w:rsidRDefault="00B82C63" w:rsidP="00DF14AE">
      <w:pPr>
        <w:spacing w:line="360" w:lineRule="auto"/>
        <w:jc w:val="both"/>
        <w:rPr>
          <w:sz w:val="24"/>
          <w:szCs w:val="24"/>
          <w:lang w:val="bs-Latn-BA"/>
        </w:rPr>
      </w:pPr>
      <w:r>
        <w:rPr>
          <w:sz w:val="24"/>
          <w:szCs w:val="24"/>
          <w:lang w:val="bs-Latn-BA"/>
        </w:rPr>
        <w:t xml:space="preserve">         </w:t>
      </w:r>
      <w:r w:rsidR="00F055C4">
        <w:rPr>
          <w:sz w:val="24"/>
          <w:szCs w:val="24"/>
          <w:lang w:val="bs-Latn-BA"/>
        </w:rPr>
        <w:t>Ulogu</w:t>
      </w:r>
      <w:r w:rsidR="00DF14AE" w:rsidRPr="00961D9E">
        <w:rPr>
          <w:sz w:val="24"/>
          <w:szCs w:val="24"/>
          <w:lang w:val="bs-Latn-BA"/>
        </w:rPr>
        <w:t xml:space="preserve"> društva prema žrtvama nakon rata </w:t>
      </w:r>
      <w:r w:rsidR="00A27A2F">
        <w:rPr>
          <w:sz w:val="24"/>
          <w:szCs w:val="24"/>
          <w:lang w:val="bs-Latn-BA"/>
        </w:rPr>
        <w:t xml:space="preserve">možemo posmatrati od </w:t>
      </w:r>
      <w:r w:rsidR="00DF14AE" w:rsidRPr="00961D9E">
        <w:rPr>
          <w:sz w:val="24"/>
          <w:szCs w:val="24"/>
          <w:lang w:val="bs-Latn-BA"/>
        </w:rPr>
        <w:t xml:space="preserve">lokalnog nivoa, odnosa svakog pojedinca prema </w:t>
      </w:r>
      <w:r w:rsidR="00F055C4">
        <w:rPr>
          <w:sz w:val="24"/>
          <w:szCs w:val="24"/>
          <w:lang w:val="bs-Latn-BA"/>
        </w:rPr>
        <w:t>žrtvi, odnosa lokalne zajednice</w:t>
      </w:r>
      <w:r w:rsidR="00DF14AE" w:rsidRPr="00961D9E">
        <w:rPr>
          <w:sz w:val="24"/>
          <w:szCs w:val="24"/>
          <w:lang w:val="bs-Latn-BA"/>
        </w:rPr>
        <w:t xml:space="preserve"> u kontekstu izgradnje pozitivnog stava i atmosfere prihvatanja, zatim institucija koje se bave socijalnom podrškom i </w:t>
      </w:r>
      <w:r w:rsidR="00A27A2F">
        <w:rPr>
          <w:sz w:val="24"/>
          <w:szCs w:val="24"/>
          <w:lang w:val="bs-Latn-BA"/>
        </w:rPr>
        <w:t xml:space="preserve">u konačnici kroz </w:t>
      </w:r>
      <w:r w:rsidR="00DF14AE" w:rsidRPr="00961D9E">
        <w:rPr>
          <w:sz w:val="24"/>
          <w:szCs w:val="24"/>
          <w:lang w:val="bs-Latn-BA"/>
        </w:rPr>
        <w:t>ulog</w:t>
      </w:r>
      <w:r w:rsidR="00A27A2F">
        <w:rPr>
          <w:sz w:val="24"/>
          <w:szCs w:val="24"/>
          <w:lang w:val="bs-Latn-BA"/>
        </w:rPr>
        <w:t>e</w:t>
      </w:r>
      <w:r w:rsidR="00F055C4">
        <w:rPr>
          <w:sz w:val="24"/>
          <w:szCs w:val="24"/>
          <w:lang w:val="bs-Latn-BA"/>
        </w:rPr>
        <w:t xml:space="preserve"> države pri formiranju</w:t>
      </w:r>
      <w:r w:rsidR="00DF14AE" w:rsidRPr="00961D9E">
        <w:rPr>
          <w:sz w:val="24"/>
          <w:szCs w:val="24"/>
          <w:lang w:val="bs-Latn-BA"/>
        </w:rPr>
        <w:t xml:space="preserve"> adekvatnih zakon</w:t>
      </w:r>
      <w:r w:rsidR="00F055C4">
        <w:rPr>
          <w:sz w:val="24"/>
          <w:szCs w:val="24"/>
          <w:lang w:val="bs-Latn-BA"/>
        </w:rPr>
        <w:t>skih okvira. Za oporavak žrtve</w:t>
      </w:r>
      <w:r w:rsidR="00DF14AE" w:rsidRPr="00961D9E">
        <w:rPr>
          <w:sz w:val="24"/>
          <w:szCs w:val="24"/>
          <w:lang w:val="bs-Latn-BA"/>
        </w:rPr>
        <w:t xml:space="preserve"> nije dovoljno da bude prihvaćena samo od strane porodice i svojih najbližih srodnika. Važno je da društvo u cjelosti, kroz educiranje stanovništva i osvještavnje o temi silovanja žrtvi dodijeli status oštećene i da je kao takvu tretira. Osuđivanje, proizlazi iz neznanja, needuciranosti, stereotipnog pogleda kako na ženu tako i na razloge koji su uzrokovali silovanje.</w:t>
      </w:r>
    </w:p>
    <w:p w14:paraId="23DA529A" w14:textId="77777777" w:rsidR="00AD3421" w:rsidRPr="00961D9E" w:rsidRDefault="00AD3421" w:rsidP="00DF14AE">
      <w:pPr>
        <w:spacing w:line="360" w:lineRule="auto"/>
        <w:jc w:val="both"/>
        <w:rPr>
          <w:sz w:val="24"/>
          <w:szCs w:val="24"/>
          <w:lang w:val="bs-Latn-BA"/>
        </w:rPr>
      </w:pPr>
    </w:p>
    <w:p w14:paraId="5C578DDA" w14:textId="03CB2834" w:rsidR="00DF14AE" w:rsidRPr="00961D9E" w:rsidRDefault="00B82C63" w:rsidP="00DF14AE">
      <w:pPr>
        <w:spacing w:line="360" w:lineRule="auto"/>
        <w:jc w:val="both"/>
        <w:rPr>
          <w:sz w:val="24"/>
          <w:szCs w:val="24"/>
          <w:lang w:val="bs-Latn-BA"/>
        </w:rPr>
      </w:pPr>
      <w:r>
        <w:rPr>
          <w:sz w:val="24"/>
          <w:szCs w:val="24"/>
          <w:lang w:val="bs-Latn-BA"/>
        </w:rPr>
        <w:t xml:space="preserve">         </w:t>
      </w:r>
      <w:r w:rsidR="00122E52">
        <w:rPr>
          <w:sz w:val="24"/>
          <w:szCs w:val="24"/>
          <w:lang w:val="bs-Latn-BA"/>
        </w:rPr>
        <w:t xml:space="preserve">Primarno </w:t>
      </w:r>
      <w:r w:rsidR="000541AC">
        <w:rPr>
          <w:sz w:val="24"/>
          <w:szCs w:val="24"/>
          <w:lang w:val="bs-Latn-BA"/>
        </w:rPr>
        <w:t>sam</w:t>
      </w:r>
      <w:r w:rsidR="00122E52">
        <w:rPr>
          <w:sz w:val="24"/>
          <w:szCs w:val="24"/>
          <w:lang w:val="bs-Latn-BA"/>
        </w:rPr>
        <w:t xml:space="preserve"> </w:t>
      </w:r>
      <w:r w:rsidR="00AD3421">
        <w:rPr>
          <w:sz w:val="24"/>
          <w:szCs w:val="24"/>
          <w:lang w:val="bs-Latn-BA"/>
        </w:rPr>
        <w:t>predstavil</w:t>
      </w:r>
      <w:r w:rsidR="000541AC">
        <w:rPr>
          <w:sz w:val="24"/>
          <w:szCs w:val="24"/>
          <w:lang w:val="bs-Latn-BA"/>
        </w:rPr>
        <w:t>a</w:t>
      </w:r>
      <w:r w:rsidR="00AD3421">
        <w:rPr>
          <w:sz w:val="24"/>
          <w:szCs w:val="24"/>
          <w:lang w:val="bs-Latn-BA"/>
        </w:rPr>
        <w:t xml:space="preserve"> </w:t>
      </w:r>
      <w:r w:rsidR="00122E52">
        <w:rPr>
          <w:sz w:val="24"/>
          <w:szCs w:val="24"/>
          <w:lang w:val="bs-Latn-BA"/>
        </w:rPr>
        <w:t xml:space="preserve">pravni okvir </w:t>
      </w:r>
      <w:r w:rsidR="00DF14AE" w:rsidRPr="00961D9E">
        <w:rPr>
          <w:sz w:val="24"/>
          <w:szCs w:val="24"/>
          <w:lang w:val="bs-Latn-BA"/>
        </w:rPr>
        <w:t>iz razloga što je za žrtvu pravni status osnova za bilo kakvu daljnju borbu i ostvarivanje prava  na lokalnom nivou.</w:t>
      </w:r>
      <w:r w:rsidR="00AD3421">
        <w:rPr>
          <w:sz w:val="24"/>
          <w:szCs w:val="24"/>
          <w:lang w:val="bs-Latn-BA"/>
        </w:rPr>
        <w:t xml:space="preserve"> P</w:t>
      </w:r>
      <w:r w:rsidR="00DF14AE" w:rsidRPr="00961D9E">
        <w:rPr>
          <w:sz w:val="24"/>
          <w:szCs w:val="24"/>
          <w:lang w:val="bs-Latn-BA"/>
        </w:rPr>
        <w:t>rije nego napravimo osvrt na ulogu bosanskohercegovačkog društva na žrtvu važno je da majku, kao žrtvu seksualnog nasilja predstavimo kroz njene osnovne potrebe i stanja kroz koja prolazi.</w:t>
      </w:r>
    </w:p>
    <w:p w14:paraId="25E9C814" w14:textId="77777777" w:rsidR="00DF14AE" w:rsidRPr="00961D9E" w:rsidRDefault="00DF14AE" w:rsidP="00DF14AE">
      <w:pPr>
        <w:spacing w:line="360" w:lineRule="auto"/>
        <w:jc w:val="both"/>
        <w:rPr>
          <w:sz w:val="24"/>
          <w:szCs w:val="24"/>
          <w:lang w:val="bs-Latn-BA"/>
        </w:rPr>
      </w:pPr>
    </w:p>
    <w:p w14:paraId="41E7792E" w14:textId="051DA267" w:rsidR="007B2C54" w:rsidRDefault="00B82C63" w:rsidP="00DF14AE">
      <w:pPr>
        <w:spacing w:line="360" w:lineRule="auto"/>
        <w:jc w:val="both"/>
        <w:rPr>
          <w:sz w:val="24"/>
          <w:szCs w:val="24"/>
          <w:lang w:val="bs-Latn-BA"/>
        </w:rPr>
      </w:pPr>
      <w:r>
        <w:rPr>
          <w:sz w:val="24"/>
          <w:szCs w:val="24"/>
          <w:lang w:val="bs-Latn-BA"/>
        </w:rPr>
        <w:t xml:space="preserve">      </w:t>
      </w:r>
      <w:r w:rsidR="00ED2A27">
        <w:rPr>
          <w:sz w:val="24"/>
          <w:szCs w:val="24"/>
          <w:lang w:val="bs-Latn-BA"/>
        </w:rPr>
        <w:t>„</w:t>
      </w:r>
      <w:r w:rsidR="00DF14AE" w:rsidRPr="00961D9E">
        <w:rPr>
          <w:sz w:val="24"/>
          <w:szCs w:val="24"/>
          <w:lang w:val="bs-Latn-BA"/>
        </w:rPr>
        <w:t>Svaka žrtva ratnog silovanja doživjela je traumu koju je pohranila duboko u svoju memoriju. Da bi žrtva dosegla nivo na kojem će se boriti za svoja prava potrebno je da se prvobitno suoči i izbori sa traumom s</w:t>
      </w:r>
      <w:r w:rsidR="00122E52">
        <w:rPr>
          <w:sz w:val="24"/>
          <w:szCs w:val="24"/>
          <w:lang w:val="bs-Latn-BA"/>
        </w:rPr>
        <w:t>a</w:t>
      </w:r>
      <w:r w:rsidR="00DF14AE" w:rsidRPr="00961D9E">
        <w:rPr>
          <w:sz w:val="24"/>
          <w:szCs w:val="24"/>
          <w:lang w:val="bs-Latn-BA"/>
        </w:rPr>
        <w:t xml:space="preserve"> kojom živi. U ovom procesu ključnu ulogu zauzimaju neuropsihijatri,  psihijatri i psihoterapeuti. Alma Bravo Mehmedbašić je neuropsihijatrica, koja godinama radi sa žrtvama, te ističe kako sve žrtve treba da prođu kroz proces rehabilitacije.  Proces rehabilitacije, kroz koji žrtve prolaze „sastoji se od toga da osobe na emocionalnom i na saznajnom nivou, kroz psihijatri</w:t>
      </w:r>
      <w:r w:rsidR="00122E52">
        <w:rPr>
          <w:sz w:val="24"/>
          <w:szCs w:val="24"/>
          <w:lang w:val="bs-Latn-BA"/>
        </w:rPr>
        <w:t>jski rad, obrade</w:t>
      </w:r>
      <w:r w:rsidR="00DF14AE" w:rsidRPr="00961D9E">
        <w:rPr>
          <w:sz w:val="24"/>
          <w:szCs w:val="24"/>
          <w:lang w:val="bs-Latn-BA"/>
        </w:rPr>
        <w:t xml:space="preserve"> ili elaborira</w:t>
      </w:r>
      <w:r w:rsidR="00122E52">
        <w:rPr>
          <w:sz w:val="24"/>
          <w:szCs w:val="24"/>
          <w:lang w:val="bs-Latn-BA"/>
        </w:rPr>
        <w:t>ju</w:t>
      </w:r>
      <w:r w:rsidR="00DF14AE" w:rsidRPr="00961D9E">
        <w:rPr>
          <w:sz w:val="24"/>
          <w:szCs w:val="24"/>
          <w:lang w:val="bs-Latn-BA"/>
        </w:rPr>
        <w:t xml:space="preserve"> traumu, </w:t>
      </w:r>
      <w:r w:rsidR="00122E52">
        <w:rPr>
          <w:sz w:val="24"/>
          <w:szCs w:val="24"/>
          <w:lang w:val="bs-Latn-BA"/>
        </w:rPr>
        <w:t>te je smjeste</w:t>
      </w:r>
      <w:r w:rsidR="00DF14AE" w:rsidRPr="00961D9E">
        <w:rPr>
          <w:sz w:val="24"/>
          <w:szCs w:val="24"/>
          <w:lang w:val="bs-Latn-BA"/>
        </w:rPr>
        <w:t xml:space="preserve"> u memoriju kao ružnu uspomenu. Nakon toga se psihološka energija koja je bila investirana u traumu okrene i usmjeri ka kre</w:t>
      </w:r>
      <w:r w:rsidR="00122E52">
        <w:rPr>
          <w:sz w:val="24"/>
          <w:szCs w:val="24"/>
          <w:lang w:val="bs-Latn-BA"/>
        </w:rPr>
        <w:t>a</w:t>
      </w:r>
      <w:r w:rsidR="00DF14AE" w:rsidRPr="00961D9E">
        <w:rPr>
          <w:sz w:val="24"/>
          <w:szCs w:val="24"/>
          <w:lang w:val="bs-Latn-BA"/>
        </w:rPr>
        <w:t>tivnim</w:t>
      </w:r>
      <w:r w:rsidR="00DF14AE" w:rsidRPr="00122E52">
        <w:rPr>
          <w:color w:val="FF0000"/>
          <w:sz w:val="24"/>
          <w:szCs w:val="24"/>
          <w:lang w:val="bs-Latn-BA"/>
        </w:rPr>
        <w:t xml:space="preserve"> </w:t>
      </w:r>
      <w:r w:rsidR="00DF14AE" w:rsidRPr="00961D9E">
        <w:rPr>
          <w:sz w:val="24"/>
          <w:szCs w:val="24"/>
          <w:lang w:val="bs-Latn-BA"/>
        </w:rPr>
        <w:t xml:space="preserve">životnim aktivnostima.“ </w:t>
      </w:r>
      <w:r w:rsidR="007B2C54">
        <w:rPr>
          <w:sz w:val="24"/>
          <w:szCs w:val="24"/>
          <w:lang w:val="bs-Latn-BA"/>
        </w:rPr>
        <w:t>(Detecor.ba</w:t>
      </w:r>
      <w:r w:rsidR="002009C5">
        <w:rPr>
          <w:sz w:val="24"/>
          <w:szCs w:val="24"/>
          <w:lang w:val="bs-Latn-BA"/>
        </w:rPr>
        <w:t xml:space="preserve">, </w:t>
      </w:r>
      <w:r w:rsidR="007B2C54">
        <w:rPr>
          <w:sz w:val="24"/>
          <w:szCs w:val="24"/>
          <w:lang w:val="bs-Latn-BA"/>
        </w:rPr>
        <w:t>2015)</w:t>
      </w:r>
    </w:p>
    <w:p w14:paraId="6A36BD3D" w14:textId="77777777" w:rsidR="002009C5" w:rsidRDefault="002009C5" w:rsidP="00DF14AE">
      <w:pPr>
        <w:spacing w:line="360" w:lineRule="auto"/>
        <w:jc w:val="both"/>
        <w:rPr>
          <w:sz w:val="24"/>
          <w:szCs w:val="24"/>
          <w:lang w:val="bs-Latn-BA"/>
        </w:rPr>
      </w:pPr>
    </w:p>
    <w:p w14:paraId="14AD5F9D" w14:textId="59D8407F" w:rsidR="00DF14AE" w:rsidRDefault="00B82C63" w:rsidP="00DF14AE">
      <w:pPr>
        <w:spacing w:line="360" w:lineRule="auto"/>
        <w:jc w:val="both"/>
        <w:rPr>
          <w:sz w:val="24"/>
          <w:szCs w:val="24"/>
          <w:lang w:val="bs-Latn-BA"/>
        </w:rPr>
      </w:pPr>
      <w:r>
        <w:rPr>
          <w:sz w:val="24"/>
          <w:szCs w:val="24"/>
          <w:lang w:val="bs-Latn-BA"/>
        </w:rPr>
        <w:t xml:space="preserve">        </w:t>
      </w:r>
      <w:r w:rsidR="00DF14AE" w:rsidRPr="00961D9E">
        <w:rPr>
          <w:sz w:val="24"/>
          <w:szCs w:val="24"/>
          <w:lang w:val="bs-Latn-BA"/>
        </w:rPr>
        <w:t>Sam proces zaht</w:t>
      </w:r>
      <w:r w:rsidR="0089282C">
        <w:rPr>
          <w:sz w:val="24"/>
          <w:szCs w:val="24"/>
          <w:lang w:val="bs-Latn-BA"/>
        </w:rPr>
        <w:t>i</w:t>
      </w:r>
      <w:r w:rsidR="00DF14AE" w:rsidRPr="00961D9E">
        <w:rPr>
          <w:sz w:val="24"/>
          <w:szCs w:val="24"/>
          <w:lang w:val="bs-Latn-BA"/>
        </w:rPr>
        <w:t>jeva pristupačnost psihološke podrške žrtvama. Veliki broj žena, nikada nije dobio priliku da prolazi kroz pr</w:t>
      </w:r>
      <w:r w:rsidR="00122E52">
        <w:rPr>
          <w:sz w:val="24"/>
          <w:szCs w:val="24"/>
          <w:lang w:val="bs-Latn-BA"/>
        </w:rPr>
        <w:t>o</w:t>
      </w:r>
      <w:r w:rsidR="00DF14AE" w:rsidRPr="00961D9E">
        <w:rPr>
          <w:sz w:val="24"/>
          <w:szCs w:val="24"/>
          <w:lang w:val="bs-Latn-BA"/>
        </w:rPr>
        <w:t>ces savjetovanja ili rehabilitacije. Saksualno nasilje, kao što vid</w:t>
      </w:r>
      <w:r w:rsidR="00122E52">
        <w:rPr>
          <w:sz w:val="24"/>
          <w:szCs w:val="24"/>
          <w:lang w:val="bs-Latn-BA"/>
        </w:rPr>
        <w:t>imo prevazilazi fizičko nasilje i</w:t>
      </w:r>
      <w:r w:rsidR="00DF14AE" w:rsidRPr="00961D9E">
        <w:rPr>
          <w:sz w:val="24"/>
          <w:szCs w:val="24"/>
          <w:lang w:val="bs-Latn-BA"/>
        </w:rPr>
        <w:t xml:space="preserve"> ostavlja teške i dugotrajne posljedice.</w:t>
      </w:r>
      <w:r w:rsidR="005A4FAC">
        <w:rPr>
          <w:sz w:val="24"/>
          <w:szCs w:val="24"/>
          <w:lang w:val="bs-Latn-BA"/>
        </w:rPr>
        <w:t xml:space="preserve"> Prema izvještaju koji je 2016 godine sačinio TRIAL većina preživjelih pati od posttraumatskog stresnog poremećaja (PTSP).</w:t>
      </w:r>
      <w:r w:rsidR="00AF7F2F">
        <w:rPr>
          <w:sz w:val="24"/>
          <w:szCs w:val="24"/>
          <w:lang w:val="bs-Latn-BA"/>
        </w:rPr>
        <w:t xml:space="preserve"> </w:t>
      </w:r>
      <w:r w:rsidR="00DF14AE" w:rsidRPr="00961D9E">
        <w:rPr>
          <w:sz w:val="24"/>
          <w:szCs w:val="24"/>
          <w:lang w:val="bs-Latn-BA"/>
        </w:rPr>
        <w:t>Međutim, bez o</w:t>
      </w:r>
      <w:r w:rsidR="00122E52">
        <w:rPr>
          <w:sz w:val="24"/>
          <w:szCs w:val="24"/>
          <w:lang w:val="bs-Latn-BA"/>
        </w:rPr>
        <w:t>b</w:t>
      </w:r>
      <w:r w:rsidR="00DF14AE" w:rsidRPr="00961D9E">
        <w:rPr>
          <w:sz w:val="24"/>
          <w:szCs w:val="24"/>
          <w:lang w:val="bs-Latn-BA"/>
        </w:rPr>
        <w:t xml:space="preserve">zira na složenost i težinu problema prema istraživanjima A.B. Mehmedbašić, žrtve koje su nastanjene u ruralnim sredinama nemaju mogućnost da o traumi </w:t>
      </w:r>
      <w:r w:rsidR="00DF14AE" w:rsidRPr="00961D9E">
        <w:rPr>
          <w:sz w:val="24"/>
          <w:szCs w:val="24"/>
          <w:lang w:val="bs-Latn-BA"/>
        </w:rPr>
        <w:lastRenderedPageBreak/>
        <w:t>razgovaraju sa osposobljen</w:t>
      </w:r>
      <w:r w:rsidR="00F062FF">
        <w:rPr>
          <w:sz w:val="24"/>
          <w:szCs w:val="24"/>
          <w:lang w:val="bs-Latn-BA"/>
        </w:rPr>
        <w:t>im licima. Nedostatak</w:t>
      </w:r>
      <w:r w:rsidR="00DF14AE" w:rsidRPr="00961D9E">
        <w:rPr>
          <w:sz w:val="24"/>
          <w:szCs w:val="24"/>
          <w:lang w:val="bs-Latn-BA"/>
        </w:rPr>
        <w:t xml:space="preserve"> adekvatno educiranog medicinskog osoblja ili rehabilitacionih centara ostavlja žrtve da se zatvaraju u sebe i žive pod plaštom traume. Dodatnu teškoću, u procesu pronalaska rješenja stvara stigma kojom je seksualno nasilje obilježeno. </w:t>
      </w:r>
    </w:p>
    <w:p w14:paraId="49C9E701" w14:textId="77777777" w:rsidR="002009C5" w:rsidRPr="00961D9E" w:rsidRDefault="002009C5" w:rsidP="00DF14AE">
      <w:pPr>
        <w:spacing w:line="360" w:lineRule="auto"/>
        <w:jc w:val="both"/>
        <w:rPr>
          <w:sz w:val="24"/>
          <w:szCs w:val="24"/>
          <w:lang w:val="bs-Latn-BA"/>
        </w:rPr>
      </w:pPr>
    </w:p>
    <w:p w14:paraId="5A39D44A" w14:textId="743717D8" w:rsidR="00DF14AE" w:rsidRDefault="00B82C63" w:rsidP="00DF14AE">
      <w:pPr>
        <w:spacing w:line="360" w:lineRule="auto"/>
        <w:jc w:val="both"/>
        <w:rPr>
          <w:sz w:val="24"/>
          <w:szCs w:val="24"/>
          <w:lang w:val="bs-Latn-BA"/>
        </w:rPr>
      </w:pPr>
      <w:r>
        <w:rPr>
          <w:sz w:val="24"/>
          <w:szCs w:val="24"/>
          <w:lang w:val="bs-Latn-BA"/>
        </w:rPr>
        <w:t xml:space="preserve">        </w:t>
      </w:r>
      <w:r w:rsidR="00DF14AE" w:rsidRPr="00961D9E">
        <w:rPr>
          <w:sz w:val="24"/>
          <w:szCs w:val="24"/>
          <w:lang w:val="bs-Latn-BA"/>
        </w:rPr>
        <w:t>Patrijarhalno društvo, kakve jeste bosansko hercegovačk</w:t>
      </w:r>
      <w:r w:rsidR="00F062FF">
        <w:rPr>
          <w:sz w:val="24"/>
          <w:szCs w:val="24"/>
          <w:lang w:val="bs-Latn-BA"/>
        </w:rPr>
        <w:t>o društvo, sklono je osuđivanju i</w:t>
      </w:r>
      <w:r w:rsidR="00DF14AE" w:rsidRPr="00961D9E">
        <w:rPr>
          <w:sz w:val="24"/>
          <w:szCs w:val="24"/>
          <w:lang w:val="bs-Latn-BA"/>
        </w:rPr>
        <w:t xml:space="preserve"> omalovažavanju. Kada se pomene silovanje još uvijek se</w:t>
      </w:r>
      <w:r w:rsidR="00AF7F2F">
        <w:rPr>
          <w:sz w:val="24"/>
          <w:szCs w:val="24"/>
          <w:lang w:val="bs-Latn-BA"/>
        </w:rPr>
        <w:t xml:space="preserve"> nerijetko</w:t>
      </w:r>
      <w:r w:rsidR="00DF14AE" w:rsidRPr="00961D9E">
        <w:rPr>
          <w:sz w:val="24"/>
          <w:szCs w:val="24"/>
          <w:lang w:val="bs-Latn-BA"/>
        </w:rPr>
        <w:t xml:space="preserve"> počinje od pretpostavke da je žena na određeni način „sama tražila“ ili „sama uticala“ na  to da izazove silovanje ili privuče negativnu pažnju na sebe. S tim u vezi, veoma često žene žrtve nasilja, ne smiju da se povjere ni najbližim srodnicima ili prijateljima o onome što se dogodilo. Otvoreni razgovor i povjeravanje mogao bi biti početak liječenja i procesa rehabilitacije. U završnom dijelu ovog istraživanja, navest ćemo nekoliko svjedočenja, žrtava gdje možemo uvidjeti i nedostatak povjerenja, strah od osuđivanja, odbacivanja, strah od toga da ne bude odbačena, te stid od onoga šta se desilo.</w:t>
      </w:r>
    </w:p>
    <w:p w14:paraId="33D3A797" w14:textId="77777777" w:rsidR="002009C5" w:rsidRPr="00961D9E" w:rsidRDefault="002009C5" w:rsidP="00DF14AE">
      <w:pPr>
        <w:spacing w:line="360" w:lineRule="auto"/>
        <w:jc w:val="both"/>
        <w:rPr>
          <w:color w:val="FF0000"/>
          <w:sz w:val="24"/>
          <w:szCs w:val="24"/>
          <w:lang w:val="bs-Latn-BA"/>
        </w:rPr>
      </w:pPr>
    </w:p>
    <w:p w14:paraId="7791F4F2" w14:textId="11AD21A7" w:rsidR="00DF14AE" w:rsidRDefault="00B82C63" w:rsidP="00DF14AE">
      <w:pPr>
        <w:spacing w:line="360" w:lineRule="auto"/>
        <w:jc w:val="both"/>
        <w:rPr>
          <w:sz w:val="24"/>
          <w:szCs w:val="24"/>
          <w:lang w:val="bs-Latn-BA"/>
        </w:rPr>
      </w:pPr>
      <w:r>
        <w:rPr>
          <w:sz w:val="24"/>
          <w:szCs w:val="24"/>
          <w:lang w:val="bs-Latn-BA"/>
        </w:rPr>
        <w:t xml:space="preserve">        </w:t>
      </w:r>
      <w:r w:rsidR="00F062FF">
        <w:rPr>
          <w:sz w:val="24"/>
          <w:szCs w:val="24"/>
          <w:lang w:val="bs-Latn-BA"/>
        </w:rPr>
        <w:t>U svom radu</w:t>
      </w:r>
      <w:r w:rsidR="00DF14AE" w:rsidRPr="00961D9E">
        <w:rPr>
          <w:sz w:val="24"/>
          <w:szCs w:val="24"/>
          <w:lang w:val="bs-Latn-BA"/>
        </w:rPr>
        <w:t xml:space="preserve"> sa žrtvama nasilja psihijatrica Alma Delić, navodi i važnost, transgeneraci</w:t>
      </w:r>
      <w:r w:rsidR="00F062FF">
        <w:rPr>
          <w:sz w:val="24"/>
          <w:szCs w:val="24"/>
          <w:lang w:val="bs-Latn-BA"/>
        </w:rPr>
        <w:t>j</w:t>
      </w:r>
      <w:r w:rsidR="00DF14AE" w:rsidRPr="00961D9E">
        <w:rPr>
          <w:sz w:val="24"/>
          <w:szCs w:val="24"/>
          <w:lang w:val="bs-Latn-BA"/>
        </w:rPr>
        <w:t>skog prenošenja traume sa majke na dijete. Osim što je žena žrtva traume, dijete koje je rođeno iz čina silovanja, može da ima dugoročn</w:t>
      </w:r>
      <w:r w:rsidR="00F062FF">
        <w:rPr>
          <w:sz w:val="24"/>
          <w:szCs w:val="24"/>
          <w:lang w:val="bs-Latn-BA"/>
        </w:rPr>
        <w:t>e posljedice u svom odrastanju i</w:t>
      </w:r>
      <w:r w:rsidR="00DF14AE" w:rsidRPr="00961D9E">
        <w:rPr>
          <w:sz w:val="24"/>
          <w:szCs w:val="24"/>
          <w:lang w:val="bs-Latn-BA"/>
        </w:rPr>
        <w:t xml:space="preserve"> razvoju ličnosti.</w:t>
      </w:r>
    </w:p>
    <w:p w14:paraId="39F0CDD9" w14:textId="77777777" w:rsidR="0051198D" w:rsidRPr="00961D9E" w:rsidRDefault="0051198D" w:rsidP="00DF14AE">
      <w:pPr>
        <w:spacing w:line="360" w:lineRule="auto"/>
        <w:jc w:val="both"/>
        <w:rPr>
          <w:sz w:val="24"/>
          <w:szCs w:val="24"/>
          <w:lang w:val="bs-Latn-BA"/>
        </w:rPr>
      </w:pPr>
    </w:p>
    <w:p w14:paraId="356ECE7E" w14:textId="36D12CB6" w:rsidR="00DF14AE" w:rsidRDefault="0051198D" w:rsidP="0051198D">
      <w:pPr>
        <w:spacing w:line="360" w:lineRule="auto"/>
        <w:jc w:val="both"/>
        <w:rPr>
          <w:sz w:val="24"/>
          <w:szCs w:val="24"/>
          <w:lang w:val="bs-Latn-BA"/>
        </w:rPr>
      </w:pPr>
      <w:r>
        <w:rPr>
          <w:sz w:val="24"/>
          <w:szCs w:val="24"/>
          <w:lang w:val="bs-Latn-BA"/>
        </w:rPr>
        <w:t xml:space="preserve">       </w:t>
      </w:r>
      <w:r w:rsidR="00DF14AE" w:rsidRPr="00961D9E">
        <w:rPr>
          <w:sz w:val="24"/>
          <w:szCs w:val="24"/>
          <w:lang w:val="bs-Latn-BA"/>
        </w:rPr>
        <w:t>Iako se broj djece, rođene iz čina silovanja, nikada nije utvrdio, prema nekim procjenama radi se o oko 4.000 djece, među kojima postoje djeca koja su život nastavila s majkama, djeca koja su ostavljana u porodilištima, djeca koja su data na usvajanje u druge države, te djeca koja su ubijena ili nestala. Sve ove majke, nose svoju traumu, te se kroz život bore da je potisnu. Majke kao i one koje nisu rodile sa sobom nose različite, psihološke probleme, poput napa</w:t>
      </w:r>
      <w:r w:rsidR="00F062FF">
        <w:rPr>
          <w:sz w:val="24"/>
          <w:szCs w:val="24"/>
          <w:lang w:val="bs-Latn-BA"/>
        </w:rPr>
        <w:t>da panike, anksioznost, strahove, paranoju</w:t>
      </w:r>
      <w:r w:rsidR="00DF14AE" w:rsidRPr="00961D9E">
        <w:rPr>
          <w:sz w:val="24"/>
          <w:szCs w:val="24"/>
          <w:lang w:val="bs-Latn-BA"/>
        </w:rPr>
        <w:t>, nedostatak sna itd.</w:t>
      </w:r>
    </w:p>
    <w:p w14:paraId="478050C2" w14:textId="77777777" w:rsidR="002009C5" w:rsidRPr="00961D9E" w:rsidRDefault="002009C5" w:rsidP="00DF14AE">
      <w:pPr>
        <w:spacing w:line="360" w:lineRule="auto"/>
        <w:jc w:val="both"/>
        <w:rPr>
          <w:sz w:val="24"/>
          <w:szCs w:val="24"/>
          <w:lang w:val="bs-Latn-BA"/>
        </w:rPr>
      </w:pPr>
    </w:p>
    <w:p w14:paraId="76F484DF" w14:textId="0B3A2309" w:rsidR="00DF14AE" w:rsidRDefault="00B82C63" w:rsidP="00DF14AE">
      <w:pPr>
        <w:spacing w:line="360" w:lineRule="auto"/>
        <w:jc w:val="both"/>
        <w:rPr>
          <w:sz w:val="24"/>
          <w:szCs w:val="24"/>
          <w:lang w:val="bs-Latn-BA"/>
        </w:rPr>
      </w:pPr>
      <w:r>
        <w:rPr>
          <w:sz w:val="24"/>
          <w:szCs w:val="24"/>
          <w:lang w:val="bs-Latn-BA"/>
        </w:rPr>
        <w:t xml:space="preserve">        </w:t>
      </w:r>
      <w:r w:rsidR="00DF14AE" w:rsidRPr="00961D9E">
        <w:rPr>
          <w:sz w:val="24"/>
          <w:szCs w:val="24"/>
          <w:lang w:val="bs-Latn-BA"/>
        </w:rPr>
        <w:t>„</w:t>
      </w:r>
      <w:bookmarkStart w:id="26" w:name="_Hlk80537739"/>
      <w:r w:rsidR="00DF14AE" w:rsidRPr="00961D9E">
        <w:rPr>
          <w:sz w:val="24"/>
          <w:szCs w:val="24"/>
          <w:lang w:val="bs-Latn-BA"/>
        </w:rPr>
        <w:t xml:space="preserve">Silovanje znači uništenje. Joachim (2005) tvrdi da silovanje treba shvatiti kao </w:t>
      </w:r>
      <w:r w:rsidR="00DF14AE" w:rsidRPr="00961D9E">
        <w:rPr>
          <w:i/>
          <w:iCs/>
          <w:sz w:val="24"/>
          <w:szCs w:val="24"/>
          <w:lang w:val="bs-Latn-BA"/>
        </w:rPr>
        <w:t>istodobno kršenje intimnih fizičkih i psihičkih granica; to dovodi da žene i djevojke doživljavaju nasilje koje su pretrpjele gotovo kao uništenje svojih identiteta.“</w:t>
      </w:r>
      <w:r w:rsidR="002009C5">
        <w:rPr>
          <w:sz w:val="24"/>
          <w:szCs w:val="24"/>
          <w:lang w:val="bs-Latn-BA"/>
        </w:rPr>
        <w:t xml:space="preserve"> </w:t>
      </w:r>
      <w:bookmarkEnd w:id="26"/>
      <w:r w:rsidR="002009C5">
        <w:rPr>
          <w:sz w:val="24"/>
          <w:szCs w:val="24"/>
          <w:lang w:val="bs-Latn-BA"/>
        </w:rPr>
        <w:t>(</w:t>
      </w:r>
      <w:r w:rsidR="00320ACB">
        <w:rPr>
          <w:sz w:val="24"/>
          <w:szCs w:val="24"/>
          <w:lang w:val="bs-Latn-BA"/>
        </w:rPr>
        <w:t>Mujkić, Jukić, 2016, str</w:t>
      </w:r>
      <w:r w:rsidR="00D90DBD">
        <w:rPr>
          <w:sz w:val="24"/>
          <w:szCs w:val="24"/>
          <w:lang w:val="bs-Latn-BA"/>
        </w:rPr>
        <w:t>.</w:t>
      </w:r>
      <w:r w:rsidR="00320ACB">
        <w:rPr>
          <w:sz w:val="24"/>
          <w:szCs w:val="24"/>
          <w:lang w:val="bs-Latn-BA"/>
        </w:rPr>
        <w:t xml:space="preserve"> 19)</w:t>
      </w:r>
      <w:r w:rsidR="00DF14AE" w:rsidRPr="00961D9E">
        <w:rPr>
          <w:sz w:val="24"/>
          <w:szCs w:val="24"/>
          <w:lang w:val="bs-Latn-BA"/>
        </w:rPr>
        <w:t>) Kao takve, ponižene, degradirane, oskr</w:t>
      </w:r>
      <w:r w:rsidR="00F062FF">
        <w:rPr>
          <w:sz w:val="24"/>
          <w:szCs w:val="24"/>
          <w:lang w:val="bs-Latn-BA"/>
        </w:rPr>
        <w:t>n</w:t>
      </w:r>
      <w:r w:rsidR="00DF14AE" w:rsidRPr="00961D9E">
        <w:rPr>
          <w:sz w:val="24"/>
          <w:szCs w:val="24"/>
          <w:lang w:val="bs-Latn-BA"/>
        </w:rPr>
        <w:t xml:space="preserve">avljenog identiteta, fizičkog zdravlja i časti, žene žrtve silovanja nastavljaju život. Svaka daljnja dešavanja, nužno su determinirana traumom koju nose. </w:t>
      </w:r>
    </w:p>
    <w:p w14:paraId="757CF0DC" w14:textId="77777777" w:rsidR="002009C5" w:rsidRPr="00961D9E" w:rsidRDefault="002009C5" w:rsidP="00DF14AE">
      <w:pPr>
        <w:spacing w:line="360" w:lineRule="auto"/>
        <w:jc w:val="both"/>
        <w:rPr>
          <w:sz w:val="24"/>
          <w:szCs w:val="24"/>
          <w:lang w:val="bs-Latn-BA"/>
        </w:rPr>
      </w:pPr>
    </w:p>
    <w:p w14:paraId="1D9A5BB2" w14:textId="1159FC75" w:rsidR="00DF14AE" w:rsidRDefault="00B82C63" w:rsidP="00DF14AE">
      <w:pPr>
        <w:spacing w:line="360" w:lineRule="auto"/>
        <w:jc w:val="both"/>
        <w:rPr>
          <w:sz w:val="24"/>
          <w:szCs w:val="24"/>
          <w:lang w:val="bs-Latn-BA"/>
        </w:rPr>
      </w:pPr>
      <w:r>
        <w:rPr>
          <w:sz w:val="24"/>
          <w:szCs w:val="24"/>
          <w:lang w:val="bs-Latn-BA"/>
        </w:rPr>
        <w:lastRenderedPageBreak/>
        <w:t xml:space="preserve">        </w:t>
      </w:r>
      <w:r w:rsidR="00DF14AE" w:rsidRPr="00961D9E">
        <w:rPr>
          <w:sz w:val="24"/>
          <w:szCs w:val="24"/>
          <w:lang w:val="bs-Latn-BA"/>
        </w:rPr>
        <w:t xml:space="preserve">Kada govorimo o </w:t>
      </w:r>
      <w:r w:rsidR="00DF14AE" w:rsidRPr="00961D9E">
        <w:rPr>
          <w:i/>
          <w:iCs/>
          <w:sz w:val="24"/>
          <w:szCs w:val="24"/>
          <w:lang w:val="bs-Latn-BA"/>
        </w:rPr>
        <w:t>fizičkom zdravlju</w:t>
      </w:r>
      <w:r w:rsidR="00DF14AE" w:rsidRPr="00961D9E">
        <w:rPr>
          <w:sz w:val="24"/>
          <w:szCs w:val="24"/>
          <w:lang w:val="bs-Latn-BA"/>
        </w:rPr>
        <w:t>, važno je naglasiti da su posljedice također dugotrajne, posebno kod žena koje su silovane u više navrata, kao i kod žena koje su rodile djecu, mada prisustvo velikih fizičkih posljedica je zabilježeno i</w:t>
      </w:r>
      <w:r w:rsidR="00F062FF">
        <w:rPr>
          <w:sz w:val="24"/>
          <w:szCs w:val="24"/>
          <w:lang w:val="bs-Latn-BA"/>
        </w:rPr>
        <w:t xml:space="preserve"> </w:t>
      </w:r>
      <w:r w:rsidR="00DF14AE" w:rsidRPr="00961D9E">
        <w:rPr>
          <w:sz w:val="24"/>
          <w:szCs w:val="24"/>
          <w:lang w:val="bs-Latn-BA"/>
        </w:rPr>
        <w:t xml:space="preserve">ako je riječ o jednom silovanju. „ Istraživanje nad ženama koje su preživjele silovanje iz </w:t>
      </w:r>
      <w:r w:rsidR="00DF14AE" w:rsidRPr="00961D9E">
        <w:rPr>
          <w:i/>
          <w:iCs/>
          <w:sz w:val="24"/>
          <w:szCs w:val="24"/>
          <w:lang w:val="bs-Latn-BA"/>
        </w:rPr>
        <w:t xml:space="preserve">civilnog </w:t>
      </w:r>
      <w:r w:rsidR="00DF14AE" w:rsidRPr="00961D9E">
        <w:rPr>
          <w:sz w:val="24"/>
          <w:szCs w:val="24"/>
          <w:lang w:val="bs-Latn-BA"/>
        </w:rPr>
        <w:t>okruženja, navode veliki broj tipičnih znakova koji se vezuju uz silovanje i seksualno nasilje, npr. zdravstv</w:t>
      </w:r>
      <w:r w:rsidR="00F062FF">
        <w:rPr>
          <w:sz w:val="24"/>
          <w:szCs w:val="24"/>
          <w:lang w:val="bs-Latn-BA"/>
        </w:rPr>
        <w:t>e</w:t>
      </w:r>
      <w:r w:rsidR="00DF14AE" w:rsidRPr="00961D9E">
        <w:rPr>
          <w:sz w:val="24"/>
          <w:szCs w:val="24"/>
          <w:lang w:val="bs-Latn-BA"/>
        </w:rPr>
        <w:t xml:space="preserve">ni problemi s probavnim organima, </w:t>
      </w:r>
      <w:r w:rsidR="00F062FF">
        <w:rPr>
          <w:sz w:val="24"/>
          <w:szCs w:val="24"/>
          <w:lang w:val="bs-Latn-BA"/>
        </w:rPr>
        <w:t xml:space="preserve">problemi sa </w:t>
      </w:r>
      <w:r w:rsidR="00DF14AE" w:rsidRPr="00961D9E">
        <w:rPr>
          <w:sz w:val="24"/>
          <w:szCs w:val="24"/>
          <w:lang w:val="bs-Latn-BA"/>
        </w:rPr>
        <w:t>seksualnim i reproduktivnim zdravljem, sindrom boli i poremećaji u ishrani, kao i bolovi u predjelu karlice, sindrom iritiranog crijeva</w:t>
      </w:r>
      <w:r w:rsidR="00F062FF">
        <w:rPr>
          <w:sz w:val="24"/>
          <w:szCs w:val="24"/>
          <w:lang w:val="bs-Latn-BA"/>
        </w:rPr>
        <w:t xml:space="preserve"> te</w:t>
      </w:r>
      <w:r w:rsidR="00DF14AE" w:rsidRPr="00961D9E">
        <w:rPr>
          <w:sz w:val="24"/>
          <w:szCs w:val="24"/>
          <w:lang w:val="bs-Latn-BA"/>
        </w:rPr>
        <w:t xml:space="preserve"> hronična oboljenja kao što su dijabetes, artritis i glavobolje. </w:t>
      </w:r>
      <w:r w:rsidR="00907D0E">
        <w:rPr>
          <w:sz w:val="24"/>
          <w:szCs w:val="24"/>
          <w:lang w:val="bs-Latn-BA"/>
        </w:rPr>
        <w:t>Tu su još i s</w:t>
      </w:r>
      <w:r w:rsidR="00DF14AE" w:rsidRPr="00961D9E">
        <w:rPr>
          <w:sz w:val="24"/>
          <w:szCs w:val="24"/>
          <w:lang w:val="bs-Latn-BA"/>
        </w:rPr>
        <w:t>eksualno prenosive bolesti, a p</w:t>
      </w:r>
      <w:r w:rsidR="00907D0E">
        <w:rPr>
          <w:sz w:val="24"/>
          <w:szCs w:val="24"/>
          <w:lang w:val="bs-Latn-BA"/>
        </w:rPr>
        <w:t xml:space="preserve">ogotovo rizik od HIV infekcije. Također, </w:t>
      </w:r>
      <w:r w:rsidR="00DF14AE" w:rsidRPr="00961D9E">
        <w:rPr>
          <w:sz w:val="24"/>
          <w:szCs w:val="24"/>
          <w:lang w:val="bs-Latn-BA"/>
        </w:rPr>
        <w:t>spom</w:t>
      </w:r>
      <w:r w:rsidR="00907D0E">
        <w:rPr>
          <w:sz w:val="24"/>
          <w:szCs w:val="24"/>
          <w:lang w:val="bs-Latn-BA"/>
        </w:rPr>
        <w:t>inju se</w:t>
      </w:r>
      <w:r w:rsidR="00DF14AE" w:rsidRPr="00961D9E">
        <w:rPr>
          <w:sz w:val="24"/>
          <w:szCs w:val="24"/>
          <w:lang w:val="bs-Latn-BA"/>
        </w:rPr>
        <w:t xml:space="preserve"> </w:t>
      </w:r>
      <w:r w:rsidR="00907D0E">
        <w:rPr>
          <w:sz w:val="24"/>
          <w:szCs w:val="24"/>
          <w:lang w:val="bs-Latn-BA"/>
        </w:rPr>
        <w:t xml:space="preserve">i </w:t>
      </w:r>
      <w:r w:rsidR="00DF14AE" w:rsidRPr="00961D9E">
        <w:rPr>
          <w:sz w:val="24"/>
          <w:szCs w:val="24"/>
          <w:lang w:val="bs-Latn-BA"/>
        </w:rPr>
        <w:t>fizičke posljedice silovanja kao i neželjene trudn</w:t>
      </w:r>
      <w:r w:rsidR="00907D0E">
        <w:rPr>
          <w:sz w:val="24"/>
          <w:szCs w:val="24"/>
          <w:lang w:val="bs-Latn-BA"/>
        </w:rPr>
        <w:t>oće. (</w:t>
      </w:r>
      <w:r w:rsidR="00C24D8F">
        <w:rPr>
          <w:sz w:val="24"/>
          <w:szCs w:val="24"/>
          <w:lang w:val="bs-Latn-BA"/>
        </w:rPr>
        <w:t>Husić</w:t>
      </w:r>
      <w:r w:rsidR="002009C5">
        <w:rPr>
          <w:sz w:val="24"/>
          <w:szCs w:val="24"/>
          <w:lang w:val="bs-Latn-BA"/>
        </w:rPr>
        <w:t xml:space="preserve">, </w:t>
      </w:r>
      <w:r w:rsidR="00907D0E">
        <w:rPr>
          <w:sz w:val="24"/>
          <w:szCs w:val="24"/>
          <w:lang w:val="bs-Latn-BA"/>
        </w:rPr>
        <w:t>2014</w:t>
      </w:r>
      <w:r w:rsidR="002009C5">
        <w:rPr>
          <w:sz w:val="24"/>
          <w:szCs w:val="24"/>
          <w:lang w:val="bs-Latn-BA"/>
        </w:rPr>
        <w:t>, str.</w:t>
      </w:r>
      <w:r w:rsidR="00497F1D">
        <w:rPr>
          <w:sz w:val="24"/>
          <w:szCs w:val="24"/>
          <w:lang w:val="bs-Latn-BA"/>
        </w:rPr>
        <w:t xml:space="preserve"> </w:t>
      </w:r>
      <w:r w:rsidR="002009C5">
        <w:rPr>
          <w:sz w:val="24"/>
          <w:szCs w:val="24"/>
          <w:lang w:val="bs-Latn-BA"/>
        </w:rPr>
        <w:t>3</w:t>
      </w:r>
      <w:r w:rsidR="00907D0E">
        <w:rPr>
          <w:sz w:val="24"/>
          <w:szCs w:val="24"/>
          <w:lang w:val="bs-Latn-BA"/>
        </w:rPr>
        <w:t>3). Produblji</w:t>
      </w:r>
      <w:r w:rsidR="00DF14AE" w:rsidRPr="00961D9E">
        <w:rPr>
          <w:sz w:val="24"/>
          <w:szCs w:val="24"/>
          <w:lang w:val="bs-Latn-BA"/>
        </w:rPr>
        <w:t>vanje fizičkih posljedica izazvala je činjenica da su žene rijetko medicinsku pom</w:t>
      </w:r>
      <w:r w:rsidR="00907D0E">
        <w:rPr>
          <w:sz w:val="24"/>
          <w:szCs w:val="24"/>
          <w:lang w:val="bs-Latn-BA"/>
        </w:rPr>
        <w:t>o</w:t>
      </w:r>
      <w:r w:rsidR="00DF14AE" w:rsidRPr="00961D9E">
        <w:rPr>
          <w:sz w:val="24"/>
          <w:szCs w:val="24"/>
          <w:lang w:val="bs-Latn-BA"/>
        </w:rPr>
        <w:t>ć mogle dobiti odmah nakon silovanja. Ideja o rađanju djece iz ovog zločina bila je planska. S tim u vezi, tamo gdje su se odvijala grupna silovanja, kao što su logori ili određena okupirana sela, žene su ciljano nakon silo</w:t>
      </w:r>
      <w:r w:rsidR="00907D0E">
        <w:rPr>
          <w:sz w:val="24"/>
          <w:szCs w:val="24"/>
          <w:lang w:val="bs-Latn-BA"/>
        </w:rPr>
        <w:t xml:space="preserve">vanja zadržavane u zatočeništvu </w:t>
      </w:r>
      <w:r w:rsidR="00DF14AE" w:rsidRPr="00961D9E">
        <w:rPr>
          <w:sz w:val="24"/>
          <w:szCs w:val="24"/>
          <w:lang w:val="bs-Latn-BA"/>
        </w:rPr>
        <w:t xml:space="preserve">kako ne bi bilo moguće prekinuti trudnoću. </w:t>
      </w:r>
    </w:p>
    <w:p w14:paraId="2456E771" w14:textId="77777777" w:rsidR="002009C5" w:rsidRPr="00961D9E" w:rsidRDefault="002009C5" w:rsidP="00DF14AE">
      <w:pPr>
        <w:spacing w:line="360" w:lineRule="auto"/>
        <w:jc w:val="both"/>
        <w:rPr>
          <w:sz w:val="24"/>
          <w:szCs w:val="24"/>
          <w:lang w:val="bs-Latn-BA"/>
        </w:rPr>
      </w:pPr>
    </w:p>
    <w:p w14:paraId="45BC78BB" w14:textId="4B00592F" w:rsidR="00DF14AE" w:rsidRPr="00961D9E" w:rsidRDefault="001533DF" w:rsidP="00DF14AE">
      <w:pPr>
        <w:spacing w:line="360" w:lineRule="auto"/>
        <w:jc w:val="both"/>
        <w:rPr>
          <w:sz w:val="24"/>
          <w:szCs w:val="24"/>
          <w:lang w:val="bs-Latn-BA"/>
        </w:rPr>
      </w:pPr>
      <w:r>
        <w:rPr>
          <w:sz w:val="24"/>
          <w:szCs w:val="24"/>
          <w:lang w:val="bs-Latn-BA"/>
        </w:rPr>
        <w:t xml:space="preserve">       </w:t>
      </w:r>
      <w:r w:rsidR="00DF14AE" w:rsidRPr="00961D9E">
        <w:rPr>
          <w:sz w:val="24"/>
          <w:szCs w:val="24"/>
          <w:lang w:val="bs-Latn-BA"/>
        </w:rPr>
        <w:t>„Ratno silovanje također može dovesti do hormonalnih poremećaja, što rezultira izuzetno dugotrajnim i prekomjernim menstruacijama ili čak amenorejom. Često se navodi bol tokom spolnog odnosa, hronični bolovi u karlici, visokorizične i problematične trudnoće</w:t>
      </w:r>
      <w:r w:rsidR="00907D0E">
        <w:rPr>
          <w:sz w:val="24"/>
          <w:szCs w:val="24"/>
          <w:lang w:val="bs-Latn-BA"/>
        </w:rPr>
        <w:t xml:space="preserve"> kao i poveća</w:t>
      </w:r>
      <w:r w:rsidR="00DF14AE" w:rsidRPr="00961D9E">
        <w:rPr>
          <w:sz w:val="24"/>
          <w:szCs w:val="24"/>
          <w:lang w:val="bs-Latn-BA"/>
        </w:rPr>
        <w:t xml:space="preserve">ni problemi reproduktivnog zdravlja, pa čak i neplodnosti. Zdravstveno osoblje koje se bavi žrtvama ratnog silovanja također je izvjestilo </w:t>
      </w:r>
      <w:r w:rsidR="00907D0E">
        <w:rPr>
          <w:sz w:val="24"/>
          <w:szCs w:val="24"/>
          <w:lang w:val="bs-Latn-BA"/>
        </w:rPr>
        <w:t xml:space="preserve">o </w:t>
      </w:r>
      <w:r w:rsidR="00DF14AE" w:rsidRPr="00961D9E">
        <w:rPr>
          <w:sz w:val="24"/>
          <w:szCs w:val="24"/>
          <w:lang w:val="bs-Latn-BA"/>
        </w:rPr>
        <w:t>prisustv</w:t>
      </w:r>
      <w:r w:rsidR="00907D0E">
        <w:rPr>
          <w:sz w:val="24"/>
          <w:szCs w:val="24"/>
          <w:lang w:val="bs-Latn-BA"/>
        </w:rPr>
        <w:t>u</w:t>
      </w:r>
      <w:r w:rsidR="00DF14AE" w:rsidRPr="00961D9E">
        <w:rPr>
          <w:sz w:val="24"/>
          <w:szCs w:val="24"/>
          <w:lang w:val="bs-Latn-BA"/>
        </w:rPr>
        <w:t xml:space="preserve"> prekancerogenog i/ili cervikalnog karcinoma, karcinoma unutrašnjih genitalija i rak dojke.„ (</w:t>
      </w:r>
      <w:r w:rsidR="00C24D8F">
        <w:rPr>
          <w:sz w:val="24"/>
          <w:szCs w:val="24"/>
          <w:lang w:val="bs-Latn-BA"/>
        </w:rPr>
        <w:t>Husic,</w:t>
      </w:r>
      <w:r w:rsidR="002009C5">
        <w:rPr>
          <w:sz w:val="24"/>
          <w:szCs w:val="24"/>
          <w:lang w:val="bs-Latn-BA"/>
        </w:rPr>
        <w:t xml:space="preserve"> </w:t>
      </w:r>
      <w:r w:rsidR="00DF14AE" w:rsidRPr="00961D9E">
        <w:rPr>
          <w:sz w:val="24"/>
          <w:szCs w:val="24"/>
          <w:lang w:val="bs-Latn-BA"/>
        </w:rPr>
        <w:t>2014</w:t>
      </w:r>
      <w:r w:rsidR="00C24D8F">
        <w:rPr>
          <w:sz w:val="24"/>
          <w:szCs w:val="24"/>
          <w:lang w:val="bs-Latn-BA"/>
        </w:rPr>
        <w:t xml:space="preserve">, </w:t>
      </w:r>
      <w:r w:rsidR="00D90DBD">
        <w:rPr>
          <w:sz w:val="24"/>
          <w:szCs w:val="24"/>
          <w:lang w:val="bs-Latn-BA"/>
        </w:rPr>
        <w:t xml:space="preserve">str. </w:t>
      </w:r>
      <w:r w:rsidR="00C24D8F">
        <w:rPr>
          <w:sz w:val="24"/>
          <w:szCs w:val="24"/>
          <w:lang w:val="bs-Latn-BA"/>
        </w:rPr>
        <w:t>46</w:t>
      </w:r>
      <w:r w:rsidR="00DF14AE" w:rsidRPr="00961D9E">
        <w:rPr>
          <w:sz w:val="24"/>
          <w:szCs w:val="24"/>
          <w:lang w:val="bs-Latn-BA"/>
        </w:rPr>
        <w:t xml:space="preserve">) </w:t>
      </w:r>
      <w:r w:rsidR="00F74893">
        <w:rPr>
          <w:sz w:val="24"/>
          <w:szCs w:val="24"/>
          <w:lang w:val="bs-Latn-BA"/>
        </w:rPr>
        <w:t>O</w:t>
      </w:r>
      <w:r w:rsidR="001662C0">
        <w:rPr>
          <w:sz w:val="24"/>
          <w:szCs w:val="24"/>
          <w:lang w:val="bs-Latn-BA"/>
        </w:rPr>
        <w:t>vakvo zdravstveno stanje onemogućava normalan tok života. Sve ovo ukazuje da žrtva ima potrebe za kvalitetnom zdravstvenom njegom i finansiskom podrškom.</w:t>
      </w:r>
    </w:p>
    <w:p w14:paraId="6A707932" w14:textId="77777777" w:rsidR="00DF14AE" w:rsidRPr="00961D9E" w:rsidRDefault="00DF14AE" w:rsidP="00DF14AE">
      <w:pPr>
        <w:spacing w:line="360" w:lineRule="auto"/>
        <w:jc w:val="both"/>
        <w:rPr>
          <w:sz w:val="24"/>
          <w:szCs w:val="24"/>
          <w:lang w:val="bs-Latn-BA"/>
        </w:rPr>
      </w:pPr>
    </w:p>
    <w:p w14:paraId="77E65624" w14:textId="06AD7CA8" w:rsidR="00DF14AE" w:rsidRPr="00961D9E" w:rsidRDefault="001533DF" w:rsidP="00DF14AE">
      <w:pPr>
        <w:spacing w:line="360" w:lineRule="auto"/>
        <w:jc w:val="both"/>
        <w:rPr>
          <w:sz w:val="24"/>
          <w:szCs w:val="24"/>
          <w:lang w:val="bs-Latn-BA"/>
        </w:rPr>
      </w:pPr>
      <w:r>
        <w:rPr>
          <w:sz w:val="24"/>
          <w:szCs w:val="24"/>
          <w:lang w:val="bs-Latn-BA"/>
        </w:rPr>
        <w:t xml:space="preserve">         </w:t>
      </w:r>
      <w:r w:rsidR="00DF14AE" w:rsidRPr="00961D9E">
        <w:rPr>
          <w:sz w:val="24"/>
          <w:szCs w:val="24"/>
          <w:lang w:val="bs-Latn-BA"/>
        </w:rPr>
        <w:t>Netolerancija i diskriminacija žrtava susreće se na svim nivoima i u svim oblastima društva. „Veliki broj žrtava priča o ponižavajućim iskustvima u zdravstvenim ustanovama i socijalnim službama. Nedostatak sistemskog osposobljavanja i senzibilizacije osoblja, udružen sa široko rasprostranjenom društvenom stigmatizacijom i postojanjem brojnih</w:t>
      </w:r>
      <w:r w:rsidR="00262488">
        <w:rPr>
          <w:sz w:val="24"/>
          <w:szCs w:val="24"/>
          <w:lang w:val="bs-Latn-BA"/>
        </w:rPr>
        <w:t xml:space="preserve"> socijalno ugroženih kategorija</w:t>
      </w:r>
      <w:r w:rsidR="00DF14AE" w:rsidRPr="00961D9E">
        <w:rPr>
          <w:sz w:val="24"/>
          <w:szCs w:val="24"/>
          <w:lang w:val="bs-Latn-BA"/>
        </w:rPr>
        <w:t xml:space="preserve"> prijeti da </w:t>
      </w:r>
      <w:r w:rsidR="00262488">
        <w:rPr>
          <w:sz w:val="24"/>
          <w:szCs w:val="24"/>
          <w:lang w:val="bs-Latn-BA"/>
        </w:rPr>
        <w:t xml:space="preserve">žrtvama </w:t>
      </w:r>
      <w:r w:rsidR="00DF14AE" w:rsidRPr="00961D9E">
        <w:rPr>
          <w:sz w:val="24"/>
          <w:szCs w:val="24"/>
          <w:lang w:val="bs-Latn-BA"/>
        </w:rPr>
        <w:t>ugrozi pristup ključnim uslugama. Žrtve govore o st</w:t>
      </w:r>
      <w:r w:rsidR="00262488">
        <w:rPr>
          <w:sz w:val="24"/>
          <w:szCs w:val="24"/>
          <w:lang w:val="bs-Latn-BA"/>
        </w:rPr>
        <w:t>varima koje su šire od samog ne</w:t>
      </w:r>
      <w:r w:rsidR="00DF14AE" w:rsidRPr="00961D9E">
        <w:rPr>
          <w:sz w:val="24"/>
          <w:szCs w:val="24"/>
          <w:lang w:val="bs-Latn-BA"/>
        </w:rPr>
        <w:t>priznavanja posebnog statusa. Uz rijetke izuzetke, zajedničko iskustvo žena koje su razgovarale sa Amnesty International-om jeste da većina klinika pokazuje malo poštovanja prema ovoj populaciji.</w:t>
      </w:r>
      <w:r w:rsidR="002009C5">
        <w:rPr>
          <w:sz w:val="24"/>
          <w:szCs w:val="24"/>
          <w:lang w:val="bs-Latn-BA"/>
        </w:rPr>
        <w:t xml:space="preserve"> </w:t>
      </w:r>
      <w:r w:rsidR="00DF14AE" w:rsidRPr="00961D9E">
        <w:rPr>
          <w:sz w:val="24"/>
          <w:szCs w:val="24"/>
          <w:lang w:val="bs-Latn-BA"/>
        </w:rPr>
        <w:t>(</w:t>
      </w:r>
      <w:r w:rsidR="00D90DBD">
        <w:rPr>
          <w:sz w:val="24"/>
          <w:szCs w:val="24"/>
          <w:lang w:val="bs-Latn-BA"/>
        </w:rPr>
        <w:t xml:space="preserve"> </w:t>
      </w:r>
      <w:r w:rsidR="00D90DBD" w:rsidRPr="00D90DBD">
        <w:rPr>
          <w:sz w:val="24"/>
          <w:szCs w:val="24"/>
          <w:lang w:val="bs-Latn-BA"/>
        </w:rPr>
        <w:t xml:space="preserve"> </w:t>
      </w:r>
      <w:r w:rsidR="00D90DBD">
        <w:rPr>
          <w:sz w:val="24"/>
          <w:szCs w:val="24"/>
          <w:lang w:val="bs-Latn-BA"/>
        </w:rPr>
        <w:t>Beneson,  House 20</w:t>
      </w:r>
      <w:r w:rsidR="00DF14AE" w:rsidRPr="00961D9E">
        <w:rPr>
          <w:sz w:val="24"/>
          <w:szCs w:val="24"/>
          <w:lang w:val="bs-Latn-BA"/>
        </w:rPr>
        <w:t>17</w:t>
      </w:r>
      <w:r w:rsidR="002009C5">
        <w:rPr>
          <w:sz w:val="24"/>
          <w:szCs w:val="24"/>
          <w:lang w:val="bs-Latn-BA"/>
        </w:rPr>
        <w:t xml:space="preserve">, str. </w:t>
      </w:r>
      <w:r w:rsidR="00DF14AE" w:rsidRPr="00961D9E">
        <w:rPr>
          <w:sz w:val="24"/>
          <w:szCs w:val="24"/>
          <w:lang w:val="bs-Latn-BA"/>
        </w:rPr>
        <w:t>44)</w:t>
      </w:r>
    </w:p>
    <w:p w14:paraId="5A83A142" w14:textId="77777777" w:rsidR="00DF14AE" w:rsidRPr="00961D9E" w:rsidRDefault="00DF14AE" w:rsidP="00DF14AE">
      <w:pPr>
        <w:spacing w:line="360" w:lineRule="auto"/>
        <w:jc w:val="both"/>
        <w:rPr>
          <w:sz w:val="24"/>
          <w:szCs w:val="24"/>
          <w:lang w:val="bs-Latn-BA"/>
        </w:rPr>
      </w:pPr>
    </w:p>
    <w:p w14:paraId="06CE3653" w14:textId="676A3185" w:rsidR="005C2F41" w:rsidRPr="0051198D" w:rsidRDefault="00A27A2F" w:rsidP="00536D3B">
      <w:pPr>
        <w:pStyle w:val="Heading2"/>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97A3B"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2F41"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0A1BE2"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loga nevladinog sektora</w:t>
      </w:r>
    </w:p>
    <w:p w14:paraId="3006BD5C" w14:textId="77777777" w:rsidR="00544B1C" w:rsidRPr="00544B1C" w:rsidRDefault="00544B1C" w:rsidP="00D46DAF">
      <w:pPr>
        <w:tabs>
          <w:tab w:val="left" w:pos="8471"/>
        </w:tabs>
        <w:spacing w:line="360" w:lineRule="auto"/>
        <w:jc w:val="both"/>
        <w:rPr>
          <w:sz w:val="24"/>
          <w:szCs w:val="24"/>
          <w:lang w:val="bs-Latn-BA"/>
        </w:rPr>
      </w:pPr>
    </w:p>
    <w:p w14:paraId="0D9B3689" w14:textId="1D5C75C1" w:rsidR="00D46DAF" w:rsidRDefault="001533DF" w:rsidP="00D46DAF">
      <w:pPr>
        <w:tabs>
          <w:tab w:val="left" w:pos="8471"/>
        </w:tabs>
        <w:spacing w:line="360" w:lineRule="auto"/>
        <w:jc w:val="both"/>
        <w:rPr>
          <w:sz w:val="24"/>
          <w:szCs w:val="24"/>
          <w:lang w:val="bs-Latn-BA"/>
        </w:rPr>
      </w:pPr>
      <w:r>
        <w:rPr>
          <w:sz w:val="24"/>
          <w:szCs w:val="24"/>
          <w:lang w:val="bs-Latn-BA"/>
        </w:rPr>
        <w:t xml:space="preserve">        </w:t>
      </w:r>
      <w:r w:rsidR="00D46DAF">
        <w:rPr>
          <w:sz w:val="24"/>
          <w:szCs w:val="24"/>
          <w:lang w:val="bs-Latn-BA"/>
        </w:rPr>
        <w:t>Nevladin sektor često predstavlja ključni oslonac u borbi žrtava kako u kontekstu ostvarivanja prava tako i u procesu rehabilitacije i psihološke podrške. Već 1993.godine osnivaju se prva udruženja koja su zbrinjavala žrtve seksualnog nasilja i pružala prve oblike medicinske i psihološke pomoći. Među prvim organizacijama koje su formirane je i udruženje „Medica“</w:t>
      </w:r>
    </w:p>
    <w:p w14:paraId="1687DD85" w14:textId="77777777" w:rsidR="00D46DAF" w:rsidRDefault="00D46DAF" w:rsidP="00D46DAF">
      <w:pPr>
        <w:tabs>
          <w:tab w:val="left" w:pos="8471"/>
        </w:tabs>
        <w:spacing w:line="360" w:lineRule="auto"/>
        <w:jc w:val="both"/>
        <w:rPr>
          <w:sz w:val="24"/>
          <w:szCs w:val="24"/>
          <w:lang w:val="bs-Latn-BA"/>
        </w:rPr>
      </w:pPr>
    </w:p>
    <w:p w14:paraId="6C95C5E7" w14:textId="2D53ED1D" w:rsidR="00A05366" w:rsidRDefault="00D46DAF" w:rsidP="00D46DAF">
      <w:pPr>
        <w:tabs>
          <w:tab w:val="left" w:pos="8471"/>
        </w:tabs>
        <w:spacing w:line="360" w:lineRule="auto"/>
        <w:jc w:val="both"/>
        <w:rPr>
          <w:b/>
          <w:bCs/>
          <w:i/>
          <w:iCs/>
          <w:sz w:val="24"/>
          <w:szCs w:val="24"/>
          <w:lang w:val="bs-Latn-BA"/>
        </w:rPr>
      </w:pPr>
      <w:r>
        <w:rPr>
          <w:sz w:val="24"/>
          <w:szCs w:val="24"/>
          <w:lang w:val="bs-Latn-BA"/>
        </w:rPr>
        <w:t>„</w:t>
      </w:r>
      <w:r w:rsidR="000E5BE7">
        <w:rPr>
          <w:b/>
          <w:bCs/>
          <w:i/>
          <w:iCs/>
          <w:sz w:val="24"/>
          <w:szCs w:val="24"/>
          <w:lang w:val="bs-Latn-BA"/>
        </w:rPr>
        <w:t>Medica“ Zenica</w:t>
      </w:r>
    </w:p>
    <w:p w14:paraId="07BC45C2" w14:textId="77777777" w:rsidR="00A05366" w:rsidRDefault="00A05366" w:rsidP="00D46DAF">
      <w:pPr>
        <w:tabs>
          <w:tab w:val="left" w:pos="8471"/>
        </w:tabs>
        <w:spacing w:line="360" w:lineRule="auto"/>
        <w:jc w:val="both"/>
        <w:rPr>
          <w:b/>
          <w:bCs/>
          <w:i/>
          <w:iCs/>
          <w:sz w:val="24"/>
          <w:szCs w:val="24"/>
          <w:lang w:val="bs-Latn-BA"/>
        </w:rPr>
      </w:pPr>
    </w:p>
    <w:p w14:paraId="3090361C" w14:textId="5A68976B" w:rsidR="00D46DAF" w:rsidRDefault="001533DF" w:rsidP="00D46DAF">
      <w:pPr>
        <w:tabs>
          <w:tab w:val="left" w:pos="8471"/>
        </w:tabs>
        <w:spacing w:line="360" w:lineRule="auto"/>
        <w:jc w:val="both"/>
        <w:rPr>
          <w:sz w:val="24"/>
          <w:szCs w:val="24"/>
          <w:lang w:val="bs-Latn-BA"/>
        </w:rPr>
      </w:pPr>
      <w:r>
        <w:rPr>
          <w:sz w:val="24"/>
          <w:szCs w:val="24"/>
          <w:lang w:val="bs-Latn-BA"/>
        </w:rPr>
        <w:t xml:space="preserve">        </w:t>
      </w:r>
      <w:r w:rsidR="00262488">
        <w:rPr>
          <w:sz w:val="24"/>
          <w:szCs w:val="24"/>
          <w:lang w:val="bs-Latn-BA"/>
        </w:rPr>
        <w:t>U</w:t>
      </w:r>
      <w:r w:rsidR="00D46DAF">
        <w:rPr>
          <w:sz w:val="24"/>
          <w:szCs w:val="24"/>
          <w:lang w:val="bs-Latn-BA"/>
        </w:rPr>
        <w:t xml:space="preserve">druženje </w:t>
      </w:r>
      <w:r w:rsidR="00262488">
        <w:rPr>
          <w:sz w:val="24"/>
          <w:szCs w:val="24"/>
          <w:lang w:val="bs-Latn-BA"/>
        </w:rPr>
        <w:t>„</w:t>
      </w:r>
      <w:r w:rsidR="00D46DAF">
        <w:rPr>
          <w:sz w:val="24"/>
          <w:szCs w:val="24"/>
          <w:lang w:val="bs-Latn-BA"/>
        </w:rPr>
        <w:t>Medica</w:t>
      </w:r>
      <w:r w:rsidR="000E5BE7">
        <w:rPr>
          <w:sz w:val="24"/>
          <w:szCs w:val="24"/>
          <w:lang w:val="bs-Latn-BA"/>
        </w:rPr>
        <w:t>“</w:t>
      </w:r>
      <w:r w:rsidR="00D46DAF">
        <w:rPr>
          <w:sz w:val="24"/>
          <w:szCs w:val="24"/>
          <w:lang w:val="bs-Latn-BA"/>
        </w:rPr>
        <w:t xml:space="preserve"> Zenica je specijalizirana ženska organizacija koja je osnovana 1993</w:t>
      </w:r>
      <w:r w:rsidR="00262488">
        <w:rPr>
          <w:sz w:val="24"/>
          <w:szCs w:val="24"/>
          <w:lang w:val="bs-Latn-BA"/>
        </w:rPr>
        <w:t xml:space="preserve">. godine </w:t>
      </w:r>
      <w:r w:rsidR="00D46DAF">
        <w:rPr>
          <w:sz w:val="24"/>
          <w:szCs w:val="24"/>
          <w:lang w:val="bs-Latn-BA"/>
        </w:rPr>
        <w:t>a dijeluje na području cijele Bosne i Hercegovine. Primarno se bavi najran</w:t>
      </w:r>
      <w:r w:rsidR="00262488">
        <w:rPr>
          <w:sz w:val="24"/>
          <w:szCs w:val="24"/>
          <w:lang w:val="bs-Latn-BA"/>
        </w:rPr>
        <w:t>j</w:t>
      </w:r>
      <w:r w:rsidR="00D46DAF">
        <w:rPr>
          <w:sz w:val="24"/>
          <w:szCs w:val="24"/>
          <w:lang w:val="bs-Latn-BA"/>
        </w:rPr>
        <w:t xml:space="preserve">ivijim kategorijama u društvu a to su žene i djeca, </w:t>
      </w:r>
      <w:r w:rsidR="00262488">
        <w:rPr>
          <w:sz w:val="24"/>
          <w:szCs w:val="24"/>
          <w:lang w:val="bs-Latn-BA"/>
        </w:rPr>
        <w:t xml:space="preserve">te onima koji su </w:t>
      </w:r>
      <w:r w:rsidR="00D46DAF">
        <w:rPr>
          <w:sz w:val="24"/>
          <w:szCs w:val="24"/>
          <w:lang w:val="bs-Latn-BA"/>
        </w:rPr>
        <w:t>preživjeli ratno silovanje i seksualno nasilje, mirnodo</w:t>
      </w:r>
      <w:r w:rsidR="00262488">
        <w:rPr>
          <w:sz w:val="24"/>
          <w:szCs w:val="24"/>
          <w:lang w:val="bs-Latn-BA"/>
        </w:rPr>
        <w:t>p</w:t>
      </w:r>
      <w:r w:rsidR="00D46DAF">
        <w:rPr>
          <w:sz w:val="24"/>
          <w:szCs w:val="24"/>
          <w:lang w:val="bs-Latn-BA"/>
        </w:rPr>
        <w:t>sko nasilje i ost</w:t>
      </w:r>
      <w:r w:rsidR="00262488">
        <w:rPr>
          <w:sz w:val="24"/>
          <w:szCs w:val="24"/>
          <w:lang w:val="bs-Latn-BA"/>
        </w:rPr>
        <w:t>a</w:t>
      </w:r>
      <w:r w:rsidR="00D46DAF">
        <w:rPr>
          <w:sz w:val="24"/>
          <w:szCs w:val="24"/>
          <w:lang w:val="bs-Latn-BA"/>
        </w:rPr>
        <w:t xml:space="preserve">le oblike nasilja u porodici i zajednici, kao i </w:t>
      </w:r>
      <w:r w:rsidR="00262488">
        <w:rPr>
          <w:sz w:val="24"/>
          <w:szCs w:val="24"/>
          <w:lang w:val="bs-Latn-BA"/>
        </w:rPr>
        <w:t xml:space="preserve">žrtve </w:t>
      </w:r>
      <w:r w:rsidR="00D46DAF">
        <w:rPr>
          <w:sz w:val="24"/>
          <w:szCs w:val="24"/>
          <w:lang w:val="bs-Latn-BA"/>
        </w:rPr>
        <w:t>preživjele trgovinu ljudima. (</w:t>
      </w:r>
      <w:r w:rsidR="005054C3">
        <w:rPr>
          <w:sz w:val="24"/>
          <w:szCs w:val="24"/>
          <w:lang w:val="bs-Latn-BA"/>
        </w:rPr>
        <w:t>Medica Zenica</w:t>
      </w:r>
      <w:r w:rsidR="00D46DAF" w:rsidRPr="008E6495">
        <w:rPr>
          <w:lang w:val="bs-Latn-BA"/>
        </w:rPr>
        <w:t>)</w:t>
      </w:r>
      <w:r w:rsidR="005054C3">
        <w:rPr>
          <w:lang w:val="bs-Latn-BA"/>
        </w:rPr>
        <w:t xml:space="preserve">. </w:t>
      </w:r>
      <w:r w:rsidR="00D46DAF" w:rsidRPr="00D44DB4">
        <w:rPr>
          <w:sz w:val="24"/>
          <w:szCs w:val="24"/>
          <w:lang w:val="bs-Latn-BA"/>
        </w:rPr>
        <w:t>U ovom udruženju  rođena je i prva beba kao posljedica ratnog silovanja, gdje je zbrinuta njena majka prije porođaja.</w:t>
      </w:r>
      <w:r w:rsidR="00D46DAF">
        <w:rPr>
          <w:sz w:val="24"/>
          <w:szCs w:val="24"/>
          <w:lang w:val="bs-Latn-BA"/>
        </w:rPr>
        <w:t xml:space="preserve"> Kako navode iz ovog udruženja „Medica Zenica je zabilježila 400.000 usluga pruženih u okviru podr</w:t>
      </w:r>
      <w:r w:rsidR="00262488">
        <w:rPr>
          <w:sz w:val="24"/>
          <w:szCs w:val="24"/>
          <w:lang w:val="bs-Latn-BA"/>
        </w:rPr>
        <w:t>ške ženama kroz 21 godinu rada. N</w:t>
      </w:r>
      <w:r w:rsidR="00D46DAF">
        <w:rPr>
          <w:sz w:val="24"/>
          <w:szCs w:val="24"/>
          <w:lang w:val="bs-Latn-BA"/>
        </w:rPr>
        <w:t>asilje nad ženama je i dalje veliki problem u bosanskohercegovačkom društvu.“ (</w:t>
      </w:r>
      <w:r w:rsidR="00142E2F">
        <w:rPr>
          <w:sz w:val="24"/>
          <w:szCs w:val="24"/>
          <w:lang w:val="bs-Latn-BA"/>
        </w:rPr>
        <w:t xml:space="preserve">Husić, </w:t>
      </w:r>
      <w:r w:rsidR="00D46DAF">
        <w:rPr>
          <w:sz w:val="24"/>
          <w:szCs w:val="24"/>
          <w:lang w:val="bs-Latn-BA"/>
        </w:rPr>
        <w:t>2014</w:t>
      </w:r>
      <w:r w:rsidR="005054C3">
        <w:rPr>
          <w:sz w:val="24"/>
          <w:szCs w:val="24"/>
          <w:lang w:val="bs-Latn-BA"/>
        </w:rPr>
        <w:t>, str.</w:t>
      </w:r>
      <w:r w:rsidR="002009C5">
        <w:rPr>
          <w:sz w:val="24"/>
          <w:szCs w:val="24"/>
          <w:lang w:val="bs-Latn-BA"/>
        </w:rPr>
        <w:t xml:space="preserve"> </w:t>
      </w:r>
      <w:r w:rsidR="00D46DAF">
        <w:rPr>
          <w:sz w:val="24"/>
          <w:szCs w:val="24"/>
          <w:lang w:val="bs-Latn-BA"/>
        </w:rPr>
        <w:t>11)</w:t>
      </w:r>
    </w:p>
    <w:p w14:paraId="27788D8A" w14:textId="77777777" w:rsidR="00D46DAF" w:rsidRPr="00D44DB4" w:rsidRDefault="00D46DAF" w:rsidP="00D46DAF">
      <w:pPr>
        <w:tabs>
          <w:tab w:val="left" w:pos="8471"/>
        </w:tabs>
        <w:spacing w:line="360" w:lineRule="auto"/>
        <w:jc w:val="both"/>
        <w:rPr>
          <w:sz w:val="24"/>
          <w:szCs w:val="24"/>
          <w:lang w:val="bs-Latn-BA"/>
        </w:rPr>
      </w:pPr>
      <w:r>
        <w:rPr>
          <w:sz w:val="24"/>
          <w:szCs w:val="24"/>
          <w:lang w:val="bs-Latn-BA"/>
        </w:rPr>
        <w:tab/>
      </w:r>
    </w:p>
    <w:p w14:paraId="56DAB7E8" w14:textId="03FEC64E" w:rsidR="00262488" w:rsidRDefault="00D46DAF" w:rsidP="00D46DAF">
      <w:pPr>
        <w:tabs>
          <w:tab w:val="left" w:pos="8471"/>
        </w:tabs>
        <w:spacing w:line="360" w:lineRule="auto"/>
        <w:jc w:val="both"/>
        <w:rPr>
          <w:sz w:val="24"/>
          <w:szCs w:val="24"/>
          <w:lang w:val="bs-Latn-BA"/>
        </w:rPr>
      </w:pPr>
      <w:r w:rsidRPr="00801D5C">
        <w:rPr>
          <w:b/>
          <w:bCs/>
          <w:i/>
          <w:iCs/>
          <w:sz w:val="24"/>
          <w:szCs w:val="24"/>
          <w:lang w:val="bs-Latn-BA"/>
        </w:rPr>
        <w:t>Udruženje</w:t>
      </w:r>
      <w:r w:rsidR="00B26BBD">
        <w:rPr>
          <w:b/>
          <w:bCs/>
          <w:i/>
          <w:iCs/>
          <w:sz w:val="24"/>
          <w:szCs w:val="24"/>
          <w:lang w:val="bs-Latn-BA"/>
        </w:rPr>
        <w:t xml:space="preserve"> „Z</w:t>
      </w:r>
      <w:r w:rsidRPr="00801D5C">
        <w:rPr>
          <w:b/>
          <w:bCs/>
          <w:i/>
          <w:iCs/>
          <w:sz w:val="24"/>
          <w:szCs w:val="24"/>
          <w:lang w:val="bs-Latn-BA"/>
        </w:rPr>
        <w:t>aboravljena djeca rata</w:t>
      </w:r>
      <w:r>
        <w:rPr>
          <w:b/>
          <w:bCs/>
          <w:i/>
          <w:iCs/>
          <w:sz w:val="24"/>
          <w:szCs w:val="24"/>
          <w:lang w:val="bs-Latn-BA"/>
        </w:rPr>
        <w:t>“</w:t>
      </w:r>
      <w:r w:rsidR="00262488">
        <w:rPr>
          <w:sz w:val="24"/>
          <w:szCs w:val="24"/>
          <w:lang w:val="bs-Latn-BA"/>
        </w:rPr>
        <w:t xml:space="preserve"> </w:t>
      </w:r>
    </w:p>
    <w:p w14:paraId="600A436C" w14:textId="77777777" w:rsidR="00F74893" w:rsidRDefault="00F74893" w:rsidP="00D46DAF">
      <w:pPr>
        <w:tabs>
          <w:tab w:val="left" w:pos="8471"/>
        </w:tabs>
        <w:spacing w:line="360" w:lineRule="auto"/>
        <w:jc w:val="both"/>
        <w:rPr>
          <w:sz w:val="24"/>
          <w:szCs w:val="24"/>
          <w:lang w:val="bs-Latn-BA"/>
        </w:rPr>
      </w:pPr>
    </w:p>
    <w:p w14:paraId="1FCE11C8" w14:textId="3A509573" w:rsidR="00D46DAF" w:rsidRDefault="00F74893" w:rsidP="00D46DAF">
      <w:pPr>
        <w:tabs>
          <w:tab w:val="left" w:pos="8471"/>
        </w:tabs>
        <w:spacing w:line="360" w:lineRule="auto"/>
        <w:jc w:val="both"/>
        <w:rPr>
          <w:sz w:val="24"/>
          <w:szCs w:val="24"/>
          <w:lang w:val="bs-Latn-BA"/>
        </w:rPr>
      </w:pPr>
      <w:r>
        <w:rPr>
          <w:sz w:val="24"/>
          <w:szCs w:val="24"/>
          <w:lang w:val="bs-Latn-BA"/>
        </w:rPr>
        <w:t xml:space="preserve">        </w:t>
      </w:r>
      <w:r w:rsidR="00262488">
        <w:rPr>
          <w:sz w:val="24"/>
          <w:szCs w:val="24"/>
          <w:lang w:val="bs-Latn-BA"/>
        </w:rPr>
        <w:t>U</w:t>
      </w:r>
      <w:r w:rsidR="00D46DAF">
        <w:rPr>
          <w:sz w:val="24"/>
          <w:szCs w:val="24"/>
          <w:lang w:val="bs-Latn-BA"/>
        </w:rPr>
        <w:t>druženje je osnovano 2015</w:t>
      </w:r>
      <w:r w:rsidR="00B26BBD">
        <w:rPr>
          <w:sz w:val="24"/>
          <w:szCs w:val="24"/>
          <w:lang w:val="bs-Latn-BA"/>
        </w:rPr>
        <w:t>.</w:t>
      </w:r>
      <w:r w:rsidR="00D46DAF">
        <w:rPr>
          <w:sz w:val="24"/>
          <w:szCs w:val="24"/>
          <w:lang w:val="bs-Latn-BA"/>
        </w:rPr>
        <w:t xml:space="preserve"> godine od strane nekoliko </w:t>
      </w:r>
      <w:r w:rsidR="00B26BBD">
        <w:rPr>
          <w:sz w:val="24"/>
          <w:szCs w:val="24"/>
          <w:lang w:val="bs-Latn-BA"/>
        </w:rPr>
        <w:t>e</w:t>
      </w:r>
      <w:r w:rsidR="00D46DAF">
        <w:rPr>
          <w:sz w:val="24"/>
          <w:szCs w:val="24"/>
          <w:lang w:val="bs-Latn-BA"/>
        </w:rPr>
        <w:t xml:space="preserve">ntuzijasta – aktivistica za ljudska prava i „djece rođene zbog rata“ iz Bosne i Hercegovine. Udruženje </w:t>
      </w:r>
      <w:r w:rsidR="00B26BBD">
        <w:rPr>
          <w:sz w:val="24"/>
          <w:szCs w:val="24"/>
          <w:lang w:val="bs-Latn-BA"/>
        </w:rPr>
        <w:t>„</w:t>
      </w:r>
      <w:r w:rsidR="00D46DAF">
        <w:rPr>
          <w:sz w:val="24"/>
          <w:szCs w:val="24"/>
          <w:lang w:val="bs-Latn-BA"/>
        </w:rPr>
        <w:t>Zaboravljena djeca rata</w:t>
      </w:r>
      <w:r w:rsidR="00B26BBD">
        <w:rPr>
          <w:sz w:val="24"/>
          <w:szCs w:val="24"/>
          <w:lang w:val="bs-Latn-BA"/>
        </w:rPr>
        <w:t>“</w:t>
      </w:r>
      <w:r w:rsidR="00D46DAF">
        <w:rPr>
          <w:sz w:val="24"/>
          <w:szCs w:val="24"/>
          <w:lang w:val="bs-Latn-BA"/>
        </w:rPr>
        <w:t xml:space="preserve"> radi na pravnoj i društvenoj prepoznatljivosti kategorije „djece rođene zbog rata“ </w:t>
      </w:r>
      <w:r w:rsidR="00D46DAF" w:rsidRPr="00904E71">
        <w:rPr>
          <w:sz w:val="24"/>
          <w:szCs w:val="24"/>
          <w:lang w:val="bs-Latn-BA"/>
        </w:rPr>
        <w:t>(</w:t>
      </w:r>
      <w:r w:rsidR="00904E71" w:rsidRPr="00904E71">
        <w:rPr>
          <w:sz w:val="24"/>
          <w:szCs w:val="24"/>
          <w:lang w:val="bs-Latn-BA"/>
        </w:rPr>
        <w:t xml:space="preserve">Zaboravljena </w:t>
      </w:r>
      <w:r w:rsidR="00D46DAF" w:rsidRPr="00904E71">
        <w:rPr>
          <w:sz w:val="24"/>
          <w:szCs w:val="24"/>
          <w:lang w:val="bs-Latn-BA"/>
        </w:rPr>
        <w:t xml:space="preserve"> </w:t>
      </w:r>
      <w:r w:rsidR="00904E71">
        <w:rPr>
          <w:sz w:val="24"/>
          <w:szCs w:val="24"/>
          <w:lang w:val="bs-Latn-BA"/>
        </w:rPr>
        <w:t>dijeca rata</w:t>
      </w:r>
      <w:r w:rsidR="002009C5">
        <w:rPr>
          <w:sz w:val="24"/>
          <w:szCs w:val="24"/>
          <w:lang w:val="bs-Latn-BA"/>
        </w:rPr>
        <w:t xml:space="preserve">, </w:t>
      </w:r>
      <w:r w:rsidR="00904E71">
        <w:rPr>
          <w:sz w:val="24"/>
          <w:szCs w:val="24"/>
          <w:lang w:val="bs-Latn-BA"/>
        </w:rPr>
        <w:t>(n.d)</w:t>
      </w:r>
    </w:p>
    <w:p w14:paraId="75542986" w14:textId="77777777" w:rsidR="002009C5" w:rsidRDefault="002009C5" w:rsidP="00D46DAF">
      <w:pPr>
        <w:tabs>
          <w:tab w:val="left" w:pos="8471"/>
        </w:tabs>
        <w:spacing w:line="360" w:lineRule="auto"/>
        <w:jc w:val="both"/>
        <w:rPr>
          <w:sz w:val="24"/>
          <w:szCs w:val="24"/>
          <w:lang w:val="bs-Latn-BA"/>
        </w:rPr>
      </w:pPr>
    </w:p>
    <w:p w14:paraId="3F8CD89C" w14:textId="5E425F66" w:rsidR="00D46DAF" w:rsidRDefault="00EC00A2" w:rsidP="00D46DAF">
      <w:pPr>
        <w:tabs>
          <w:tab w:val="left" w:pos="8471"/>
        </w:tabs>
        <w:spacing w:line="360" w:lineRule="auto"/>
        <w:jc w:val="both"/>
        <w:rPr>
          <w:sz w:val="24"/>
          <w:szCs w:val="24"/>
          <w:lang w:val="bs-Latn-BA"/>
        </w:rPr>
      </w:pPr>
      <w:r>
        <w:rPr>
          <w:sz w:val="24"/>
          <w:szCs w:val="24"/>
          <w:lang w:val="bs-Latn-BA"/>
        </w:rPr>
        <w:t xml:space="preserve">          </w:t>
      </w:r>
      <w:r w:rsidR="00D46DAF">
        <w:rPr>
          <w:sz w:val="24"/>
          <w:szCs w:val="24"/>
          <w:lang w:val="bs-Latn-BA"/>
        </w:rPr>
        <w:t>Prateći rad udruženja u medijima vidno je da se udruženje na različite načine, kroz umjetnost, aktivizam</w:t>
      </w:r>
      <w:r w:rsidR="00B26BBD">
        <w:rPr>
          <w:sz w:val="24"/>
          <w:szCs w:val="24"/>
          <w:lang w:val="bs-Latn-BA"/>
        </w:rPr>
        <w:t xml:space="preserve"> i</w:t>
      </w:r>
      <w:r w:rsidR="00D46DAF">
        <w:rPr>
          <w:sz w:val="24"/>
          <w:szCs w:val="24"/>
          <w:lang w:val="bs-Latn-BA"/>
        </w:rPr>
        <w:t xml:space="preserve"> javna djelovanja bori za jednakopravnost djece rođene zbog rata. U većini video uredaka o udruženju a između ostalog i u dokumentarnom filmu „Još</w:t>
      </w:r>
      <w:r w:rsidR="00B26BBD">
        <w:rPr>
          <w:sz w:val="24"/>
          <w:szCs w:val="24"/>
          <w:lang w:val="bs-Latn-BA"/>
        </w:rPr>
        <w:t xml:space="preserve"> </w:t>
      </w:r>
      <w:r w:rsidR="00D46DAF">
        <w:rPr>
          <w:sz w:val="24"/>
          <w:szCs w:val="24"/>
          <w:lang w:val="bs-Latn-BA"/>
        </w:rPr>
        <w:t xml:space="preserve">uvijek je neko u šumi“ akcenat se stavlja na činjenicu da se majke kao i djeca rođena zbog rata bore sa sterotipnim </w:t>
      </w:r>
      <w:r w:rsidR="00D46DAF">
        <w:rPr>
          <w:sz w:val="24"/>
          <w:szCs w:val="24"/>
          <w:lang w:val="bs-Latn-BA"/>
        </w:rPr>
        <w:lastRenderedPageBreak/>
        <w:t>odnosima patrijaralnog društva prema njima. Udruženje je do sada uspjelo da okupi određeni broj djece koja su rođena iz čina silovanja, kako bi</w:t>
      </w:r>
      <w:r w:rsidR="00E11F21">
        <w:rPr>
          <w:sz w:val="24"/>
          <w:szCs w:val="24"/>
          <w:lang w:val="bs-Latn-BA"/>
        </w:rPr>
        <w:t xml:space="preserve"> zajedničkim angažmanima doprini</w:t>
      </w:r>
      <w:r w:rsidR="00D46DAF">
        <w:rPr>
          <w:sz w:val="24"/>
          <w:szCs w:val="24"/>
          <w:lang w:val="bs-Latn-BA"/>
        </w:rPr>
        <w:t>j</w:t>
      </w:r>
      <w:r w:rsidR="00E11F21">
        <w:rPr>
          <w:sz w:val="24"/>
          <w:szCs w:val="24"/>
          <w:lang w:val="bs-Latn-BA"/>
        </w:rPr>
        <w:t>e</w:t>
      </w:r>
      <w:r w:rsidR="00D46DAF">
        <w:rPr>
          <w:sz w:val="24"/>
          <w:szCs w:val="24"/>
          <w:lang w:val="bs-Latn-BA"/>
        </w:rPr>
        <w:t>li usvajanju zakona koji se odnosi na njihove majke kao i njih same. Kako navode u svom zvaničnom predstavljanju jed</w:t>
      </w:r>
      <w:r w:rsidR="00E11F21">
        <w:rPr>
          <w:sz w:val="24"/>
          <w:szCs w:val="24"/>
          <w:lang w:val="bs-Latn-BA"/>
        </w:rPr>
        <w:t>i</w:t>
      </w:r>
      <w:r w:rsidR="00D46DAF">
        <w:rPr>
          <w:sz w:val="24"/>
          <w:szCs w:val="24"/>
          <w:lang w:val="bs-Latn-BA"/>
        </w:rPr>
        <w:t>no su udruženje u svijetu, koje radi na društvenoj i pravnoj vidljivosti djece rođene zbog rata. U filmu „Još</w:t>
      </w:r>
      <w:r w:rsidR="00E11F21">
        <w:rPr>
          <w:sz w:val="24"/>
          <w:szCs w:val="24"/>
          <w:lang w:val="bs-Latn-BA"/>
        </w:rPr>
        <w:t xml:space="preserve"> </w:t>
      </w:r>
      <w:r w:rsidR="00D46DAF">
        <w:rPr>
          <w:sz w:val="24"/>
          <w:szCs w:val="24"/>
          <w:lang w:val="bs-Latn-BA"/>
        </w:rPr>
        <w:t>uvijek je neko u šumi“ koji je prikazan u maju ove godine predst</w:t>
      </w:r>
      <w:r w:rsidR="00E11F21">
        <w:rPr>
          <w:sz w:val="24"/>
          <w:szCs w:val="24"/>
          <w:lang w:val="bs-Latn-BA"/>
        </w:rPr>
        <w:t>a</w:t>
      </w:r>
      <w:r w:rsidR="00D46DAF">
        <w:rPr>
          <w:sz w:val="24"/>
          <w:szCs w:val="24"/>
          <w:lang w:val="bs-Latn-BA"/>
        </w:rPr>
        <w:t>vljena su djeca rođena zbog rata</w:t>
      </w:r>
      <w:r w:rsidR="00E11F21">
        <w:rPr>
          <w:sz w:val="24"/>
          <w:szCs w:val="24"/>
          <w:lang w:val="bs-Latn-BA"/>
        </w:rPr>
        <w:t>.</w:t>
      </w:r>
      <w:r w:rsidR="00D46DAF">
        <w:rPr>
          <w:sz w:val="24"/>
          <w:szCs w:val="24"/>
          <w:lang w:val="bs-Latn-BA"/>
        </w:rPr>
        <w:t xml:space="preserve"> </w:t>
      </w:r>
      <w:r w:rsidR="00E11F21">
        <w:rPr>
          <w:sz w:val="24"/>
          <w:szCs w:val="24"/>
          <w:lang w:val="bs-Latn-BA"/>
        </w:rPr>
        <w:t>Neka od su tek nedavno upozn</w:t>
      </w:r>
      <w:r w:rsidR="00D46DAF">
        <w:rPr>
          <w:sz w:val="24"/>
          <w:szCs w:val="24"/>
          <w:lang w:val="bs-Latn-BA"/>
        </w:rPr>
        <w:t>ali biološke majke dok i danas žive u hraniteljskim porodic</w:t>
      </w:r>
      <w:r w:rsidR="00E11F21">
        <w:rPr>
          <w:sz w:val="24"/>
          <w:szCs w:val="24"/>
          <w:lang w:val="bs-Latn-BA"/>
        </w:rPr>
        <w:t>ama. O</w:t>
      </w:r>
      <w:r w:rsidR="00D46DAF">
        <w:rPr>
          <w:sz w:val="24"/>
          <w:szCs w:val="24"/>
          <w:lang w:val="bs-Latn-BA"/>
        </w:rPr>
        <w:t>vaj iskorak nastao je upravo posredstvom udruženja. Također snimanje filma napravljeno je uz angažman članova udruženja.</w:t>
      </w:r>
    </w:p>
    <w:p w14:paraId="195E9FEE" w14:textId="77777777" w:rsidR="00D46DAF" w:rsidRDefault="00D46DAF" w:rsidP="00D46DAF">
      <w:pPr>
        <w:tabs>
          <w:tab w:val="left" w:pos="8471"/>
        </w:tabs>
        <w:spacing w:line="360" w:lineRule="auto"/>
        <w:jc w:val="both"/>
        <w:rPr>
          <w:sz w:val="24"/>
          <w:szCs w:val="24"/>
          <w:lang w:val="bs-Latn-BA"/>
        </w:rPr>
      </w:pPr>
    </w:p>
    <w:p w14:paraId="5E2A3D55" w14:textId="24B78864" w:rsidR="00062201" w:rsidRDefault="00D46DAF" w:rsidP="00D46DAF">
      <w:pPr>
        <w:tabs>
          <w:tab w:val="left" w:pos="8471"/>
        </w:tabs>
        <w:spacing w:line="360" w:lineRule="auto"/>
        <w:jc w:val="both"/>
        <w:rPr>
          <w:b/>
          <w:bCs/>
          <w:i/>
          <w:iCs/>
          <w:sz w:val="24"/>
          <w:szCs w:val="24"/>
          <w:lang w:val="bs-Latn-BA"/>
        </w:rPr>
      </w:pPr>
      <w:r w:rsidRPr="001B374D">
        <w:rPr>
          <w:b/>
          <w:bCs/>
          <w:i/>
          <w:iCs/>
          <w:sz w:val="24"/>
          <w:szCs w:val="24"/>
          <w:lang w:val="bs-Latn-BA"/>
        </w:rPr>
        <w:t>Udruženje „Viva žene“</w:t>
      </w:r>
      <w:r w:rsidR="00062201">
        <w:rPr>
          <w:b/>
          <w:bCs/>
          <w:i/>
          <w:iCs/>
          <w:sz w:val="24"/>
          <w:szCs w:val="24"/>
          <w:lang w:val="bs-Latn-BA"/>
        </w:rPr>
        <w:t xml:space="preserve"> </w:t>
      </w:r>
    </w:p>
    <w:p w14:paraId="4BE44A9F" w14:textId="77777777" w:rsidR="0081545D" w:rsidRDefault="00F74893" w:rsidP="00D46DAF">
      <w:pPr>
        <w:tabs>
          <w:tab w:val="left" w:pos="8471"/>
        </w:tabs>
        <w:spacing w:line="360" w:lineRule="auto"/>
        <w:jc w:val="both"/>
        <w:rPr>
          <w:sz w:val="24"/>
          <w:szCs w:val="24"/>
          <w:lang w:val="bs-Latn-BA"/>
        </w:rPr>
      </w:pPr>
      <w:r>
        <w:rPr>
          <w:sz w:val="24"/>
          <w:szCs w:val="24"/>
          <w:lang w:val="bs-Latn-BA"/>
        </w:rPr>
        <w:t xml:space="preserve">         </w:t>
      </w:r>
    </w:p>
    <w:p w14:paraId="157FD7D9" w14:textId="3EB549FD" w:rsidR="00D46DAF" w:rsidRPr="001B2CFF" w:rsidRDefault="00062201" w:rsidP="00D46DAF">
      <w:pPr>
        <w:tabs>
          <w:tab w:val="left" w:pos="8471"/>
        </w:tabs>
        <w:spacing w:line="360" w:lineRule="auto"/>
        <w:jc w:val="both"/>
        <w:rPr>
          <w:lang w:val="bs-Latn-BA"/>
        </w:rPr>
      </w:pPr>
      <w:r>
        <w:rPr>
          <w:sz w:val="24"/>
          <w:szCs w:val="24"/>
          <w:lang w:val="bs-Latn-BA"/>
        </w:rPr>
        <w:t xml:space="preserve">Ovo je </w:t>
      </w:r>
      <w:r w:rsidR="00D46DAF">
        <w:rPr>
          <w:sz w:val="24"/>
          <w:szCs w:val="24"/>
          <w:lang w:val="bs-Latn-BA"/>
        </w:rPr>
        <w:t xml:space="preserve">nevladina organizacija koja svoje djelovanje fokusira na psiho-socijalnoj pomoći žrtvama rata, torture i nasilja te </w:t>
      </w:r>
      <w:r>
        <w:rPr>
          <w:sz w:val="24"/>
          <w:szCs w:val="24"/>
          <w:lang w:val="bs-Latn-BA"/>
        </w:rPr>
        <w:t xml:space="preserve">na </w:t>
      </w:r>
      <w:r w:rsidR="00D46DAF">
        <w:rPr>
          <w:sz w:val="24"/>
          <w:szCs w:val="24"/>
          <w:lang w:val="bs-Latn-BA"/>
        </w:rPr>
        <w:t>jačanj</w:t>
      </w:r>
      <w:r>
        <w:rPr>
          <w:sz w:val="24"/>
          <w:szCs w:val="24"/>
          <w:lang w:val="bs-Latn-BA"/>
        </w:rPr>
        <w:t>u</w:t>
      </w:r>
      <w:r w:rsidR="00D46DAF">
        <w:rPr>
          <w:sz w:val="24"/>
          <w:szCs w:val="24"/>
          <w:lang w:val="bs-Latn-BA"/>
        </w:rPr>
        <w:t xml:space="preserve"> kapaciteta drugih organizacija i institucija</w:t>
      </w:r>
      <w:r>
        <w:rPr>
          <w:sz w:val="24"/>
          <w:szCs w:val="24"/>
          <w:lang w:val="bs-Latn-BA"/>
        </w:rPr>
        <w:t xml:space="preserve">. Bavi se i zastupanjem žtrava </w:t>
      </w:r>
      <w:r w:rsidR="00D46DAF">
        <w:rPr>
          <w:sz w:val="24"/>
          <w:szCs w:val="24"/>
          <w:lang w:val="bs-Latn-BA"/>
        </w:rPr>
        <w:t>uz multidisciplinaran, demokratski i participovan pristup u radu sa traumatiziranim porodicama i pojedincima“. (Viva žene</w:t>
      </w:r>
      <w:r w:rsidR="002009C5">
        <w:rPr>
          <w:sz w:val="24"/>
          <w:szCs w:val="24"/>
          <w:lang w:val="bs-Latn-BA"/>
        </w:rPr>
        <w:t xml:space="preserve">, </w:t>
      </w:r>
      <w:r w:rsidR="00904E71">
        <w:rPr>
          <w:sz w:val="24"/>
          <w:szCs w:val="24"/>
          <w:lang w:val="bs-Latn-BA"/>
        </w:rPr>
        <w:t>n.d.)</w:t>
      </w:r>
    </w:p>
    <w:p w14:paraId="64885DDF" w14:textId="77777777" w:rsidR="00D46DAF" w:rsidRDefault="00D46DAF" w:rsidP="00D46DAF">
      <w:pPr>
        <w:tabs>
          <w:tab w:val="left" w:pos="8471"/>
        </w:tabs>
        <w:spacing w:line="360" w:lineRule="auto"/>
        <w:jc w:val="both"/>
        <w:rPr>
          <w:sz w:val="24"/>
          <w:szCs w:val="24"/>
          <w:lang w:val="bs-Latn-BA"/>
        </w:rPr>
      </w:pPr>
      <w:r w:rsidRPr="001B2CFF">
        <w:rPr>
          <w:sz w:val="24"/>
          <w:szCs w:val="24"/>
          <w:lang w:val="bs-Latn-BA"/>
        </w:rPr>
        <w:t xml:space="preserve">Cilj ovog udruženja, kako navode jeste poboljšanje mentalnog zdravlja žrtava torture i nasilja u toku i nakon rata </w:t>
      </w:r>
      <w:r>
        <w:rPr>
          <w:sz w:val="24"/>
          <w:szCs w:val="24"/>
          <w:lang w:val="bs-Latn-BA"/>
        </w:rPr>
        <w:t xml:space="preserve">u BiH kroz integrirani multidisciplinarni pristup rehabilitaciji i prevenciji torture i zlostavljanja, kroz poboljšanje zakonodavstva i obnovu ljudskih prava. </w:t>
      </w:r>
    </w:p>
    <w:p w14:paraId="5E861D22" w14:textId="77777777" w:rsidR="00D46DAF" w:rsidRDefault="00D46DAF" w:rsidP="00D46DAF">
      <w:pPr>
        <w:tabs>
          <w:tab w:val="left" w:pos="8471"/>
        </w:tabs>
        <w:spacing w:line="360" w:lineRule="auto"/>
        <w:jc w:val="both"/>
        <w:rPr>
          <w:sz w:val="24"/>
          <w:szCs w:val="24"/>
          <w:lang w:val="bs-Latn-BA"/>
        </w:rPr>
      </w:pPr>
      <w:r>
        <w:rPr>
          <w:sz w:val="24"/>
          <w:szCs w:val="24"/>
          <w:lang w:val="bs-Latn-BA"/>
        </w:rPr>
        <w:t xml:space="preserve">Udruženje </w:t>
      </w:r>
      <w:r w:rsidR="00062201">
        <w:rPr>
          <w:sz w:val="24"/>
          <w:szCs w:val="24"/>
          <w:lang w:val="bs-Latn-BA"/>
        </w:rPr>
        <w:t>„</w:t>
      </w:r>
      <w:r>
        <w:rPr>
          <w:sz w:val="24"/>
          <w:szCs w:val="24"/>
          <w:lang w:val="bs-Latn-BA"/>
        </w:rPr>
        <w:t>Viva žene</w:t>
      </w:r>
      <w:r w:rsidR="00062201">
        <w:rPr>
          <w:sz w:val="24"/>
          <w:szCs w:val="24"/>
          <w:lang w:val="bs-Latn-BA"/>
        </w:rPr>
        <w:t>“</w:t>
      </w:r>
      <w:r>
        <w:rPr>
          <w:sz w:val="24"/>
          <w:szCs w:val="24"/>
          <w:lang w:val="bs-Latn-BA"/>
        </w:rPr>
        <w:t xml:space="preserve"> nalazi se u Tuzli  i kontinuirano pruža pomoć žrtvama i svjedocima kroz psihološka savjetovanja. Ovo udruženje u saradnji sa drugim nevladinim organizacijama  do sada je napravilo nekoliko publikacija koje služe kao vodič preživjelima i svjedocima u procesu suđenja.</w:t>
      </w:r>
    </w:p>
    <w:p w14:paraId="5A189B7C" w14:textId="77777777" w:rsidR="00D46DAF" w:rsidRPr="00FA14DC" w:rsidRDefault="00D46DAF" w:rsidP="00D46DAF">
      <w:pPr>
        <w:tabs>
          <w:tab w:val="left" w:pos="8471"/>
        </w:tabs>
        <w:spacing w:line="360" w:lineRule="auto"/>
        <w:jc w:val="both"/>
        <w:rPr>
          <w:b/>
          <w:bCs/>
          <w:i/>
          <w:iCs/>
          <w:sz w:val="24"/>
          <w:szCs w:val="24"/>
          <w:lang w:val="bs-Latn-BA"/>
        </w:rPr>
      </w:pPr>
    </w:p>
    <w:p w14:paraId="0663FCBF" w14:textId="189A1A36" w:rsidR="00BC5452" w:rsidRDefault="00D46DAF" w:rsidP="00D46DAF">
      <w:pPr>
        <w:tabs>
          <w:tab w:val="left" w:pos="8471"/>
        </w:tabs>
        <w:spacing w:line="360" w:lineRule="auto"/>
        <w:jc w:val="both"/>
        <w:rPr>
          <w:sz w:val="24"/>
          <w:szCs w:val="24"/>
          <w:lang w:val="bs-Latn-BA"/>
        </w:rPr>
      </w:pPr>
      <w:r w:rsidRPr="00FA14DC">
        <w:rPr>
          <w:b/>
          <w:bCs/>
          <w:i/>
          <w:iCs/>
          <w:sz w:val="24"/>
          <w:szCs w:val="24"/>
          <w:lang w:val="bs-Latn-BA"/>
        </w:rPr>
        <w:t>TRIAL International</w:t>
      </w:r>
      <w:r>
        <w:rPr>
          <w:sz w:val="24"/>
          <w:szCs w:val="24"/>
          <w:lang w:val="bs-Latn-BA"/>
        </w:rPr>
        <w:t xml:space="preserve"> </w:t>
      </w:r>
    </w:p>
    <w:p w14:paraId="6AEC5345" w14:textId="77777777" w:rsidR="001533DF" w:rsidRDefault="001533DF" w:rsidP="00D46DAF">
      <w:pPr>
        <w:tabs>
          <w:tab w:val="left" w:pos="8471"/>
        </w:tabs>
        <w:spacing w:line="360" w:lineRule="auto"/>
        <w:jc w:val="both"/>
        <w:rPr>
          <w:sz w:val="24"/>
          <w:szCs w:val="24"/>
          <w:lang w:val="bs-Latn-BA"/>
        </w:rPr>
      </w:pPr>
    </w:p>
    <w:p w14:paraId="6E2C607C" w14:textId="6D9B36B6" w:rsidR="002009C5" w:rsidRDefault="001533DF" w:rsidP="00D46DAF">
      <w:pPr>
        <w:tabs>
          <w:tab w:val="left" w:pos="8471"/>
        </w:tabs>
        <w:spacing w:line="360" w:lineRule="auto"/>
        <w:jc w:val="both"/>
        <w:rPr>
          <w:sz w:val="24"/>
          <w:szCs w:val="24"/>
          <w:lang w:val="bs-Latn-BA"/>
        </w:rPr>
      </w:pPr>
      <w:r>
        <w:rPr>
          <w:bCs/>
          <w:iCs/>
          <w:sz w:val="24"/>
          <w:szCs w:val="24"/>
          <w:lang w:val="bs-Latn-BA"/>
        </w:rPr>
        <w:t xml:space="preserve">       </w:t>
      </w:r>
      <w:r w:rsidR="00062201" w:rsidRPr="00EC08F4">
        <w:rPr>
          <w:bCs/>
          <w:iCs/>
          <w:sz w:val="24"/>
          <w:szCs w:val="24"/>
          <w:lang w:val="bs-Latn-BA"/>
        </w:rPr>
        <w:t>TRIAL International</w:t>
      </w:r>
      <w:r w:rsidR="00062201" w:rsidRPr="00EC08F4">
        <w:rPr>
          <w:sz w:val="24"/>
          <w:szCs w:val="24"/>
          <w:lang w:val="bs-Latn-BA"/>
        </w:rPr>
        <w:t xml:space="preserve"> </w:t>
      </w:r>
      <w:r w:rsidR="00D46DAF" w:rsidRPr="00EC08F4">
        <w:rPr>
          <w:sz w:val="24"/>
          <w:szCs w:val="24"/>
          <w:lang w:val="bs-Latn-BA"/>
        </w:rPr>
        <w:t>(Š</w:t>
      </w:r>
      <w:r w:rsidR="00D46DAF">
        <w:rPr>
          <w:sz w:val="24"/>
          <w:szCs w:val="24"/>
          <w:lang w:val="bs-Latn-BA"/>
        </w:rPr>
        <w:t>vicarsko udruženje protiv nekažnjenosti)  je nevladina organizacija koja se bavi međunarodnim zločinima i podržava žrtve u njihovoj potrazi za pravdom. Organizacija pruža pra</w:t>
      </w:r>
      <w:r w:rsidR="00EC08F4">
        <w:rPr>
          <w:sz w:val="24"/>
          <w:szCs w:val="24"/>
          <w:lang w:val="bs-Latn-BA"/>
        </w:rPr>
        <w:t>vnu pomoć za parnične slučajeve i</w:t>
      </w:r>
      <w:r w:rsidR="00D46DAF">
        <w:rPr>
          <w:sz w:val="24"/>
          <w:szCs w:val="24"/>
          <w:lang w:val="bs-Latn-BA"/>
        </w:rPr>
        <w:t xml:space="preserve"> razvija lokalne kapa</w:t>
      </w:r>
      <w:r w:rsidR="00EC08F4">
        <w:rPr>
          <w:sz w:val="24"/>
          <w:szCs w:val="24"/>
          <w:lang w:val="bs-Latn-BA"/>
        </w:rPr>
        <w:t>citete. TRIAL Int</w:t>
      </w:r>
      <w:r w:rsidR="002009C5">
        <w:rPr>
          <w:sz w:val="24"/>
          <w:szCs w:val="24"/>
          <w:lang w:val="bs-Latn-BA"/>
        </w:rPr>
        <w:t>ernational</w:t>
      </w:r>
      <w:r w:rsidR="00EC08F4">
        <w:rPr>
          <w:sz w:val="24"/>
          <w:szCs w:val="24"/>
          <w:lang w:val="bs-Latn-BA"/>
        </w:rPr>
        <w:t xml:space="preserve"> ima </w:t>
      </w:r>
      <w:r w:rsidR="00D46DAF">
        <w:rPr>
          <w:sz w:val="24"/>
          <w:szCs w:val="24"/>
          <w:lang w:val="bs-Latn-BA"/>
        </w:rPr>
        <w:t>svoje kancelarije u Švicarskoj, BiH i DRC i lokalnu strukturu u Nepalu. Osim toga TRIAL radi na slučajevima u nekoliko drugih zemalja često u saradnji sa lok</w:t>
      </w:r>
      <w:r w:rsidR="00EC08F4">
        <w:rPr>
          <w:sz w:val="24"/>
          <w:szCs w:val="24"/>
          <w:lang w:val="bs-Latn-BA"/>
        </w:rPr>
        <w:t>a</w:t>
      </w:r>
      <w:r w:rsidR="00D46DAF">
        <w:rPr>
          <w:sz w:val="24"/>
          <w:szCs w:val="24"/>
          <w:lang w:val="bs-Latn-BA"/>
        </w:rPr>
        <w:t>lnim nevladinim organizacijama. „Program u Bosni i Hercegovini je započet 2007</w:t>
      </w:r>
      <w:r w:rsidR="00EC08F4">
        <w:rPr>
          <w:sz w:val="24"/>
          <w:szCs w:val="24"/>
          <w:lang w:val="bs-Latn-BA"/>
        </w:rPr>
        <w:t>.</w:t>
      </w:r>
      <w:r w:rsidR="00D46DAF">
        <w:rPr>
          <w:sz w:val="24"/>
          <w:szCs w:val="24"/>
          <w:lang w:val="bs-Latn-BA"/>
        </w:rPr>
        <w:t xml:space="preserve"> godine. Saradnja sa udruženjima žrtava, nevladinim organizacijama i javnim institucijama uspostavljen</w:t>
      </w:r>
      <w:r w:rsidR="00EC08F4">
        <w:rPr>
          <w:sz w:val="24"/>
          <w:szCs w:val="24"/>
          <w:lang w:val="bs-Latn-BA"/>
        </w:rPr>
        <w:t>a</w:t>
      </w:r>
      <w:r w:rsidR="00D46DAF">
        <w:rPr>
          <w:sz w:val="24"/>
          <w:szCs w:val="24"/>
          <w:lang w:val="bs-Latn-BA"/>
        </w:rPr>
        <w:t xml:space="preserve"> je od samog početka. TRIAL</w:t>
      </w:r>
      <w:r w:rsidR="00EC08F4">
        <w:rPr>
          <w:sz w:val="24"/>
          <w:szCs w:val="24"/>
          <w:lang w:val="bs-Latn-BA"/>
        </w:rPr>
        <w:t xml:space="preserve"> </w:t>
      </w:r>
      <w:r w:rsidR="002009C5">
        <w:rPr>
          <w:sz w:val="24"/>
          <w:szCs w:val="24"/>
          <w:lang w:val="bs-Latn-BA"/>
        </w:rPr>
        <w:t xml:space="preserve"> </w:t>
      </w:r>
      <w:r w:rsidR="00D46DAF">
        <w:rPr>
          <w:sz w:val="24"/>
          <w:szCs w:val="24"/>
          <w:lang w:val="bs-Latn-BA"/>
        </w:rPr>
        <w:t xml:space="preserve">je </w:t>
      </w:r>
      <w:r w:rsidR="00D46DAF">
        <w:rPr>
          <w:sz w:val="24"/>
          <w:szCs w:val="24"/>
          <w:lang w:val="bs-Latn-BA"/>
        </w:rPr>
        <w:lastRenderedPageBreak/>
        <w:t>podnio slučajeve prisilnih nestanaka i drugih ratnih zločina pred UN komitetom za ljudska prava (HRC) i Evropskim sudom za ljudska prava (EctHR). Aktivnosti ureda u BiH su fokusirane  na pružanje besplatne pravne pomoći žrtvama ratnih zločina pred domaćim i međunarodnim tijelima i mehanizmima zaštite ljudskih prava. Između ostalog TRIAL</w:t>
      </w:r>
      <w:r w:rsidR="00EC08F4">
        <w:rPr>
          <w:sz w:val="24"/>
          <w:szCs w:val="24"/>
          <w:lang w:val="bs-Latn-BA"/>
        </w:rPr>
        <w:t xml:space="preserve"> </w:t>
      </w:r>
      <w:r w:rsidR="00D46DAF">
        <w:rPr>
          <w:sz w:val="24"/>
          <w:szCs w:val="24"/>
          <w:lang w:val="bs-Latn-BA"/>
        </w:rPr>
        <w:t xml:space="preserve">pruža podršku žrtvama koje su iscrpile domaće pravne lijekove i žele da na međunarodnom nivou  podnesu žalbe vezano za prisilne nestanke, ratno seksualno nasilje i druge </w:t>
      </w:r>
      <w:r w:rsidR="00EC08F4">
        <w:rPr>
          <w:sz w:val="24"/>
          <w:szCs w:val="24"/>
          <w:lang w:val="bs-Latn-BA"/>
        </w:rPr>
        <w:t xml:space="preserve">ratne zločine. Također, </w:t>
      </w:r>
      <w:r w:rsidR="00D46DAF">
        <w:rPr>
          <w:sz w:val="24"/>
          <w:szCs w:val="24"/>
          <w:lang w:val="bs-Latn-BA"/>
        </w:rPr>
        <w:t>TRIAL</w:t>
      </w:r>
      <w:r w:rsidR="00112ECE">
        <w:rPr>
          <w:sz w:val="24"/>
          <w:szCs w:val="24"/>
          <w:lang w:val="bs-Latn-BA"/>
        </w:rPr>
        <w:t xml:space="preserve"> </w:t>
      </w:r>
      <w:r w:rsidR="00D46DAF">
        <w:rPr>
          <w:sz w:val="24"/>
          <w:szCs w:val="24"/>
          <w:lang w:val="bs-Latn-BA"/>
        </w:rPr>
        <w:t>doprinosi podizanju svijesti javnosti i zagovara za provođenje pravde, vršeći pritisak na odgovorne org</w:t>
      </w:r>
      <w:r w:rsidR="00EC08F4">
        <w:rPr>
          <w:sz w:val="24"/>
          <w:szCs w:val="24"/>
          <w:lang w:val="bs-Latn-BA"/>
        </w:rPr>
        <w:t>ane vlasti da aktivno rade na r</w:t>
      </w:r>
      <w:r w:rsidR="00D46DAF">
        <w:rPr>
          <w:sz w:val="24"/>
          <w:szCs w:val="24"/>
          <w:lang w:val="bs-Latn-BA"/>
        </w:rPr>
        <w:t xml:space="preserve">ješavanju problema preživjelih.“ </w:t>
      </w:r>
      <w:r w:rsidR="00904E71">
        <w:rPr>
          <w:sz w:val="24"/>
          <w:szCs w:val="24"/>
          <w:lang w:val="bs-Latn-BA"/>
        </w:rPr>
        <w:t>(TRIAL</w:t>
      </w:r>
      <w:r w:rsidR="002009C5">
        <w:rPr>
          <w:sz w:val="24"/>
          <w:szCs w:val="24"/>
          <w:lang w:val="bs-Latn-BA"/>
        </w:rPr>
        <w:t xml:space="preserve">, </w:t>
      </w:r>
      <w:r w:rsidR="00904E71">
        <w:rPr>
          <w:sz w:val="24"/>
          <w:szCs w:val="24"/>
          <w:lang w:val="bs-Latn-BA"/>
        </w:rPr>
        <w:t xml:space="preserve">2020). </w:t>
      </w:r>
    </w:p>
    <w:p w14:paraId="077C3FFC" w14:textId="77777777" w:rsidR="002009C5" w:rsidRDefault="002009C5" w:rsidP="00D46DAF">
      <w:pPr>
        <w:tabs>
          <w:tab w:val="left" w:pos="8471"/>
        </w:tabs>
        <w:spacing w:line="360" w:lineRule="auto"/>
        <w:jc w:val="both"/>
        <w:rPr>
          <w:sz w:val="24"/>
          <w:szCs w:val="24"/>
          <w:lang w:val="bs-Latn-BA"/>
        </w:rPr>
      </w:pPr>
    </w:p>
    <w:p w14:paraId="2D1BBA39" w14:textId="45180F6D" w:rsidR="00D46DAF" w:rsidRDefault="001533DF" w:rsidP="00D46DAF">
      <w:pPr>
        <w:tabs>
          <w:tab w:val="left" w:pos="8471"/>
        </w:tabs>
        <w:spacing w:line="360" w:lineRule="auto"/>
        <w:jc w:val="both"/>
        <w:rPr>
          <w:sz w:val="24"/>
          <w:szCs w:val="24"/>
          <w:lang w:val="bs-Latn-BA"/>
        </w:rPr>
      </w:pPr>
      <w:r>
        <w:rPr>
          <w:sz w:val="24"/>
          <w:szCs w:val="24"/>
          <w:lang w:val="bs-Latn-BA"/>
        </w:rPr>
        <w:t xml:space="preserve">       </w:t>
      </w:r>
      <w:r w:rsidR="00EC08F4">
        <w:rPr>
          <w:sz w:val="24"/>
          <w:szCs w:val="24"/>
          <w:lang w:val="bs-Latn-BA"/>
        </w:rPr>
        <w:t>O</w:t>
      </w:r>
      <w:r w:rsidR="00D46DAF">
        <w:rPr>
          <w:sz w:val="24"/>
          <w:szCs w:val="24"/>
          <w:lang w:val="bs-Latn-BA"/>
        </w:rPr>
        <w:t xml:space="preserve">va organizacija defakto pomaže poboljšanju pravnog statusa žrtava i kontinuirano unaprijeđuje njihovu borbu u dolasku do ostvarenja prava. U izvještajima koje je do sada TRIAL International prezentirao, nalazimo izjave žrtava koje tvrde da imaju puno veću podršku a time i povjerenje u TRIAL </w:t>
      </w:r>
      <w:r w:rsidR="00EC08F4">
        <w:rPr>
          <w:sz w:val="24"/>
          <w:szCs w:val="24"/>
          <w:lang w:val="bs-Latn-BA"/>
        </w:rPr>
        <w:t xml:space="preserve">Int. </w:t>
      </w:r>
      <w:r w:rsidR="00D46DAF">
        <w:rPr>
          <w:sz w:val="24"/>
          <w:szCs w:val="24"/>
          <w:lang w:val="bs-Latn-BA"/>
        </w:rPr>
        <w:t xml:space="preserve">i druge NVO </w:t>
      </w:r>
      <w:r w:rsidR="00EC08F4">
        <w:rPr>
          <w:sz w:val="24"/>
          <w:szCs w:val="24"/>
          <w:lang w:val="bs-Latn-BA"/>
        </w:rPr>
        <w:t>ali i</w:t>
      </w:r>
      <w:r w:rsidR="00D46DAF">
        <w:rPr>
          <w:sz w:val="24"/>
          <w:szCs w:val="24"/>
          <w:lang w:val="bs-Latn-BA"/>
        </w:rPr>
        <w:t xml:space="preserve"> u državne institucije. TRIAL pruža različite oblike pomoći, među kojima je i nerijetko finansiranje žrtava, plać</w:t>
      </w:r>
      <w:r w:rsidR="00EC08F4">
        <w:rPr>
          <w:sz w:val="24"/>
          <w:szCs w:val="24"/>
          <w:lang w:val="bs-Latn-BA"/>
        </w:rPr>
        <w:t>a</w:t>
      </w:r>
      <w:r w:rsidR="00D46DAF">
        <w:rPr>
          <w:sz w:val="24"/>
          <w:szCs w:val="24"/>
          <w:lang w:val="bs-Latn-BA"/>
        </w:rPr>
        <w:t>nje sudskih troškova i troškova advokata, za koje žrtve nem</w:t>
      </w:r>
      <w:r w:rsidR="00EC08F4">
        <w:rPr>
          <w:sz w:val="24"/>
          <w:szCs w:val="24"/>
          <w:lang w:val="bs-Latn-BA"/>
        </w:rPr>
        <w:t>a</w:t>
      </w:r>
      <w:r w:rsidR="00D46DAF">
        <w:rPr>
          <w:sz w:val="24"/>
          <w:szCs w:val="24"/>
          <w:lang w:val="bs-Latn-BA"/>
        </w:rPr>
        <w:t>ju sredstava.</w:t>
      </w:r>
    </w:p>
    <w:p w14:paraId="1898AD46" w14:textId="77777777" w:rsidR="002009C5" w:rsidRDefault="002009C5" w:rsidP="00D46DAF">
      <w:pPr>
        <w:tabs>
          <w:tab w:val="left" w:pos="8471"/>
        </w:tabs>
        <w:spacing w:line="360" w:lineRule="auto"/>
        <w:jc w:val="both"/>
        <w:rPr>
          <w:sz w:val="24"/>
          <w:szCs w:val="24"/>
          <w:lang w:val="bs-Latn-BA"/>
        </w:rPr>
      </w:pPr>
    </w:p>
    <w:p w14:paraId="1BC3F2F4" w14:textId="77777777" w:rsidR="00110EB2" w:rsidRDefault="00D46DAF" w:rsidP="00D46DAF">
      <w:pPr>
        <w:tabs>
          <w:tab w:val="left" w:pos="8471"/>
        </w:tabs>
        <w:spacing w:line="360" w:lineRule="auto"/>
        <w:jc w:val="both"/>
        <w:rPr>
          <w:i/>
          <w:iCs/>
          <w:sz w:val="24"/>
          <w:szCs w:val="24"/>
          <w:lang w:val="bs-Latn-BA"/>
        </w:rPr>
      </w:pPr>
      <w:r>
        <w:rPr>
          <w:sz w:val="24"/>
          <w:szCs w:val="24"/>
          <w:lang w:val="bs-Latn-BA"/>
        </w:rPr>
        <w:t>„</w:t>
      </w:r>
      <w:r w:rsidR="00EC08F4">
        <w:rPr>
          <w:sz w:val="24"/>
          <w:szCs w:val="24"/>
          <w:lang w:val="bs-Latn-BA"/>
        </w:rPr>
        <w:t>U</w:t>
      </w:r>
      <w:r>
        <w:rPr>
          <w:i/>
          <w:iCs/>
          <w:sz w:val="24"/>
          <w:szCs w:val="24"/>
          <w:lang w:val="bs-Latn-BA"/>
        </w:rPr>
        <w:t>kupni troškovi su iznosili 5000 KM; što V</w:t>
      </w:r>
      <w:r w:rsidR="00EC08F4">
        <w:rPr>
          <w:i/>
          <w:iCs/>
          <w:sz w:val="24"/>
          <w:szCs w:val="24"/>
          <w:lang w:val="bs-Latn-BA"/>
        </w:rPr>
        <w:t>.</w:t>
      </w:r>
      <w:r>
        <w:rPr>
          <w:i/>
          <w:iCs/>
          <w:sz w:val="24"/>
          <w:szCs w:val="24"/>
          <w:lang w:val="bs-Latn-BA"/>
        </w:rPr>
        <w:t xml:space="preserve"> nije mogla platiti. Zbunjena, uplašena i zabrinuta, V</w:t>
      </w:r>
      <w:r w:rsidR="00EC08F4">
        <w:rPr>
          <w:i/>
          <w:iCs/>
          <w:sz w:val="24"/>
          <w:szCs w:val="24"/>
          <w:lang w:val="bs-Latn-BA"/>
        </w:rPr>
        <w:t>.</w:t>
      </w:r>
      <w:r>
        <w:rPr>
          <w:i/>
          <w:iCs/>
          <w:sz w:val="24"/>
          <w:szCs w:val="24"/>
          <w:lang w:val="bs-Latn-BA"/>
        </w:rPr>
        <w:t xml:space="preserve"> je razmišljala o samoubistvu. Jedino što je spriječilo V</w:t>
      </w:r>
      <w:r w:rsidR="00EC08F4">
        <w:rPr>
          <w:i/>
          <w:iCs/>
          <w:sz w:val="24"/>
          <w:szCs w:val="24"/>
          <w:lang w:val="bs-Latn-BA"/>
        </w:rPr>
        <w:t>.</w:t>
      </w:r>
      <w:r>
        <w:rPr>
          <w:i/>
          <w:iCs/>
          <w:sz w:val="24"/>
          <w:szCs w:val="24"/>
          <w:lang w:val="bs-Latn-BA"/>
        </w:rPr>
        <w:t xml:space="preserve"> da se ne ubije je bilo to što je razgovarala sa još jednom preživjelom</w:t>
      </w:r>
      <w:r w:rsidR="00EC08F4">
        <w:rPr>
          <w:i/>
          <w:iCs/>
          <w:sz w:val="24"/>
          <w:szCs w:val="24"/>
          <w:lang w:val="bs-Latn-BA"/>
        </w:rPr>
        <w:t xml:space="preserve"> žrtvom</w:t>
      </w:r>
      <w:r>
        <w:rPr>
          <w:i/>
          <w:iCs/>
          <w:sz w:val="24"/>
          <w:szCs w:val="24"/>
          <w:lang w:val="bs-Latn-BA"/>
        </w:rPr>
        <w:t xml:space="preserve"> seksualnog nasilja o problemu sudskih troškova. Ova prijateljica joj je predložila organizaciju TRIAL International </w:t>
      </w:r>
      <w:r w:rsidR="00110EB2">
        <w:rPr>
          <w:i/>
          <w:iCs/>
          <w:sz w:val="24"/>
          <w:szCs w:val="24"/>
          <w:lang w:val="bs-Latn-BA"/>
        </w:rPr>
        <w:t xml:space="preserve">sa </w:t>
      </w:r>
      <w:r>
        <w:rPr>
          <w:i/>
          <w:iCs/>
          <w:sz w:val="24"/>
          <w:szCs w:val="24"/>
          <w:lang w:val="bs-Latn-BA"/>
        </w:rPr>
        <w:t>ured</w:t>
      </w:r>
      <w:r w:rsidR="00110EB2">
        <w:rPr>
          <w:i/>
          <w:iCs/>
          <w:sz w:val="24"/>
          <w:szCs w:val="24"/>
          <w:lang w:val="bs-Latn-BA"/>
        </w:rPr>
        <w:t>om</w:t>
      </w:r>
      <w:r>
        <w:rPr>
          <w:i/>
          <w:iCs/>
          <w:sz w:val="24"/>
          <w:szCs w:val="24"/>
          <w:lang w:val="bs-Latn-BA"/>
        </w:rPr>
        <w:t xml:space="preserve"> u BiH. Od tada je TRIAL </w:t>
      </w:r>
      <w:r w:rsidR="00110EB2">
        <w:rPr>
          <w:i/>
          <w:iCs/>
          <w:sz w:val="24"/>
          <w:szCs w:val="24"/>
          <w:lang w:val="bs-Latn-BA"/>
        </w:rPr>
        <w:t xml:space="preserve">Int. </w:t>
      </w:r>
      <w:r>
        <w:rPr>
          <w:i/>
          <w:iCs/>
          <w:sz w:val="24"/>
          <w:szCs w:val="24"/>
          <w:lang w:val="bs-Latn-BA"/>
        </w:rPr>
        <w:t>pomogao V</w:t>
      </w:r>
      <w:r w:rsidR="00110EB2">
        <w:rPr>
          <w:i/>
          <w:iCs/>
          <w:sz w:val="24"/>
          <w:szCs w:val="24"/>
          <w:lang w:val="bs-Latn-BA"/>
        </w:rPr>
        <w:t>.</w:t>
      </w:r>
      <w:r>
        <w:rPr>
          <w:i/>
          <w:iCs/>
          <w:sz w:val="24"/>
          <w:szCs w:val="24"/>
          <w:lang w:val="bs-Latn-BA"/>
        </w:rPr>
        <w:t xml:space="preserve"> da smanji troškove sa 5000 KM na 300 KM. Međutim, V</w:t>
      </w:r>
      <w:r w:rsidR="00110EB2">
        <w:rPr>
          <w:i/>
          <w:iCs/>
          <w:sz w:val="24"/>
          <w:szCs w:val="24"/>
          <w:lang w:val="bs-Latn-BA"/>
        </w:rPr>
        <w:t>.</w:t>
      </w:r>
      <w:r>
        <w:rPr>
          <w:i/>
          <w:iCs/>
          <w:sz w:val="24"/>
          <w:szCs w:val="24"/>
          <w:lang w:val="bs-Latn-BA"/>
        </w:rPr>
        <w:t xml:space="preserve"> je izgubila povjerenje u pravosudni sistem i vladavinu zakona. Kako ona kaže:“Ne vjerujem nikome.“</w:t>
      </w:r>
    </w:p>
    <w:p w14:paraId="474C30BD" w14:textId="6FFAA629" w:rsidR="00D46DAF" w:rsidRDefault="00D46DAF" w:rsidP="00D46DAF">
      <w:pPr>
        <w:tabs>
          <w:tab w:val="left" w:pos="8471"/>
        </w:tabs>
        <w:spacing w:line="360" w:lineRule="auto"/>
        <w:jc w:val="both"/>
        <w:rPr>
          <w:i/>
          <w:iCs/>
          <w:sz w:val="24"/>
          <w:szCs w:val="24"/>
          <w:lang w:val="bs-Latn-BA"/>
        </w:rPr>
      </w:pPr>
      <w:r>
        <w:rPr>
          <w:i/>
          <w:iCs/>
          <w:sz w:val="24"/>
          <w:szCs w:val="24"/>
          <w:lang w:val="bs-Latn-BA"/>
        </w:rPr>
        <w:t xml:space="preserve"> Njena ispovijest ukazuje na neke od nedostataka građanskog suda; </w:t>
      </w:r>
      <w:r w:rsidR="00110EB2">
        <w:rPr>
          <w:i/>
          <w:iCs/>
          <w:sz w:val="24"/>
          <w:szCs w:val="24"/>
          <w:lang w:val="bs-Latn-BA"/>
        </w:rPr>
        <w:t>p</w:t>
      </w:r>
      <w:r>
        <w:rPr>
          <w:i/>
          <w:iCs/>
          <w:sz w:val="24"/>
          <w:szCs w:val="24"/>
          <w:lang w:val="bs-Latn-BA"/>
        </w:rPr>
        <w:t>rvenstveno odsutnost psihološke pomoći za preživjele kojima je potrebno sa</w:t>
      </w:r>
      <w:r w:rsidR="00110EB2">
        <w:rPr>
          <w:i/>
          <w:iCs/>
          <w:sz w:val="24"/>
          <w:szCs w:val="24"/>
          <w:lang w:val="bs-Latn-BA"/>
        </w:rPr>
        <w:t>vjetovanje da bi tražile obešteć</w:t>
      </w:r>
      <w:r>
        <w:rPr>
          <w:i/>
          <w:iCs/>
          <w:sz w:val="24"/>
          <w:szCs w:val="24"/>
          <w:lang w:val="bs-Latn-BA"/>
        </w:rPr>
        <w:t>enje. (</w:t>
      </w:r>
      <w:r w:rsidR="00904E71">
        <w:rPr>
          <w:sz w:val="24"/>
          <w:szCs w:val="24"/>
          <w:lang w:val="bs-Latn-BA"/>
        </w:rPr>
        <w:t>Delbyck, 2008, str. 39</w:t>
      </w:r>
      <w:r>
        <w:rPr>
          <w:i/>
          <w:iCs/>
          <w:sz w:val="24"/>
          <w:szCs w:val="24"/>
          <w:lang w:val="bs-Latn-BA"/>
        </w:rPr>
        <w:t>)</w:t>
      </w:r>
    </w:p>
    <w:p w14:paraId="50F6A20B" w14:textId="77777777" w:rsidR="00D46DAF" w:rsidRDefault="00D46DAF" w:rsidP="00D46DAF">
      <w:pPr>
        <w:tabs>
          <w:tab w:val="left" w:pos="8471"/>
        </w:tabs>
        <w:spacing w:line="360" w:lineRule="auto"/>
        <w:jc w:val="both"/>
        <w:rPr>
          <w:b/>
          <w:bCs/>
          <w:i/>
          <w:iCs/>
          <w:sz w:val="24"/>
          <w:szCs w:val="24"/>
          <w:lang w:val="bs-Latn-BA"/>
        </w:rPr>
      </w:pPr>
    </w:p>
    <w:p w14:paraId="20B3629B" w14:textId="0F1341C6" w:rsidR="00D46DAF" w:rsidRDefault="00D46DAF" w:rsidP="00C8771E">
      <w:pPr>
        <w:spacing w:line="360" w:lineRule="auto"/>
        <w:jc w:val="both"/>
        <w:rPr>
          <w:sz w:val="24"/>
          <w:szCs w:val="24"/>
          <w:lang w:val="bs-Latn-BA"/>
        </w:rPr>
      </w:pPr>
    </w:p>
    <w:p w14:paraId="70CEFD3A" w14:textId="4FD59208" w:rsidR="000B0FB0" w:rsidRDefault="000B0FB0" w:rsidP="00C8771E">
      <w:pPr>
        <w:spacing w:line="360" w:lineRule="auto"/>
        <w:jc w:val="both"/>
        <w:rPr>
          <w:sz w:val="24"/>
          <w:szCs w:val="24"/>
          <w:lang w:val="bs-Latn-BA"/>
        </w:rPr>
      </w:pPr>
    </w:p>
    <w:p w14:paraId="4F500F67" w14:textId="77777777" w:rsidR="000B0FB0" w:rsidRDefault="000B0FB0" w:rsidP="00C8771E">
      <w:pPr>
        <w:spacing w:line="360" w:lineRule="auto"/>
        <w:jc w:val="both"/>
        <w:rPr>
          <w:sz w:val="24"/>
          <w:szCs w:val="24"/>
          <w:lang w:val="bs-Latn-BA"/>
        </w:rPr>
      </w:pPr>
    </w:p>
    <w:p w14:paraId="1CDA8949" w14:textId="77777777" w:rsidR="003A1959" w:rsidRDefault="003A1959" w:rsidP="00C8771E">
      <w:pPr>
        <w:spacing w:line="360" w:lineRule="auto"/>
        <w:jc w:val="both"/>
        <w:rPr>
          <w:sz w:val="24"/>
          <w:szCs w:val="24"/>
          <w:lang w:val="bs-Latn-BA"/>
        </w:rPr>
      </w:pPr>
    </w:p>
    <w:p w14:paraId="06D1791C" w14:textId="1AFA168A" w:rsidR="00B51787" w:rsidRPr="000B0B60" w:rsidRDefault="00A27A2F" w:rsidP="00536D3B">
      <w:pPr>
        <w:pStyle w:val="Heading2"/>
        <w:rPr>
          <w:lang w:val="bs-Latn-BA"/>
        </w:rPr>
      </w:pP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697A3B"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5258"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Svj</w:t>
      </w:r>
      <w:r w:rsidR="00110EB2"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545258"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dočenja žrtava</w:t>
      </w: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1FD481" w14:textId="77777777" w:rsidR="00545258" w:rsidRDefault="00545258" w:rsidP="00C8771E">
      <w:pPr>
        <w:spacing w:line="360" w:lineRule="auto"/>
        <w:jc w:val="both"/>
        <w:rPr>
          <w:sz w:val="24"/>
          <w:szCs w:val="24"/>
          <w:lang w:val="bs-Latn-BA"/>
        </w:rPr>
      </w:pPr>
    </w:p>
    <w:p w14:paraId="39282E95" w14:textId="0440190A" w:rsidR="00545258" w:rsidRDefault="001533DF" w:rsidP="00C8771E">
      <w:pPr>
        <w:spacing w:line="360" w:lineRule="auto"/>
        <w:jc w:val="both"/>
        <w:rPr>
          <w:sz w:val="24"/>
          <w:szCs w:val="24"/>
          <w:lang w:val="bs-Latn-BA"/>
        </w:rPr>
      </w:pPr>
      <w:r>
        <w:rPr>
          <w:sz w:val="24"/>
          <w:szCs w:val="24"/>
          <w:lang w:val="bs-Latn-BA"/>
        </w:rPr>
        <w:t xml:space="preserve">       </w:t>
      </w:r>
      <w:r w:rsidR="00A05366">
        <w:rPr>
          <w:sz w:val="24"/>
          <w:szCs w:val="24"/>
          <w:lang w:val="bs-Latn-BA"/>
        </w:rPr>
        <w:t xml:space="preserve">  </w:t>
      </w:r>
      <w:r>
        <w:rPr>
          <w:sz w:val="24"/>
          <w:szCs w:val="24"/>
          <w:lang w:val="bs-Latn-BA"/>
        </w:rPr>
        <w:t xml:space="preserve"> </w:t>
      </w:r>
      <w:r w:rsidR="00545258">
        <w:rPr>
          <w:sz w:val="24"/>
          <w:szCs w:val="24"/>
          <w:lang w:val="bs-Latn-BA"/>
        </w:rPr>
        <w:t>U knjiz</w:t>
      </w:r>
      <w:r w:rsidR="00110EB2">
        <w:rPr>
          <w:sz w:val="24"/>
          <w:szCs w:val="24"/>
          <w:lang w:val="bs-Latn-BA"/>
        </w:rPr>
        <w:t>i</w:t>
      </w:r>
      <w:r w:rsidR="00545258">
        <w:rPr>
          <w:sz w:val="24"/>
          <w:szCs w:val="24"/>
          <w:lang w:val="bs-Latn-BA"/>
        </w:rPr>
        <w:t xml:space="preserve"> „Molila sam ih da me ubiju“  Irfana Ajanovića prikupljena su brojna svjedočenja žrtava ratnog silovanja koja opisuju najgnusnije detalje silovanj</w:t>
      </w:r>
      <w:r w:rsidR="00110EB2">
        <w:rPr>
          <w:sz w:val="24"/>
          <w:szCs w:val="24"/>
          <w:lang w:val="bs-Latn-BA"/>
        </w:rPr>
        <w:t>a</w:t>
      </w:r>
      <w:r w:rsidR="00545258">
        <w:rPr>
          <w:sz w:val="24"/>
          <w:szCs w:val="24"/>
          <w:lang w:val="bs-Latn-BA"/>
        </w:rPr>
        <w:t xml:space="preserve"> koje su preživjele.</w:t>
      </w:r>
      <w:r w:rsidR="003C015C">
        <w:rPr>
          <w:sz w:val="24"/>
          <w:szCs w:val="24"/>
          <w:lang w:val="bs-Latn-BA"/>
        </w:rPr>
        <w:t xml:space="preserve"> J</w:t>
      </w:r>
      <w:r w:rsidR="00545258">
        <w:rPr>
          <w:sz w:val="24"/>
          <w:szCs w:val="24"/>
          <w:lang w:val="bs-Latn-BA"/>
        </w:rPr>
        <w:t>edna od preživjelih navela je</w:t>
      </w:r>
      <w:r w:rsidR="00647817">
        <w:rPr>
          <w:sz w:val="24"/>
          <w:szCs w:val="24"/>
          <w:lang w:val="bs-Latn-BA"/>
        </w:rPr>
        <w:t xml:space="preserve"> kako su oko 150 osoba smjestili u školu, među kojima je bilo najviše žena i djece, te odr</w:t>
      </w:r>
      <w:r w:rsidR="00110EB2">
        <w:rPr>
          <w:sz w:val="24"/>
          <w:szCs w:val="24"/>
          <w:lang w:val="bs-Latn-BA"/>
        </w:rPr>
        <w:t>e</w:t>
      </w:r>
      <w:r w:rsidR="00647817">
        <w:rPr>
          <w:sz w:val="24"/>
          <w:szCs w:val="24"/>
          <w:lang w:val="bs-Latn-BA"/>
        </w:rPr>
        <w:t>đeni broj staraca, muškaraca. Svaki dan je  pet do šest srpskih vojnika dolazilo i izvodili bi žene, po nekoliko njih i odvodili u hotel. Navela je da kada su do</w:t>
      </w:r>
      <w:r w:rsidR="00110EB2">
        <w:rPr>
          <w:sz w:val="24"/>
          <w:szCs w:val="24"/>
          <w:lang w:val="bs-Latn-BA"/>
        </w:rPr>
        <w:t>š</w:t>
      </w:r>
      <w:r w:rsidR="00647817">
        <w:rPr>
          <w:sz w:val="24"/>
          <w:szCs w:val="24"/>
          <w:lang w:val="bs-Latn-BA"/>
        </w:rPr>
        <w:t>li po nju autom su je prevezli do hotela. „U hotelu su mi rekli da se operem, a onda su me uveli u jednu napola osvijetljenu sobu u kojoj je v</w:t>
      </w:r>
      <w:r w:rsidR="00110EB2">
        <w:rPr>
          <w:sz w:val="24"/>
          <w:szCs w:val="24"/>
          <w:lang w:val="bs-Latn-BA"/>
        </w:rPr>
        <w:t>eć bio jedan četnik, star oko trideset i pet</w:t>
      </w:r>
      <w:r w:rsidR="00647817">
        <w:rPr>
          <w:sz w:val="24"/>
          <w:szCs w:val="24"/>
          <w:lang w:val="bs-Latn-BA"/>
        </w:rPr>
        <w:t xml:space="preserve"> godina, uniformisan, visok, crn, naoru</w:t>
      </w:r>
      <w:r w:rsidR="00110EB2">
        <w:rPr>
          <w:sz w:val="24"/>
          <w:szCs w:val="24"/>
          <w:lang w:val="bs-Latn-BA"/>
        </w:rPr>
        <w:t>žan</w:t>
      </w:r>
      <w:r w:rsidR="00647817">
        <w:rPr>
          <w:sz w:val="24"/>
          <w:szCs w:val="24"/>
          <w:lang w:val="bs-Latn-BA"/>
        </w:rPr>
        <w:t xml:space="preserve"> </w:t>
      </w:r>
      <w:r w:rsidR="008D09A1">
        <w:rPr>
          <w:sz w:val="24"/>
          <w:szCs w:val="24"/>
          <w:lang w:val="bs-Latn-BA"/>
        </w:rPr>
        <w:t>automatskim oružijem i pištoljem. Smrdio je na alkohol...Naredio je grubo da se skinem. Plakala sam i molila ga da mi to ne čini, a on me je šakama nekoliko puta udario u glavu, govoreći: „Ako nećeš sama ti, ja ću te skinut</w:t>
      </w:r>
      <w:r w:rsidR="00C71F28">
        <w:rPr>
          <w:sz w:val="24"/>
          <w:szCs w:val="24"/>
          <w:lang w:val="bs-Latn-BA"/>
        </w:rPr>
        <w:t>.</w:t>
      </w:r>
      <w:r w:rsidR="008D09A1">
        <w:rPr>
          <w:sz w:val="24"/>
          <w:szCs w:val="24"/>
          <w:lang w:val="bs-Latn-BA"/>
        </w:rPr>
        <w:t>“</w:t>
      </w:r>
      <w:r w:rsidR="00C71F28">
        <w:rPr>
          <w:sz w:val="24"/>
          <w:szCs w:val="24"/>
          <w:lang w:val="bs-Latn-BA"/>
        </w:rPr>
        <w:t xml:space="preserve"> </w:t>
      </w:r>
      <w:r w:rsidR="008D09A1">
        <w:rPr>
          <w:sz w:val="24"/>
          <w:szCs w:val="24"/>
          <w:lang w:val="bs-Latn-BA"/>
        </w:rPr>
        <w:t>(</w:t>
      </w:r>
      <w:r w:rsidR="00111CA3">
        <w:rPr>
          <w:sz w:val="24"/>
          <w:szCs w:val="24"/>
          <w:lang w:val="bs-Latn-BA"/>
        </w:rPr>
        <w:t xml:space="preserve"> </w:t>
      </w:r>
      <w:r w:rsidR="002009C5">
        <w:rPr>
          <w:sz w:val="24"/>
          <w:szCs w:val="24"/>
          <w:lang w:val="bs-Latn-BA"/>
        </w:rPr>
        <w:t>Ajanović, 1999, 373)</w:t>
      </w:r>
      <w:r w:rsidR="008D09A1">
        <w:rPr>
          <w:sz w:val="24"/>
          <w:szCs w:val="24"/>
          <w:lang w:val="bs-Latn-BA"/>
        </w:rPr>
        <w:t>) Nakon što se probudila i postala svjesna da je silovana, ponovio je sve isto. Ponovo je vratio u školu, tamo je svoju četr</w:t>
      </w:r>
      <w:r w:rsidR="00110EB2">
        <w:rPr>
          <w:sz w:val="24"/>
          <w:szCs w:val="24"/>
          <w:lang w:val="bs-Latn-BA"/>
        </w:rPr>
        <w:t>n</w:t>
      </w:r>
      <w:r w:rsidR="008D09A1">
        <w:rPr>
          <w:sz w:val="24"/>
          <w:szCs w:val="24"/>
          <w:lang w:val="bs-Latn-BA"/>
        </w:rPr>
        <w:t xml:space="preserve">aestogodišnju ćerku našla uplakanu i svu </w:t>
      </w:r>
      <w:r w:rsidR="00110EB2">
        <w:rPr>
          <w:sz w:val="24"/>
          <w:szCs w:val="24"/>
          <w:lang w:val="bs-Latn-BA"/>
        </w:rPr>
        <w:t>u krvi. „R</w:t>
      </w:r>
      <w:r w:rsidR="008D09A1">
        <w:rPr>
          <w:sz w:val="24"/>
          <w:szCs w:val="24"/>
          <w:lang w:val="bs-Latn-BA"/>
        </w:rPr>
        <w:t>ekla</w:t>
      </w:r>
      <w:r w:rsidR="00110EB2">
        <w:rPr>
          <w:sz w:val="24"/>
          <w:szCs w:val="24"/>
          <w:lang w:val="bs-Latn-BA"/>
        </w:rPr>
        <w:t xml:space="preserve"> </w:t>
      </w:r>
      <w:r w:rsidR="008D09A1">
        <w:rPr>
          <w:sz w:val="24"/>
          <w:szCs w:val="24"/>
          <w:lang w:val="bs-Latn-BA"/>
        </w:rPr>
        <w:t>mi je, grcajući od plača, da su i nju vodili u hotel</w:t>
      </w:r>
      <w:r w:rsidR="00110EB2">
        <w:rPr>
          <w:sz w:val="24"/>
          <w:szCs w:val="24"/>
          <w:lang w:val="bs-Latn-BA"/>
        </w:rPr>
        <w:t xml:space="preserve"> </w:t>
      </w:r>
      <w:r w:rsidR="008D09A1">
        <w:rPr>
          <w:sz w:val="24"/>
          <w:szCs w:val="24"/>
          <w:lang w:val="bs-Latn-BA"/>
        </w:rPr>
        <w:t>gdje su je silovali</w:t>
      </w:r>
      <w:r w:rsidR="008E4C67">
        <w:rPr>
          <w:sz w:val="24"/>
          <w:szCs w:val="24"/>
          <w:lang w:val="bs-Latn-BA"/>
        </w:rPr>
        <w:t xml:space="preserve">  trojica četnika. Kćerka me je molila da je ubijem.“</w:t>
      </w:r>
      <w:r w:rsidR="002009C5">
        <w:rPr>
          <w:sz w:val="24"/>
          <w:szCs w:val="24"/>
          <w:lang w:val="bs-Latn-BA"/>
        </w:rPr>
        <w:t xml:space="preserve"> </w:t>
      </w:r>
      <w:r w:rsidR="0059082D">
        <w:rPr>
          <w:sz w:val="24"/>
          <w:szCs w:val="24"/>
          <w:lang w:val="bs-Latn-BA"/>
        </w:rPr>
        <w:t>(Ajanović</w:t>
      </w:r>
      <w:r w:rsidR="00142E2F">
        <w:rPr>
          <w:sz w:val="24"/>
          <w:szCs w:val="24"/>
          <w:lang w:val="bs-Latn-BA"/>
        </w:rPr>
        <w:t xml:space="preserve">, </w:t>
      </w:r>
      <w:r w:rsidR="0059082D">
        <w:rPr>
          <w:sz w:val="24"/>
          <w:szCs w:val="24"/>
          <w:lang w:val="bs-Latn-BA"/>
        </w:rPr>
        <w:t>199</w:t>
      </w:r>
      <w:r w:rsidR="00AF71C4">
        <w:rPr>
          <w:sz w:val="24"/>
          <w:szCs w:val="24"/>
          <w:lang w:val="bs-Latn-BA"/>
        </w:rPr>
        <w:t>9</w:t>
      </w:r>
      <w:r w:rsidR="00703E2F">
        <w:rPr>
          <w:sz w:val="24"/>
          <w:szCs w:val="24"/>
          <w:lang w:val="bs-Latn-BA"/>
        </w:rPr>
        <w:t>, str.</w:t>
      </w:r>
      <w:r w:rsidR="002009C5">
        <w:rPr>
          <w:sz w:val="24"/>
          <w:szCs w:val="24"/>
          <w:lang w:val="bs-Latn-BA"/>
        </w:rPr>
        <w:t xml:space="preserve"> </w:t>
      </w:r>
      <w:r w:rsidR="0059082D">
        <w:rPr>
          <w:sz w:val="24"/>
          <w:szCs w:val="24"/>
          <w:lang w:val="bs-Latn-BA"/>
        </w:rPr>
        <w:t>373)</w:t>
      </w:r>
    </w:p>
    <w:p w14:paraId="558FDC2D" w14:textId="77777777" w:rsidR="00B51787" w:rsidRDefault="00B51787" w:rsidP="00C8771E">
      <w:pPr>
        <w:spacing w:line="360" w:lineRule="auto"/>
        <w:jc w:val="both"/>
        <w:rPr>
          <w:sz w:val="24"/>
          <w:szCs w:val="24"/>
          <w:lang w:val="bs-Latn-BA"/>
        </w:rPr>
      </w:pPr>
    </w:p>
    <w:p w14:paraId="0AFE8038" w14:textId="1C793D9A" w:rsidR="003C015C" w:rsidRDefault="001533DF" w:rsidP="00C8771E">
      <w:pPr>
        <w:spacing w:line="360" w:lineRule="auto"/>
        <w:jc w:val="both"/>
        <w:rPr>
          <w:sz w:val="24"/>
          <w:szCs w:val="24"/>
          <w:lang w:val="bs-Latn-BA"/>
        </w:rPr>
      </w:pPr>
      <w:r>
        <w:rPr>
          <w:sz w:val="24"/>
          <w:szCs w:val="24"/>
          <w:lang w:val="bs-Latn-BA"/>
        </w:rPr>
        <w:t xml:space="preserve">          </w:t>
      </w:r>
      <w:r w:rsidR="00567278">
        <w:rPr>
          <w:sz w:val="24"/>
          <w:szCs w:val="24"/>
          <w:lang w:val="bs-Latn-BA"/>
        </w:rPr>
        <w:t xml:space="preserve">Strategija ratovanja bila je takva da su žene i djeca odvajane od muškaraca. Često su ženama govorili da će biti na sigurnom. Međutim iz škola, hotela ili hala stalno su ih odvodili i silovali. </w:t>
      </w:r>
      <w:r w:rsidR="00AF71C4">
        <w:rPr>
          <w:sz w:val="24"/>
          <w:szCs w:val="24"/>
          <w:lang w:val="bs-Latn-BA"/>
        </w:rPr>
        <w:t>Kako je navela jedna od žrtava „jako su nas fizički i psihički malt</w:t>
      </w:r>
      <w:r w:rsidR="00110EB2">
        <w:rPr>
          <w:sz w:val="24"/>
          <w:szCs w:val="24"/>
          <w:lang w:val="bs-Latn-BA"/>
        </w:rPr>
        <w:t>r</w:t>
      </w:r>
      <w:r w:rsidR="00AF71C4">
        <w:rPr>
          <w:sz w:val="24"/>
          <w:szCs w:val="24"/>
          <w:lang w:val="bs-Latn-BA"/>
        </w:rPr>
        <w:t>etirali. Žene su izdvajali i odvodili ih, pa ih u drugim kućama tukli i silovali.“  (Ajanović</w:t>
      </w:r>
      <w:r w:rsidR="003615F4">
        <w:rPr>
          <w:sz w:val="24"/>
          <w:szCs w:val="24"/>
          <w:lang w:val="bs-Latn-BA"/>
        </w:rPr>
        <w:t>,</w:t>
      </w:r>
      <w:r w:rsidR="00AF71C4">
        <w:rPr>
          <w:sz w:val="24"/>
          <w:szCs w:val="24"/>
          <w:lang w:val="bs-Latn-BA"/>
        </w:rPr>
        <w:t xml:space="preserve"> 1999</w:t>
      </w:r>
      <w:r w:rsidR="00703E2F">
        <w:rPr>
          <w:sz w:val="24"/>
          <w:szCs w:val="24"/>
          <w:lang w:val="bs-Latn-BA"/>
        </w:rPr>
        <w:t>, str.</w:t>
      </w:r>
      <w:r w:rsidR="002009C5">
        <w:rPr>
          <w:sz w:val="24"/>
          <w:szCs w:val="24"/>
          <w:lang w:val="bs-Latn-BA"/>
        </w:rPr>
        <w:t xml:space="preserve"> </w:t>
      </w:r>
      <w:r w:rsidR="00AF71C4">
        <w:rPr>
          <w:sz w:val="24"/>
          <w:szCs w:val="24"/>
          <w:lang w:val="bs-Latn-BA"/>
        </w:rPr>
        <w:t xml:space="preserve">190) </w:t>
      </w:r>
      <w:r w:rsidR="00110EB2">
        <w:rPr>
          <w:sz w:val="24"/>
          <w:szCs w:val="24"/>
          <w:lang w:val="bs-Latn-BA"/>
        </w:rPr>
        <w:t xml:space="preserve"> I</w:t>
      </w:r>
      <w:r w:rsidR="00AF71C4">
        <w:rPr>
          <w:sz w:val="24"/>
          <w:szCs w:val="24"/>
          <w:lang w:val="bs-Latn-BA"/>
        </w:rPr>
        <w:t>ako su žene prolazile kroz isti zločin i bile svejsne da svaka kada je odvedu prolazi isto, o svemu su najčešće šutile. Jedna je navela:</w:t>
      </w:r>
      <w:r w:rsidR="00111CA3">
        <w:rPr>
          <w:sz w:val="24"/>
          <w:szCs w:val="24"/>
          <w:lang w:val="bs-Latn-BA"/>
        </w:rPr>
        <w:t xml:space="preserve"> </w:t>
      </w:r>
      <w:r w:rsidR="00AF71C4">
        <w:rPr>
          <w:sz w:val="24"/>
          <w:szCs w:val="24"/>
          <w:lang w:val="bs-Latn-BA"/>
        </w:rPr>
        <w:t>“ Kada su žene vraćali sa silovanja, sve su jako plakale i ništa sa drugima nisu govorile. Mi smo sve plak</w:t>
      </w:r>
      <w:r w:rsidR="00AC12F6">
        <w:rPr>
          <w:sz w:val="24"/>
          <w:szCs w:val="24"/>
          <w:lang w:val="bs-Latn-BA"/>
        </w:rPr>
        <w:t>a</w:t>
      </w:r>
      <w:r w:rsidR="00AF71C4">
        <w:rPr>
          <w:sz w:val="24"/>
          <w:szCs w:val="24"/>
          <w:lang w:val="bs-Latn-BA"/>
        </w:rPr>
        <w:t>le kada bi četnici odvodili žene. Nikada nismo znale koja je od nas slijedeća. Nismo međusobno nikada o našim patnjama razgovarale.“</w:t>
      </w:r>
      <w:r w:rsidR="00EF684F">
        <w:rPr>
          <w:sz w:val="24"/>
          <w:szCs w:val="24"/>
          <w:lang w:val="bs-Latn-BA"/>
        </w:rPr>
        <w:t xml:space="preserve"> Svako odvođenje značilo je traumu i za one koji ostaju. Logori su bili puni djece. „Kada bi žene odvodili njihova djeca su morala ostati sa drugim ženama. Plakala su i vrištala. Bilo ih je teško smiriti</w:t>
      </w:r>
      <w:r w:rsidR="00923926">
        <w:rPr>
          <w:sz w:val="24"/>
          <w:szCs w:val="24"/>
          <w:lang w:val="bs-Latn-BA"/>
        </w:rPr>
        <w:t>. Kao da su i djeca znala šta se njihovim majkama dešava.</w:t>
      </w:r>
      <w:r w:rsidR="00AC12F6">
        <w:rPr>
          <w:sz w:val="24"/>
          <w:szCs w:val="24"/>
          <w:lang w:val="bs-Latn-BA"/>
        </w:rPr>
        <w:t xml:space="preserve"> </w:t>
      </w:r>
      <w:r w:rsidR="00923926">
        <w:rPr>
          <w:sz w:val="24"/>
          <w:szCs w:val="24"/>
          <w:lang w:val="bs-Latn-BA"/>
        </w:rPr>
        <w:t>(Ajanovi</w:t>
      </w:r>
      <w:r w:rsidR="003615F4">
        <w:rPr>
          <w:sz w:val="24"/>
          <w:szCs w:val="24"/>
          <w:lang w:val="bs-Latn-BA"/>
        </w:rPr>
        <w:t xml:space="preserve">ć, </w:t>
      </w:r>
      <w:r w:rsidR="00923926">
        <w:rPr>
          <w:sz w:val="24"/>
          <w:szCs w:val="24"/>
          <w:lang w:val="bs-Latn-BA"/>
        </w:rPr>
        <w:t>1999</w:t>
      </w:r>
      <w:r w:rsidR="00703E2F">
        <w:rPr>
          <w:sz w:val="24"/>
          <w:szCs w:val="24"/>
          <w:lang w:val="bs-Latn-BA"/>
        </w:rPr>
        <w:t>, str.</w:t>
      </w:r>
      <w:r w:rsidR="002009C5">
        <w:rPr>
          <w:sz w:val="24"/>
          <w:szCs w:val="24"/>
          <w:lang w:val="bs-Latn-BA"/>
        </w:rPr>
        <w:t xml:space="preserve"> </w:t>
      </w:r>
      <w:r w:rsidR="00923926">
        <w:rPr>
          <w:sz w:val="24"/>
          <w:szCs w:val="24"/>
          <w:lang w:val="bs-Latn-BA"/>
        </w:rPr>
        <w:t>190)</w:t>
      </w:r>
    </w:p>
    <w:p w14:paraId="60899DF6" w14:textId="5ECFE0E5" w:rsidR="0050400F" w:rsidRDefault="001533DF" w:rsidP="0050400F">
      <w:pPr>
        <w:spacing w:line="360" w:lineRule="auto"/>
        <w:jc w:val="both"/>
        <w:rPr>
          <w:sz w:val="24"/>
          <w:szCs w:val="24"/>
          <w:lang w:val="bs-Latn-BA"/>
        </w:rPr>
      </w:pPr>
      <w:r>
        <w:rPr>
          <w:sz w:val="24"/>
          <w:szCs w:val="24"/>
          <w:lang w:val="bs-Latn-BA"/>
        </w:rPr>
        <w:t xml:space="preserve">          </w:t>
      </w:r>
      <w:r w:rsidR="00DC4A2F">
        <w:rPr>
          <w:sz w:val="24"/>
          <w:szCs w:val="24"/>
          <w:lang w:val="bs-Latn-BA"/>
        </w:rPr>
        <w:t>Oni koji su se bavili rehabilitacij</w:t>
      </w:r>
      <w:r w:rsidR="000E5BE7">
        <w:rPr>
          <w:sz w:val="24"/>
          <w:szCs w:val="24"/>
          <w:lang w:val="bs-Latn-BA"/>
        </w:rPr>
        <w:t>om i psihološkom podrškom žena</w:t>
      </w:r>
      <w:r w:rsidR="00DC4A2F">
        <w:rPr>
          <w:sz w:val="24"/>
          <w:szCs w:val="24"/>
          <w:lang w:val="bs-Latn-BA"/>
        </w:rPr>
        <w:t xml:space="preserve">, kao što je </w:t>
      </w:r>
      <w:r w:rsidR="00AC12F6">
        <w:rPr>
          <w:sz w:val="24"/>
          <w:szCs w:val="24"/>
          <w:lang w:val="bs-Latn-BA"/>
        </w:rPr>
        <w:t>„</w:t>
      </w:r>
      <w:r w:rsidR="00DC4A2F">
        <w:rPr>
          <w:sz w:val="24"/>
          <w:szCs w:val="24"/>
          <w:lang w:val="bs-Latn-BA"/>
        </w:rPr>
        <w:t>Medica</w:t>
      </w:r>
      <w:r w:rsidR="00AC12F6">
        <w:rPr>
          <w:sz w:val="24"/>
          <w:szCs w:val="24"/>
          <w:lang w:val="bs-Latn-BA"/>
        </w:rPr>
        <w:t>“</w:t>
      </w:r>
      <w:r w:rsidR="00DC4A2F">
        <w:rPr>
          <w:sz w:val="24"/>
          <w:szCs w:val="24"/>
          <w:lang w:val="bs-Latn-BA"/>
        </w:rPr>
        <w:t xml:space="preserve"> Zenica, često su ist</w:t>
      </w:r>
      <w:r w:rsidR="00AC12F6">
        <w:rPr>
          <w:sz w:val="24"/>
          <w:szCs w:val="24"/>
          <w:lang w:val="bs-Latn-BA"/>
        </w:rPr>
        <w:t>i</w:t>
      </w:r>
      <w:r w:rsidR="00DC4A2F">
        <w:rPr>
          <w:sz w:val="24"/>
          <w:szCs w:val="24"/>
          <w:lang w:val="bs-Latn-BA"/>
        </w:rPr>
        <w:t xml:space="preserve">cali da se silovanja ne mogu iskazati brojkama i statistikom. Većina silovanja bila su masovna, grupna, ponavljana više puta nad istim žrtvama. „Bilo je slučajeva kada su grupno </w:t>
      </w:r>
      <w:r w:rsidR="00DC4A2F">
        <w:rPr>
          <w:sz w:val="24"/>
          <w:szCs w:val="24"/>
          <w:lang w:val="bs-Latn-BA"/>
        </w:rPr>
        <w:lastRenderedPageBreak/>
        <w:t xml:space="preserve">silovali po pet žena – deset žena, odjednom, u istoj sobi. Kasnije su neke žene ubijali. Nekim ženam su sjekli vene </w:t>
      </w:r>
      <w:r w:rsidR="004452BC">
        <w:rPr>
          <w:sz w:val="24"/>
          <w:szCs w:val="24"/>
          <w:lang w:val="bs-Latn-BA"/>
        </w:rPr>
        <w:t>i ostavljali ih tako da iskrvare dok ne bi umrle.</w:t>
      </w:r>
      <w:r w:rsidR="000E5BE7">
        <w:rPr>
          <w:sz w:val="24"/>
          <w:szCs w:val="24"/>
          <w:lang w:val="bs-Latn-BA"/>
        </w:rPr>
        <w:t xml:space="preserve"> </w:t>
      </w:r>
      <w:r w:rsidR="003615F4">
        <w:rPr>
          <w:sz w:val="24"/>
          <w:szCs w:val="24"/>
          <w:lang w:val="bs-Latn-BA"/>
        </w:rPr>
        <w:t>(</w:t>
      </w:r>
      <w:r w:rsidR="0050400F">
        <w:rPr>
          <w:sz w:val="24"/>
          <w:szCs w:val="24"/>
          <w:lang w:val="bs-Latn-BA"/>
        </w:rPr>
        <w:t>Ajanović, 1999</w:t>
      </w:r>
      <w:r w:rsidR="00703E2F">
        <w:rPr>
          <w:sz w:val="24"/>
          <w:szCs w:val="24"/>
          <w:lang w:val="bs-Latn-BA"/>
        </w:rPr>
        <w:t>, str.</w:t>
      </w:r>
      <w:r w:rsidR="002009C5">
        <w:rPr>
          <w:sz w:val="24"/>
          <w:szCs w:val="24"/>
          <w:lang w:val="bs-Latn-BA"/>
        </w:rPr>
        <w:t xml:space="preserve"> </w:t>
      </w:r>
      <w:r w:rsidR="0050400F">
        <w:rPr>
          <w:sz w:val="24"/>
          <w:szCs w:val="24"/>
          <w:lang w:val="bs-Latn-BA"/>
        </w:rPr>
        <w:t>193)</w:t>
      </w:r>
    </w:p>
    <w:p w14:paraId="1A7DDA5C" w14:textId="77777777" w:rsidR="0050400F" w:rsidRDefault="0050400F" w:rsidP="0050400F">
      <w:pPr>
        <w:spacing w:line="360" w:lineRule="auto"/>
        <w:jc w:val="both"/>
        <w:rPr>
          <w:sz w:val="24"/>
          <w:szCs w:val="24"/>
          <w:lang w:val="bs-Latn-BA"/>
        </w:rPr>
      </w:pPr>
    </w:p>
    <w:p w14:paraId="4000F354" w14:textId="3B5178E4" w:rsidR="001A7CE5" w:rsidRDefault="001533DF" w:rsidP="0050400F">
      <w:pPr>
        <w:spacing w:line="360" w:lineRule="auto"/>
        <w:jc w:val="both"/>
        <w:rPr>
          <w:sz w:val="24"/>
          <w:szCs w:val="24"/>
          <w:lang w:val="bs-Latn-BA"/>
        </w:rPr>
      </w:pPr>
      <w:r>
        <w:rPr>
          <w:sz w:val="24"/>
          <w:szCs w:val="24"/>
          <w:lang w:val="bs-Latn-BA"/>
        </w:rPr>
        <w:t xml:space="preserve">          </w:t>
      </w:r>
      <w:r w:rsidR="0050400F">
        <w:rPr>
          <w:sz w:val="24"/>
          <w:szCs w:val="24"/>
          <w:lang w:val="bs-Latn-BA"/>
        </w:rPr>
        <w:t>Cilj silovanja bio je potpuna dehumanizacija žrtve. Ne samo da su imali plan da siluju žene, nego da te žene iz silovanja rode i djecu. U svom iskazu jedna od preživjelih  u Foči navela je:“ Tu je bilo žena Bošnjakinja koje su nakon silovanja ostale trudne i koje su četnici držali za sebe, da im rade, sve dok djecu ne bi rodile. Nisu dozvolj</w:t>
      </w:r>
      <w:r w:rsidR="000E5BE7">
        <w:rPr>
          <w:sz w:val="24"/>
          <w:szCs w:val="24"/>
          <w:lang w:val="bs-Latn-BA"/>
        </w:rPr>
        <w:t>avali da žene izvrše pobačaj, ču</w:t>
      </w:r>
      <w:r w:rsidR="0050400F">
        <w:rPr>
          <w:sz w:val="24"/>
          <w:szCs w:val="24"/>
          <w:lang w:val="bs-Latn-BA"/>
        </w:rPr>
        <w:t xml:space="preserve">vali su ih do kraja trudnoće da rode. </w:t>
      </w:r>
      <w:r w:rsidR="00BB0666">
        <w:rPr>
          <w:sz w:val="24"/>
          <w:szCs w:val="24"/>
          <w:lang w:val="bs-Latn-BA"/>
        </w:rPr>
        <w:t>(</w:t>
      </w:r>
      <w:r w:rsidR="0050400F">
        <w:rPr>
          <w:sz w:val="24"/>
          <w:szCs w:val="24"/>
          <w:lang w:val="bs-Latn-BA"/>
        </w:rPr>
        <w:t>Ajanović</w:t>
      </w:r>
      <w:r w:rsidR="000F621F">
        <w:rPr>
          <w:sz w:val="24"/>
          <w:szCs w:val="24"/>
          <w:lang w:val="bs-Latn-BA"/>
        </w:rPr>
        <w:t>,</w:t>
      </w:r>
      <w:r w:rsidR="0050400F">
        <w:rPr>
          <w:sz w:val="24"/>
          <w:szCs w:val="24"/>
          <w:lang w:val="bs-Latn-BA"/>
        </w:rPr>
        <w:t>1999</w:t>
      </w:r>
      <w:r w:rsidR="00703E2F">
        <w:rPr>
          <w:sz w:val="24"/>
          <w:szCs w:val="24"/>
          <w:lang w:val="bs-Latn-BA"/>
        </w:rPr>
        <w:t>, str.</w:t>
      </w:r>
      <w:r w:rsidR="002009C5">
        <w:rPr>
          <w:sz w:val="24"/>
          <w:szCs w:val="24"/>
          <w:lang w:val="bs-Latn-BA"/>
        </w:rPr>
        <w:t xml:space="preserve"> </w:t>
      </w:r>
      <w:r w:rsidR="0050400F">
        <w:rPr>
          <w:sz w:val="24"/>
          <w:szCs w:val="24"/>
          <w:lang w:val="bs-Latn-BA"/>
        </w:rPr>
        <w:t>194)</w:t>
      </w:r>
      <w:r w:rsidR="001A7CE5">
        <w:rPr>
          <w:sz w:val="24"/>
          <w:szCs w:val="24"/>
          <w:lang w:val="bs-Latn-BA"/>
        </w:rPr>
        <w:t>Nek od žena su ubijali nakon što rode, dok su druge ostajale žive.</w:t>
      </w:r>
    </w:p>
    <w:p w14:paraId="54571F1A" w14:textId="77777777" w:rsidR="002009C5" w:rsidRDefault="002009C5" w:rsidP="0050400F">
      <w:pPr>
        <w:spacing w:line="360" w:lineRule="auto"/>
        <w:jc w:val="both"/>
        <w:rPr>
          <w:sz w:val="24"/>
          <w:szCs w:val="24"/>
          <w:lang w:val="bs-Latn-BA"/>
        </w:rPr>
      </w:pPr>
    </w:p>
    <w:p w14:paraId="7BB928BE" w14:textId="3009A12E" w:rsidR="004700DF" w:rsidRDefault="001533DF" w:rsidP="00C8771E">
      <w:pPr>
        <w:spacing w:line="360" w:lineRule="auto"/>
        <w:jc w:val="both"/>
        <w:rPr>
          <w:sz w:val="24"/>
          <w:szCs w:val="24"/>
          <w:lang w:val="bs-Latn-BA"/>
        </w:rPr>
      </w:pPr>
      <w:r>
        <w:rPr>
          <w:sz w:val="24"/>
          <w:szCs w:val="24"/>
          <w:lang w:val="bs-Latn-BA"/>
        </w:rPr>
        <w:t xml:space="preserve">          </w:t>
      </w:r>
      <w:r w:rsidR="001A7CE5">
        <w:rPr>
          <w:sz w:val="24"/>
          <w:szCs w:val="24"/>
          <w:lang w:val="bs-Latn-BA"/>
        </w:rPr>
        <w:t>U drugom svjedočenju se navodi: „ Bilo je puno žena koje su ostale trudne nakon silovanja. Nekim ženam</w:t>
      </w:r>
      <w:r w:rsidR="000E5BE7">
        <w:rPr>
          <w:sz w:val="24"/>
          <w:szCs w:val="24"/>
          <w:lang w:val="bs-Latn-BA"/>
        </w:rPr>
        <w:t>a</w:t>
      </w:r>
      <w:r w:rsidR="001A7CE5">
        <w:rPr>
          <w:sz w:val="24"/>
          <w:szCs w:val="24"/>
          <w:lang w:val="bs-Latn-BA"/>
        </w:rPr>
        <w:t xml:space="preserve"> je trudnoć</w:t>
      </w:r>
      <w:r w:rsidR="000E5BE7">
        <w:rPr>
          <w:sz w:val="24"/>
          <w:szCs w:val="24"/>
          <w:lang w:val="bs-Latn-BA"/>
        </w:rPr>
        <w:t>a</w:t>
      </w:r>
      <w:r w:rsidR="001A7CE5">
        <w:rPr>
          <w:sz w:val="24"/>
          <w:szCs w:val="24"/>
          <w:lang w:val="bs-Latn-BA"/>
        </w:rPr>
        <w:t xml:space="preserve"> bila već poodmakla i teško su podnijele abortuse. Jedva su ostajale žive. Bilo je i trudnih djevojčica.</w:t>
      </w:r>
    </w:p>
    <w:p w14:paraId="7C79267E" w14:textId="77777777" w:rsidR="0051198D" w:rsidRPr="0051198D" w:rsidRDefault="0051198D" w:rsidP="00C8771E">
      <w:pPr>
        <w:spacing w:line="360" w:lineRule="auto"/>
        <w:jc w:val="both"/>
        <w:rPr>
          <w:sz w:val="24"/>
          <w:szCs w:val="24"/>
          <w:lang w:val="bs-Latn-BA"/>
        </w:rPr>
      </w:pPr>
    </w:p>
    <w:p w14:paraId="095D086C" w14:textId="3F97A3C9" w:rsidR="004700DF" w:rsidRDefault="002009C5" w:rsidP="00536D3B">
      <w:pPr>
        <w:pStyle w:val="Heading2"/>
        <w:rPr>
          <w:lang w:val="bs-Latn-BA"/>
        </w:rPr>
      </w:pP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B0FB0"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ABD" w:rsidRPr="0051198D">
        <w:rP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Svjedočenje silovane majke – izjava za Centar ženskih prava</w:t>
      </w:r>
    </w:p>
    <w:p w14:paraId="5118D367" w14:textId="77777777" w:rsidR="008F7DFE" w:rsidRPr="008F7DFE" w:rsidRDefault="008F7DFE" w:rsidP="00C8771E">
      <w:pPr>
        <w:spacing w:line="360" w:lineRule="auto"/>
        <w:jc w:val="both"/>
        <w:rPr>
          <w:b/>
          <w:bCs/>
          <w:sz w:val="24"/>
          <w:szCs w:val="24"/>
          <w:lang w:val="bs-Latn-BA"/>
        </w:rPr>
      </w:pPr>
    </w:p>
    <w:p w14:paraId="4072EACA" w14:textId="4329F403" w:rsidR="00617ABD" w:rsidRPr="00552B82" w:rsidRDefault="001533DF" w:rsidP="00C8771E">
      <w:pPr>
        <w:spacing w:line="360" w:lineRule="auto"/>
        <w:jc w:val="both"/>
        <w:rPr>
          <w:sz w:val="24"/>
          <w:szCs w:val="24"/>
          <w:lang w:val="bs-Latn-BA"/>
        </w:rPr>
      </w:pPr>
      <w:r>
        <w:rPr>
          <w:sz w:val="24"/>
          <w:szCs w:val="24"/>
          <w:lang w:val="bs-Latn-BA"/>
        </w:rPr>
        <w:t xml:space="preserve">         </w:t>
      </w:r>
      <w:r w:rsidR="00617ABD">
        <w:rPr>
          <w:sz w:val="24"/>
          <w:szCs w:val="24"/>
          <w:lang w:val="bs-Latn-BA"/>
        </w:rPr>
        <w:t xml:space="preserve"> Cen</w:t>
      </w:r>
      <w:r w:rsidR="00FF6F86">
        <w:rPr>
          <w:sz w:val="24"/>
          <w:szCs w:val="24"/>
          <w:lang w:val="bs-Latn-BA"/>
        </w:rPr>
        <w:t>t</w:t>
      </w:r>
      <w:r w:rsidR="00617ABD">
        <w:rPr>
          <w:sz w:val="24"/>
          <w:szCs w:val="24"/>
          <w:lang w:val="bs-Latn-BA"/>
        </w:rPr>
        <w:t xml:space="preserve">ar ženskih prava napravio je video zapis svjedočenja majke koja je iz čina silovanja rodila djevojčicu. U svojoj izjavi </w:t>
      </w:r>
      <w:r w:rsidR="001570E7">
        <w:rPr>
          <w:sz w:val="24"/>
          <w:szCs w:val="24"/>
          <w:lang w:val="bs-Latn-BA"/>
        </w:rPr>
        <w:t xml:space="preserve">majka </w:t>
      </w:r>
      <w:r w:rsidR="00617ABD">
        <w:rPr>
          <w:sz w:val="24"/>
          <w:szCs w:val="24"/>
          <w:lang w:val="bs-Latn-BA"/>
        </w:rPr>
        <w:t xml:space="preserve"> navodi teškoće sa kojima se nosila u patrijarhalnom društvu</w:t>
      </w:r>
      <w:r w:rsidR="000821FB">
        <w:rPr>
          <w:sz w:val="24"/>
          <w:szCs w:val="24"/>
          <w:lang w:val="bs-Latn-BA"/>
        </w:rPr>
        <w:t xml:space="preserve">. </w:t>
      </w:r>
      <w:r w:rsidR="000E5BE7">
        <w:rPr>
          <w:sz w:val="24"/>
          <w:szCs w:val="24"/>
          <w:lang w:val="bs-Latn-BA"/>
        </w:rPr>
        <w:t>M</w:t>
      </w:r>
      <w:r w:rsidR="000821FB">
        <w:rPr>
          <w:sz w:val="24"/>
          <w:szCs w:val="24"/>
          <w:lang w:val="bs-Latn-BA"/>
        </w:rPr>
        <w:t>ajka je navela da vršnjaci nisu prihvatali njenu ćerku, gledali su je sa osudama, ljudi u okruženju su je nazivali „ustaško kopile“. Takav odnos pokaziv</w:t>
      </w:r>
      <w:r w:rsidR="000E5BE7">
        <w:rPr>
          <w:sz w:val="24"/>
          <w:szCs w:val="24"/>
          <w:lang w:val="bs-Latn-BA"/>
        </w:rPr>
        <w:t>a</w:t>
      </w:r>
      <w:r w:rsidR="000821FB">
        <w:rPr>
          <w:sz w:val="24"/>
          <w:szCs w:val="24"/>
          <w:lang w:val="bs-Latn-BA"/>
        </w:rPr>
        <w:t>o je duboko ukorijenjene stereotipe i predrasude, zasn</w:t>
      </w:r>
      <w:r w:rsidR="000E5BE7">
        <w:rPr>
          <w:sz w:val="24"/>
          <w:szCs w:val="24"/>
          <w:lang w:val="bs-Latn-BA"/>
        </w:rPr>
        <w:t>o</w:t>
      </w:r>
      <w:r w:rsidR="000821FB">
        <w:rPr>
          <w:sz w:val="24"/>
          <w:szCs w:val="24"/>
          <w:lang w:val="bs-Latn-BA"/>
        </w:rPr>
        <w:t xml:space="preserve">vane najviše na rodnoj </w:t>
      </w:r>
      <w:r w:rsidR="006A37FB">
        <w:rPr>
          <w:sz w:val="24"/>
          <w:szCs w:val="24"/>
          <w:lang w:val="bs-Latn-BA"/>
        </w:rPr>
        <w:t>osnovi</w:t>
      </w:r>
      <w:r w:rsidR="000821FB">
        <w:rPr>
          <w:sz w:val="24"/>
          <w:szCs w:val="24"/>
          <w:lang w:val="bs-Latn-BA"/>
        </w:rPr>
        <w:t>. U bosansohercegovačkom društv</w:t>
      </w:r>
      <w:r w:rsidR="000E5BE7">
        <w:rPr>
          <w:sz w:val="24"/>
          <w:szCs w:val="24"/>
          <w:lang w:val="bs-Latn-BA"/>
        </w:rPr>
        <w:t>u nerijetko</w:t>
      </w:r>
      <w:r w:rsidR="000821FB">
        <w:rPr>
          <w:sz w:val="24"/>
          <w:szCs w:val="24"/>
          <w:lang w:val="bs-Latn-BA"/>
        </w:rPr>
        <w:t xml:space="preserve"> žen</w:t>
      </w:r>
      <w:r w:rsidR="000E5BE7">
        <w:rPr>
          <w:sz w:val="24"/>
          <w:szCs w:val="24"/>
          <w:lang w:val="bs-Latn-BA"/>
        </w:rPr>
        <w:t>u osuđuju</w:t>
      </w:r>
      <w:r w:rsidR="000821FB">
        <w:rPr>
          <w:sz w:val="24"/>
          <w:szCs w:val="24"/>
          <w:lang w:val="bs-Latn-BA"/>
        </w:rPr>
        <w:t xml:space="preserve"> za nasilje koje je nad njom počinjeno.</w:t>
      </w:r>
      <w:r w:rsidR="001570E7">
        <w:rPr>
          <w:sz w:val="24"/>
          <w:szCs w:val="24"/>
          <w:lang w:val="bs-Latn-BA"/>
        </w:rPr>
        <w:t xml:space="preserve"> Takav odnos prema ženama samo je produbio strahove preživjelih.</w:t>
      </w:r>
      <w:r w:rsidR="009A7B06">
        <w:rPr>
          <w:sz w:val="24"/>
          <w:szCs w:val="24"/>
          <w:lang w:val="bs-Latn-BA"/>
        </w:rPr>
        <w:t xml:space="preserve"> „Moja ćerka živi moj život a ne svoj...“  </w:t>
      </w:r>
      <w:r w:rsidR="006A37FB">
        <w:rPr>
          <w:sz w:val="24"/>
          <w:szCs w:val="24"/>
          <w:lang w:val="bs-Latn-BA"/>
        </w:rPr>
        <w:t xml:space="preserve">izjavila je majka, kako bi najbolje predstavila borbu njene ćerke. Nadalje ova majka navodi kako je bila odbacivana, ponižavana i degradirana. Jedino utočište za nju i njenu ćerku bio je njen muž, kojeg je naknadno upoznala i koji je prihvatio njih dvije i kako majka navodi bio: </w:t>
      </w:r>
      <w:r w:rsidR="006A37FB">
        <w:rPr>
          <w:i/>
          <w:iCs/>
          <w:sz w:val="24"/>
          <w:szCs w:val="24"/>
          <w:lang w:val="bs-Latn-BA"/>
        </w:rPr>
        <w:t>svjetlo na kraju tunela.</w:t>
      </w:r>
      <w:r w:rsidR="006A37FB">
        <w:rPr>
          <w:sz w:val="24"/>
          <w:szCs w:val="24"/>
          <w:lang w:val="bs-Latn-BA"/>
        </w:rPr>
        <w:t xml:space="preserve"> Ova majka opisujući svoj novi život navodi da je često imala noć</w:t>
      </w:r>
      <w:r w:rsidR="00FD46F4">
        <w:rPr>
          <w:sz w:val="24"/>
          <w:szCs w:val="24"/>
          <w:lang w:val="bs-Latn-BA"/>
        </w:rPr>
        <w:t>n</w:t>
      </w:r>
      <w:r w:rsidR="006A37FB">
        <w:rPr>
          <w:sz w:val="24"/>
          <w:szCs w:val="24"/>
          <w:lang w:val="bs-Latn-BA"/>
        </w:rPr>
        <w:t xml:space="preserve">e more, napade panike, osjećaj da je klonula i iznemogla, </w:t>
      </w:r>
      <w:r w:rsidR="0090254D">
        <w:rPr>
          <w:sz w:val="24"/>
          <w:szCs w:val="24"/>
          <w:lang w:val="bs-Latn-BA"/>
        </w:rPr>
        <w:t>te da joj je ljubav i razum</w:t>
      </w:r>
      <w:r w:rsidR="00FD46F4">
        <w:rPr>
          <w:sz w:val="24"/>
          <w:szCs w:val="24"/>
          <w:lang w:val="bs-Latn-BA"/>
        </w:rPr>
        <w:t>i</w:t>
      </w:r>
      <w:r w:rsidR="0090254D">
        <w:rPr>
          <w:sz w:val="24"/>
          <w:szCs w:val="24"/>
          <w:lang w:val="bs-Latn-BA"/>
        </w:rPr>
        <w:t xml:space="preserve">jevanje njenog supruga vraćalo snagu. U svojoj izjavi kao poseban vid diskriminacije majka navodi kako se u svim ustanovama susreće sa tim da prioritet imaju </w:t>
      </w:r>
      <w:r w:rsidR="0090254D">
        <w:rPr>
          <w:i/>
          <w:iCs/>
          <w:sz w:val="24"/>
          <w:szCs w:val="24"/>
          <w:lang w:val="bs-Latn-BA"/>
        </w:rPr>
        <w:t>djeca poginulih boraca, djeca invalida i članovi njihovih porodi</w:t>
      </w:r>
      <w:r w:rsidR="00FD46F4">
        <w:rPr>
          <w:i/>
          <w:iCs/>
          <w:sz w:val="24"/>
          <w:szCs w:val="24"/>
          <w:lang w:val="bs-Latn-BA"/>
        </w:rPr>
        <w:t>ca, dok se silovane majke i njiho</w:t>
      </w:r>
      <w:r w:rsidR="0090254D">
        <w:rPr>
          <w:i/>
          <w:iCs/>
          <w:sz w:val="24"/>
          <w:szCs w:val="24"/>
          <w:lang w:val="bs-Latn-BA"/>
        </w:rPr>
        <w:t>va djeca nigdje ne spominju.</w:t>
      </w:r>
      <w:r w:rsidR="00FD46F4">
        <w:rPr>
          <w:i/>
          <w:iCs/>
          <w:sz w:val="24"/>
          <w:szCs w:val="24"/>
          <w:lang w:val="bs-Latn-BA"/>
        </w:rPr>
        <w:t xml:space="preserve"> </w:t>
      </w:r>
      <w:r w:rsidR="00FD46F4" w:rsidRPr="007A7E39">
        <w:rPr>
          <w:sz w:val="24"/>
          <w:szCs w:val="24"/>
          <w:lang w:val="bs-Latn-BA"/>
        </w:rPr>
        <w:t>O</w:t>
      </w:r>
      <w:r w:rsidR="00552B82">
        <w:rPr>
          <w:sz w:val="24"/>
          <w:szCs w:val="24"/>
          <w:lang w:val="bs-Latn-BA"/>
        </w:rPr>
        <w:t>va majka se pita:</w:t>
      </w:r>
      <w:r w:rsidR="00FD46F4">
        <w:rPr>
          <w:sz w:val="24"/>
          <w:szCs w:val="24"/>
          <w:lang w:val="bs-Latn-BA"/>
        </w:rPr>
        <w:t>„ Šta sam ja u ovoj državi?</w:t>
      </w:r>
      <w:r w:rsidR="00552B82">
        <w:rPr>
          <w:sz w:val="24"/>
          <w:szCs w:val="24"/>
          <w:lang w:val="bs-Latn-BA"/>
        </w:rPr>
        <w:t xml:space="preserve"> </w:t>
      </w:r>
      <w:r w:rsidR="00FD46F4">
        <w:rPr>
          <w:sz w:val="24"/>
          <w:szCs w:val="24"/>
          <w:lang w:val="bs-Latn-BA"/>
        </w:rPr>
        <w:t>Š</w:t>
      </w:r>
      <w:r w:rsidR="00552B82">
        <w:rPr>
          <w:sz w:val="24"/>
          <w:szCs w:val="24"/>
          <w:lang w:val="bs-Latn-BA"/>
        </w:rPr>
        <w:t>ta je moje dije</w:t>
      </w:r>
      <w:r w:rsidR="00FD46F4">
        <w:rPr>
          <w:sz w:val="24"/>
          <w:szCs w:val="24"/>
          <w:lang w:val="bs-Latn-BA"/>
        </w:rPr>
        <w:t xml:space="preserve">te? </w:t>
      </w:r>
      <w:r w:rsidR="00FD46F4">
        <w:rPr>
          <w:sz w:val="24"/>
          <w:szCs w:val="24"/>
          <w:lang w:val="bs-Latn-BA"/>
        </w:rPr>
        <w:lastRenderedPageBreak/>
        <w:t>Zar ja nisam borac? Zar se moje rane ne računaju? Koji zakon tretira moju ćerku?</w:t>
      </w:r>
      <w:r w:rsidR="00552B82">
        <w:rPr>
          <w:sz w:val="24"/>
          <w:szCs w:val="24"/>
          <w:lang w:val="bs-Latn-BA"/>
        </w:rPr>
        <w:t>“ Ova pitanja upravo oslikavaju život i silovane majke i njenog djeteta u bosanskohrecegovač</w:t>
      </w:r>
      <w:r w:rsidR="009F654A">
        <w:rPr>
          <w:sz w:val="24"/>
          <w:szCs w:val="24"/>
          <w:lang w:val="bs-Latn-BA"/>
        </w:rPr>
        <w:t>kom društvu.</w:t>
      </w:r>
    </w:p>
    <w:p w14:paraId="13A60F18" w14:textId="77777777" w:rsidR="001570E7" w:rsidRDefault="001570E7" w:rsidP="00C8771E">
      <w:pPr>
        <w:spacing w:line="360" w:lineRule="auto"/>
        <w:jc w:val="both"/>
        <w:rPr>
          <w:sz w:val="24"/>
          <w:szCs w:val="24"/>
          <w:lang w:val="bs-Latn-BA"/>
        </w:rPr>
      </w:pPr>
    </w:p>
    <w:p w14:paraId="649DB8AC" w14:textId="77777777" w:rsidR="00E11460" w:rsidRPr="0051198D" w:rsidRDefault="00E11460" w:rsidP="00E11460">
      <w:pPr>
        <w:spacing w:line="360" w:lineRule="auto"/>
        <w:jc w:val="both"/>
        <w:rPr>
          <w:color w:val="000000" w:themeColor="text1"/>
          <w:sz w:val="24"/>
          <w:szCs w:val="24"/>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7" w:name="_Hlk75212699"/>
    </w:p>
    <w:p w14:paraId="11C29E17" w14:textId="31C40CEB" w:rsidR="00E11460" w:rsidRPr="0051198D" w:rsidRDefault="00DA3587" w:rsidP="00E11460">
      <w:pPr>
        <w:tabs>
          <w:tab w:val="left" w:pos="5832"/>
        </w:tabs>
        <w:spacing w:line="360" w:lineRule="auto"/>
        <w:jc w:val="both"/>
        <w:rPr>
          <w:bCs/>
          <w:color w:val="000000" w:themeColor="text1"/>
          <w:sz w:val="24"/>
          <w:szCs w:val="24"/>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98D">
        <w:rPr>
          <w:color w:val="000000" w:themeColor="text1"/>
          <w:sz w:val="28"/>
          <w:szCs w:val="28"/>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1198D">
        <w:rPr>
          <w:bCs/>
          <w:color w:val="000000" w:themeColor="text1"/>
          <w:sz w:val="24"/>
          <w:szCs w:val="24"/>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1460" w:rsidRPr="0051198D">
        <w:rPr>
          <w:rStyle w:val="Heading1Cha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INETRPRETACIJA </w:t>
      </w:r>
      <w:r w:rsidR="00FD46F4" w:rsidRPr="0051198D">
        <w:rPr>
          <w:rStyle w:val="Heading1Cha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REZULTATA</w:t>
      </w:r>
      <w:r w:rsidR="00E11460" w:rsidRPr="0051198D">
        <w:rPr>
          <w:rStyle w:val="Heading1Cha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FCF" w:rsidRPr="0051198D">
        <w:rPr>
          <w:rStyle w:val="Heading1Cha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EMPIRIJSKOG </w:t>
      </w:r>
      <w:r w:rsidR="00E11460" w:rsidRPr="0051198D">
        <w:rPr>
          <w:rStyle w:val="Heading1Char"/>
          <w:color w:val="000000" w:themeColor="text1"/>
          <w:lang w:val="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ISTRAŽIVANJA</w:t>
      </w:r>
    </w:p>
    <w:bookmarkEnd w:id="27"/>
    <w:p w14:paraId="723798A4" w14:textId="77777777" w:rsidR="00E11460" w:rsidRDefault="00E11460" w:rsidP="00E11460">
      <w:pPr>
        <w:tabs>
          <w:tab w:val="left" w:pos="5832"/>
        </w:tabs>
        <w:spacing w:line="360" w:lineRule="auto"/>
        <w:jc w:val="both"/>
        <w:rPr>
          <w:b/>
          <w:bCs/>
          <w:sz w:val="24"/>
          <w:szCs w:val="24"/>
          <w:lang w:val="bs-Latn-BA"/>
        </w:rPr>
      </w:pPr>
    </w:p>
    <w:p w14:paraId="59E7C5EF" w14:textId="7A110599" w:rsidR="00FD46F4" w:rsidRDefault="00FF6F86" w:rsidP="00E11460">
      <w:pPr>
        <w:tabs>
          <w:tab w:val="left" w:pos="5832"/>
        </w:tabs>
        <w:spacing w:line="360" w:lineRule="auto"/>
        <w:jc w:val="both"/>
        <w:rPr>
          <w:sz w:val="24"/>
          <w:szCs w:val="24"/>
          <w:lang w:val="bs-Latn-BA"/>
        </w:rPr>
      </w:pPr>
      <w:r>
        <w:rPr>
          <w:sz w:val="24"/>
          <w:szCs w:val="24"/>
          <w:lang w:val="bs-Latn-BA"/>
        </w:rPr>
        <w:t xml:space="preserve">         </w:t>
      </w:r>
      <w:r w:rsidR="00E11460">
        <w:rPr>
          <w:sz w:val="24"/>
          <w:szCs w:val="24"/>
          <w:lang w:val="bs-Latn-BA"/>
        </w:rPr>
        <w:t>Većina empiri</w:t>
      </w:r>
      <w:r w:rsidR="00FD46F4">
        <w:rPr>
          <w:sz w:val="24"/>
          <w:szCs w:val="24"/>
          <w:lang w:val="bs-Latn-BA"/>
        </w:rPr>
        <w:t>j</w:t>
      </w:r>
      <w:r w:rsidR="00E11460">
        <w:rPr>
          <w:sz w:val="24"/>
          <w:szCs w:val="24"/>
          <w:lang w:val="bs-Latn-BA"/>
        </w:rPr>
        <w:t>skih istraživanja podataka usmjerena je na iskaz bosanskohercegovačkog stanovništva, a dobili smo ih kroz izradu anketnog upi</w:t>
      </w:r>
      <w:r w:rsidR="00FD46F4">
        <w:rPr>
          <w:sz w:val="24"/>
          <w:szCs w:val="24"/>
          <w:lang w:val="bs-Latn-BA"/>
        </w:rPr>
        <w:t>t</w:t>
      </w:r>
      <w:r w:rsidR="00E11460">
        <w:rPr>
          <w:sz w:val="24"/>
          <w:szCs w:val="24"/>
          <w:lang w:val="bs-Latn-BA"/>
        </w:rPr>
        <w:t>nika. Drugi aspekt empiri</w:t>
      </w:r>
      <w:r w:rsidR="00FD46F4">
        <w:rPr>
          <w:sz w:val="24"/>
          <w:szCs w:val="24"/>
          <w:lang w:val="bs-Latn-BA"/>
        </w:rPr>
        <w:t>j</w:t>
      </w:r>
      <w:r w:rsidR="00E11460">
        <w:rPr>
          <w:sz w:val="24"/>
          <w:szCs w:val="24"/>
          <w:lang w:val="bs-Latn-BA"/>
        </w:rPr>
        <w:t>skog istraživanja odnosi se na pogled žene žrtve silovanja i djeteta koje je rođeno kao posljedica silovanja. Analizirajući podatke anketnog upitnika dobili smo odgovore na pitanja koja se odnose na to kako stanovništvo percipira žene žrtve ratnog silovanja i njihove porodice.</w:t>
      </w:r>
      <w:r w:rsidR="00FD46F4">
        <w:rPr>
          <w:sz w:val="24"/>
          <w:szCs w:val="24"/>
          <w:lang w:val="bs-Latn-BA"/>
        </w:rPr>
        <w:t xml:space="preserve"> </w:t>
      </w:r>
      <w:r w:rsidR="00E11460">
        <w:rPr>
          <w:sz w:val="24"/>
          <w:szCs w:val="24"/>
          <w:lang w:val="bs-Latn-BA"/>
        </w:rPr>
        <w:t xml:space="preserve">Većina istraživanja na temu ratnog silovanja bavila se analizom </w:t>
      </w:r>
      <w:r w:rsidR="00703E2F" w:rsidRPr="00703E2F">
        <w:rPr>
          <w:sz w:val="24"/>
          <w:szCs w:val="24"/>
          <w:lang w:val="bs-Latn-BA"/>
        </w:rPr>
        <w:t>stavova žrtve.</w:t>
      </w:r>
    </w:p>
    <w:p w14:paraId="16D73F16" w14:textId="77777777" w:rsidR="00120FCF" w:rsidRDefault="00120FCF" w:rsidP="00E11460">
      <w:pPr>
        <w:tabs>
          <w:tab w:val="left" w:pos="5832"/>
        </w:tabs>
        <w:spacing w:line="360" w:lineRule="auto"/>
        <w:jc w:val="both"/>
        <w:rPr>
          <w:sz w:val="24"/>
          <w:szCs w:val="24"/>
          <w:lang w:val="bs-Latn-BA"/>
        </w:rPr>
      </w:pPr>
    </w:p>
    <w:p w14:paraId="2BA1537E" w14:textId="1EA65123" w:rsidR="00E11460" w:rsidRPr="003C2C0D" w:rsidRDefault="00FF6F86" w:rsidP="00E11460">
      <w:pPr>
        <w:tabs>
          <w:tab w:val="left" w:pos="5832"/>
        </w:tabs>
        <w:spacing w:line="360" w:lineRule="auto"/>
        <w:jc w:val="both"/>
        <w:rPr>
          <w:b/>
          <w:bCs/>
          <w:sz w:val="24"/>
          <w:szCs w:val="24"/>
          <w:lang w:val="bs-Latn-BA"/>
        </w:rPr>
      </w:pPr>
      <w:r>
        <w:rPr>
          <w:sz w:val="24"/>
          <w:szCs w:val="24"/>
          <w:lang w:val="bs-Latn-BA"/>
        </w:rPr>
        <w:t xml:space="preserve">          </w:t>
      </w:r>
      <w:r w:rsidR="00E11460">
        <w:rPr>
          <w:sz w:val="24"/>
          <w:szCs w:val="24"/>
          <w:lang w:val="bs-Latn-BA"/>
        </w:rPr>
        <w:t>S tim u vezi da je problemsko pitanje ovog rada „društveni status majke-žrtve seksualnog nasilja“ smatramo važnim analizirati poimanja građana Bosne i Hercegovine p</w:t>
      </w:r>
      <w:r w:rsidR="00FD46F4">
        <w:rPr>
          <w:sz w:val="24"/>
          <w:szCs w:val="24"/>
          <w:lang w:val="bs-Latn-BA"/>
        </w:rPr>
        <w:t>r</w:t>
      </w:r>
      <w:r w:rsidR="00E11460">
        <w:rPr>
          <w:sz w:val="24"/>
          <w:szCs w:val="24"/>
          <w:lang w:val="bs-Latn-BA"/>
        </w:rPr>
        <w:t>ema žrtvama ratnog seksualnog nasilja. Vodeći se spoznajom da su žrtve kontinuirano izložene stavu društva u kojem žive važno je istražiti i nivo informisanosti građana o samom seksualnom nasilju i njegovim uzrocima i posljedicama.Stoga smo proveli anketno istraživanje sa oko 20 pitanja među građanima Bosne i Hercegovine.</w:t>
      </w:r>
    </w:p>
    <w:p w14:paraId="670CD14D" w14:textId="77777777" w:rsidR="00E11460" w:rsidRDefault="00E11460" w:rsidP="00E11460">
      <w:pPr>
        <w:spacing w:line="360" w:lineRule="auto"/>
        <w:jc w:val="both"/>
        <w:rPr>
          <w:sz w:val="24"/>
          <w:szCs w:val="24"/>
          <w:lang w:val="bs-Latn-BA"/>
        </w:rPr>
      </w:pPr>
    </w:p>
    <w:p w14:paraId="71C67094" w14:textId="5865F307" w:rsidR="00E11460" w:rsidRDefault="00FF6F86" w:rsidP="00E11460">
      <w:pPr>
        <w:spacing w:line="360" w:lineRule="auto"/>
        <w:jc w:val="both"/>
        <w:rPr>
          <w:sz w:val="24"/>
          <w:szCs w:val="24"/>
          <w:lang w:val="bs-Latn-BA"/>
        </w:rPr>
      </w:pPr>
      <w:r>
        <w:rPr>
          <w:sz w:val="24"/>
          <w:szCs w:val="24"/>
          <w:lang w:val="bs-Latn-BA"/>
        </w:rPr>
        <w:t xml:space="preserve">        </w:t>
      </w:r>
      <w:r w:rsidR="00E11460">
        <w:rPr>
          <w:sz w:val="24"/>
          <w:szCs w:val="24"/>
          <w:lang w:val="bs-Latn-BA"/>
        </w:rPr>
        <w:t>U anketnom istraživanju učestvovalo je oko 300 isp</w:t>
      </w:r>
      <w:r w:rsidR="00FD46F4">
        <w:rPr>
          <w:sz w:val="24"/>
          <w:szCs w:val="24"/>
          <w:lang w:val="bs-Latn-BA"/>
        </w:rPr>
        <w:t>i</w:t>
      </w:r>
      <w:r w:rsidR="00E11460">
        <w:rPr>
          <w:sz w:val="24"/>
          <w:szCs w:val="24"/>
          <w:lang w:val="bs-Latn-BA"/>
        </w:rPr>
        <w:t>tanika</w:t>
      </w:r>
      <w:r w:rsidR="00FD46F4">
        <w:rPr>
          <w:sz w:val="24"/>
          <w:szCs w:val="24"/>
          <w:lang w:val="bs-Latn-BA"/>
        </w:rPr>
        <w:t>,</w:t>
      </w:r>
      <w:r w:rsidR="00E11460">
        <w:rPr>
          <w:sz w:val="24"/>
          <w:szCs w:val="24"/>
          <w:lang w:val="bs-Latn-BA"/>
        </w:rPr>
        <w:t xml:space="preserve"> građana Bosne i Hercegovine. Većina ispitanika bile su žene i  to oko 80% .  Anketno istraživanje provedeno je online.</w:t>
      </w:r>
    </w:p>
    <w:p w14:paraId="64D9D666" w14:textId="77777777" w:rsidR="0016041E" w:rsidRDefault="00FD46F4" w:rsidP="00E11460">
      <w:pPr>
        <w:spacing w:line="360" w:lineRule="auto"/>
        <w:jc w:val="both"/>
        <w:rPr>
          <w:sz w:val="24"/>
          <w:szCs w:val="24"/>
          <w:lang w:val="bs-Latn-BA"/>
        </w:rPr>
      </w:pPr>
      <w:r>
        <w:rPr>
          <w:sz w:val="24"/>
          <w:szCs w:val="24"/>
          <w:lang w:val="bs-Latn-BA"/>
        </w:rPr>
        <w:t>Prvi dio anket</w:t>
      </w:r>
      <w:r w:rsidR="0016041E">
        <w:rPr>
          <w:sz w:val="24"/>
          <w:szCs w:val="24"/>
          <w:lang w:val="bs-Latn-BA"/>
        </w:rPr>
        <w:t xml:space="preserve">nih pitanja odnosi se na opća pitanja o starosnoj dobi, spolu i stepenu obrazovanja. Ovi </w:t>
      </w:r>
      <w:r>
        <w:rPr>
          <w:sz w:val="24"/>
          <w:szCs w:val="24"/>
          <w:lang w:val="bs-Latn-BA"/>
        </w:rPr>
        <w:t>podaci bili su nam potrebni kak</w:t>
      </w:r>
      <w:r w:rsidR="0016041E">
        <w:rPr>
          <w:sz w:val="24"/>
          <w:szCs w:val="24"/>
          <w:lang w:val="bs-Latn-BA"/>
        </w:rPr>
        <w:t>o bismo stekli uvid u opšte podatke ispitanika, odnosno koja je struktura ispitanika.</w:t>
      </w:r>
    </w:p>
    <w:p w14:paraId="5009E560" w14:textId="5EDEB486" w:rsidR="00E11460" w:rsidRDefault="00E11460" w:rsidP="00E11460">
      <w:pPr>
        <w:spacing w:line="360" w:lineRule="auto"/>
        <w:jc w:val="both"/>
        <w:rPr>
          <w:sz w:val="24"/>
          <w:szCs w:val="24"/>
          <w:lang w:val="bs-Latn-BA"/>
        </w:rPr>
      </w:pPr>
    </w:p>
    <w:p w14:paraId="4AC7EEC2" w14:textId="37733182" w:rsidR="00C1288E" w:rsidRDefault="00BC5452" w:rsidP="00E11460">
      <w:pPr>
        <w:spacing w:line="360" w:lineRule="auto"/>
        <w:jc w:val="both"/>
        <w:rPr>
          <w:sz w:val="24"/>
          <w:szCs w:val="24"/>
          <w:lang w:val="bs-Latn-BA"/>
        </w:rPr>
      </w:pPr>
      <w:r>
        <w:rPr>
          <w:sz w:val="24"/>
          <w:szCs w:val="24"/>
          <w:lang w:val="bs-Latn-BA"/>
        </w:rPr>
        <w:t>Na</w:t>
      </w:r>
      <w:r w:rsidR="00C1288E">
        <w:rPr>
          <w:sz w:val="24"/>
          <w:szCs w:val="24"/>
          <w:lang w:val="bs-Latn-BA"/>
        </w:rPr>
        <w:t xml:space="preserve"> grafikonu </w:t>
      </w:r>
      <w:r>
        <w:rPr>
          <w:sz w:val="24"/>
          <w:szCs w:val="24"/>
          <w:lang w:val="bs-Latn-BA"/>
        </w:rPr>
        <w:t xml:space="preserve">broj </w:t>
      </w:r>
      <w:r w:rsidR="00C1288E">
        <w:rPr>
          <w:sz w:val="24"/>
          <w:szCs w:val="24"/>
          <w:lang w:val="bs-Latn-BA"/>
        </w:rPr>
        <w:t>1 prikazani su odgovori na pitanje:</w:t>
      </w:r>
      <w:r w:rsidR="00447649">
        <w:rPr>
          <w:sz w:val="24"/>
          <w:szCs w:val="24"/>
          <w:lang w:val="bs-Latn-BA"/>
        </w:rPr>
        <w:t xml:space="preserve"> </w:t>
      </w:r>
      <w:r w:rsidR="00C1288E">
        <w:rPr>
          <w:sz w:val="24"/>
          <w:szCs w:val="24"/>
          <w:lang w:val="bs-Latn-BA"/>
        </w:rPr>
        <w:t>koja je starosna dob ispitanika?</w:t>
      </w:r>
    </w:p>
    <w:p w14:paraId="26B180BF" w14:textId="77777777" w:rsidR="00936280" w:rsidRDefault="00936280" w:rsidP="00E11460">
      <w:pPr>
        <w:spacing w:line="360" w:lineRule="auto"/>
        <w:jc w:val="both"/>
        <w:rPr>
          <w:sz w:val="24"/>
          <w:szCs w:val="24"/>
          <w:lang w:val="bs-Latn-BA"/>
        </w:rPr>
      </w:pPr>
    </w:p>
    <w:p w14:paraId="02A4F64F" w14:textId="30BB5D30" w:rsidR="00E11460" w:rsidRDefault="00936280" w:rsidP="00E11460">
      <w:pPr>
        <w:spacing w:line="360" w:lineRule="auto"/>
        <w:jc w:val="both"/>
        <w:rPr>
          <w:sz w:val="24"/>
          <w:szCs w:val="24"/>
          <w:lang w:val="bs-Latn-BA"/>
        </w:rPr>
      </w:pPr>
      <w:r>
        <w:rPr>
          <w:noProof/>
          <w:lang w:val="en-GB" w:eastAsia="en-GB"/>
        </w:rPr>
        <w:lastRenderedPageBreak/>
        <w:drawing>
          <wp:inline distT="0" distB="0" distL="0" distR="0" wp14:anchorId="26FCF59B" wp14:editId="5E09B3CF">
            <wp:extent cx="4572000" cy="2743200"/>
            <wp:effectExtent l="0" t="0" r="0" b="0"/>
            <wp:docPr id="4" name="Chart 4">
              <a:extLst xmlns:a="http://schemas.openxmlformats.org/drawingml/2006/main">
                <a:ext uri="{FF2B5EF4-FFF2-40B4-BE49-F238E27FC236}">
                  <a16:creationId xmlns:a16="http://schemas.microsoft.com/office/drawing/2014/main" id="{B91847CE-4B0A-4F6E-ACB5-98E004FA82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9807D1" w14:textId="37481F10" w:rsidR="00120FCF" w:rsidRDefault="00120FCF" w:rsidP="00120FCF">
      <w:pPr>
        <w:pStyle w:val="Heading4"/>
        <w:rPr>
          <w:lang w:val="bs-Latn-BA"/>
        </w:rPr>
      </w:pPr>
      <w:r>
        <w:rPr>
          <w:lang w:val="bs-Latn-BA"/>
        </w:rPr>
        <w:t>Grafikon br. 1 Dob ispitanika</w:t>
      </w:r>
    </w:p>
    <w:p w14:paraId="64DC6EDE" w14:textId="7796347B" w:rsidR="00C1288E" w:rsidRDefault="00C1288E" w:rsidP="00C1288E">
      <w:pPr>
        <w:rPr>
          <w:lang w:val="bs-Latn-BA"/>
        </w:rPr>
      </w:pPr>
    </w:p>
    <w:p w14:paraId="586839DC" w14:textId="5269FDA5" w:rsidR="00C1288E" w:rsidRPr="00C1288E" w:rsidRDefault="00FF6F86" w:rsidP="00C1288E">
      <w:pPr>
        <w:spacing w:line="360" w:lineRule="auto"/>
        <w:rPr>
          <w:lang w:val="bs-Latn-BA"/>
        </w:rPr>
      </w:pPr>
      <w:r>
        <w:rPr>
          <w:sz w:val="24"/>
          <w:szCs w:val="24"/>
          <w:lang w:val="bs-Latn-BA"/>
        </w:rPr>
        <w:t xml:space="preserve">        </w:t>
      </w:r>
      <w:r w:rsidR="00C1288E">
        <w:rPr>
          <w:sz w:val="24"/>
          <w:szCs w:val="24"/>
          <w:lang w:val="bs-Latn-BA"/>
        </w:rPr>
        <w:t>Većina ispitanika bila je starosne dobi od 30-40 godina i to njih oko 60%, oko 20% između 40-50 godina a nešto manje od 20% ispitanika bilo je mlađe od 30 godina a starije od 18 i ostali ispitanici bili su iznad 60 godina.</w:t>
      </w:r>
    </w:p>
    <w:p w14:paraId="0680672F" w14:textId="77777777" w:rsidR="00120FCF" w:rsidRPr="00120FCF" w:rsidRDefault="00120FCF" w:rsidP="00536D3B">
      <w:pPr>
        <w:rPr>
          <w:lang w:val="bs-Latn-BA"/>
        </w:rPr>
      </w:pPr>
    </w:p>
    <w:p w14:paraId="4D6612C8" w14:textId="4A1D05B0" w:rsidR="00E11460" w:rsidRDefault="00FF6F86" w:rsidP="00E11460">
      <w:pPr>
        <w:spacing w:line="360" w:lineRule="auto"/>
        <w:jc w:val="both"/>
        <w:rPr>
          <w:rFonts w:eastAsiaTheme="minorHAnsi"/>
          <w:b/>
          <w:bCs/>
          <w:sz w:val="24"/>
          <w:szCs w:val="24"/>
          <w:lang w:val="bs-Latn-BA" w:eastAsia="en-US"/>
        </w:rPr>
      </w:pPr>
      <w:r>
        <w:rPr>
          <w:sz w:val="24"/>
          <w:szCs w:val="24"/>
          <w:lang w:val="bs-Latn-BA"/>
        </w:rPr>
        <w:t xml:space="preserve">         </w:t>
      </w:r>
      <w:r w:rsidR="00E11460">
        <w:rPr>
          <w:sz w:val="24"/>
          <w:szCs w:val="24"/>
          <w:lang w:val="bs-Latn-BA"/>
        </w:rPr>
        <w:t xml:space="preserve">Vrlo važan podatak za naše istraživanje bio je koliko ljudi u Bosni i Hercegovini </w:t>
      </w:r>
      <w:r w:rsidR="00471215">
        <w:rPr>
          <w:sz w:val="24"/>
          <w:szCs w:val="24"/>
          <w:lang w:val="bs-Latn-BA"/>
        </w:rPr>
        <w:t xml:space="preserve">zaista </w:t>
      </w:r>
      <w:r w:rsidR="00E11460">
        <w:rPr>
          <w:sz w:val="24"/>
          <w:szCs w:val="24"/>
          <w:lang w:val="bs-Latn-BA"/>
        </w:rPr>
        <w:t>poznaje koliko je žena silovanih, odnosno kojih je razmj</w:t>
      </w:r>
      <w:r w:rsidR="002E287A">
        <w:rPr>
          <w:sz w:val="24"/>
          <w:szCs w:val="24"/>
          <w:lang w:val="bs-Latn-BA"/>
        </w:rPr>
        <w:t>e</w:t>
      </w:r>
      <w:r w:rsidR="00E11460">
        <w:rPr>
          <w:sz w:val="24"/>
          <w:szCs w:val="24"/>
          <w:lang w:val="bs-Latn-BA"/>
        </w:rPr>
        <w:t>ra zločin silovanja. Ve</w:t>
      </w:r>
      <w:r w:rsidR="002E287A">
        <w:rPr>
          <w:sz w:val="24"/>
          <w:szCs w:val="24"/>
          <w:lang w:val="bs-Latn-BA"/>
        </w:rPr>
        <w:t>ćina stanovniš</w:t>
      </w:r>
      <w:r w:rsidR="00E11460">
        <w:rPr>
          <w:sz w:val="24"/>
          <w:szCs w:val="24"/>
          <w:lang w:val="bs-Latn-BA"/>
        </w:rPr>
        <w:t>tva u Bosni i Hercegovini</w:t>
      </w:r>
      <w:r w:rsidR="002E287A">
        <w:rPr>
          <w:sz w:val="24"/>
          <w:szCs w:val="24"/>
          <w:lang w:val="bs-Latn-BA"/>
        </w:rPr>
        <w:t>,</w:t>
      </w:r>
      <w:r w:rsidR="00E11460">
        <w:rPr>
          <w:sz w:val="24"/>
          <w:szCs w:val="24"/>
          <w:lang w:val="bs-Latn-BA"/>
        </w:rPr>
        <w:t xml:space="preserve"> što možemo vidjeti i iz anketnog istraživanja</w:t>
      </w:r>
      <w:r w:rsidR="002E287A">
        <w:rPr>
          <w:sz w:val="24"/>
          <w:szCs w:val="24"/>
          <w:lang w:val="bs-Latn-BA"/>
        </w:rPr>
        <w:t>,</w:t>
      </w:r>
      <w:r w:rsidR="00E11460">
        <w:rPr>
          <w:sz w:val="24"/>
          <w:szCs w:val="24"/>
          <w:lang w:val="bs-Latn-BA"/>
        </w:rPr>
        <w:t xml:space="preserve"> nije upoznata sa brojem silovanih žena. Nedovoljna informisanost stvara i kr</w:t>
      </w:r>
      <w:r w:rsidR="002E287A">
        <w:rPr>
          <w:sz w:val="24"/>
          <w:szCs w:val="24"/>
          <w:lang w:val="bs-Latn-BA"/>
        </w:rPr>
        <w:t>i</w:t>
      </w:r>
      <w:r w:rsidR="00E11460">
        <w:rPr>
          <w:sz w:val="24"/>
          <w:szCs w:val="24"/>
          <w:lang w:val="bs-Latn-BA"/>
        </w:rPr>
        <w:t>vu sliku. Od ukupnog broja ispitanika oko 50% smatra da je taj broj oko 5000, dok čak 24,7% smatra da se taj broj kreće u rasponu 500-1000 žena. Iako sve organizacije koje se bave istaraživanjima o broju preživjelih navode da se broj kreće između 20.000 i 50.0000 žena. Kao što smo već ranije naveli ovaj broj nije moguće nikada precizno ustanoviti ali je mnogo veći od onoga što se pre</w:t>
      </w:r>
      <w:r w:rsidR="002E287A">
        <w:rPr>
          <w:sz w:val="24"/>
          <w:szCs w:val="24"/>
          <w:lang w:val="bs-Latn-BA"/>
        </w:rPr>
        <w:t>t</w:t>
      </w:r>
      <w:r w:rsidR="00E11460">
        <w:rPr>
          <w:sz w:val="24"/>
          <w:szCs w:val="24"/>
          <w:lang w:val="bs-Latn-BA"/>
        </w:rPr>
        <w:t>postavlja.</w:t>
      </w:r>
      <w:r w:rsidR="00111CA3">
        <w:rPr>
          <w:sz w:val="24"/>
          <w:szCs w:val="24"/>
          <w:lang w:val="bs-Latn-BA"/>
        </w:rPr>
        <w:t xml:space="preserve"> </w:t>
      </w:r>
      <w:r w:rsidR="005E3C13">
        <w:rPr>
          <w:rFonts w:eastAsiaTheme="minorHAnsi"/>
          <w:b/>
          <w:bCs/>
          <w:sz w:val="24"/>
          <w:szCs w:val="24"/>
          <w:lang w:val="bs-Latn-BA" w:eastAsia="en-US"/>
        </w:rPr>
        <w:t>Da li z</w:t>
      </w:r>
      <w:r w:rsidR="00E11460" w:rsidRPr="009B1575">
        <w:rPr>
          <w:rFonts w:eastAsiaTheme="minorHAnsi"/>
          <w:b/>
          <w:bCs/>
          <w:sz w:val="24"/>
          <w:szCs w:val="24"/>
          <w:lang w:val="bs-Latn-BA" w:eastAsia="en-US"/>
        </w:rPr>
        <w:t>nate koliko je žena silovanih u BiH tokom rata</w:t>
      </w:r>
      <w:r w:rsidR="002E287A">
        <w:rPr>
          <w:rFonts w:eastAsiaTheme="minorHAnsi"/>
          <w:b/>
          <w:bCs/>
          <w:sz w:val="24"/>
          <w:szCs w:val="24"/>
          <w:lang w:val="bs-Latn-BA" w:eastAsia="en-US"/>
        </w:rPr>
        <w:t>?</w:t>
      </w:r>
    </w:p>
    <w:p w14:paraId="09A4B5FA" w14:textId="77777777" w:rsidR="003C63DA" w:rsidRDefault="003C63DA" w:rsidP="00E11460">
      <w:pPr>
        <w:spacing w:line="360" w:lineRule="auto"/>
        <w:jc w:val="both"/>
        <w:rPr>
          <w:rFonts w:eastAsiaTheme="minorHAnsi"/>
          <w:b/>
          <w:bCs/>
          <w:sz w:val="24"/>
          <w:szCs w:val="24"/>
          <w:lang w:val="bs-Latn-BA" w:eastAsia="en-US"/>
        </w:rPr>
      </w:pPr>
    </w:p>
    <w:p w14:paraId="0BA1EACE" w14:textId="55754D81" w:rsidR="003C63DA" w:rsidRPr="003C63DA" w:rsidRDefault="00637B2A" w:rsidP="00E11460">
      <w:pPr>
        <w:spacing w:line="360" w:lineRule="auto"/>
        <w:jc w:val="both"/>
        <w:rPr>
          <w:sz w:val="24"/>
          <w:szCs w:val="24"/>
          <w:lang w:val="bs-Latn-BA"/>
        </w:rPr>
      </w:pPr>
      <w:r>
        <w:rPr>
          <w:sz w:val="24"/>
          <w:szCs w:val="24"/>
          <w:lang w:val="bs-Latn-BA"/>
        </w:rPr>
        <w:t xml:space="preserve">Na </w:t>
      </w:r>
      <w:r w:rsidR="003C63DA" w:rsidRPr="00C1288E">
        <w:rPr>
          <w:sz w:val="24"/>
          <w:szCs w:val="24"/>
          <w:lang w:val="bs-Latn-BA"/>
        </w:rPr>
        <w:t xml:space="preserve"> grafikonu 2 prikazani su odgovori ispitanika na pitanje koje se odnosilo na informiranost u pogledu broj</w:t>
      </w:r>
      <w:r w:rsidR="00447649">
        <w:rPr>
          <w:sz w:val="24"/>
          <w:szCs w:val="24"/>
          <w:lang w:val="bs-Latn-BA"/>
        </w:rPr>
        <w:t>a silovanih žena.</w:t>
      </w:r>
    </w:p>
    <w:p w14:paraId="5FEB6722" w14:textId="77777777" w:rsidR="00E11460" w:rsidRDefault="00E11460" w:rsidP="00E11460">
      <w:pPr>
        <w:spacing w:line="360" w:lineRule="auto"/>
        <w:jc w:val="both"/>
        <w:rPr>
          <w:sz w:val="24"/>
          <w:szCs w:val="24"/>
          <w:lang w:val="bs-Latn-BA"/>
        </w:rPr>
      </w:pPr>
      <w:r>
        <w:rPr>
          <w:sz w:val="24"/>
          <w:szCs w:val="24"/>
          <w:lang w:val="bs-Latn-BA"/>
        </w:rPr>
        <w:lastRenderedPageBreak/>
        <w:t>.</w:t>
      </w:r>
      <w:r>
        <w:rPr>
          <w:noProof/>
          <w:lang w:val="en-GB" w:eastAsia="en-GB"/>
        </w:rPr>
        <w:drawing>
          <wp:inline distT="0" distB="0" distL="0" distR="0" wp14:anchorId="755F0121" wp14:editId="19591600">
            <wp:extent cx="4543425" cy="2819400"/>
            <wp:effectExtent l="0" t="0" r="9525" b="0"/>
            <wp:docPr id="1" name="Chart 1">
              <a:extLst xmlns:a="http://schemas.openxmlformats.org/drawingml/2006/main">
                <a:ext uri="{FF2B5EF4-FFF2-40B4-BE49-F238E27FC236}">
                  <a16:creationId xmlns:a16="http://schemas.microsoft.com/office/drawing/2014/main" id="{216C032A-FD26-4229-9E01-8F906F8F36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E07371" w14:textId="765BE318" w:rsidR="00E11460" w:rsidRDefault="00120FCF" w:rsidP="00E11460">
      <w:pPr>
        <w:spacing w:line="360" w:lineRule="auto"/>
        <w:jc w:val="both"/>
        <w:rPr>
          <w:sz w:val="24"/>
          <w:szCs w:val="24"/>
          <w:lang w:val="bs-Latn-BA"/>
        </w:rPr>
      </w:pPr>
      <w:r>
        <w:rPr>
          <w:sz w:val="24"/>
          <w:szCs w:val="24"/>
          <w:lang w:val="bs-Latn-BA"/>
        </w:rPr>
        <w:t>Grafikon 2</w:t>
      </w:r>
    </w:p>
    <w:p w14:paraId="064961C8" w14:textId="41AB4311" w:rsidR="00E11460" w:rsidRDefault="00E11460" w:rsidP="00E11460">
      <w:pPr>
        <w:spacing w:line="360" w:lineRule="auto"/>
        <w:jc w:val="both"/>
        <w:rPr>
          <w:sz w:val="24"/>
          <w:szCs w:val="24"/>
          <w:lang w:val="bs-Latn-BA"/>
        </w:rPr>
      </w:pPr>
      <w:r>
        <w:rPr>
          <w:sz w:val="24"/>
          <w:szCs w:val="24"/>
          <w:lang w:val="bs-Latn-BA"/>
        </w:rPr>
        <w:t>Oko 40% smatra da je taj broj izmeđ</w:t>
      </w:r>
      <w:r w:rsidR="002E287A">
        <w:rPr>
          <w:sz w:val="24"/>
          <w:szCs w:val="24"/>
          <w:lang w:val="bs-Latn-BA"/>
        </w:rPr>
        <w:t>u</w:t>
      </w:r>
      <w:r>
        <w:rPr>
          <w:sz w:val="24"/>
          <w:szCs w:val="24"/>
          <w:lang w:val="bs-Latn-BA"/>
        </w:rPr>
        <w:t xml:space="preserve"> 500 i 1000 djec</w:t>
      </w:r>
      <w:r w:rsidR="002E287A">
        <w:rPr>
          <w:sz w:val="24"/>
          <w:szCs w:val="24"/>
          <w:lang w:val="bs-Latn-BA"/>
        </w:rPr>
        <w:t>e, dok 31</w:t>
      </w:r>
      <w:r>
        <w:rPr>
          <w:sz w:val="24"/>
          <w:szCs w:val="24"/>
          <w:lang w:val="bs-Latn-BA"/>
        </w:rPr>
        <w:t>% ispitanika smatra da je t</w:t>
      </w:r>
      <w:r w:rsidR="002E287A">
        <w:rPr>
          <w:sz w:val="24"/>
          <w:szCs w:val="24"/>
          <w:lang w:val="bs-Latn-BA"/>
        </w:rPr>
        <w:t>aj broj 4</w:t>
      </w:r>
      <w:r w:rsidR="00120FCF">
        <w:rPr>
          <w:sz w:val="24"/>
          <w:szCs w:val="24"/>
          <w:lang w:val="bs-Latn-BA"/>
        </w:rPr>
        <w:t>.</w:t>
      </w:r>
      <w:r w:rsidR="002E287A">
        <w:rPr>
          <w:sz w:val="24"/>
          <w:szCs w:val="24"/>
          <w:lang w:val="bs-Latn-BA"/>
        </w:rPr>
        <w:t>000-5</w:t>
      </w:r>
      <w:r w:rsidR="00120FCF">
        <w:rPr>
          <w:sz w:val="24"/>
          <w:szCs w:val="24"/>
          <w:lang w:val="bs-Latn-BA"/>
        </w:rPr>
        <w:t>.</w:t>
      </w:r>
      <w:r w:rsidR="002E287A">
        <w:rPr>
          <w:sz w:val="24"/>
          <w:szCs w:val="24"/>
          <w:lang w:val="bs-Latn-BA"/>
        </w:rPr>
        <w:t>000 djece, samo 9</w:t>
      </w:r>
      <w:r>
        <w:rPr>
          <w:sz w:val="24"/>
          <w:szCs w:val="24"/>
          <w:lang w:val="bs-Latn-BA"/>
        </w:rPr>
        <w:t>% ispitanika misli da je taj broj veći od 5000 djec</w:t>
      </w:r>
      <w:r w:rsidR="002E287A">
        <w:rPr>
          <w:sz w:val="24"/>
          <w:szCs w:val="24"/>
          <w:lang w:val="bs-Latn-BA"/>
        </w:rPr>
        <w:t>e</w:t>
      </w:r>
      <w:r>
        <w:rPr>
          <w:sz w:val="24"/>
          <w:szCs w:val="24"/>
          <w:lang w:val="bs-Latn-BA"/>
        </w:rPr>
        <w:t>. Tokom istraživanja naveli smo da je</w:t>
      </w:r>
      <w:r w:rsidR="002E287A">
        <w:rPr>
          <w:sz w:val="24"/>
          <w:szCs w:val="24"/>
          <w:lang w:val="bs-Latn-BA"/>
        </w:rPr>
        <w:t xml:space="preserve"> broj djece</w:t>
      </w:r>
      <w:r>
        <w:rPr>
          <w:sz w:val="24"/>
          <w:szCs w:val="24"/>
          <w:lang w:val="bs-Latn-BA"/>
        </w:rPr>
        <w:t xml:space="preserve"> rođene zbog slovanja prema podacima kojima raspolažu NVO 4</w:t>
      </w:r>
      <w:r w:rsidR="00120FCF">
        <w:rPr>
          <w:sz w:val="24"/>
          <w:szCs w:val="24"/>
          <w:lang w:val="bs-Latn-BA"/>
        </w:rPr>
        <w:t>.</w:t>
      </w:r>
      <w:r>
        <w:rPr>
          <w:sz w:val="24"/>
          <w:szCs w:val="24"/>
          <w:lang w:val="bs-Latn-BA"/>
        </w:rPr>
        <w:t>000-5</w:t>
      </w:r>
      <w:r w:rsidR="00120FCF">
        <w:rPr>
          <w:sz w:val="24"/>
          <w:szCs w:val="24"/>
          <w:lang w:val="bs-Latn-BA"/>
        </w:rPr>
        <w:t>.</w:t>
      </w:r>
      <w:r>
        <w:rPr>
          <w:sz w:val="24"/>
          <w:szCs w:val="24"/>
          <w:lang w:val="bs-Latn-BA"/>
        </w:rPr>
        <w:t>000 iako je taj broj teško precizno ustanoviti iz više razloga. Stanovništvo u Bosni i Hercegovini nije upoznato koliki je broj djece niti kakvi su njihovi svakodnevni problemi.</w:t>
      </w:r>
    </w:p>
    <w:p w14:paraId="6FF8DBA7" w14:textId="390F999E" w:rsidR="00447649" w:rsidRDefault="00447649" w:rsidP="00E11460">
      <w:pPr>
        <w:spacing w:line="360" w:lineRule="auto"/>
        <w:jc w:val="both"/>
        <w:rPr>
          <w:sz w:val="24"/>
          <w:szCs w:val="24"/>
          <w:lang w:val="bs-Latn-BA"/>
        </w:rPr>
      </w:pPr>
    </w:p>
    <w:p w14:paraId="2685174B" w14:textId="5ADB6A5E" w:rsidR="00447649" w:rsidRDefault="00447649" w:rsidP="00E11460">
      <w:pPr>
        <w:spacing w:line="360" w:lineRule="auto"/>
        <w:jc w:val="both"/>
        <w:rPr>
          <w:sz w:val="24"/>
          <w:szCs w:val="24"/>
          <w:lang w:val="bs-Latn-BA"/>
        </w:rPr>
      </w:pPr>
    </w:p>
    <w:p w14:paraId="2A4AD875" w14:textId="732C7C6B" w:rsidR="00497F1D" w:rsidRDefault="00637B2A" w:rsidP="00F66A88">
      <w:pPr>
        <w:spacing w:line="360" w:lineRule="auto"/>
        <w:jc w:val="both"/>
        <w:rPr>
          <w:sz w:val="24"/>
          <w:szCs w:val="24"/>
          <w:lang w:val="bs-Latn-BA"/>
        </w:rPr>
      </w:pPr>
      <w:r>
        <w:rPr>
          <w:sz w:val="24"/>
          <w:szCs w:val="24"/>
          <w:lang w:val="bs-Latn-BA"/>
        </w:rPr>
        <w:t xml:space="preserve">Na </w:t>
      </w:r>
      <w:r w:rsidR="00A103FF">
        <w:rPr>
          <w:sz w:val="24"/>
          <w:szCs w:val="24"/>
          <w:lang w:val="bs-Latn-BA"/>
        </w:rPr>
        <w:t>grafikikonu 3 predstavljeni su odgovori na pitanje:</w:t>
      </w:r>
    </w:p>
    <w:p w14:paraId="0CADFBAD" w14:textId="77777777" w:rsidR="0081545D" w:rsidRDefault="0081545D" w:rsidP="00F66A88">
      <w:pPr>
        <w:spacing w:line="360" w:lineRule="auto"/>
        <w:jc w:val="both"/>
        <w:rPr>
          <w:sz w:val="24"/>
          <w:szCs w:val="24"/>
          <w:lang w:val="bs-Latn-BA"/>
        </w:rPr>
      </w:pPr>
    </w:p>
    <w:p w14:paraId="02E88192" w14:textId="77777777" w:rsidR="00E11460" w:rsidRDefault="00E11460">
      <w:pPr>
        <w:spacing w:line="360" w:lineRule="auto"/>
        <w:jc w:val="both"/>
        <w:rPr>
          <w:sz w:val="24"/>
          <w:szCs w:val="24"/>
          <w:lang w:val="bs-Latn-BA"/>
        </w:rPr>
      </w:pPr>
      <w:r w:rsidRPr="009B1575">
        <w:rPr>
          <w:rFonts w:eastAsiaTheme="minorHAnsi"/>
          <w:b/>
          <w:bCs/>
          <w:sz w:val="24"/>
          <w:szCs w:val="24"/>
          <w:lang w:val="bs-Latn-BA" w:eastAsia="en-US"/>
        </w:rPr>
        <w:t>Da li znate koliko je u Bosni i Hercegovini rođeno djece iz čina silovanja</w:t>
      </w:r>
      <w:r>
        <w:rPr>
          <w:rFonts w:eastAsiaTheme="minorHAnsi"/>
          <w:b/>
          <w:bCs/>
          <w:sz w:val="24"/>
          <w:szCs w:val="24"/>
          <w:lang w:val="bs-Latn-BA" w:eastAsia="en-US"/>
        </w:rPr>
        <w:t>?</w:t>
      </w:r>
    </w:p>
    <w:p w14:paraId="2CBF721E" w14:textId="77777777" w:rsidR="00E11460" w:rsidRDefault="00E11460" w:rsidP="00E11460">
      <w:pPr>
        <w:spacing w:line="360" w:lineRule="auto"/>
        <w:jc w:val="both"/>
        <w:rPr>
          <w:sz w:val="24"/>
          <w:szCs w:val="24"/>
          <w:lang w:val="bs-Latn-BA"/>
        </w:rPr>
      </w:pPr>
      <w:r>
        <w:rPr>
          <w:noProof/>
          <w:lang w:val="en-GB" w:eastAsia="en-GB"/>
        </w:rPr>
        <w:lastRenderedPageBreak/>
        <w:drawing>
          <wp:inline distT="0" distB="0" distL="0" distR="0" wp14:anchorId="2139663F" wp14:editId="00E70338">
            <wp:extent cx="4572000" cy="2743200"/>
            <wp:effectExtent l="0" t="0" r="0" b="0"/>
            <wp:docPr id="2" name="Chart 2">
              <a:extLst xmlns:a="http://schemas.openxmlformats.org/drawingml/2006/main">
                <a:ext uri="{FF2B5EF4-FFF2-40B4-BE49-F238E27FC236}">
                  <a16:creationId xmlns:a16="http://schemas.microsoft.com/office/drawing/2014/main" id="{7457F6DD-26F5-4ED9-A038-0E65E5C57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89A598" w14:textId="4D2FBE8C" w:rsidR="00E11460" w:rsidRDefault="00822748" w:rsidP="00E11460">
      <w:pPr>
        <w:spacing w:line="360" w:lineRule="auto"/>
        <w:jc w:val="both"/>
        <w:rPr>
          <w:sz w:val="24"/>
          <w:szCs w:val="24"/>
          <w:lang w:val="bs-Latn-BA"/>
        </w:rPr>
      </w:pPr>
      <w:r>
        <w:rPr>
          <w:sz w:val="24"/>
          <w:szCs w:val="24"/>
          <w:lang w:val="bs-Latn-BA"/>
        </w:rPr>
        <w:t>Grafikon 3</w:t>
      </w:r>
    </w:p>
    <w:p w14:paraId="06A287A6" w14:textId="14F9B9B0" w:rsidR="00E11460" w:rsidRDefault="00FF6F86" w:rsidP="00E11460">
      <w:pPr>
        <w:spacing w:line="360" w:lineRule="auto"/>
        <w:jc w:val="both"/>
        <w:rPr>
          <w:sz w:val="24"/>
          <w:szCs w:val="24"/>
          <w:lang w:val="bs-Latn-BA"/>
        </w:rPr>
      </w:pPr>
      <w:r>
        <w:rPr>
          <w:sz w:val="24"/>
          <w:szCs w:val="24"/>
          <w:lang w:val="bs-Latn-BA"/>
        </w:rPr>
        <w:t xml:space="preserve">         </w:t>
      </w:r>
      <w:r w:rsidR="00E11460">
        <w:rPr>
          <w:sz w:val="24"/>
          <w:szCs w:val="24"/>
          <w:lang w:val="bs-Latn-BA"/>
        </w:rPr>
        <w:t>Tokom istraživanja primjetno je da ne postoji dovoljno informisanosti i educiranost stanovništva u Bosni i Hercegovini kada je riječ o ratnom silovanju. U ovom radu zastupamo mišljenje da su neinformisanost i needuciranost razlozi zbog kojih se produbljuju predrasude i steretipni odnosi prema majkama i djeci koja su rođena iz čina silovanja.</w:t>
      </w:r>
    </w:p>
    <w:p w14:paraId="243A8D19" w14:textId="7310D330" w:rsidR="00E11460" w:rsidRDefault="00E11460" w:rsidP="00E11460">
      <w:pPr>
        <w:spacing w:line="360" w:lineRule="auto"/>
        <w:jc w:val="both"/>
        <w:rPr>
          <w:sz w:val="24"/>
          <w:szCs w:val="24"/>
          <w:lang w:val="bs-Latn-BA"/>
        </w:rPr>
      </w:pPr>
      <w:r>
        <w:rPr>
          <w:sz w:val="24"/>
          <w:szCs w:val="24"/>
          <w:lang w:val="bs-Latn-BA"/>
        </w:rPr>
        <w:t>U više navrata s</w:t>
      </w:r>
      <w:r w:rsidR="0081545D">
        <w:rPr>
          <w:sz w:val="24"/>
          <w:szCs w:val="24"/>
          <w:lang w:val="bs-Latn-BA"/>
        </w:rPr>
        <w:t>am</w:t>
      </w:r>
      <w:r>
        <w:rPr>
          <w:sz w:val="24"/>
          <w:szCs w:val="24"/>
          <w:lang w:val="bs-Latn-BA"/>
        </w:rPr>
        <w:t xml:space="preserve"> navel</w:t>
      </w:r>
      <w:r w:rsidR="0081545D">
        <w:rPr>
          <w:sz w:val="24"/>
          <w:szCs w:val="24"/>
          <w:lang w:val="bs-Latn-BA"/>
        </w:rPr>
        <w:t>a</w:t>
      </w:r>
      <w:r>
        <w:rPr>
          <w:sz w:val="24"/>
          <w:szCs w:val="24"/>
          <w:lang w:val="bs-Latn-BA"/>
        </w:rPr>
        <w:t xml:space="preserve"> da je bosanskohercegovačko društv</w:t>
      </w:r>
      <w:r w:rsidR="00764D85">
        <w:rPr>
          <w:sz w:val="24"/>
          <w:szCs w:val="24"/>
          <w:lang w:val="bs-Latn-BA"/>
        </w:rPr>
        <w:t>o</w:t>
      </w:r>
      <w:r>
        <w:rPr>
          <w:sz w:val="24"/>
          <w:szCs w:val="24"/>
          <w:lang w:val="bs-Latn-BA"/>
        </w:rPr>
        <w:t xml:space="preserve"> patri</w:t>
      </w:r>
      <w:r w:rsidR="00A82B41">
        <w:rPr>
          <w:sz w:val="24"/>
          <w:szCs w:val="24"/>
          <w:lang w:val="bs-Latn-BA"/>
        </w:rPr>
        <w:t>j</w:t>
      </w:r>
      <w:r>
        <w:rPr>
          <w:sz w:val="24"/>
          <w:szCs w:val="24"/>
          <w:lang w:val="bs-Latn-BA"/>
        </w:rPr>
        <w:t>a</w:t>
      </w:r>
      <w:r w:rsidR="002E287A">
        <w:rPr>
          <w:sz w:val="24"/>
          <w:szCs w:val="24"/>
          <w:lang w:val="bs-Latn-BA"/>
        </w:rPr>
        <w:t>r</w:t>
      </w:r>
      <w:r>
        <w:rPr>
          <w:sz w:val="24"/>
          <w:szCs w:val="24"/>
          <w:lang w:val="bs-Latn-BA"/>
        </w:rPr>
        <w:t>halno društvo, sklono osuđivanju žene za nasilje koje je njoj počinjeno. Žene u Bosni i Hercegovini još</w:t>
      </w:r>
      <w:r w:rsidR="00A82B41">
        <w:rPr>
          <w:sz w:val="24"/>
          <w:szCs w:val="24"/>
          <w:lang w:val="bs-Latn-BA"/>
        </w:rPr>
        <w:t xml:space="preserve"> </w:t>
      </w:r>
      <w:r>
        <w:rPr>
          <w:sz w:val="24"/>
          <w:szCs w:val="24"/>
          <w:lang w:val="bs-Latn-BA"/>
        </w:rPr>
        <w:t xml:space="preserve">uvijek nerijetko same sebe smatraju krivima za nasilje koje im je pričinjeno. </w:t>
      </w:r>
    </w:p>
    <w:p w14:paraId="456341B5" w14:textId="77777777" w:rsidR="00E11460" w:rsidRDefault="00E11460" w:rsidP="00E11460">
      <w:pPr>
        <w:spacing w:line="360" w:lineRule="auto"/>
        <w:jc w:val="both"/>
        <w:rPr>
          <w:sz w:val="24"/>
          <w:szCs w:val="24"/>
          <w:lang w:val="bs-Latn-BA"/>
        </w:rPr>
      </w:pPr>
    </w:p>
    <w:p w14:paraId="0BDCA5BB" w14:textId="7A462081" w:rsidR="00E11460" w:rsidRDefault="00FF6F86" w:rsidP="00E11460">
      <w:pPr>
        <w:spacing w:line="360" w:lineRule="auto"/>
        <w:jc w:val="both"/>
        <w:rPr>
          <w:sz w:val="24"/>
          <w:szCs w:val="24"/>
          <w:lang w:val="bs-Latn-BA"/>
        </w:rPr>
      </w:pPr>
      <w:r>
        <w:rPr>
          <w:sz w:val="24"/>
          <w:szCs w:val="24"/>
          <w:lang w:val="bs-Latn-BA"/>
        </w:rPr>
        <w:t xml:space="preserve">          </w:t>
      </w:r>
      <w:r w:rsidR="00637B2A">
        <w:rPr>
          <w:sz w:val="24"/>
          <w:szCs w:val="24"/>
          <w:lang w:val="bs-Latn-BA"/>
        </w:rPr>
        <w:t>Na g</w:t>
      </w:r>
      <w:r w:rsidR="0047608E">
        <w:rPr>
          <w:sz w:val="24"/>
          <w:szCs w:val="24"/>
          <w:lang w:val="bs-Latn-BA"/>
        </w:rPr>
        <w:t>rafikon</w:t>
      </w:r>
      <w:r w:rsidR="00637B2A">
        <w:rPr>
          <w:sz w:val="24"/>
          <w:szCs w:val="24"/>
          <w:lang w:val="bs-Latn-BA"/>
        </w:rPr>
        <w:t>u broj</w:t>
      </w:r>
      <w:r w:rsidR="0047608E">
        <w:rPr>
          <w:sz w:val="24"/>
          <w:szCs w:val="24"/>
          <w:lang w:val="bs-Latn-BA"/>
        </w:rPr>
        <w:t xml:space="preserve"> 4 predstavlja pr</w:t>
      </w:r>
      <w:r w:rsidR="00E11460">
        <w:rPr>
          <w:sz w:val="24"/>
          <w:szCs w:val="24"/>
          <w:lang w:val="bs-Latn-BA"/>
        </w:rPr>
        <w:t xml:space="preserve">ikaz odgovora o </w:t>
      </w:r>
      <w:r w:rsidR="0047608E">
        <w:rPr>
          <w:sz w:val="24"/>
          <w:szCs w:val="24"/>
          <w:lang w:val="bs-Latn-BA"/>
        </w:rPr>
        <w:t xml:space="preserve">broju </w:t>
      </w:r>
      <w:r w:rsidR="00E11460">
        <w:rPr>
          <w:sz w:val="24"/>
          <w:szCs w:val="24"/>
          <w:lang w:val="bs-Latn-BA"/>
        </w:rPr>
        <w:t>pročitani</w:t>
      </w:r>
      <w:r w:rsidR="0047608E">
        <w:rPr>
          <w:sz w:val="24"/>
          <w:szCs w:val="24"/>
          <w:lang w:val="bs-Latn-BA"/>
        </w:rPr>
        <w:t>h</w:t>
      </w:r>
      <w:r w:rsidR="00E11460">
        <w:rPr>
          <w:sz w:val="24"/>
          <w:szCs w:val="24"/>
          <w:lang w:val="bs-Latn-BA"/>
        </w:rPr>
        <w:t xml:space="preserve"> knjiga na temu ratnog silovaja</w:t>
      </w:r>
      <w:r w:rsidR="0047608E">
        <w:rPr>
          <w:sz w:val="24"/>
          <w:szCs w:val="24"/>
          <w:lang w:val="bs-Latn-BA"/>
        </w:rPr>
        <w:t xml:space="preserve"> i odgovore o broju posjećenih </w:t>
      </w:r>
      <w:r w:rsidR="00C75A38">
        <w:rPr>
          <w:sz w:val="24"/>
          <w:szCs w:val="24"/>
          <w:lang w:val="bs-Latn-BA"/>
        </w:rPr>
        <w:t>edukacija</w:t>
      </w:r>
      <w:r w:rsidR="0047608E">
        <w:rPr>
          <w:sz w:val="24"/>
          <w:szCs w:val="24"/>
          <w:lang w:val="bs-Latn-BA"/>
        </w:rPr>
        <w:t xml:space="preserve"> na temu ratnog silovanja.</w:t>
      </w:r>
    </w:p>
    <w:p w14:paraId="2ACEBCC5" w14:textId="634832DA" w:rsidR="00E11460" w:rsidRDefault="00E11460" w:rsidP="00E11460">
      <w:pPr>
        <w:spacing w:line="360" w:lineRule="auto"/>
        <w:jc w:val="both"/>
        <w:rPr>
          <w:sz w:val="24"/>
          <w:szCs w:val="24"/>
          <w:lang w:val="bs-Latn-BA"/>
        </w:rPr>
      </w:pPr>
      <w:r>
        <w:rPr>
          <w:noProof/>
          <w:lang w:val="en-GB" w:eastAsia="en-GB"/>
        </w:rPr>
        <w:lastRenderedPageBreak/>
        <w:drawing>
          <wp:inline distT="0" distB="0" distL="0" distR="0" wp14:anchorId="4FCDDE10" wp14:editId="0ED84159">
            <wp:extent cx="4572000" cy="2743200"/>
            <wp:effectExtent l="0" t="0" r="0" b="0"/>
            <wp:docPr id="3" name="Chart 3">
              <a:extLst xmlns:a="http://schemas.openxmlformats.org/drawingml/2006/main">
                <a:ext uri="{FF2B5EF4-FFF2-40B4-BE49-F238E27FC236}">
                  <a16:creationId xmlns:a16="http://schemas.microsoft.com/office/drawing/2014/main" id="{1840B0DF-0983-4BF0-9271-6CD5D2EF0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D3B57A" w14:textId="02B55DAE" w:rsidR="00C75A38" w:rsidRDefault="00C75A38" w:rsidP="00E11460">
      <w:pPr>
        <w:spacing w:line="360" w:lineRule="auto"/>
        <w:jc w:val="both"/>
        <w:rPr>
          <w:sz w:val="24"/>
          <w:szCs w:val="24"/>
          <w:lang w:val="bs-Latn-BA"/>
        </w:rPr>
      </w:pPr>
      <w:r>
        <w:rPr>
          <w:sz w:val="24"/>
          <w:szCs w:val="24"/>
          <w:lang w:val="bs-Latn-BA"/>
        </w:rPr>
        <w:t>Grafikon 4</w:t>
      </w:r>
    </w:p>
    <w:p w14:paraId="582C9021" w14:textId="77777777" w:rsidR="00E11460" w:rsidRDefault="00E11460" w:rsidP="00C8771E">
      <w:pPr>
        <w:spacing w:line="360" w:lineRule="auto"/>
        <w:jc w:val="both"/>
        <w:rPr>
          <w:sz w:val="24"/>
          <w:szCs w:val="24"/>
          <w:lang w:val="bs-Latn-BA"/>
        </w:rPr>
      </w:pPr>
    </w:p>
    <w:p w14:paraId="66398D97" w14:textId="315CFD32" w:rsidR="00822748" w:rsidRDefault="00FF6F86" w:rsidP="00822748">
      <w:pPr>
        <w:spacing w:line="360" w:lineRule="auto"/>
        <w:jc w:val="both"/>
        <w:rPr>
          <w:sz w:val="24"/>
          <w:szCs w:val="24"/>
          <w:lang w:val="bs-Latn-BA"/>
        </w:rPr>
      </w:pPr>
      <w:r>
        <w:rPr>
          <w:sz w:val="24"/>
          <w:szCs w:val="24"/>
          <w:lang w:val="bs-Latn-BA"/>
        </w:rPr>
        <w:t xml:space="preserve">          </w:t>
      </w:r>
      <w:r w:rsidR="00822748">
        <w:rPr>
          <w:sz w:val="24"/>
          <w:szCs w:val="24"/>
          <w:lang w:val="bs-Latn-BA"/>
        </w:rPr>
        <w:t xml:space="preserve">Na pitanje da li ste nekada prisustovali nekoj edukaciji koja govori o ratnom silovanju 97% ispitanika odgovorilolo je da nije. Dok je na pitanje:“ Da li ste ikada pročitali knjigu koja govori o ratnom silovanju?“, nešto više od 90 % odgovorilo da nije niti jednu, samo 6% je odgovorilo da jeste jednu, i ostali da jesu više knjiga. Ovakvi rezultati pokazuju da stanovništvo u Bosni i Hercegovini nema dovoljno interesa niti dovoljno kvalitetnog informisanja o ratnom silovanju, majkama i djeci rođenoj kao posljedica silovanja. Tokom istraživanja pokazali smo da majke često strahuju od reakcije okoline, od odbacivanja, osuđivanja i čak je prisutan strah od napada na dijete. Sve ovo ukazuje na potrebu za kontinuiranom  edukacijom stanovništva, posebno onih koji rade u državnim institucijama i javnim ustanovama, te su u direktnom kontaktu sa majkama i djecom. </w:t>
      </w:r>
    </w:p>
    <w:p w14:paraId="40A23587" w14:textId="77777777" w:rsidR="00617ABD" w:rsidRPr="00E11460" w:rsidRDefault="00617ABD" w:rsidP="00C8771E">
      <w:pPr>
        <w:spacing w:line="360" w:lineRule="auto"/>
        <w:jc w:val="both"/>
        <w:rPr>
          <w:b/>
          <w:bCs/>
          <w:sz w:val="24"/>
          <w:szCs w:val="24"/>
          <w:lang w:val="bs-Latn-BA"/>
        </w:rPr>
      </w:pPr>
    </w:p>
    <w:p w14:paraId="29EC5955" w14:textId="77777777" w:rsidR="00A82B41" w:rsidRDefault="00A82B41" w:rsidP="00C8771E">
      <w:pPr>
        <w:spacing w:line="360" w:lineRule="auto"/>
        <w:jc w:val="both"/>
        <w:rPr>
          <w:b/>
          <w:bCs/>
          <w:sz w:val="24"/>
          <w:szCs w:val="24"/>
          <w:lang w:val="bs-Latn-BA"/>
        </w:rPr>
      </w:pPr>
    </w:p>
    <w:p w14:paraId="6B2BCAD2" w14:textId="77777777" w:rsidR="00D96F7C" w:rsidRDefault="00B15DE1" w:rsidP="00C8771E">
      <w:pPr>
        <w:spacing w:line="360" w:lineRule="auto"/>
        <w:jc w:val="both"/>
        <w:rPr>
          <w:b/>
          <w:bCs/>
          <w:sz w:val="24"/>
          <w:szCs w:val="24"/>
          <w:lang w:val="bs-Latn-BA"/>
        </w:rPr>
      </w:pPr>
      <w:r w:rsidRPr="00B15DE1">
        <w:rPr>
          <w:b/>
          <w:bCs/>
          <w:sz w:val="24"/>
          <w:szCs w:val="24"/>
          <w:lang w:val="bs-Latn-BA"/>
        </w:rPr>
        <w:t xml:space="preserve">Provjeravanje generalne i posebnih hipoteza </w:t>
      </w:r>
    </w:p>
    <w:p w14:paraId="0A10DC4B" w14:textId="77777777" w:rsidR="00395E91" w:rsidRPr="00B15DE1" w:rsidRDefault="00395E91" w:rsidP="00C8771E">
      <w:pPr>
        <w:spacing w:line="360" w:lineRule="auto"/>
        <w:jc w:val="both"/>
        <w:rPr>
          <w:b/>
          <w:bCs/>
          <w:sz w:val="24"/>
          <w:szCs w:val="24"/>
          <w:lang w:val="bs-Latn-BA"/>
        </w:rPr>
      </w:pPr>
    </w:p>
    <w:p w14:paraId="43DFE26B" w14:textId="05408354" w:rsidR="00D96F7C" w:rsidRDefault="00FF6F86" w:rsidP="00C8771E">
      <w:pPr>
        <w:spacing w:line="360" w:lineRule="auto"/>
        <w:jc w:val="both"/>
        <w:rPr>
          <w:sz w:val="24"/>
          <w:szCs w:val="24"/>
          <w:lang w:val="bs-Latn-BA"/>
        </w:rPr>
      </w:pPr>
      <w:r>
        <w:rPr>
          <w:sz w:val="24"/>
          <w:szCs w:val="24"/>
          <w:lang w:val="bs-Latn-BA"/>
        </w:rPr>
        <w:t xml:space="preserve">        </w:t>
      </w:r>
      <w:r w:rsidR="00B15DE1">
        <w:rPr>
          <w:sz w:val="24"/>
          <w:szCs w:val="24"/>
          <w:lang w:val="bs-Latn-BA"/>
        </w:rPr>
        <w:t>U nastavku ćemo se baviti provjeravanjem generalne i pos</w:t>
      </w:r>
      <w:r w:rsidR="00A82B41">
        <w:rPr>
          <w:sz w:val="24"/>
          <w:szCs w:val="24"/>
          <w:lang w:val="bs-Latn-BA"/>
        </w:rPr>
        <w:t xml:space="preserve">ebnih hipoteza rada. Generalna </w:t>
      </w:r>
      <w:r w:rsidR="00B15DE1">
        <w:rPr>
          <w:sz w:val="24"/>
          <w:szCs w:val="24"/>
          <w:lang w:val="bs-Latn-BA"/>
        </w:rPr>
        <w:t>hipoteza istraživanja glasila je</w:t>
      </w:r>
      <w:r w:rsidR="00CB08FB">
        <w:rPr>
          <w:sz w:val="24"/>
          <w:szCs w:val="24"/>
          <w:lang w:val="bs-Latn-BA"/>
        </w:rPr>
        <w:t>:“</w:t>
      </w:r>
      <w:r w:rsidR="00395E91" w:rsidRPr="00961D9E">
        <w:rPr>
          <w:sz w:val="24"/>
          <w:szCs w:val="24"/>
          <w:lang w:val="bs-Latn-BA"/>
        </w:rPr>
        <w:t>Društveni s</w:t>
      </w:r>
      <w:r w:rsidR="00A82B41">
        <w:rPr>
          <w:sz w:val="24"/>
          <w:szCs w:val="24"/>
          <w:lang w:val="bs-Latn-BA"/>
        </w:rPr>
        <w:t>t</w:t>
      </w:r>
      <w:r w:rsidR="00395E91" w:rsidRPr="00961D9E">
        <w:rPr>
          <w:sz w:val="24"/>
          <w:szCs w:val="24"/>
          <w:lang w:val="bs-Latn-BA"/>
        </w:rPr>
        <w:t>atus majke u jednoroditeljskoj porodici u bosansko-hercegovačkom društvu je marginaliziran, u kontekstu pravne regulative nedovoljno tretiran, izložen neprihvatanju, osuđivanju i  stigmatizaciji.</w:t>
      </w:r>
      <w:r w:rsidR="00395E91">
        <w:rPr>
          <w:sz w:val="24"/>
          <w:szCs w:val="24"/>
          <w:lang w:val="bs-Latn-BA"/>
        </w:rPr>
        <w:t>“</w:t>
      </w:r>
    </w:p>
    <w:p w14:paraId="507EDD4F" w14:textId="58E6C4FF" w:rsidR="00011794" w:rsidRDefault="00FF6F86" w:rsidP="00C8771E">
      <w:pPr>
        <w:spacing w:line="360" w:lineRule="auto"/>
        <w:jc w:val="both"/>
        <w:rPr>
          <w:b/>
          <w:bCs/>
          <w:sz w:val="24"/>
          <w:szCs w:val="24"/>
          <w:lang w:val="bs-Latn-BA"/>
        </w:rPr>
      </w:pPr>
      <w:r>
        <w:rPr>
          <w:sz w:val="24"/>
          <w:szCs w:val="24"/>
          <w:lang w:val="bs-Latn-BA"/>
        </w:rPr>
        <w:t xml:space="preserve">        </w:t>
      </w:r>
      <w:r w:rsidR="00395E91">
        <w:rPr>
          <w:sz w:val="24"/>
          <w:szCs w:val="24"/>
          <w:lang w:val="bs-Latn-BA"/>
        </w:rPr>
        <w:t>U poglavlju „</w:t>
      </w:r>
      <w:r w:rsidR="00A82B41">
        <w:rPr>
          <w:i/>
          <w:iCs/>
          <w:sz w:val="24"/>
          <w:szCs w:val="24"/>
          <w:lang w:val="bs-Latn-BA"/>
        </w:rPr>
        <w:t>N</w:t>
      </w:r>
      <w:r w:rsidR="00395E91" w:rsidRPr="00395E91">
        <w:rPr>
          <w:i/>
          <w:iCs/>
          <w:sz w:val="24"/>
          <w:szCs w:val="24"/>
          <w:lang w:val="bs-Latn-BA"/>
        </w:rPr>
        <w:t>ormativno</w:t>
      </w:r>
      <w:r w:rsidR="00764D85">
        <w:rPr>
          <w:i/>
          <w:iCs/>
          <w:sz w:val="24"/>
          <w:szCs w:val="24"/>
          <w:lang w:val="bs-Latn-BA"/>
        </w:rPr>
        <w:t xml:space="preserve"> -</w:t>
      </w:r>
      <w:r w:rsidR="00395E91" w:rsidRPr="00395E91">
        <w:rPr>
          <w:i/>
          <w:iCs/>
          <w:sz w:val="24"/>
          <w:szCs w:val="24"/>
          <w:lang w:val="bs-Latn-BA"/>
        </w:rPr>
        <w:t xml:space="preserve"> pravni okvir“</w:t>
      </w:r>
      <w:r w:rsidR="00395E91">
        <w:rPr>
          <w:sz w:val="24"/>
          <w:szCs w:val="24"/>
          <w:lang w:val="bs-Latn-BA"/>
        </w:rPr>
        <w:t xml:space="preserve"> analizirali smo teori</w:t>
      </w:r>
      <w:r w:rsidR="00D92606">
        <w:rPr>
          <w:sz w:val="24"/>
          <w:szCs w:val="24"/>
          <w:lang w:val="bs-Latn-BA"/>
        </w:rPr>
        <w:t>j</w:t>
      </w:r>
      <w:r w:rsidR="00395E91">
        <w:rPr>
          <w:sz w:val="24"/>
          <w:szCs w:val="24"/>
          <w:lang w:val="bs-Latn-BA"/>
        </w:rPr>
        <w:t xml:space="preserve">ski kontekst majke u jednoroditeljskoj porodici nastaloj silovanjem. U ovom dijelu istraživanja pokazali smo nedovoljno </w:t>
      </w:r>
      <w:r w:rsidR="00395E91">
        <w:rPr>
          <w:sz w:val="24"/>
          <w:szCs w:val="24"/>
          <w:lang w:val="bs-Latn-BA"/>
        </w:rPr>
        <w:lastRenderedPageBreak/>
        <w:t>tretiranje žrtava silovanja u zakonima na nivou cijele države. Po</w:t>
      </w:r>
      <w:r w:rsidR="00D92606">
        <w:rPr>
          <w:sz w:val="24"/>
          <w:szCs w:val="24"/>
          <w:lang w:val="bs-Latn-BA"/>
        </w:rPr>
        <w:t>s</w:t>
      </w:r>
      <w:r w:rsidR="00395E91">
        <w:rPr>
          <w:sz w:val="24"/>
          <w:szCs w:val="24"/>
          <w:lang w:val="bs-Latn-BA"/>
        </w:rPr>
        <w:t>ebna margina</w:t>
      </w:r>
      <w:r w:rsidR="00D92606">
        <w:rPr>
          <w:sz w:val="24"/>
          <w:szCs w:val="24"/>
          <w:lang w:val="bs-Latn-BA"/>
        </w:rPr>
        <w:t>li</w:t>
      </w:r>
      <w:r w:rsidR="00395E91">
        <w:rPr>
          <w:sz w:val="24"/>
          <w:szCs w:val="24"/>
          <w:lang w:val="bs-Latn-BA"/>
        </w:rPr>
        <w:t>zacija ogleda se u tome da se zakoni na nivo države teško ili nikako ne sprov</w:t>
      </w:r>
      <w:r w:rsidR="00D92606">
        <w:rPr>
          <w:sz w:val="24"/>
          <w:szCs w:val="24"/>
          <w:lang w:val="bs-Latn-BA"/>
        </w:rPr>
        <w:t>ode, pored toga zakoni na različ</w:t>
      </w:r>
      <w:r w:rsidR="00395E91">
        <w:rPr>
          <w:sz w:val="24"/>
          <w:szCs w:val="24"/>
          <w:lang w:val="bs-Latn-BA"/>
        </w:rPr>
        <w:t>itim nivoima nisu ujednačeni</w:t>
      </w:r>
      <w:r w:rsidR="0047057B">
        <w:rPr>
          <w:sz w:val="24"/>
          <w:szCs w:val="24"/>
          <w:lang w:val="bs-Latn-BA"/>
        </w:rPr>
        <w:t xml:space="preserve"> što dodatno usložnjava proces ostvarenja prava.</w:t>
      </w:r>
      <w:r w:rsidR="00773677">
        <w:rPr>
          <w:sz w:val="24"/>
          <w:szCs w:val="24"/>
          <w:lang w:val="bs-Latn-BA"/>
        </w:rPr>
        <w:t xml:space="preserve"> Pomoćne hipoteze h1, h2, h3, također su dokazivane u poglavlju </w:t>
      </w:r>
      <w:r w:rsidR="00120FCF">
        <w:rPr>
          <w:sz w:val="24"/>
          <w:szCs w:val="24"/>
          <w:lang w:val="bs-Latn-BA"/>
        </w:rPr>
        <w:t>normativno-</w:t>
      </w:r>
      <w:r w:rsidR="00773677">
        <w:rPr>
          <w:sz w:val="24"/>
          <w:szCs w:val="24"/>
          <w:lang w:val="bs-Latn-BA"/>
        </w:rPr>
        <w:t xml:space="preserve">pravni okvir. </w:t>
      </w:r>
    </w:p>
    <w:p w14:paraId="61750615" w14:textId="61772E97" w:rsidR="00A31E35" w:rsidRDefault="00A31E35" w:rsidP="00C8771E">
      <w:pPr>
        <w:spacing w:line="360" w:lineRule="auto"/>
        <w:jc w:val="both"/>
        <w:rPr>
          <w:b/>
          <w:bCs/>
          <w:sz w:val="24"/>
          <w:szCs w:val="24"/>
          <w:lang w:val="bs-Latn-BA"/>
        </w:rPr>
      </w:pPr>
    </w:p>
    <w:p w14:paraId="34434454" w14:textId="59886810" w:rsidR="00A31E35" w:rsidRDefault="00FF6F86" w:rsidP="00C8771E">
      <w:pPr>
        <w:spacing w:line="360" w:lineRule="auto"/>
        <w:jc w:val="both"/>
        <w:rPr>
          <w:sz w:val="24"/>
          <w:szCs w:val="24"/>
          <w:lang w:val="bs-Latn-BA"/>
        </w:rPr>
      </w:pPr>
      <w:r>
        <w:rPr>
          <w:sz w:val="24"/>
          <w:szCs w:val="24"/>
          <w:lang w:val="bs-Latn-BA"/>
        </w:rPr>
        <w:t xml:space="preserve">         </w:t>
      </w:r>
      <w:r w:rsidR="00A31E35">
        <w:rPr>
          <w:sz w:val="24"/>
          <w:szCs w:val="24"/>
          <w:lang w:val="bs-Latn-BA"/>
        </w:rPr>
        <w:t xml:space="preserve">Tokom analize literature koja obuhvata svjedočenja žrtava silovanja, očito je da žrtve nisu zadovoljne brojem presuda koje su donesene u njihovu korist. U poglavljulju koje se odnosi na normativno pravni okvir, </w:t>
      </w:r>
      <w:r w:rsidR="00BE34A6">
        <w:rPr>
          <w:sz w:val="24"/>
          <w:szCs w:val="24"/>
          <w:lang w:val="bs-Latn-BA"/>
        </w:rPr>
        <w:t xml:space="preserve">obrađen je dio o statusu civilne žrtve rata. U ovom dijelu potvrđena je hipoteza h4. Hipoteza h4 glasi: žrtve silovanja su dehimanizirane, kroz nepriznavanje zločina, nedovoljan broj presuda, nedovoljno psiho-fizičke brige od strane države. Ova hipoteza potvrđena je i kroz ostala poglavlja. </w:t>
      </w:r>
    </w:p>
    <w:p w14:paraId="63277A2F" w14:textId="270D771C" w:rsidR="00BE34A6" w:rsidRDefault="00FF6F86" w:rsidP="00C8771E">
      <w:pPr>
        <w:spacing w:line="360" w:lineRule="auto"/>
        <w:jc w:val="both"/>
        <w:rPr>
          <w:sz w:val="24"/>
          <w:szCs w:val="24"/>
          <w:lang w:val="bs-Latn-BA"/>
        </w:rPr>
      </w:pPr>
      <w:r>
        <w:rPr>
          <w:sz w:val="24"/>
          <w:szCs w:val="24"/>
          <w:lang w:val="bs-Latn-BA"/>
        </w:rPr>
        <w:t xml:space="preserve">        </w:t>
      </w:r>
      <w:r w:rsidR="00BE34A6">
        <w:rPr>
          <w:sz w:val="24"/>
          <w:szCs w:val="24"/>
          <w:lang w:val="bs-Latn-BA"/>
        </w:rPr>
        <w:t>Hipoteza h5 se odnosi na stav građanstva o žena žrtvama ratnog silovanja. Ova hipoteza provjerena je kroz anketni upitnik. U anketnom upitnikupostavljana su  pitanja koja se odnose na poznavanje broja žena koje su silovane, kao i broja djece rođene kao posljedica silovanja pokazuje. Odgovori su prikazani grafikonima i pokazuju da građanstvo nije upoznato sa brojem silovanih žena kao ni o broju djece rođene nakon silovanja.</w:t>
      </w:r>
    </w:p>
    <w:p w14:paraId="7C058E58" w14:textId="605FABC0" w:rsidR="00BE34A6" w:rsidRDefault="00FF6F86" w:rsidP="00C8771E">
      <w:pPr>
        <w:spacing w:line="360" w:lineRule="auto"/>
        <w:jc w:val="both"/>
        <w:rPr>
          <w:sz w:val="24"/>
          <w:szCs w:val="24"/>
          <w:lang w:val="bs-Latn-BA"/>
        </w:rPr>
      </w:pPr>
      <w:r>
        <w:rPr>
          <w:sz w:val="24"/>
          <w:szCs w:val="24"/>
          <w:lang w:val="bs-Latn-BA"/>
        </w:rPr>
        <w:t xml:space="preserve">         </w:t>
      </w:r>
      <w:r w:rsidR="00BE34A6">
        <w:rPr>
          <w:sz w:val="24"/>
          <w:szCs w:val="24"/>
          <w:lang w:val="bs-Latn-BA"/>
        </w:rPr>
        <w:t>Posljednja pomoćna hipoteza h6 glasi: Bosanskohercegovačko društvo sklono je osuđivanju, izbjegavanju i/ili marginalizaciji žrtve, nerijetko je osuđujući ili posmatrajući kroz prizmu patrijarhalnog društva.</w:t>
      </w:r>
    </w:p>
    <w:p w14:paraId="03F00B38" w14:textId="1ABAD0C0" w:rsidR="0093325A" w:rsidRDefault="00FF6F86" w:rsidP="00C8771E">
      <w:pPr>
        <w:spacing w:line="360" w:lineRule="auto"/>
        <w:jc w:val="both"/>
        <w:rPr>
          <w:sz w:val="24"/>
          <w:szCs w:val="24"/>
          <w:lang w:val="bs-Latn-BA"/>
        </w:rPr>
      </w:pPr>
      <w:r>
        <w:rPr>
          <w:sz w:val="24"/>
          <w:szCs w:val="24"/>
          <w:lang w:val="bs-Latn-BA"/>
        </w:rPr>
        <w:t xml:space="preserve">        </w:t>
      </w:r>
      <w:r w:rsidR="0093325A">
        <w:rPr>
          <w:sz w:val="24"/>
          <w:szCs w:val="24"/>
          <w:lang w:val="bs-Latn-BA"/>
        </w:rPr>
        <w:t>Ova hipoteza potvrđena je kroz izjave i svjedočenja žrtava, koje su navedene u radu a  odnose se na to du preživljavale uvrede od strane komšija, lokalnog stanovništva ili uposlenika u institucijama.</w:t>
      </w:r>
    </w:p>
    <w:p w14:paraId="5D651392" w14:textId="7123DD5C" w:rsidR="0093325A" w:rsidRDefault="0093325A" w:rsidP="00C8771E">
      <w:pPr>
        <w:spacing w:line="360" w:lineRule="auto"/>
        <w:jc w:val="both"/>
        <w:rPr>
          <w:sz w:val="24"/>
          <w:szCs w:val="24"/>
          <w:lang w:val="bs-Latn-BA"/>
        </w:rPr>
      </w:pPr>
      <w:r>
        <w:rPr>
          <w:sz w:val="24"/>
          <w:szCs w:val="24"/>
          <w:lang w:val="bs-Latn-BA"/>
        </w:rPr>
        <w:t xml:space="preserve">Smatram da su hipoteze potvrđena u više navrata, kroz cijeli rad. </w:t>
      </w:r>
    </w:p>
    <w:p w14:paraId="75283E20" w14:textId="27CF14AE" w:rsidR="0093325A" w:rsidRDefault="00FF6F86" w:rsidP="00C8771E">
      <w:pPr>
        <w:spacing w:line="360" w:lineRule="auto"/>
        <w:jc w:val="both"/>
        <w:rPr>
          <w:sz w:val="24"/>
          <w:szCs w:val="24"/>
          <w:lang w:val="bs-Latn-BA"/>
        </w:rPr>
      </w:pPr>
      <w:r>
        <w:rPr>
          <w:sz w:val="24"/>
          <w:szCs w:val="24"/>
          <w:lang w:val="bs-Latn-BA"/>
        </w:rPr>
        <w:t xml:space="preserve">        </w:t>
      </w:r>
      <w:r w:rsidR="0093325A">
        <w:rPr>
          <w:sz w:val="24"/>
          <w:szCs w:val="24"/>
          <w:lang w:val="bs-Latn-BA"/>
        </w:rPr>
        <w:t>Kada su u pitanju lični stavovi osim izvora navedenih u literaturi, zasnovani su i na stavovima koji sam dobila putem intervijua. Tokom istraživanja odrađen je interviju sa ženom žrtvom ratnog silovanja Mirasdom Tursunović i djetetom silovane majke, Ajnom Jusić. Njihove izjave odnose se na marginalziran status prećivjelih i njihovih porodica, sa akcentom na ne prihvatanje lokalne zajednice i izostalu podršku pravnog sistema i inastitucija BiH .</w:t>
      </w:r>
    </w:p>
    <w:p w14:paraId="4FE237D8" w14:textId="77777777" w:rsidR="00B15928" w:rsidRPr="00A31E35" w:rsidRDefault="00B15928" w:rsidP="00C8771E">
      <w:pPr>
        <w:spacing w:line="360" w:lineRule="auto"/>
        <w:jc w:val="both"/>
        <w:rPr>
          <w:sz w:val="24"/>
          <w:szCs w:val="24"/>
          <w:lang w:val="bs-Latn-BA"/>
        </w:rPr>
      </w:pPr>
    </w:p>
    <w:p w14:paraId="511E7AEC" w14:textId="31D0F61F" w:rsidR="005D6BE9" w:rsidRDefault="005D6BE9" w:rsidP="00C8771E">
      <w:pPr>
        <w:spacing w:line="360" w:lineRule="auto"/>
        <w:jc w:val="both"/>
        <w:rPr>
          <w:b/>
          <w:bCs/>
          <w:sz w:val="24"/>
          <w:szCs w:val="24"/>
          <w:lang w:val="bs-Latn-BA"/>
        </w:rPr>
      </w:pPr>
    </w:p>
    <w:p w14:paraId="387ED250" w14:textId="77777777" w:rsidR="0081545D" w:rsidRDefault="0081545D" w:rsidP="00C8771E">
      <w:pPr>
        <w:spacing w:line="360" w:lineRule="auto"/>
        <w:jc w:val="both"/>
        <w:rPr>
          <w:b/>
          <w:bCs/>
          <w:sz w:val="24"/>
          <w:szCs w:val="24"/>
          <w:lang w:val="bs-Latn-BA"/>
        </w:rPr>
      </w:pPr>
    </w:p>
    <w:p w14:paraId="5D79DF6C" w14:textId="77777777" w:rsidR="005D6BE9" w:rsidRDefault="005D6BE9" w:rsidP="00C8771E">
      <w:pPr>
        <w:spacing w:line="360" w:lineRule="auto"/>
        <w:jc w:val="both"/>
        <w:rPr>
          <w:b/>
          <w:bCs/>
          <w:sz w:val="24"/>
          <w:szCs w:val="24"/>
          <w:lang w:val="bs-Latn-BA"/>
        </w:rPr>
      </w:pPr>
    </w:p>
    <w:p w14:paraId="2DFCFFAF" w14:textId="195E9B56" w:rsidR="00A54565" w:rsidRPr="00F13B70" w:rsidRDefault="00914BEF" w:rsidP="00C8771E">
      <w:pPr>
        <w:spacing w:line="360" w:lineRule="auto"/>
        <w:jc w:val="both"/>
        <w:rPr>
          <w:b/>
          <w:bCs/>
          <w:sz w:val="24"/>
          <w:szCs w:val="24"/>
          <w:lang w:val="bs-Latn-BA"/>
        </w:rPr>
      </w:pPr>
      <w:r w:rsidRPr="00F13B70">
        <w:rPr>
          <w:b/>
          <w:bCs/>
          <w:sz w:val="24"/>
          <w:szCs w:val="24"/>
          <w:lang w:val="bs-Latn-BA"/>
        </w:rPr>
        <w:t>P</w:t>
      </w:r>
      <w:r w:rsidR="00F13B70" w:rsidRPr="00F13B70">
        <w:rPr>
          <w:b/>
          <w:bCs/>
          <w:sz w:val="24"/>
          <w:szCs w:val="24"/>
          <w:lang w:val="bs-Latn-BA"/>
        </w:rPr>
        <w:t>reporuke</w:t>
      </w:r>
    </w:p>
    <w:p w14:paraId="5DE9AA33" w14:textId="77777777" w:rsidR="00914BEF" w:rsidRDefault="00914BEF" w:rsidP="00C8771E">
      <w:pPr>
        <w:spacing w:line="360" w:lineRule="auto"/>
        <w:jc w:val="both"/>
        <w:rPr>
          <w:sz w:val="24"/>
          <w:szCs w:val="24"/>
          <w:lang w:val="bs-Latn-BA"/>
        </w:rPr>
      </w:pPr>
    </w:p>
    <w:p w14:paraId="68334742" w14:textId="5BAA2870" w:rsidR="00914BEF" w:rsidRDefault="00FF6F86" w:rsidP="00C8771E">
      <w:pPr>
        <w:spacing w:line="360" w:lineRule="auto"/>
        <w:jc w:val="both"/>
        <w:rPr>
          <w:sz w:val="24"/>
          <w:szCs w:val="24"/>
          <w:lang w:val="bs-Latn-BA"/>
        </w:rPr>
      </w:pPr>
      <w:r>
        <w:rPr>
          <w:sz w:val="24"/>
          <w:szCs w:val="24"/>
          <w:lang w:val="bs-Latn-BA"/>
        </w:rPr>
        <w:t xml:space="preserve">       </w:t>
      </w:r>
      <w:r w:rsidR="00914BEF">
        <w:rPr>
          <w:sz w:val="24"/>
          <w:szCs w:val="24"/>
          <w:lang w:val="bs-Latn-BA"/>
        </w:rPr>
        <w:t>Država Bosna i Hercegovina neminovno treba pomoći žrtvama u informisanju o njihovim pravima i ostvarnju istih. Veliki broj žrtava silovanja živi u malim ruralnim sredinama te stoga nemaju dovoljno dobar pristup ustanovama koje se bave psiho</w:t>
      </w:r>
      <w:r w:rsidR="004F1B32">
        <w:rPr>
          <w:sz w:val="24"/>
          <w:szCs w:val="24"/>
          <w:lang w:val="bs-Latn-BA"/>
        </w:rPr>
        <w:t xml:space="preserve"> </w:t>
      </w:r>
      <w:r w:rsidR="00914BEF">
        <w:rPr>
          <w:sz w:val="24"/>
          <w:szCs w:val="24"/>
          <w:lang w:val="bs-Latn-BA"/>
        </w:rPr>
        <w:t>-</w:t>
      </w:r>
      <w:r w:rsidR="004F1B32">
        <w:rPr>
          <w:sz w:val="24"/>
          <w:szCs w:val="24"/>
          <w:lang w:val="bs-Latn-BA"/>
        </w:rPr>
        <w:t xml:space="preserve"> </w:t>
      </w:r>
      <w:r w:rsidR="00914BEF">
        <w:rPr>
          <w:sz w:val="24"/>
          <w:szCs w:val="24"/>
          <w:lang w:val="bs-Latn-BA"/>
        </w:rPr>
        <w:t>fizičkom pomoći žrtvama.</w:t>
      </w:r>
    </w:p>
    <w:p w14:paraId="12419BED" w14:textId="77777777" w:rsidR="00914BEF" w:rsidRDefault="00914BEF" w:rsidP="00C8771E">
      <w:pPr>
        <w:spacing w:line="360" w:lineRule="auto"/>
        <w:jc w:val="both"/>
        <w:rPr>
          <w:sz w:val="24"/>
          <w:szCs w:val="24"/>
          <w:lang w:val="bs-Latn-BA"/>
        </w:rPr>
      </w:pPr>
    </w:p>
    <w:p w14:paraId="7A078A9E" w14:textId="56C338BF" w:rsidR="00914BEF" w:rsidRDefault="00FF6F86" w:rsidP="00C8771E">
      <w:pPr>
        <w:spacing w:line="360" w:lineRule="auto"/>
        <w:jc w:val="both"/>
        <w:rPr>
          <w:sz w:val="24"/>
          <w:szCs w:val="24"/>
          <w:lang w:val="bs-Latn-BA"/>
        </w:rPr>
      </w:pPr>
      <w:r>
        <w:rPr>
          <w:sz w:val="24"/>
          <w:szCs w:val="24"/>
          <w:lang w:val="bs-Latn-BA"/>
        </w:rPr>
        <w:t xml:space="preserve">       </w:t>
      </w:r>
      <w:r w:rsidR="00914BEF">
        <w:rPr>
          <w:sz w:val="24"/>
          <w:szCs w:val="24"/>
          <w:lang w:val="bs-Latn-BA"/>
        </w:rPr>
        <w:t>Na nivou države potrebno je sinhronizranje zakona na svim nivoima. Posebno je važno omogućiti jedna</w:t>
      </w:r>
      <w:r w:rsidR="002E17AD">
        <w:rPr>
          <w:sz w:val="24"/>
          <w:szCs w:val="24"/>
          <w:lang w:val="bs-Latn-BA"/>
        </w:rPr>
        <w:t>K</w:t>
      </w:r>
      <w:r w:rsidR="00914BEF">
        <w:rPr>
          <w:sz w:val="24"/>
          <w:szCs w:val="24"/>
          <w:lang w:val="bs-Latn-BA"/>
        </w:rPr>
        <w:t xml:space="preserve"> status žrtvama u RS-u kao i žrtvama u Federaciji. Žrtve koje su zbog povratka na predratna prebivališta u stalnoj su poziciji da je moguće da izgube prava koja su stekla u Federaciji, zbog mjesta prebivališta.</w:t>
      </w:r>
    </w:p>
    <w:p w14:paraId="0E5DC018" w14:textId="77777777" w:rsidR="00914BEF" w:rsidRDefault="00914BEF" w:rsidP="00C8771E">
      <w:pPr>
        <w:spacing w:line="360" w:lineRule="auto"/>
        <w:jc w:val="both"/>
        <w:rPr>
          <w:sz w:val="24"/>
          <w:szCs w:val="24"/>
          <w:lang w:val="bs-Latn-BA"/>
        </w:rPr>
      </w:pPr>
    </w:p>
    <w:p w14:paraId="3D9F1363" w14:textId="7CAC5E03" w:rsidR="00914BEF" w:rsidRDefault="00FF6F86" w:rsidP="00C8771E">
      <w:pPr>
        <w:spacing w:line="360" w:lineRule="auto"/>
        <w:jc w:val="both"/>
        <w:rPr>
          <w:sz w:val="24"/>
          <w:szCs w:val="24"/>
          <w:lang w:val="bs-Latn-BA"/>
        </w:rPr>
      </w:pPr>
      <w:r>
        <w:rPr>
          <w:sz w:val="24"/>
          <w:szCs w:val="24"/>
          <w:lang w:val="bs-Latn-BA"/>
        </w:rPr>
        <w:t xml:space="preserve">        </w:t>
      </w:r>
      <w:r w:rsidR="00914BEF">
        <w:rPr>
          <w:sz w:val="24"/>
          <w:szCs w:val="24"/>
          <w:lang w:val="bs-Latn-BA"/>
        </w:rPr>
        <w:t>Stanovništvo u Bosni i Hercegovini neophodno je educirati i informisati o zloč</w:t>
      </w:r>
      <w:r w:rsidR="0098783B">
        <w:rPr>
          <w:sz w:val="24"/>
          <w:szCs w:val="24"/>
          <w:lang w:val="bs-Latn-BA"/>
        </w:rPr>
        <w:t>inu koji je počinjen</w:t>
      </w:r>
      <w:r w:rsidR="0010214F">
        <w:rPr>
          <w:sz w:val="24"/>
          <w:szCs w:val="24"/>
          <w:lang w:val="bs-Latn-BA"/>
        </w:rPr>
        <w:t xml:space="preserve">, </w:t>
      </w:r>
      <w:r w:rsidR="0098783B">
        <w:rPr>
          <w:sz w:val="24"/>
          <w:szCs w:val="24"/>
          <w:lang w:val="bs-Latn-BA"/>
        </w:rPr>
        <w:t>o važnosti pravilog ophođenja prema žrtvama. Nedostatak adekvatne informiranosti u patrijarhalnom društvu produbljava već postojeće predrasude i žrtve stano stavlja na margine društva.</w:t>
      </w:r>
    </w:p>
    <w:p w14:paraId="1AB79F6C" w14:textId="77777777" w:rsidR="0010214F" w:rsidRDefault="0010214F" w:rsidP="00C8771E">
      <w:pPr>
        <w:spacing w:line="360" w:lineRule="auto"/>
        <w:jc w:val="both"/>
        <w:rPr>
          <w:sz w:val="24"/>
          <w:szCs w:val="24"/>
          <w:lang w:val="bs-Latn-BA"/>
        </w:rPr>
      </w:pPr>
    </w:p>
    <w:p w14:paraId="116BBFA3" w14:textId="6B8DC5BF" w:rsidR="0010214F" w:rsidRDefault="00FF6F86" w:rsidP="00C8771E">
      <w:pPr>
        <w:spacing w:line="360" w:lineRule="auto"/>
        <w:jc w:val="both"/>
        <w:rPr>
          <w:sz w:val="24"/>
          <w:szCs w:val="24"/>
          <w:lang w:val="bs-Latn-BA"/>
        </w:rPr>
      </w:pPr>
      <w:r>
        <w:rPr>
          <w:sz w:val="24"/>
          <w:szCs w:val="24"/>
          <w:lang w:val="bs-Latn-BA"/>
        </w:rPr>
        <w:t xml:space="preserve">        </w:t>
      </w:r>
      <w:r w:rsidR="0010214F">
        <w:rPr>
          <w:sz w:val="24"/>
          <w:szCs w:val="24"/>
          <w:lang w:val="bs-Latn-BA"/>
        </w:rPr>
        <w:t>Država Bosna i Hercegovina</w:t>
      </w:r>
      <w:r w:rsidR="00AC69EC">
        <w:rPr>
          <w:sz w:val="24"/>
          <w:szCs w:val="24"/>
          <w:lang w:val="bs-Latn-BA"/>
        </w:rPr>
        <w:t xml:space="preserve"> </w:t>
      </w:r>
      <w:r w:rsidR="0010214F">
        <w:rPr>
          <w:sz w:val="24"/>
          <w:szCs w:val="24"/>
          <w:lang w:val="bs-Latn-BA"/>
        </w:rPr>
        <w:t xml:space="preserve">treba da ima poseban program podrške majkama, koje su iz čina silovanja rodile djecu. Takve porodice </w:t>
      </w:r>
      <w:r w:rsidR="00D47717">
        <w:rPr>
          <w:sz w:val="24"/>
          <w:szCs w:val="24"/>
          <w:lang w:val="bs-Latn-BA"/>
        </w:rPr>
        <w:t>višestruko su izložene nerazum</w:t>
      </w:r>
      <w:r w:rsidR="00AC69EC">
        <w:rPr>
          <w:sz w:val="24"/>
          <w:szCs w:val="24"/>
          <w:lang w:val="bs-Latn-BA"/>
        </w:rPr>
        <w:t>i</w:t>
      </w:r>
      <w:r w:rsidR="00D47717">
        <w:rPr>
          <w:sz w:val="24"/>
          <w:szCs w:val="24"/>
          <w:lang w:val="bs-Latn-BA"/>
        </w:rPr>
        <w:t>jevanju i neprihvatanju. Jedan vrlo važan problem s kojima se ove porodice susreću je administrati</w:t>
      </w:r>
      <w:r w:rsidR="00AC69EC">
        <w:rPr>
          <w:sz w:val="24"/>
          <w:szCs w:val="24"/>
          <w:lang w:val="bs-Latn-BA"/>
        </w:rPr>
        <w:t>v</w:t>
      </w:r>
      <w:r w:rsidR="00D47717">
        <w:rPr>
          <w:sz w:val="24"/>
          <w:szCs w:val="24"/>
          <w:lang w:val="bs-Latn-BA"/>
        </w:rPr>
        <w:t>ne prirode. Radi se o rubrici „Ime oca“ u dokumentima svih građ</w:t>
      </w:r>
      <w:r w:rsidR="00AC69EC">
        <w:rPr>
          <w:sz w:val="24"/>
          <w:szCs w:val="24"/>
          <w:lang w:val="bs-Latn-BA"/>
        </w:rPr>
        <w:t>ana u Bosni i Hercegovini. Za r</w:t>
      </w:r>
      <w:r w:rsidR="00D47717">
        <w:rPr>
          <w:sz w:val="24"/>
          <w:szCs w:val="24"/>
          <w:lang w:val="bs-Latn-BA"/>
        </w:rPr>
        <w:t>ješavanje ovog problema potrebn</w:t>
      </w:r>
      <w:r w:rsidR="00AC69EC">
        <w:rPr>
          <w:sz w:val="24"/>
          <w:szCs w:val="24"/>
          <w:lang w:val="bs-Latn-BA"/>
        </w:rPr>
        <w:t>a</w:t>
      </w:r>
      <w:r w:rsidR="00D47717">
        <w:rPr>
          <w:sz w:val="24"/>
          <w:szCs w:val="24"/>
          <w:lang w:val="bs-Latn-BA"/>
        </w:rPr>
        <w:t xml:space="preserve"> je politička volja i  sluh za ovu populaciju.  Izmjenom ove rubrike</w:t>
      </w:r>
      <w:r w:rsidR="00AC69EC">
        <w:rPr>
          <w:sz w:val="24"/>
          <w:szCs w:val="24"/>
          <w:lang w:val="bs-Latn-BA"/>
        </w:rPr>
        <w:t xml:space="preserve"> u mnogome bi se olakš</w:t>
      </w:r>
      <w:r w:rsidR="00D47717">
        <w:rPr>
          <w:sz w:val="24"/>
          <w:szCs w:val="24"/>
          <w:lang w:val="bs-Latn-BA"/>
        </w:rPr>
        <w:t>alo porodic</w:t>
      </w:r>
      <w:r w:rsidR="00AC69EC">
        <w:rPr>
          <w:sz w:val="24"/>
          <w:szCs w:val="24"/>
          <w:lang w:val="bs-Latn-BA"/>
        </w:rPr>
        <w:t>i</w:t>
      </w:r>
      <w:r w:rsidR="00D47717">
        <w:rPr>
          <w:sz w:val="24"/>
          <w:szCs w:val="24"/>
          <w:lang w:val="bs-Latn-BA"/>
        </w:rPr>
        <w:t xml:space="preserve"> u svakodnevnom funkcionisanju (kao što je odlazak ljekaru, putovanja, upis u </w:t>
      </w:r>
      <w:r w:rsidR="00AC69EC">
        <w:rPr>
          <w:sz w:val="24"/>
          <w:szCs w:val="24"/>
          <w:lang w:val="bs-Latn-BA"/>
        </w:rPr>
        <w:t>š</w:t>
      </w:r>
      <w:r w:rsidR="00D47717">
        <w:rPr>
          <w:sz w:val="24"/>
          <w:szCs w:val="24"/>
          <w:lang w:val="bs-Latn-BA"/>
        </w:rPr>
        <w:t>kolu, traženje posla i</w:t>
      </w:r>
      <w:r w:rsidR="00AC69EC">
        <w:rPr>
          <w:sz w:val="24"/>
          <w:szCs w:val="24"/>
          <w:lang w:val="bs-Latn-BA"/>
        </w:rPr>
        <w:t xml:space="preserve"> </w:t>
      </w:r>
      <w:r w:rsidR="00D47717">
        <w:rPr>
          <w:sz w:val="24"/>
          <w:szCs w:val="24"/>
          <w:lang w:val="bs-Latn-BA"/>
        </w:rPr>
        <w:t>dr.)</w:t>
      </w:r>
    </w:p>
    <w:p w14:paraId="38E811F2" w14:textId="77777777" w:rsidR="0051198D" w:rsidRDefault="0051198D" w:rsidP="00C8771E">
      <w:pPr>
        <w:spacing w:line="360" w:lineRule="auto"/>
        <w:jc w:val="both"/>
        <w:rPr>
          <w:sz w:val="24"/>
          <w:szCs w:val="24"/>
          <w:lang w:val="bs-Latn-BA"/>
        </w:rPr>
      </w:pPr>
    </w:p>
    <w:p w14:paraId="38A624F1" w14:textId="646E9DE6" w:rsidR="00A54565" w:rsidRDefault="00FF6F86" w:rsidP="00C8771E">
      <w:pPr>
        <w:spacing w:line="360" w:lineRule="auto"/>
        <w:jc w:val="both"/>
        <w:rPr>
          <w:sz w:val="24"/>
          <w:szCs w:val="24"/>
          <w:lang w:val="bs-Latn-BA"/>
        </w:rPr>
      </w:pPr>
      <w:r>
        <w:rPr>
          <w:sz w:val="24"/>
          <w:szCs w:val="24"/>
          <w:lang w:val="bs-Latn-BA"/>
        </w:rPr>
        <w:t xml:space="preserve">        </w:t>
      </w:r>
      <w:r w:rsidR="002E17AD">
        <w:rPr>
          <w:sz w:val="24"/>
          <w:szCs w:val="24"/>
          <w:lang w:val="bs-Latn-BA"/>
        </w:rPr>
        <w:t xml:space="preserve">Udruženje „Zaboravljena djeca rata“ već niz godina se bori za to da u dokumentima umjesto rubrike „ime oca“ stoji „ime jednog roditelja“. </w:t>
      </w:r>
      <w:r w:rsidR="00B20FCF">
        <w:rPr>
          <w:sz w:val="24"/>
          <w:szCs w:val="24"/>
          <w:lang w:val="bs-Latn-BA"/>
        </w:rPr>
        <w:t xml:space="preserve">Zbog rubrike </w:t>
      </w:r>
      <w:r w:rsidR="00B20FCF">
        <w:rPr>
          <w:i/>
          <w:iCs/>
          <w:sz w:val="24"/>
          <w:szCs w:val="24"/>
          <w:lang w:val="bs-Latn-BA"/>
        </w:rPr>
        <w:t xml:space="preserve">ime oca  </w:t>
      </w:r>
      <w:r w:rsidR="00B20FCF">
        <w:rPr>
          <w:sz w:val="24"/>
          <w:szCs w:val="24"/>
          <w:lang w:val="bs-Latn-BA"/>
        </w:rPr>
        <w:t>djeca koja su rođena iz čina silovanja kontinuiranio prolaze kroz retraumatizaciju i stalno su primorana objašnjavati kako i za</w:t>
      </w:r>
      <w:r w:rsidR="00AC69EC">
        <w:rPr>
          <w:sz w:val="24"/>
          <w:szCs w:val="24"/>
          <w:lang w:val="bs-Latn-BA"/>
        </w:rPr>
        <w:t>š</w:t>
      </w:r>
      <w:r w:rsidR="00B20FCF">
        <w:rPr>
          <w:sz w:val="24"/>
          <w:szCs w:val="24"/>
          <w:lang w:val="bs-Latn-BA"/>
        </w:rPr>
        <w:t xml:space="preserve">to nemaju oca.  Za vrijeme pisanja ovog rada prva opšina, </w:t>
      </w:r>
      <w:r w:rsidR="00AC69EC">
        <w:rPr>
          <w:sz w:val="24"/>
          <w:szCs w:val="24"/>
          <w:lang w:val="bs-Latn-BA"/>
        </w:rPr>
        <w:t>opština Stari Grad je prihvatila</w:t>
      </w:r>
      <w:r w:rsidR="00B20FCF">
        <w:rPr>
          <w:sz w:val="24"/>
          <w:szCs w:val="24"/>
          <w:lang w:val="bs-Latn-BA"/>
        </w:rPr>
        <w:t xml:space="preserve"> in</w:t>
      </w:r>
      <w:r w:rsidR="00AC69EC">
        <w:rPr>
          <w:sz w:val="24"/>
          <w:szCs w:val="24"/>
          <w:lang w:val="bs-Latn-BA"/>
        </w:rPr>
        <w:t>i</w:t>
      </w:r>
      <w:r w:rsidR="00B20FCF">
        <w:rPr>
          <w:sz w:val="24"/>
          <w:szCs w:val="24"/>
          <w:lang w:val="bs-Latn-BA"/>
        </w:rPr>
        <w:t xml:space="preserve">cijativu da u dokumentima koje izdaju, stoji rubrika  </w:t>
      </w:r>
      <w:r w:rsidR="00B20FCF" w:rsidRPr="00B20FCF">
        <w:rPr>
          <w:i/>
          <w:iCs/>
          <w:sz w:val="24"/>
          <w:szCs w:val="24"/>
          <w:lang w:val="bs-Latn-BA"/>
        </w:rPr>
        <w:t>ime jednog roditelja</w:t>
      </w:r>
      <w:r w:rsidR="00B20FCF">
        <w:rPr>
          <w:i/>
          <w:iCs/>
          <w:sz w:val="24"/>
          <w:szCs w:val="24"/>
          <w:lang w:val="bs-Latn-BA"/>
        </w:rPr>
        <w:t>.</w:t>
      </w:r>
      <w:r w:rsidR="00B20FCF">
        <w:rPr>
          <w:sz w:val="24"/>
          <w:szCs w:val="24"/>
          <w:lang w:val="bs-Latn-BA"/>
        </w:rPr>
        <w:t xml:space="preserve"> Iz udruženja </w:t>
      </w:r>
      <w:r w:rsidR="00B20FCF">
        <w:rPr>
          <w:i/>
          <w:iCs/>
          <w:sz w:val="24"/>
          <w:szCs w:val="24"/>
          <w:lang w:val="bs-Latn-BA"/>
        </w:rPr>
        <w:t>Zaboravljena djeca</w:t>
      </w:r>
      <w:r w:rsidR="00772C44">
        <w:rPr>
          <w:i/>
          <w:iCs/>
          <w:sz w:val="24"/>
          <w:szCs w:val="24"/>
          <w:lang w:val="bs-Latn-BA"/>
        </w:rPr>
        <w:t xml:space="preserve"> </w:t>
      </w:r>
      <w:r w:rsidR="00236F85">
        <w:rPr>
          <w:sz w:val="24"/>
          <w:szCs w:val="24"/>
          <w:lang w:val="bs-Latn-BA"/>
        </w:rPr>
        <w:t>naglašavaju kako je ovo izraz poštovanja osnovnih ljudskih prava.</w:t>
      </w:r>
    </w:p>
    <w:p w14:paraId="58E40E63" w14:textId="5C02AA59" w:rsidR="000F0A43" w:rsidRDefault="00FF6F86" w:rsidP="00C8771E">
      <w:pPr>
        <w:spacing w:line="360" w:lineRule="auto"/>
        <w:jc w:val="both"/>
        <w:rPr>
          <w:sz w:val="24"/>
          <w:szCs w:val="24"/>
          <w:lang w:val="bs-Latn-BA"/>
        </w:rPr>
      </w:pPr>
      <w:r>
        <w:rPr>
          <w:sz w:val="24"/>
          <w:szCs w:val="24"/>
          <w:lang w:val="bs-Latn-BA"/>
        </w:rPr>
        <w:lastRenderedPageBreak/>
        <w:t xml:space="preserve">       </w:t>
      </w:r>
      <w:r w:rsidR="000F0A43">
        <w:rPr>
          <w:sz w:val="24"/>
          <w:szCs w:val="24"/>
          <w:lang w:val="bs-Latn-BA"/>
        </w:rPr>
        <w:t>Većina preživjelih koje su iznijele svoju priču u  cilju istraživanj</w:t>
      </w:r>
      <w:r w:rsidR="00772C44">
        <w:rPr>
          <w:sz w:val="24"/>
          <w:szCs w:val="24"/>
          <w:lang w:val="bs-Latn-BA"/>
        </w:rPr>
        <w:t xml:space="preserve">a, koje je provela Medica Zenica </w:t>
      </w:r>
      <w:r w:rsidR="000F0A43">
        <w:rPr>
          <w:sz w:val="24"/>
          <w:szCs w:val="24"/>
          <w:lang w:val="bs-Latn-BA"/>
        </w:rPr>
        <w:t xml:space="preserve">preporučuju i drugim žrtvama da progovore o onome štu su preživjele. „Berina kaže: </w:t>
      </w:r>
      <w:r w:rsidR="00520CFB">
        <w:rPr>
          <w:sz w:val="24"/>
          <w:szCs w:val="24"/>
          <w:lang w:val="bs-Latn-BA"/>
        </w:rPr>
        <w:t>„</w:t>
      </w:r>
      <w:r w:rsidR="000F0A43">
        <w:rPr>
          <w:sz w:val="24"/>
          <w:szCs w:val="24"/>
          <w:lang w:val="bs-Latn-BA"/>
        </w:rPr>
        <w:t>To je olakšanje. Bez obzira nakon koliko dugo, to je jedna vrsta psihološkog rasterećenja. Bolje je kad se prizna, onda nastaviš dalje, okreneš novi list u svom životu i nastaviš dalje.“ (Husić, 2014</w:t>
      </w:r>
      <w:r w:rsidR="003D4E4A">
        <w:rPr>
          <w:sz w:val="24"/>
          <w:szCs w:val="24"/>
          <w:lang w:val="bs-Latn-BA"/>
        </w:rPr>
        <w:t>, str.</w:t>
      </w:r>
      <w:r w:rsidR="00111CA3">
        <w:rPr>
          <w:sz w:val="24"/>
          <w:szCs w:val="24"/>
          <w:lang w:val="bs-Latn-BA"/>
        </w:rPr>
        <w:t xml:space="preserve"> </w:t>
      </w:r>
      <w:r w:rsidR="000F0A43">
        <w:rPr>
          <w:sz w:val="24"/>
          <w:szCs w:val="24"/>
          <w:lang w:val="bs-Latn-BA"/>
        </w:rPr>
        <w:t xml:space="preserve">138) </w:t>
      </w:r>
    </w:p>
    <w:p w14:paraId="4008C7D4" w14:textId="0D68EA7D" w:rsidR="000F0A43" w:rsidRDefault="00FF6F86" w:rsidP="00C8771E">
      <w:pPr>
        <w:spacing w:line="360" w:lineRule="auto"/>
        <w:jc w:val="both"/>
        <w:rPr>
          <w:sz w:val="24"/>
          <w:szCs w:val="24"/>
          <w:lang w:val="bs-Latn-BA"/>
        </w:rPr>
      </w:pPr>
      <w:r>
        <w:rPr>
          <w:sz w:val="24"/>
          <w:szCs w:val="24"/>
          <w:lang w:val="bs-Latn-BA"/>
        </w:rPr>
        <w:t xml:space="preserve">         </w:t>
      </w:r>
      <w:r w:rsidR="000F0A43">
        <w:rPr>
          <w:sz w:val="24"/>
          <w:szCs w:val="24"/>
          <w:lang w:val="bs-Latn-BA"/>
        </w:rPr>
        <w:t>Jedna od faza oporavka predstavlja upravo to da se javno i otvoreno o govori i traumi. Tako žrtva pomaže i sebi i drugim preživjelim. Obično prvi sa kojima žrtve podijele svoju traumu to su članovi porodice. Međutim u svom svjedočenju „Sara kaže: Ne mora to biti suprug kome ćeš reći , ni brat, ni sestra ili neko profesionaln, nađi bilo koga. Nepoznatoj osobi, djeci ili ženi s kojima si se srela prvi puta u životu , bar njoj reci i olakšat ćeš sebi život istog trenutka. Ili bar napiši, snimi, pa obriši..“</w:t>
      </w:r>
      <w:r w:rsidR="00A676EF">
        <w:rPr>
          <w:sz w:val="24"/>
          <w:szCs w:val="24"/>
          <w:lang w:val="bs-Latn-BA"/>
        </w:rPr>
        <w:t xml:space="preserve"> </w:t>
      </w:r>
      <w:r w:rsidR="000F0A43">
        <w:rPr>
          <w:sz w:val="24"/>
          <w:szCs w:val="24"/>
          <w:lang w:val="bs-Latn-BA"/>
        </w:rPr>
        <w:t>(Husić</w:t>
      </w:r>
      <w:r w:rsidR="003D4E4A">
        <w:rPr>
          <w:sz w:val="24"/>
          <w:szCs w:val="24"/>
          <w:lang w:val="bs-Latn-BA"/>
        </w:rPr>
        <w:t xml:space="preserve">, </w:t>
      </w:r>
      <w:r w:rsidR="000F0A43">
        <w:rPr>
          <w:sz w:val="24"/>
          <w:szCs w:val="24"/>
          <w:lang w:val="bs-Latn-BA"/>
        </w:rPr>
        <w:t>2014</w:t>
      </w:r>
      <w:r w:rsidR="003D4E4A">
        <w:rPr>
          <w:sz w:val="24"/>
          <w:szCs w:val="24"/>
          <w:lang w:val="bs-Latn-BA"/>
        </w:rPr>
        <w:t>, str.</w:t>
      </w:r>
      <w:r w:rsidR="000F0A43">
        <w:rPr>
          <w:sz w:val="24"/>
          <w:szCs w:val="24"/>
          <w:lang w:val="bs-Latn-BA"/>
        </w:rPr>
        <w:t xml:space="preserve">138) </w:t>
      </w:r>
      <w:r w:rsidR="00D11BBA">
        <w:rPr>
          <w:sz w:val="24"/>
          <w:szCs w:val="24"/>
          <w:lang w:val="bs-Latn-BA"/>
        </w:rPr>
        <w:t xml:space="preserve">Žrtvama je vrlo važno povjerenje, kojeg u patrijarhalnom društvu nažalost vrlo malo pronalaze.  U svojim iskazima za TRIAL </w:t>
      </w:r>
      <w:r w:rsidR="00AC69EC">
        <w:rPr>
          <w:sz w:val="24"/>
          <w:szCs w:val="24"/>
          <w:lang w:val="bs-Latn-BA"/>
        </w:rPr>
        <w:t>I</w:t>
      </w:r>
      <w:r w:rsidR="00D11BBA">
        <w:rPr>
          <w:sz w:val="24"/>
          <w:szCs w:val="24"/>
          <w:lang w:val="bs-Latn-BA"/>
        </w:rPr>
        <w:t xml:space="preserve">nternational ili Medica Zenica često susrećemo da su majke koje su </w:t>
      </w:r>
      <w:r w:rsidR="00AC69EC">
        <w:rPr>
          <w:sz w:val="24"/>
          <w:szCs w:val="24"/>
          <w:lang w:val="bs-Latn-BA"/>
        </w:rPr>
        <w:t xml:space="preserve">iz </w:t>
      </w:r>
      <w:r w:rsidR="00D11BBA">
        <w:rPr>
          <w:sz w:val="24"/>
          <w:szCs w:val="24"/>
          <w:lang w:val="bs-Latn-BA"/>
        </w:rPr>
        <w:t xml:space="preserve">čina silovanja rodile djecu upravo iz straha za dijete odlučile da šute. Bosanskohercegovačko društvo nije spremno da prihvati majku a još teže dijete koje je rođeno zbog rata. Majke su prepuštene da same iznalaze objašnjenja djetetu zašto kroz život nisu prihvaćeni od okruženja. </w:t>
      </w:r>
    </w:p>
    <w:p w14:paraId="7E352B52" w14:textId="42F8971D" w:rsidR="00B859D8" w:rsidRDefault="00FF6F86" w:rsidP="00C8771E">
      <w:pPr>
        <w:spacing w:line="360" w:lineRule="auto"/>
        <w:jc w:val="both"/>
        <w:rPr>
          <w:sz w:val="24"/>
          <w:szCs w:val="24"/>
          <w:lang w:val="bs-Latn-BA"/>
        </w:rPr>
      </w:pPr>
      <w:r>
        <w:rPr>
          <w:sz w:val="24"/>
          <w:szCs w:val="24"/>
          <w:lang w:val="bs-Latn-BA"/>
        </w:rPr>
        <w:t xml:space="preserve">        </w:t>
      </w:r>
      <w:r w:rsidR="00D11BBA">
        <w:rPr>
          <w:sz w:val="24"/>
          <w:szCs w:val="24"/>
          <w:lang w:val="bs-Latn-BA"/>
        </w:rPr>
        <w:t>U izjavama za medije Alen Muhić u više navrata svjedoči kako je o svom porijeklu saznao upravo kada su ga vršnjaci u osnovnoj školi nazviali „četničko kopile“. Do tada je Alen živio u porodici koja ga je usvojila iz porodilišta, nekoliko mjes</w:t>
      </w:r>
      <w:r w:rsidR="00AC69EC">
        <w:rPr>
          <w:sz w:val="24"/>
          <w:szCs w:val="24"/>
          <w:lang w:val="bs-Latn-BA"/>
        </w:rPr>
        <w:t>e</w:t>
      </w:r>
      <w:r w:rsidR="00D11BBA">
        <w:rPr>
          <w:sz w:val="24"/>
          <w:szCs w:val="24"/>
          <w:lang w:val="bs-Latn-BA"/>
        </w:rPr>
        <w:t xml:space="preserve">ci nakon rođenja. Alenova biloška majka živi izvan Bosne i Hercegovine ima novu porodicu i trebalo je više od dvadest godina da smogne snage i upozna Alena. Pritisak patrijarhalnog društva i rodne neravnopravnosti u Bosni i Hercegovini doveli su do toga da veliki broj majki </w:t>
      </w:r>
      <w:r w:rsidR="00B7709B">
        <w:rPr>
          <w:sz w:val="24"/>
          <w:szCs w:val="24"/>
          <w:lang w:val="bs-Latn-BA"/>
        </w:rPr>
        <w:t>ostavi djecu na usvajanje ili jednostavno pobjegne izvan granica svoje države.</w:t>
      </w:r>
      <w:r w:rsidR="005E13F5">
        <w:rPr>
          <w:sz w:val="24"/>
          <w:szCs w:val="24"/>
          <w:lang w:val="bs-Latn-BA"/>
        </w:rPr>
        <w:t xml:space="preserve">  U dokumentarnom filmu „Kao da je neko u šumi“  prikazene su dvije priče djevojaka koje su rođene kao posljedica silovanja. Jedna od njih je usv</w:t>
      </w:r>
      <w:r w:rsidR="00FC51AD">
        <w:rPr>
          <w:sz w:val="24"/>
          <w:szCs w:val="24"/>
          <w:lang w:val="bs-Latn-BA"/>
        </w:rPr>
        <w:t>o</w:t>
      </w:r>
      <w:r w:rsidR="005E13F5">
        <w:rPr>
          <w:sz w:val="24"/>
          <w:szCs w:val="24"/>
          <w:lang w:val="bs-Latn-BA"/>
        </w:rPr>
        <w:t>je</w:t>
      </w:r>
      <w:r w:rsidR="00AC69EC">
        <w:rPr>
          <w:sz w:val="24"/>
          <w:szCs w:val="24"/>
          <w:lang w:val="bs-Latn-BA"/>
        </w:rPr>
        <w:t>na i veliki dio života prije ne</w:t>
      </w:r>
      <w:r w:rsidR="005E13F5">
        <w:rPr>
          <w:sz w:val="24"/>
          <w:szCs w:val="24"/>
          <w:lang w:val="bs-Latn-BA"/>
        </w:rPr>
        <w:t>go je upoznala bilošku majku, živi izvan Bosne i Herce</w:t>
      </w:r>
      <w:r w:rsidR="00AC69EC">
        <w:rPr>
          <w:sz w:val="24"/>
          <w:szCs w:val="24"/>
          <w:lang w:val="bs-Latn-BA"/>
        </w:rPr>
        <w:t>govine u usvojiteljskoj porodici</w:t>
      </w:r>
      <w:r w:rsidR="005E13F5">
        <w:rPr>
          <w:sz w:val="24"/>
          <w:szCs w:val="24"/>
          <w:lang w:val="bs-Latn-BA"/>
        </w:rPr>
        <w:t>.</w:t>
      </w:r>
      <w:r w:rsidR="00663CB6">
        <w:rPr>
          <w:sz w:val="24"/>
          <w:szCs w:val="24"/>
          <w:lang w:val="bs-Latn-BA"/>
        </w:rPr>
        <w:t xml:space="preserve">       </w:t>
      </w:r>
      <w:r w:rsidR="005E13F5">
        <w:rPr>
          <w:sz w:val="24"/>
          <w:szCs w:val="24"/>
          <w:lang w:val="bs-Latn-BA"/>
        </w:rPr>
        <w:t xml:space="preserve">Njena majka je dugi niz godina odbacivala da upozna ćerku. </w:t>
      </w:r>
      <w:r w:rsidR="003F68A4">
        <w:rPr>
          <w:sz w:val="24"/>
          <w:szCs w:val="24"/>
          <w:lang w:val="bs-Latn-BA"/>
        </w:rPr>
        <w:t>Svj</w:t>
      </w:r>
      <w:r w:rsidR="00AC69EC">
        <w:rPr>
          <w:sz w:val="24"/>
          <w:szCs w:val="24"/>
          <w:lang w:val="bs-Latn-BA"/>
        </w:rPr>
        <w:t>ee</w:t>
      </w:r>
      <w:r w:rsidR="003F68A4">
        <w:rPr>
          <w:sz w:val="24"/>
          <w:szCs w:val="24"/>
          <w:lang w:val="bs-Latn-BA"/>
        </w:rPr>
        <w:t xml:space="preserve">sne društva u kojem žive i prezira koje osjećaju na sebi majke godinama žive pod teretom spoznaje da negdje na svijetu živi dijete koje su rodile ali ga nikada nisu upoznale i </w:t>
      </w:r>
      <w:r w:rsidR="00FC51AD">
        <w:rPr>
          <w:sz w:val="24"/>
          <w:szCs w:val="24"/>
          <w:lang w:val="bs-Latn-BA"/>
        </w:rPr>
        <w:t>n</w:t>
      </w:r>
      <w:r w:rsidR="003F68A4">
        <w:rPr>
          <w:sz w:val="24"/>
          <w:szCs w:val="24"/>
          <w:lang w:val="bs-Latn-BA"/>
        </w:rPr>
        <w:t>ikada nisu razmijenili majčinsku ljubav.</w:t>
      </w:r>
      <w:r w:rsidR="00FC51AD">
        <w:rPr>
          <w:sz w:val="24"/>
          <w:szCs w:val="24"/>
          <w:lang w:val="bs-Latn-BA"/>
        </w:rPr>
        <w:t xml:space="preserve">  Druga priča govori o djevojci koja je svoj život provela sa majkom. O svom porijeklu saznala je slučajno i  od tada je proživljavala različite krize. U njenom prihvatanju porijekla i shvatanju šta se zapravo desilo najviše su pomogli majka i njen suprug.</w:t>
      </w:r>
    </w:p>
    <w:p w14:paraId="62ED987B" w14:textId="4FFF87F1" w:rsidR="00CB0068" w:rsidRDefault="00CB0068" w:rsidP="00C8771E">
      <w:pPr>
        <w:spacing w:line="360" w:lineRule="auto"/>
        <w:jc w:val="both"/>
        <w:rPr>
          <w:sz w:val="24"/>
          <w:szCs w:val="24"/>
          <w:lang w:val="bs-Latn-BA"/>
        </w:rPr>
      </w:pPr>
    </w:p>
    <w:p w14:paraId="2FAB4779" w14:textId="4ACC91E3" w:rsidR="000B0FB0" w:rsidRDefault="000B0FB0" w:rsidP="00C8771E">
      <w:pPr>
        <w:spacing w:line="360" w:lineRule="auto"/>
        <w:jc w:val="both"/>
        <w:rPr>
          <w:sz w:val="24"/>
          <w:szCs w:val="24"/>
          <w:lang w:val="bs-Latn-BA"/>
        </w:rPr>
      </w:pPr>
    </w:p>
    <w:p w14:paraId="25057B59" w14:textId="77777777" w:rsidR="00120D1C" w:rsidRDefault="00120D1C" w:rsidP="00C8771E">
      <w:pPr>
        <w:spacing w:line="360" w:lineRule="auto"/>
        <w:jc w:val="both"/>
        <w:rPr>
          <w:sz w:val="24"/>
          <w:szCs w:val="24"/>
          <w:lang w:val="bs-Latn-BA"/>
        </w:rPr>
      </w:pPr>
    </w:p>
    <w:p w14:paraId="697D97BD" w14:textId="64B93175" w:rsidR="00DA3587" w:rsidRPr="0045553F" w:rsidRDefault="0045553F" w:rsidP="00C8771E">
      <w:pPr>
        <w:spacing w:line="360" w:lineRule="auto"/>
        <w:jc w:val="both"/>
        <w:rPr>
          <w:b/>
          <w:bCs/>
          <w:sz w:val="24"/>
          <w:szCs w:val="24"/>
          <w:lang w:val="bs-Latn-BA"/>
        </w:rPr>
      </w:pPr>
      <w:r w:rsidRPr="0045553F">
        <w:rPr>
          <w:b/>
          <w:bCs/>
          <w:sz w:val="24"/>
          <w:szCs w:val="24"/>
          <w:lang w:val="bs-Latn-BA"/>
        </w:rPr>
        <w:t>ZAKLJUČAK</w:t>
      </w:r>
    </w:p>
    <w:p w14:paraId="12332D91" w14:textId="58B39A38" w:rsidR="00DA3587" w:rsidRDefault="00DA3587" w:rsidP="00C8771E">
      <w:pPr>
        <w:spacing w:line="360" w:lineRule="auto"/>
        <w:jc w:val="both"/>
        <w:rPr>
          <w:sz w:val="24"/>
          <w:szCs w:val="24"/>
          <w:lang w:val="bs-Latn-BA"/>
        </w:rPr>
      </w:pPr>
    </w:p>
    <w:p w14:paraId="7D303008" w14:textId="19E67455" w:rsidR="00BC7C36" w:rsidRDefault="00FF6F86" w:rsidP="00C8771E">
      <w:pPr>
        <w:spacing w:line="360" w:lineRule="auto"/>
        <w:jc w:val="both"/>
        <w:rPr>
          <w:sz w:val="24"/>
          <w:szCs w:val="24"/>
          <w:lang w:val="bs-Latn-BA"/>
        </w:rPr>
      </w:pPr>
      <w:r>
        <w:rPr>
          <w:sz w:val="24"/>
          <w:szCs w:val="24"/>
          <w:lang w:val="bs-Latn-BA"/>
        </w:rPr>
        <w:t xml:space="preserve">       </w:t>
      </w:r>
      <w:r w:rsidR="00BC7C36">
        <w:rPr>
          <w:sz w:val="24"/>
          <w:szCs w:val="24"/>
          <w:lang w:val="bs-Latn-BA"/>
        </w:rPr>
        <w:t xml:space="preserve">Bosanskohercegovačko društvo i nakon više od dvadest godina poslije agresije, nije uspostavilo sistem koji bi pomogao žrtvama ratnog silovanja, da ostvare svoja prava. Jednoroditeljske porodice prolaze različite oblike borbe za svoja prava i društveni status. Iako je broj žena koje su silovane tokm agresije više od dvadest hiljada na ovu kategoriju se gleda kao na </w:t>
      </w:r>
      <w:r w:rsidR="00BC7C36">
        <w:rPr>
          <w:i/>
          <w:iCs/>
          <w:sz w:val="24"/>
          <w:szCs w:val="24"/>
          <w:lang w:val="bs-Latn-BA"/>
        </w:rPr>
        <w:t>nevidljivu.</w:t>
      </w:r>
    </w:p>
    <w:p w14:paraId="770F1FB1" w14:textId="1A3FBF64" w:rsidR="00BC7C36" w:rsidRDefault="00BC7C36" w:rsidP="00C8771E">
      <w:pPr>
        <w:spacing w:line="360" w:lineRule="auto"/>
        <w:jc w:val="both"/>
        <w:rPr>
          <w:sz w:val="24"/>
          <w:szCs w:val="24"/>
          <w:lang w:val="bs-Latn-BA"/>
        </w:rPr>
      </w:pPr>
    </w:p>
    <w:p w14:paraId="1A9E1CFF" w14:textId="679E6190" w:rsidR="00BC7C36" w:rsidRDefault="00FF6F86" w:rsidP="00C8771E">
      <w:pPr>
        <w:spacing w:line="360" w:lineRule="auto"/>
        <w:jc w:val="both"/>
        <w:rPr>
          <w:sz w:val="24"/>
          <w:szCs w:val="24"/>
          <w:lang w:val="bs-Latn-BA"/>
        </w:rPr>
      </w:pPr>
      <w:r>
        <w:rPr>
          <w:sz w:val="24"/>
          <w:szCs w:val="24"/>
          <w:lang w:val="bs-Latn-BA"/>
        </w:rPr>
        <w:t xml:space="preserve">        </w:t>
      </w:r>
      <w:r w:rsidR="00BC7C36">
        <w:rPr>
          <w:sz w:val="24"/>
          <w:szCs w:val="24"/>
          <w:lang w:val="bs-Latn-BA"/>
        </w:rPr>
        <w:t xml:space="preserve">Silovanja žena, djevojaka, pa čak i muškaraca za vrijeme agresije na Bosnu i Hercegovinu, dešavala su se na teritoriji gotovo cijele države. </w:t>
      </w:r>
      <w:r w:rsidR="005A681B">
        <w:rPr>
          <w:sz w:val="24"/>
          <w:szCs w:val="24"/>
          <w:lang w:val="bs-Latn-BA"/>
        </w:rPr>
        <w:t xml:space="preserve">Veliki broj žena silovan je u koncentracionim logorima, neke su silovane od strane više vojnika odjednom, a mnoge od njih silovane su u više navrata. Ovakav oblik nasilja doveo je žrtve do trajnih zdravstvenih problema, fizičkih oštećenja te do raznih psiholoških smetnji, depresija, anksioznosti idr. Sve ovo nije </w:t>
      </w:r>
      <w:r w:rsidR="00263AAB">
        <w:rPr>
          <w:sz w:val="24"/>
          <w:szCs w:val="24"/>
          <w:lang w:val="bs-Latn-BA"/>
        </w:rPr>
        <w:t>urodilo da se žena žrtvama seksualnog nasilja pruži adekvatna pravna, zdravstvena i materijalna pomoć i podrška.</w:t>
      </w:r>
    </w:p>
    <w:p w14:paraId="29C3856F" w14:textId="4CE2CBE4" w:rsidR="00263AAB" w:rsidRDefault="00263AAB" w:rsidP="00C8771E">
      <w:pPr>
        <w:spacing w:line="360" w:lineRule="auto"/>
        <w:jc w:val="both"/>
        <w:rPr>
          <w:sz w:val="24"/>
          <w:szCs w:val="24"/>
          <w:lang w:val="bs-Latn-BA"/>
        </w:rPr>
      </w:pPr>
    </w:p>
    <w:p w14:paraId="33B4CF22" w14:textId="21581AE5" w:rsidR="00263AAB" w:rsidRDefault="00FF6F86" w:rsidP="00C8771E">
      <w:pPr>
        <w:spacing w:line="360" w:lineRule="auto"/>
        <w:jc w:val="both"/>
        <w:rPr>
          <w:sz w:val="24"/>
          <w:szCs w:val="24"/>
          <w:lang w:val="bs-Latn-BA"/>
        </w:rPr>
      </w:pPr>
      <w:r>
        <w:rPr>
          <w:sz w:val="24"/>
          <w:szCs w:val="24"/>
          <w:lang w:val="bs-Latn-BA"/>
        </w:rPr>
        <w:t xml:space="preserve">       </w:t>
      </w:r>
      <w:r w:rsidR="00F10A59">
        <w:rPr>
          <w:sz w:val="24"/>
          <w:szCs w:val="24"/>
          <w:lang w:val="bs-Latn-BA"/>
        </w:rPr>
        <w:t>Dr</w:t>
      </w:r>
      <w:r w:rsidR="00705D64">
        <w:rPr>
          <w:sz w:val="24"/>
          <w:szCs w:val="24"/>
          <w:lang w:val="bs-Latn-BA"/>
        </w:rPr>
        <w:t>u</w:t>
      </w:r>
      <w:r w:rsidR="00F10A59">
        <w:rPr>
          <w:sz w:val="24"/>
          <w:szCs w:val="24"/>
          <w:lang w:val="bs-Latn-BA"/>
        </w:rPr>
        <w:t>štveni status jednoroditeljskih porodica nastalih kao posljedica silovanja marginaliziran je po osnovu položaja u društvu, ekonomskog statusa, socijalne inkluzije, odnosa lokalne zajednice, ve</w:t>
      </w:r>
      <w:r w:rsidR="00485FEC">
        <w:rPr>
          <w:sz w:val="24"/>
          <w:szCs w:val="24"/>
          <w:lang w:val="bs-Latn-BA"/>
        </w:rPr>
        <w:t>om</w:t>
      </w:r>
      <w:r w:rsidR="00F10A59">
        <w:rPr>
          <w:sz w:val="24"/>
          <w:szCs w:val="24"/>
          <w:lang w:val="bs-Latn-BA"/>
        </w:rPr>
        <w:t xml:space="preserve">a je složen i nezahvalan. Majka kao nosioc ove porodice izložena je kontinuiranoj borbi za svoja prava i prava djeteta. Kroz istraživanje posebno se naglasila pravna diskriminacija i neujednačen </w:t>
      </w:r>
      <w:r w:rsidR="00AE4775">
        <w:rPr>
          <w:sz w:val="24"/>
          <w:szCs w:val="24"/>
          <w:lang w:val="bs-Latn-BA"/>
        </w:rPr>
        <w:t>pravni status na nivou države Bosne i Hercegovine. Veliku ulogu u životu ovih porodica ima i odnos lokalne zajednice prema majkama i prema djeci. Majke su izložene osuđivanju</w:t>
      </w:r>
      <w:r w:rsidR="00485FEC">
        <w:rPr>
          <w:sz w:val="24"/>
          <w:szCs w:val="24"/>
          <w:lang w:val="bs-Latn-BA"/>
        </w:rPr>
        <w:t xml:space="preserve"> i</w:t>
      </w:r>
      <w:r w:rsidR="00AE4775">
        <w:rPr>
          <w:sz w:val="24"/>
          <w:szCs w:val="24"/>
          <w:lang w:val="bs-Latn-BA"/>
        </w:rPr>
        <w:t xml:space="preserve"> nerazumjevanju lokalnog stanovništva. Iz toga proizilazi i diskriminirajući odnos prema djeci što predstavlja cijeloživotnu borbu sa stigmatizacijom. </w:t>
      </w:r>
    </w:p>
    <w:p w14:paraId="1B9586E6" w14:textId="5264D762" w:rsidR="00AE4775" w:rsidRDefault="00AE4775" w:rsidP="00C8771E">
      <w:pPr>
        <w:spacing w:line="360" w:lineRule="auto"/>
        <w:jc w:val="both"/>
        <w:rPr>
          <w:sz w:val="24"/>
          <w:szCs w:val="24"/>
          <w:lang w:val="bs-Latn-BA"/>
        </w:rPr>
      </w:pPr>
    </w:p>
    <w:p w14:paraId="01A79C6D" w14:textId="62DFB976" w:rsidR="00AE4775" w:rsidRDefault="00FF6F86" w:rsidP="00C8771E">
      <w:pPr>
        <w:spacing w:line="360" w:lineRule="auto"/>
        <w:jc w:val="both"/>
        <w:rPr>
          <w:sz w:val="24"/>
          <w:szCs w:val="24"/>
          <w:lang w:val="bs-Latn-BA"/>
        </w:rPr>
      </w:pPr>
      <w:r>
        <w:rPr>
          <w:sz w:val="24"/>
          <w:szCs w:val="24"/>
          <w:lang w:val="bs-Latn-BA"/>
        </w:rPr>
        <w:t xml:space="preserve">        </w:t>
      </w:r>
      <w:r w:rsidR="00AE4775">
        <w:rPr>
          <w:sz w:val="24"/>
          <w:szCs w:val="24"/>
          <w:lang w:val="bs-Latn-BA"/>
        </w:rPr>
        <w:t>Najveću podršku ove porodice našle su u nevladinom sektoru, kroz besplatnu pravnu pomoć, savjetovanja, u nekim slučajevima i finansi</w:t>
      </w:r>
      <w:r w:rsidR="008E4605">
        <w:rPr>
          <w:sz w:val="24"/>
          <w:szCs w:val="24"/>
          <w:lang w:val="bs-Latn-BA"/>
        </w:rPr>
        <w:t>j</w:t>
      </w:r>
      <w:r w:rsidR="00AE4775">
        <w:rPr>
          <w:sz w:val="24"/>
          <w:szCs w:val="24"/>
          <w:lang w:val="bs-Latn-BA"/>
        </w:rPr>
        <w:t>sku pomoć. Nevladine organizacije počele su sa radom s ovim porodicama neposredno nakon samog zločina silovanja. Uprao u prostorijama nevladi</w:t>
      </w:r>
      <w:r w:rsidR="0079537E">
        <w:rPr>
          <w:sz w:val="24"/>
          <w:szCs w:val="24"/>
          <w:lang w:val="bs-Latn-BA"/>
        </w:rPr>
        <w:t xml:space="preserve">nih organizacija bila je smještena i prva beba rođena kao posljedica silovanja. Stalna i kontinuirana </w:t>
      </w:r>
      <w:r w:rsidR="0079537E">
        <w:rPr>
          <w:sz w:val="24"/>
          <w:szCs w:val="24"/>
          <w:lang w:val="bs-Latn-BA"/>
        </w:rPr>
        <w:lastRenderedPageBreak/>
        <w:t>podrška izgradila  je čvrstu vezu i  povjerenje prema nevladinom sektoru. Sve to uzrok je da danas žene žrtve ratnog silovanja najviše vjeruju nevladinim organizacijama.</w:t>
      </w:r>
    </w:p>
    <w:p w14:paraId="16C818CB" w14:textId="156BEA2E" w:rsidR="001E7632" w:rsidRDefault="001E7632" w:rsidP="00C8771E">
      <w:pPr>
        <w:spacing w:line="360" w:lineRule="auto"/>
        <w:jc w:val="both"/>
        <w:rPr>
          <w:sz w:val="24"/>
          <w:szCs w:val="24"/>
          <w:lang w:val="bs-Latn-BA"/>
        </w:rPr>
      </w:pPr>
    </w:p>
    <w:p w14:paraId="473106D7" w14:textId="667E2D39" w:rsidR="00631D48" w:rsidRDefault="00FF6F86" w:rsidP="00EB27EC">
      <w:pPr>
        <w:spacing w:line="360" w:lineRule="auto"/>
        <w:jc w:val="both"/>
        <w:rPr>
          <w:sz w:val="24"/>
          <w:szCs w:val="24"/>
          <w:lang w:val="bs-Latn-BA"/>
        </w:rPr>
      </w:pPr>
      <w:r>
        <w:rPr>
          <w:sz w:val="24"/>
          <w:szCs w:val="24"/>
          <w:lang w:val="bs-Latn-BA"/>
        </w:rPr>
        <w:t xml:space="preserve">         </w:t>
      </w:r>
      <w:r w:rsidR="001E7632">
        <w:rPr>
          <w:sz w:val="24"/>
          <w:szCs w:val="24"/>
          <w:lang w:val="bs-Latn-BA"/>
        </w:rPr>
        <w:t xml:space="preserve">U istraživanju je prikazno kako se status majke u jednoroditeljskoj porodici složen, </w:t>
      </w:r>
      <w:r w:rsidR="00260569">
        <w:rPr>
          <w:sz w:val="24"/>
          <w:szCs w:val="24"/>
          <w:lang w:val="bs-Latn-BA"/>
        </w:rPr>
        <w:t>neujednčen izložen diskriminaciji od strane države i strane lokalne zajednice.</w:t>
      </w:r>
    </w:p>
    <w:p w14:paraId="54B8769F" w14:textId="77777777" w:rsidR="00FF6F86" w:rsidRDefault="00FF6F86" w:rsidP="00EB27EC">
      <w:pPr>
        <w:spacing w:after="160" w:line="360" w:lineRule="auto"/>
        <w:rPr>
          <w:rFonts w:eastAsiaTheme="minorHAnsi"/>
          <w:b/>
          <w:bCs/>
          <w:sz w:val="24"/>
          <w:szCs w:val="24"/>
          <w:lang w:val="bs-Latn-BA" w:eastAsia="en-US"/>
        </w:rPr>
      </w:pPr>
    </w:p>
    <w:p w14:paraId="28E62FCC" w14:textId="77777777" w:rsidR="00FF6F86" w:rsidRDefault="00FF6F86" w:rsidP="00EB27EC">
      <w:pPr>
        <w:spacing w:after="160" w:line="360" w:lineRule="auto"/>
        <w:rPr>
          <w:rFonts w:eastAsiaTheme="minorHAnsi"/>
          <w:b/>
          <w:bCs/>
          <w:sz w:val="24"/>
          <w:szCs w:val="24"/>
          <w:lang w:val="bs-Latn-BA" w:eastAsia="en-US"/>
        </w:rPr>
      </w:pPr>
    </w:p>
    <w:p w14:paraId="0883B642" w14:textId="77777777" w:rsidR="00FF6F86" w:rsidRDefault="00FF6F86" w:rsidP="00EB27EC">
      <w:pPr>
        <w:spacing w:after="160" w:line="360" w:lineRule="auto"/>
        <w:rPr>
          <w:rFonts w:eastAsiaTheme="minorHAnsi"/>
          <w:b/>
          <w:bCs/>
          <w:sz w:val="24"/>
          <w:szCs w:val="24"/>
          <w:lang w:val="bs-Latn-BA" w:eastAsia="en-US"/>
        </w:rPr>
      </w:pPr>
    </w:p>
    <w:p w14:paraId="02AD5E84" w14:textId="77777777" w:rsidR="00FF6F86" w:rsidRDefault="00FF6F86" w:rsidP="00EB27EC">
      <w:pPr>
        <w:spacing w:after="160" w:line="360" w:lineRule="auto"/>
        <w:rPr>
          <w:rFonts w:eastAsiaTheme="minorHAnsi"/>
          <w:b/>
          <w:bCs/>
          <w:sz w:val="24"/>
          <w:szCs w:val="24"/>
          <w:lang w:val="bs-Latn-BA" w:eastAsia="en-US"/>
        </w:rPr>
      </w:pPr>
    </w:p>
    <w:p w14:paraId="02F2E7AA" w14:textId="77777777" w:rsidR="00FF6F86" w:rsidRDefault="00FF6F86" w:rsidP="00EB27EC">
      <w:pPr>
        <w:spacing w:after="160" w:line="360" w:lineRule="auto"/>
        <w:rPr>
          <w:rFonts w:eastAsiaTheme="minorHAnsi"/>
          <w:b/>
          <w:bCs/>
          <w:sz w:val="24"/>
          <w:szCs w:val="24"/>
          <w:lang w:val="bs-Latn-BA" w:eastAsia="en-US"/>
        </w:rPr>
      </w:pPr>
    </w:p>
    <w:p w14:paraId="2190FFB7" w14:textId="77777777" w:rsidR="00FF6F86" w:rsidRDefault="00FF6F86" w:rsidP="00EB27EC">
      <w:pPr>
        <w:spacing w:after="160" w:line="360" w:lineRule="auto"/>
        <w:rPr>
          <w:rFonts w:eastAsiaTheme="minorHAnsi"/>
          <w:b/>
          <w:bCs/>
          <w:sz w:val="24"/>
          <w:szCs w:val="24"/>
          <w:lang w:val="bs-Latn-BA" w:eastAsia="en-US"/>
        </w:rPr>
      </w:pPr>
    </w:p>
    <w:p w14:paraId="164BD93D" w14:textId="77777777" w:rsidR="00FF6F86" w:rsidRDefault="00FF6F86" w:rsidP="00EB27EC">
      <w:pPr>
        <w:spacing w:after="160" w:line="360" w:lineRule="auto"/>
        <w:rPr>
          <w:rFonts w:eastAsiaTheme="minorHAnsi"/>
          <w:b/>
          <w:bCs/>
          <w:sz w:val="24"/>
          <w:szCs w:val="24"/>
          <w:lang w:val="bs-Latn-BA" w:eastAsia="en-US"/>
        </w:rPr>
      </w:pPr>
    </w:p>
    <w:p w14:paraId="18985131" w14:textId="77777777" w:rsidR="00FF6F86" w:rsidRDefault="00FF6F86" w:rsidP="00EB27EC">
      <w:pPr>
        <w:spacing w:after="160" w:line="360" w:lineRule="auto"/>
        <w:rPr>
          <w:rFonts w:eastAsiaTheme="minorHAnsi"/>
          <w:b/>
          <w:bCs/>
          <w:sz w:val="24"/>
          <w:szCs w:val="24"/>
          <w:lang w:val="bs-Latn-BA" w:eastAsia="en-US"/>
        </w:rPr>
      </w:pPr>
    </w:p>
    <w:p w14:paraId="1D0451DD" w14:textId="77777777" w:rsidR="00FF6F86" w:rsidRDefault="00FF6F86" w:rsidP="00EB27EC">
      <w:pPr>
        <w:spacing w:after="160" w:line="360" w:lineRule="auto"/>
        <w:rPr>
          <w:rFonts w:eastAsiaTheme="minorHAnsi"/>
          <w:b/>
          <w:bCs/>
          <w:sz w:val="24"/>
          <w:szCs w:val="24"/>
          <w:lang w:val="bs-Latn-BA" w:eastAsia="en-US"/>
        </w:rPr>
      </w:pPr>
    </w:p>
    <w:p w14:paraId="32B46618" w14:textId="77777777" w:rsidR="00FF6F86" w:rsidRDefault="00FF6F86" w:rsidP="00EB27EC">
      <w:pPr>
        <w:spacing w:after="160" w:line="360" w:lineRule="auto"/>
        <w:rPr>
          <w:rFonts w:eastAsiaTheme="minorHAnsi"/>
          <w:b/>
          <w:bCs/>
          <w:sz w:val="24"/>
          <w:szCs w:val="24"/>
          <w:lang w:val="bs-Latn-BA" w:eastAsia="en-US"/>
        </w:rPr>
      </w:pPr>
    </w:p>
    <w:p w14:paraId="788F8FEA" w14:textId="77777777" w:rsidR="00FF6F86" w:rsidRDefault="00FF6F86" w:rsidP="00EB27EC">
      <w:pPr>
        <w:spacing w:after="160" w:line="360" w:lineRule="auto"/>
        <w:rPr>
          <w:rFonts w:eastAsiaTheme="minorHAnsi"/>
          <w:b/>
          <w:bCs/>
          <w:sz w:val="24"/>
          <w:szCs w:val="24"/>
          <w:lang w:val="bs-Latn-BA" w:eastAsia="en-US"/>
        </w:rPr>
      </w:pPr>
    </w:p>
    <w:p w14:paraId="719DFCEB" w14:textId="77777777" w:rsidR="00FF6F86" w:rsidRDefault="00FF6F86" w:rsidP="00EB27EC">
      <w:pPr>
        <w:spacing w:after="160" w:line="360" w:lineRule="auto"/>
        <w:rPr>
          <w:rFonts w:eastAsiaTheme="minorHAnsi"/>
          <w:b/>
          <w:bCs/>
          <w:sz w:val="24"/>
          <w:szCs w:val="24"/>
          <w:lang w:val="bs-Latn-BA" w:eastAsia="en-US"/>
        </w:rPr>
      </w:pPr>
    </w:p>
    <w:p w14:paraId="7C587938" w14:textId="77777777" w:rsidR="00FF6F86" w:rsidRDefault="00FF6F86" w:rsidP="00EB27EC">
      <w:pPr>
        <w:spacing w:after="160" w:line="360" w:lineRule="auto"/>
        <w:rPr>
          <w:rFonts w:eastAsiaTheme="minorHAnsi"/>
          <w:b/>
          <w:bCs/>
          <w:sz w:val="24"/>
          <w:szCs w:val="24"/>
          <w:lang w:val="bs-Latn-BA" w:eastAsia="en-US"/>
        </w:rPr>
      </w:pPr>
    </w:p>
    <w:p w14:paraId="551E6920" w14:textId="77777777" w:rsidR="00FF6F86" w:rsidRDefault="00FF6F86" w:rsidP="00EB27EC">
      <w:pPr>
        <w:spacing w:after="160" w:line="360" w:lineRule="auto"/>
        <w:rPr>
          <w:rFonts w:eastAsiaTheme="minorHAnsi"/>
          <w:b/>
          <w:bCs/>
          <w:sz w:val="24"/>
          <w:szCs w:val="24"/>
          <w:lang w:val="bs-Latn-BA" w:eastAsia="en-US"/>
        </w:rPr>
      </w:pPr>
    </w:p>
    <w:p w14:paraId="2F14A146" w14:textId="77777777" w:rsidR="00FF6F86" w:rsidRDefault="00FF6F86" w:rsidP="00EB27EC">
      <w:pPr>
        <w:spacing w:after="160" w:line="360" w:lineRule="auto"/>
        <w:rPr>
          <w:rFonts w:eastAsiaTheme="minorHAnsi"/>
          <w:b/>
          <w:bCs/>
          <w:sz w:val="24"/>
          <w:szCs w:val="24"/>
          <w:lang w:val="bs-Latn-BA" w:eastAsia="en-US"/>
        </w:rPr>
      </w:pPr>
    </w:p>
    <w:p w14:paraId="3888A3E3" w14:textId="77777777" w:rsidR="00FF6F86" w:rsidRDefault="00FF6F86" w:rsidP="00EB27EC">
      <w:pPr>
        <w:spacing w:after="160" w:line="360" w:lineRule="auto"/>
        <w:rPr>
          <w:rFonts w:eastAsiaTheme="minorHAnsi"/>
          <w:b/>
          <w:bCs/>
          <w:sz w:val="24"/>
          <w:szCs w:val="24"/>
          <w:lang w:val="bs-Latn-BA" w:eastAsia="en-US"/>
        </w:rPr>
      </w:pPr>
    </w:p>
    <w:p w14:paraId="51F134A7" w14:textId="77777777" w:rsidR="00FF6F86" w:rsidRDefault="00FF6F86" w:rsidP="00EB27EC">
      <w:pPr>
        <w:spacing w:after="160" w:line="360" w:lineRule="auto"/>
        <w:rPr>
          <w:rFonts w:eastAsiaTheme="minorHAnsi"/>
          <w:b/>
          <w:bCs/>
          <w:sz w:val="24"/>
          <w:szCs w:val="24"/>
          <w:lang w:val="bs-Latn-BA" w:eastAsia="en-US"/>
        </w:rPr>
      </w:pPr>
    </w:p>
    <w:p w14:paraId="53BB5DEA" w14:textId="77777777" w:rsidR="00B859D8" w:rsidRDefault="00B859D8" w:rsidP="00EB27EC">
      <w:pPr>
        <w:spacing w:after="160" w:line="360" w:lineRule="auto"/>
        <w:rPr>
          <w:rFonts w:eastAsiaTheme="minorHAnsi"/>
          <w:b/>
          <w:bCs/>
          <w:sz w:val="24"/>
          <w:szCs w:val="24"/>
          <w:lang w:val="bs-Latn-BA" w:eastAsia="en-US"/>
        </w:rPr>
      </w:pPr>
    </w:p>
    <w:p w14:paraId="0D35FC16" w14:textId="77777777" w:rsidR="00B859D8" w:rsidRDefault="00B859D8" w:rsidP="00EB27EC">
      <w:pPr>
        <w:spacing w:after="160" w:line="360" w:lineRule="auto"/>
        <w:rPr>
          <w:rFonts w:eastAsiaTheme="minorHAnsi"/>
          <w:b/>
          <w:bCs/>
          <w:sz w:val="24"/>
          <w:szCs w:val="24"/>
          <w:lang w:val="bs-Latn-BA" w:eastAsia="en-US"/>
        </w:rPr>
      </w:pPr>
    </w:p>
    <w:p w14:paraId="0D1AB913" w14:textId="77777777" w:rsidR="00B859D8" w:rsidRDefault="00B859D8" w:rsidP="00EB27EC">
      <w:pPr>
        <w:spacing w:after="160" w:line="360" w:lineRule="auto"/>
        <w:rPr>
          <w:rFonts w:eastAsiaTheme="minorHAnsi"/>
          <w:b/>
          <w:bCs/>
          <w:sz w:val="24"/>
          <w:szCs w:val="24"/>
          <w:lang w:val="bs-Latn-BA" w:eastAsia="en-US"/>
        </w:rPr>
      </w:pPr>
    </w:p>
    <w:p w14:paraId="47F190BE" w14:textId="77777777" w:rsidR="00B859D8" w:rsidRDefault="00B859D8" w:rsidP="00EB27EC">
      <w:pPr>
        <w:spacing w:after="160" w:line="360" w:lineRule="auto"/>
        <w:rPr>
          <w:rFonts w:eastAsiaTheme="minorHAnsi"/>
          <w:b/>
          <w:bCs/>
          <w:sz w:val="24"/>
          <w:szCs w:val="24"/>
          <w:lang w:val="bs-Latn-BA" w:eastAsia="en-US"/>
        </w:rPr>
      </w:pPr>
    </w:p>
    <w:p w14:paraId="5D1DA390" w14:textId="77777777" w:rsidR="00B859D8" w:rsidRDefault="00B859D8" w:rsidP="00EB27EC">
      <w:pPr>
        <w:spacing w:after="160" w:line="360" w:lineRule="auto"/>
        <w:rPr>
          <w:rFonts w:eastAsiaTheme="minorHAnsi"/>
          <w:b/>
          <w:bCs/>
          <w:sz w:val="24"/>
          <w:szCs w:val="24"/>
          <w:lang w:val="bs-Latn-BA" w:eastAsia="en-US"/>
        </w:rPr>
      </w:pPr>
    </w:p>
    <w:p w14:paraId="33886133" w14:textId="194A9408" w:rsidR="00EB27EC" w:rsidRDefault="00EB27EC" w:rsidP="00EB27EC">
      <w:pPr>
        <w:spacing w:after="160" w:line="360" w:lineRule="auto"/>
        <w:rPr>
          <w:rFonts w:eastAsiaTheme="minorHAnsi"/>
          <w:b/>
          <w:bCs/>
          <w:sz w:val="24"/>
          <w:szCs w:val="24"/>
          <w:lang w:val="bs-Latn-BA" w:eastAsia="en-US"/>
        </w:rPr>
      </w:pPr>
      <w:r w:rsidRPr="00FC51AD">
        <w:rPr>
          <w:rFonts w:eastAsiaTheme="minorHAnsi"/>
          <w:b/>
          <w:bCs/>
          <w:sz w:val="24"/>
          <w:szCs w:val="24"/>
          <w:lang w:val="bs-Latn-BA" w:eastAsia="en-US"/>
        </w:rPr>
        <w:t>Literatura:</w:t>
      </w:r>
    </w:p>
    <w:p w14:paraId="1205BD2B" w14:textId="77777777" w:rsidR="00EB27EC" w:rsidRDefault="00EB27EC" w:rsidP="00EB27EC">
      <w:pPr>
        <w:spacing w:after="160" w:line="360" w:lineRule="auto"/>
        <w:rPr>
          <w:rFonts w:eastAsiaTheme="minorHAnsi"/>
          <w:b/>
          <w:bCs/>
          <w:sz w:val="24"/>
          <w:szCs w:val="24"/>
          <w:lang w:val="bs-Latn-BA" w:eastAsia="en-US"/>
        </w:rPr>
      </w:pPr>
      <w:r>
        <w:rPr>
          <w:rFonts w:eastAsiaTheme="minorHAnsi"/>
          <w:b/>
          <w:bCs/>
          <w:sz w:val="24"/>
          <w:szCs w:val="24"/>
          <w:lang w:val="bs-Latn-BA" w:eastAsia="en-US"/>
        </w:rPr>
        <w:t>Riječnici i enciklopedije:</w:t>
      </w:r>
    </w:p>
    <w:p w14:paraId="0136D3B8" w14:textId="77777777" w:rsidR="00EB27EC" w:rsidRDefault="00EB27EC" w:rsidP="00EB27EC">
      <w:pPr>
        <w:pStyle w:val="ListParagraph"/>
        <w:numPr>
          <w:ilvl w:val="0"/>
          <w:numId w:val="8"/>
        </w:numPr>
        <w:spacing w:after="160" w:line="360" w:lineRule="auto"/>
        <w:rPr>
          <w:rFonts w:eastAsiaTheme="minorHAnsi"/>
          <w:sz w:val="24"/>
          <w:szCs w:val="24"/>
          <w:lang w:val="bs-Latn-BA" w:eastAsia="en-US"/>
        </w:rPr>
      </w:pPr>
      <w:r>
        <w:rPr>
          <w:rFonts w:eastAsiaTheme="minorHAnsi"/>
          <w:sz w:val="24"/>
          <w:szCs w:val="24"/>
          <w:lang w:val="bs-Latn-BA" w:eastAsia="en-US"/>
        </w:rPr>
        <w:t>Klaić, Bratoljub, Veliki riječnik stranih riječi, Zora, Zagreb, 1968.</w:t>
      </w:r>
    </w:p>
    <w:p w14:paraId="2F64FD0E" w14:textId="77777777" w:rsidR="00EB27EC" w:rsidRDefault="00EB27EC" w:rsidP="00EB27EC">
      <w:pPr>
        <w:pStyle w:val="ListParagraph"/>
        <w:numPr>
          <w:ilvl w:val="0"/>
          <w:numId w:val="8"/>
        </w:numPr>
        <w:spacing w:after="160" w:line="360" w:lineRule="auto"/>
        <w:rPr>
          <w:rFonts w:eastAsiaTheme="minorHAnsi"/>
          <w:sz w:val="24"/>
          <w:szCs w:val="24"/>
          <w:lang w:val="bs-Latn-BA" w:eastAsia="en-US"/>
        </w:rPr>
      </w:pPr>
      <w:r>
        <w:rPr>
          <w:rFonts w:eastAsiaTheme="minorHAnsi"/>
          <w:sz w:val="24"/>
          <w:szCs w:val="24"/>
          <w:lang w:val="bs-Latn-BA" w:eastAsia="en-US"/>
        </w:rPr>
        <w:t>Lavić, Senadin, Leksikon socioloških pojmova, Fakultet političkih nauka, Sarajevo 2014</w:t>
      </w:r>
    </w:p>
    <w:p w14:paraId="504CD94E" w14:textId="77777777" w:rsidR="00EB27EC" w:rsidRDefault="00EB27EC" w:rsidP="00EB27EC">
      <w:pPr>
        <w:pStyle w:val="ListParagraph"/>
        <w:spacing w:after="160" w:line="360" w:lineRule="auto"/>
        <w:ind w:left="502"/>
        <w:rPr>
          <w:rFonts w:eastAsiaTheme="minorHAnsi"/>
          <w:sz w:val="24"/>
          <w:szCs w:val="24"/>
          <w:lang w:val="bs-Latn-BA" w:eastAsia="en-US"/>
        </w:rPr>
      </w:pPr>
    </w:p>
    <w:p w14:paraId="2F3954CC" w14:textId="77777777" w:rsidR="00EB27EC" w:rsidRPr="00AA161C" w:rsidRDefault="00EB27EC" w:rsidP="00EB27EC">
      <w:pPr>
        <w:spacing w:after="160" w:line="360" w:lineRule="auto"/>
        <w:ind w:left="142"/>
        <w:rPr>
          <w:rFonts w:eastAsiaTheme="minorHAnsi"/>
          <w:b/>
          <w:bCs/>
          <w:sz w:val="24"/>
          <w:szCs w:val="24"/>
          <w:lang w:val="bs-Latn-BA" w:eastAsia="en-US"/>
        </w:rPr>
      </w:pPr>
      <w:r w:rsidRPr="00AA161C">
        <w:rPr>
          <w:rFonts w:eastAsiaTheme="minorHAnsi"/>
          <w:b/>
          <w:bCs/>
          <w:sz w:val="24"/>
          <w:szCs w:val="24"/>
          <w:lang w:val="bs-Latn-BA" w:eastAsia="en-US"/>
        </w:rPr>
        <w:t>Knjige</w:t>
      </w:r>
      <w:r>
        <w:rPr>
          <w:rFonts w:eastAsiaTheme="minorHAnsi"/>
          <w:b/>
          <w:bCs/>
          <w:sz w:val="24"/>
          <w:szCs w:val="24"/>
          <w:lang w:val="bs-Latn-BA" w:eastAsia="en-US"/>
        </w:rPr>
        <w:t xml:space="preserve">, </w:t>
      </w:r>
      <w:r w:rsidRPr="00AA161C">
        <w:rPr>
          <w:rFonts w:eastAsiaTheme="minorHAnsi"/>
          <w:b/>
          <w:bCs/>
          <w:sz w:val="24"/>
          <w:szCs w:val="24"/>
          <w:lang w:val="bs-Latn-BA" w:eastAsia="en-US"/>
        </w:rPr>
        <w:t xml:space="preserve"> zbornici i brošre:</w:t>
      </w:r>
    </w:p>
    <w:p w14:paraId="4576F4F8" w14:textId="77777777" w:rsidR="00EB27EC" w:rsidRDefault="00EB27EC" w:rsidP="00EB27EC">
      <w:pPr>
        <w:pStyle w:val="ListParagraph"/>
        <w:rPr>
          <w:rFonts w:eastAsiaTheme="minorHAnsi"/>
          <w:sz w:val="24"/>
          <w:szCs w:val="24"/>
          <w:lang w:eastAsia="en-US"/>
        </w:rPr>
      </w:pPr>
    </w:p>
    <w:p w14:paraId="7FA0A648" w14:textId="77777777" w:rsidR="00EB27EC" w:rsidRDefault="00EB27EC" w:rsidP="00EB27EC">
      <w:pPr>
        <w:spacing w:after="160" w:line="360" w:lineRule="auto"/>
        <w:ind w:left="720"/>
        <w:contextualSpacing/>
        <w:rPr>
          <w:rFonts w:eastAsiaTheme="minorHAnsi"/>
          <w:sz w:val="24"/>
          <w:szCs w:val="24"/>
          <w:lang w:eastAsia="en-US"/>
        </w:rPr>
      </w:pPr>
    </w:p>
    <w:p w14:paraId="51181057" w14:textId="77777777" w:rsidR="00EB27EC" w:rsidRPr="006B7396" w:rsidRDefault="00EB27EC" w:rsidP="00EB27EC">
      <w:pPr>
        <w:numPr>
          <w:ilvl w:val="0"/>
          <w:numId w:val="33"/>
        </w:numPr>
        <w:spacing w:after="160" w:line="360" w:lineRule="auto"/>
        <w:contextualSpacing/>
        <w:rPr>
          <w:rFonts w:eastAsiaTheme="minorHAnsi"/>
          <w:sz w:val="24"/>
          <w:szCs w:val="24"/>
          <w:lang w:val="bs-Latn-BA" w:eastAsia="en-US"/>
        </w:rPr>
      </w:pPr>
      <w:r>
        <w:rPr>
          <w:rFonts w:eastAsiaTheme="minorHAnsi"/>
          <w:sz w:val="24"/>
          <w:szCs w:val="24"/>
          <w:lang w:val="bs-Latn-BA" w:eastAsia="en-US"/>
        </w:rPr>
        <w:t>Ajanović I. „Molila sam ih da me ubiju“ (1999) Savez logoraša Bosne i Hercegovine; Centar za istraživanje i dokumentaciju; Sarajevo.</w:t>
      </w:r>
    </w:p>
    <w:p w14:paraId="2337C0EF" w14:textId="77777777" w:rsidR="00EB27EC" w:rsidRPr="00B31BA6" w:rsidRDefault="00EB27EC" w:rsidP="00EB27EC">
      <w:pPr>
        <w:numPr>
          <w:ilvl w:val="0"/>
          <w:numId w:val="33"/>
        </w:numPr>
        <w:spacing w:after="160" w:line="360" w:lineRule="auto"/>
        <w:contextualSpacing/>
        <w:rPr>
          <w:rFonts w:eastAsiaTheme="minorHAnsi"/>
          <w:sz w:val="24"/>
          <w:szCs w:val="24"/>
          <w:lang w:eastAsia="en-US"/>
        </w:rPr>
      </w:pPr>
      <w:r>
        <w:rPr>
          <w:rFonts w:eastAsiaTheme="minorHAnsi"/>
          <w:sz w:val="24"/>
          <w:szCs w:val="24"/>
          <w:lang w:val="bs-Latn-BA" w:eastAsia="en-US"/>
        </w:rPr>
        <w:t>Amnesty International „Trebamo podršku a ne sažaljenje“( 2017) London</w:t>
      </w:r>
    </w:p>
    <w:p w14:paraId="2CF156CF" w14:textId="273E51F7" w:rsidR="00EB27EC" w:rsidRPr="00B51787" w:rsidRDefault="00EB27EC" w:rsidP="00EB27EC">
      <w:pPr>
        <w:numPr>
          <w:ilvl w:val="0"/>
          <w:numId w:val="33"/>
        </w:numPr>
        <w:spacing w:after="160" w:line="360" w:lineRule="auto"/>
        <w:contextualSpacing/>
        <w:rPr>
          <w:rFonts w:eastAsiaTheme="minorHAnsi"/>
          <w:sz w:val="24"/>
          <w:szCs w:val="24"/>
          <w:lang w:eastAsia="en-US"/>
        </w:rPr>
      </w:pPr>
      <w:proofErr w:type="spellStart"/>
      <w:r w:rsidRPr="00B51787">
        <w:rPr>
          <w:rFonts w:eastAsiaTheme="minorHAnsi"/>
          <w:sz w:val="24"/>
          <w:szCs w:val="24"/>
          <w:lang w:eastAsia="en-US"/>
        </w:rPr>
        <w:t>Beridan</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Izet</w:t>
      </w:r>
      <w:proofErr w:type="spellEnd"/>
      <w:r w:rsidRPr="00B51787">
        <w:rPr>
          <w:rFonts w:eastAsiaTheme="minorHAnsi"/>
          <w:sz w:val="24"/>
          <w:szCs w:val="24"/>
          <w:lang w:eastAsia="en-US"/>
        </w:rPr>
        <w:t xml:space="preserve">, </w:t>
      </w:r>
      <w:r>
        <w:rPr>
          <w:rFonts w:eastAsiaTheme="minorHAnsi"/>
          <w:sz w:val="24"/>
          <w:szCs w:val="24"/>
          <w:lang w:eastAsia="en-US"/>
        </w:rPr>
        <w:t>“</w:t>
      </w:r>
      <w:proofErr w:type="spellStart"/>
      <w:r w:rsidRPr="00B51787">
        <w:rPr>
          <w:rFonts w:eastAsiaTheme="minorHAnsi"/>
          <w:sz w:val="24"/>
          <w:szCs w:val="24"/>
          <w:lang w:eastAsia="en-US"/>
        </w:rPr>
        <w:t>Porodica</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i</w:t>
      </w:r>
      <w:proofErr w:type="spellEnd"/>
      <w:r w:rsidRPr="00B51787">
        <w:rPr>
          <w:rFonts w:eastAsiaTheme="minorHAnsi"/>
          <w:sz w:val="24"/>
          <w:szCs w:val="24"/>
          <w:lang w:eastAsia="en-US"/>
        </w:rPr>
        <w:t xml:space="preserve"> rat</w:t>
      </w:r>
      <w:r>
        <w:rPr>
          <w:rFonts w:eastAsiaTheme="minorHAnsi"/>
          <w:sz w:val="24"/>
          <w:szCs w:val="24"/>
          <w:lang w:eastAsia="en-US"/>
        </w:rPr>
        <w:t xml:space="preserve"> “(2018) </w:t>
      </w:r>
      <w:proofErr w:type="spellStart"/>
      <w:r w:rsidRPr="00B51787">
        <w:rPr>
          <w:rFonts w:eastAsiaTheme="minorHAnsi"/>
          <w:sz w:val="24"/>
          <w:szCs w:val="24"/>
          <w:lang w:eastAsia="en-US"/>
        </w:rPr>
        <w:t>Fakultet</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politickih</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nauka</w:t>
      </w:r>
      <w:proofErr w:type="spellEnd"/>
      <w:r>
        <w:rPr>
          <w:rFonts w:eastAsiaTheme="minorHAnsi"/>
          <w:sz w:val="24"/>
          <w:szCs w:val="24"/>
          <w:lang w:eastAsia="en-US"/>
        </w:rPr>
        <w:t xml:space="preserve"> Sarajevo</w:t>
      </w:r>
      <w:r w:rsidRPr="00B51787">
        <w:rPr>
          <w:rFonts w:eastAsiaTheme="minorHAnsi"/>
          <w:sz w:val="24"/>
          <w:szCs w:val="24"/>
          <w:lang w:eastAsia="en-US"/>
        </w:rPr>
        <w:t xml:space="preserve">, </w:t>
      </w:r>
      <w:r>
        <w:rPr>
          <w:rFonts w:eastAsiaTheme="minorHAnsi"/>
          <w:sz w:val="24"/>
          <w:szCs w:val="24"/>
          <w:lang w:eastAsia="en-US"/>
        </w:rPr>
        <w:t>Sarajevo</w:t>
      </w:r>
      <w:r w:rsidR="00B21C28">
        <w:rPr>
          <w:rFonts w:eastAsiaTheme="minorHAnsi"/>
          <w:sz w:val="24"/>
          <w:szCs w:val="24"/>
          <w:lang w:eastAsia="en-US"/>
        </w:rPr>
        <w:t xml:space="preserve">                                     </w:t>
      </w:r>
    </w:p>
    <w:p w14:paraId="419C0FB4" w14:textId="77777777" w:rsidR="00EB27EC" w:rsidRPr="00B51787" w:rsidRDefault="00EB27EC" w:rsidP="00EB27EC">
      <w:pPr>
        <w:numPr>
          <w:ilvl w:val="0"/>
          <w:numId w:val="33"/>
        </w:numPr>
        <w:spacing w:after="160" w:line="360" w:lineRule="auto"/>
        <w:contextualSpacing/>
        <w:rPr>
          <w:rFonts w:eastAsiaTheme="minorHAnsi"/>
          <w:sz w:val="24"/>
          <w:szCs w:val="24"/>
          <w:lang w:eastAsia="en-US"/>
        </w:rPr>
      </w:pPr>
      <w:proofErr w:type="spellStart"/>
      <w:r w:rsidRPr="00B51787">
        <w:rPr>
          <w:rFonts w:eastAsiaTheme="minorHAnsi"/>
          <w:sz w:val="24"/>
          <w:szCs w:val="24"/>
          <w:lang w:eastAsia="en-US"/>
        </w:rPr>
        <w:t>Bubic</w:t>
      </w:r>
      <w:proofErr w:type="spellEnd"/>
      <w:r w:rsidRPr="00AA161C">
        <w:rPr>
          <w:rFonts w:eastAsiaTheme="minorHAnsi"/>
          <w:sz w:val="24"/>
          <w:szCs w:val="24"/>
          <w:lang w:eastAsia="en-US"/>
        </w:rPr>
        <w:t xml:space="preserve"> </w:t>
      </w:r>
      <w:r w:rsidRPr="00B51787">
        <w:rPr>
          <w:rFonts w:eastAsiaTheme="minorHAnsi"/>
          <w:sz w:val="24"/>
          <w:szCs w:val="24"/>
          <w:lang w:eastAsia="en-US"/>
        </w:rPr>
        <w:t>S</w:t>
      </w:r>
      <w:r>
        <w:rPr>
          <w:rFonts w:eastAsiaTheme="minorHAnsi"/>
          <w:sz w:val="24"/>
          <w:szCs w:val="24"/>
          <w:lang w:eastAsia="en-US"/>
        </w:rPr>
        <w:t xml:space="preserve">. </w:t>
      </w:r>
      <w:proofErr w:type="spellStart"/>
      <w:r>
        <w:rPr>
          <w:rFonts w:eastAsiaTheme="minorHAnsi"/>
          <w:sz w:val="24"/>
          <w:szCs w:val="24"/>
          <w:lang w:eastAsia="en-US"/>
        </w:rPr>
        <w:t>i</w:t>
      </w:r>
      <w:proofErr w:type="spellEnd"/>
      <w:r>
        <w:rPr>
          <w:rFonts w:eastAsiaTheme="minorHAnsi"/>
          <w:sz w:val="24"/>
          <w:szCs w:val="24"/>
          <w:lang w:eastAsia="en-US"/>
        </w:rPr>
        <w:t xml:space="preserve">  </w:t>
      </w:r>
      <w:proofErr w:type="spellStart"/>
      <w:r w:rsidRPr="00B51787">
        <w:rPr>
          <w:rFonts w:eastAsiaTheme="minorHAnsi"/>
          <w:sz w:val="24"/>
          <w:szCs w:val="24"/>
          <w:lang w:eastAsia="en-US"/>
        </w:rPr>
        <w:t>Traljic</w:t>
      </w:r>
      <w:proofErr w:type="spellEnd"/>
      <w:r w:rsidRPr="00AA161C">
        <w:rPr>
          <w:rFonts w:eastAsiaTheme="minorHAnsi"/>
          <w:sz w:val="24"/>
          <w:szCs w:val="24"/>
          <w:lang w:eastAsia="en-US"/>
        </w:rPr>
        <w:t xml:space="preserve"> </w:t>
      </w:r>
      <w:r w:rsidRPr="00B51787">
        <w:rPr>
          <w:rFonts w:eastAsiaTheme="minorHAnsi"/>
          <w:sz w:val="24"/>
          <w:szCs w:val="24"/>
          <w:lang w:eastAsia="en-US"/>
        </w:rPr>
        <w:t>N</w:t>
      </w:r>
      <w:r>
        <w:rPr>
          <w:rFonts w:eastAsiaTheme="minorHAnsi"/>
          <w:sz w:val="24"/>
          <w:szCs w:val="24"/>
          <w:lang w:eastAsia="en-US"/>
        </w:rPr>
        <w:t>.</w:t>
      </w:r>
      <w:r w:rsidRPr="00B51787">
        <w:rPr>
          <w:rFonts w:eastAsiaTheme="minorHAnsi"/>
          <w:sz w:val="24"/>
          <w:szCs w:val="24"/>
          <w:lang w:eastAsia="en-US"/>
        </w:rPr>
        <w:t>, “</w:t>
      </w:r>
      <w:proofErr w:type="spellStart"/>
      <w:r w:rsidRPr="00B51787">
        <w:rPr>
          <w:rFonts w:eastAsiaTheme="minorHAnsi"/>
          <w:sz w:val="24"/>
          <w:szCs w:val="24"/>
          <w:lang w:eastAsia="en-US"/>
        </w:rPr>
        <w:t>Roditeljsko</w:t>
      </w:r>
      <w:proofErr w:type="spellEnd"/>
      <w:r w:rsidRPr="00B51787">
        <w:rPr>
          <w:rFonts w:eastAsiaTheme="minorHAnsi"/>
          <w:sz w:val="24"/>
          <w:szCs w:val="24"/>
          <w:lang w:eastAsia="en-US"/>
        </w:rPr>
        <w:t xml:space="preserve"> </w:t>
      </w:r>
      <w:proofErr w:type="spellStart"/>
      <w:r>
        <w:rPr>
          <w:rFonts w:eastAsiaTheme="minorHAnsi"/>
          <w:sz w:val="24"/>
          <w:szCs w:val="24"/>
          <w:lang w:eastAsia="en-US"/>
        </w:rPr>
        <w:t>i</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starateljsko</w:t>
      </w:r>
      <w:proofErr w:type="spellEnd"/>
      <w:r w:rsidRPr="00B51787">
        <w:rPr>
          <w:rFonts w:eastAsiaTheme="minorHAnsi"/>
          <w:sz w:val="24"/>
          <w:szCs w:val="24"/>
          <w:lang w:eastAsia="en-US"/>
        </w:rPr>
        <w:t xml:space="preserve"> parvo” </w:t>
      </w:r>
      <w:r>
        <w:rPr>
          <w:rFonts w:eastAsiaTheme="minorHAnsi"/>
          <w:sz w:val="24"/>
          <w:szCs w:val="24"/>
          <w:lang w:eastAsia="en-US"/>
        </w:rPr>
        <w:t xml:space="preserve">(2007) </w:t>
      </w:r>
      <w:proofErr w:type="spellStart"/>
      <w:r w:rsidRPr="00B51787">
        <w:rPr>
          <w:rFonts w:eastAsiaTheme="minorHAnsi"/>
          <w:sz w:val="24"/>
          <w:szCs w:val="24"/>
          <w:lang w:eastAsia="en-US"/>
        </w:rPr>
        <w:t>Pravni</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fakiltet</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Univerziteta</w:t>
      </w:r>
      <w:proofErr w:type="spellEnd"/>
      <w:r w:rsidRPr="00B51787">
        <w:rPr>
          <w:rFonts w:eastAsiaTheme="minorHAnsi"/>
          <w:sz w:val="24"/>
          <w:szCs w:val="24"/>
          <w:lang w:eastAsia="en-US"/>
        </w:rPr>
        <w:t xml:space="preserve"> u </w:t>
      </w:r>
      <w:proofErr w:type="spellStart"/>
      <w:r w:rsidRPr="00B51787">
        <w:rPr>
          <w:rFonts w:eastAsiaTheme="minorHAnsi"/>
          <w:sz w:val="24"/>
          <w:szCs w:val="24"/>
          <w:lang w:eastAsia="en-US"/>
        </w:rPr>
        <w:t>Sarajevu</w:t>
      </w:r>
      <w:proofErr w:type="spellEnd"/>
    </w:p>
    <w:p w14:paraId="1B133154" w14:textId="52109E5E" w:rsidR="00EB27EC" w:rsidRPr="00B63696" w:rsidRDefault="00EB27EC" w:rsidP="00EB27EC">
      <w:pPr>
        <w:numPr>
          <w:ilvl w:val="0"/>
          <w:numId w:val="33"/>
        </w:numPr>
        <w:spacing w:after="160" w:line="360" w:lineRule="auto"/>
        <w:contextualSpacing/>
        <w:rPr>
          <w:rFonts w:eastAsiaTheme="minorHAnsi"/>
          <w:sz w:val="24"/>
          <w:szCs w:val="24"/>
          <w:lang w:eastAsia="en-US"/>
        </w:rPr>
      </w:pPr>
      <w:r>
        <w:rPr>
          <w:rFonts w:eastAsiaTheme="minorHAnsi"/>
          <w:sz w:val="24"/>
          <w:szCs w:val="24"/>
          <w:lang w:val="bs-Latn-BA" w:eastAsia="en-US"/>
        </w:rPr>
        <w:t>Citroni G. „Između stigme i zaborava“ (2</w:t>
      </w:r>
      <w:r w:rsidR="00167796">
        <w:rPr>
          <w:rFonts w:eastAsiaTheme="minorHAnsi"/>
          <w:sz w:val="24"/>
          <w:szCs w:val="24"/>
          <w:lang w:val="bs-Latn-BA" w:eastAsia="en-US"/>
        </w:rPr>
        <w:t>01</w:t>
      </w:r>
      <w:r>
        <w:rPr>
          <w:rFonts w:eastAsiaTheme="minorHAnsi"/>
          <w:sz w:val="24"/>
          <w:szCs w:val="24"/>
          <w:lang w:val="bs-Latn-BA" w:eastAsia="en-US"/>
        </w:rPr>
        <w:t>7)  TRIAL Intenational Sarajevo..</w:t>
      </w:r>
    </w:p>
    <w:p w14:paraId="4A581B30" w14:textId="77777777" w:rsidR="00EB27EC" w:rsidRPr="006B7396" w:rsidRDefault="00EB27EC" w:rsidP="00EB27EC">
      <w:pPr>
        <w:numPr>
          <w:ilvl w:val="0"/>
          <w:numId w:val="33"/>
        </w:numPr>
        <w:spacing w:after="160" w:line="360" w:lineRule="auto"/>
        <w:contextualSpacing/>
        <w:rPr>
          <w:rFonts w:eastAsiaTheme="minorHAnsi"/>
          <w:sz w:val="24"/>
          <w:szCs w:val="24"/>
          <w:lang w:eastAsia="en-US"/>
        </w:rPr>
      </w:pPr>
      <w:r>
        <w:rPr>
          <w:rFonts w:eastAsiaTheme="minorHAnsi"/>
          <w:sz w:val="24"/>
          <w:szCs w:val="24"/>
          <w:lang w:eastAsia="en-US"/>
        </w:rPr>
        <w:t>Copy Right “</w:t>
      </w:r>
      <w:proofErr w:type="spellStart"/>
      <w:r>
        <w:rPr>
          <w:rFonts w:eastAsiaTheme="minorHAnsi"/>
          <w:sz w:val="24"/>
          <w:szCs w:val="24"/>
          <w:lang w:eastAsia="en-US"/>
        </w:rPr>
        <w:t>Odjeci</w:t>
      </w:r>
      <w:proofErr w:type="spellEnd"/>
      <w:r>
        <w:rPr>
          <w:rFonts w:eastAsiaTheme="minorHAnsi"/>
          <w:sz w:val="24"/>
          <w:szCs w:val="24"/>
          <w:lang w:eastAsia="en-US"/>
        </w:rPr>
        <w:t xml:space="preserve"> </w:t>
      </w:r>
      <w:proofErr w:type="spellStart"/>
      <w:r>
        <w:rPr>
          <w:rFonts w:eastAsiaTheme="minorHAnsi"/>
          <w:sz w:val="24"/>
          <w:szCs w:val="24"/>
          <w:lang w:eastAsia="en-US"/>
        </w:rPr>
        <w:t>svjedočenja</w:t>
      </w:r>
      <w:proofErr w:type="spellEnd"/>
      <w:r>
        <w:rPr>
          <w:rFonts w:eastAsiaTheme="minorHAnsi"/>
          <w:sz w:val="24"/>
          <w:szCs w:val="24"/>
          <w:lang w:eastAsia="en-US"/>
        </w:rPr>
        <w:t>”; (2016) Sarajevo.</w:t>
      </w:r>
    </w:p>
    <w:p w14:paraId="3117D8B4" w14:textId="77777777" w:rsidR="00EB27EC" w:rsidRPr="005F52D2" w:rsidRDefault="00EB27EC" w:rsidP="00EB27EC">
      <w:pPr>
        <w:numPr>
          <w:ilvl w:val="0"/>
          <w:numId w:val="33"/>
        </w:numPr>
        <w:spacing w:after="160" w:line="360" w:lineRule="auto"/>
        <w:contextualSpacing/>
        <w:rPr>
          <w:rFonts w:eastAsiaTheme="minorHAnsi"/>
          <w:sz w:val="24"/>
          <w:szCs w:val="24"/>
          <w:lang w:eastAsia="en-US"/>
        </w:rPr>
      </w:pPr>
      <w:r>
        <w:rPr>
          <w:rFonts w:eastAsiaTheme="minorHAnsi"/>
          <w:sz w:val="24"/>
          <w:szCs w:val="24"/>
          <w:lang w:val="bs-Latn-BA" w:eastAsia="en-US"/>
        </w:rPr>
        <w:t>Čačić Kumpes J.  „Etičnost, rat i silovanje“(1992) Institut za migracije i narodnosti, Zagreb.</w:t>
      </w:r>
    </w:p>
    <w:p w14:paraId="7AE14A2D" w14:textId="77777777" w:rsidR="00EB27EC" w:rsidRPr="00B00980" w:rsidRDefault="00EB27EC" w:rsidP="00EB27EC">
      <w:pPr>
        <w:numPr>
          <w:ilvl w:val="0"/>
          <w:numId w:val="33"/>
        </w:numPr>
        <w:spacing w:after="160" w:line="360" w:lineRule="auto"/>
        <w:contextualSpacing/>
        <w:rPr>
          <w:rFonts w:eastAsiaTheme="minorHAnsi"/>
          <w:sz w:val="24"/>
          <w:szCs w:val="24"/>
          <w:lang w:val="bs-Latn-BA" w:eastAsia="en-US"/>
        </w:rPr>
      </w:pPr>
      <w:r>
        <w:rPr>
          <w:rFonts w:eastAsiaTheme="minorHAnsi"/>
          <w:sz w:val="24"/>
          <w:szCs w:val="24"/>
          <w:lang w:val="bs-Latn-BA" w:eastAsia="en-US"/>
        </w:rPr>
        <w:t>Čengić L.N. Vasić V., Kajević B. Kapetanović D. „Krivična djela silovanja  i ostalog seksualnog nasilja u Bosni i Hercegovini“(2017) Sarajevski otvoreni centar, Sarajevo.</w:t>
      </w:r>
    </w:p>
    <w:p w14:paraId="2FE7A9EB" w14:textId="77777777" w:rsidR="00EB27EC" w:rsidRPr="007F6C3D" w:rsidRDefault="00EB27EC" w:rsidP="00EB27EC">
      <w:pPr>
        <w:numPr>
          <w:ilvl w:val="0"/>
          <w:numId w:val="33"/>
        </w:numPr>
        <w:spacing w:after="160" w:line="360" w:lineRule="auto"/>
        <w:contextualSpacing/>
        <w:rPr>
          <w:rFonts w:eastAsiaTheme="minorHAnsi"/>
          <w:sz w:val="24"/>
          <w:szCs w:val="24"/>
          <w:lang w:val="bs-Latn-BA" w:eastAsia="en-US"/>
        </w:rPr>
      </w:pPr>
      <w:r>
        <w:rPr>
          <w:sz w:val="24"/>
          <w:szCs w:val="24"/>
          <w:lang w:val="bs-Latn-BA"/>
        </w:rPr>
        <w:t>Čengić</w:t>
      </w:r>
      <w:r w:rsidRPr="00211971">
        <w:rPr>
          <w:sz w:val="24"/>
          <w:szCs w:val="24"/>
          <w:lang w:val="bs-Latn-BA"/>
        </w:rPr>
        <w:t xml:space="preserve"> </w:t>
      </w:r>
      <w:r>
        <w:rPr>
          <w:sz w:val="24"/>
          <w:szCs w:val="24"/>
          <w:lang w:val="bs-Latn-BA"/>
        </w:rPr>
        <w:t xml:space="preserve">N. N. </w:t>
      </w:r>
      <w:r w:rsidRPr="00211971">
        <w:rPr>
          <w:sz w:val="24"/>
          <w:szCs w:val="24"/>
          <w:lang w:val="bs-Latn-BA"/>
        </w:rPr>
        <w:t>„Krivična djela silovanja i ostalog seksualnog nasilja u Bosni i Hercegovini“ Sarajevski otvoreni centa</w:t>
      </w:r>
      <w:r>
        <w:rPr>
          <w:sz w:val="24"/>
          <w:szCs w:val="24"/>
          <w:lang w:val="bs-Latn-BA"/>
        </w:rPr>
        <w:t>; Nejra Nuna, Vildana Vasić, Brahim Kajević i Dijana Kapetanović</w:t>
      </w:r>
    </w:p>
    <w:p w14:paraId="656E62BA" w14:textId="77777777" w:rsidR="00EB27EC" w:rsidRPr="007F6C3D" w:rsidRDefault="00EB27EC" w:rsidP="00EB27EC">
      <w:pPr>
        <w:numPr>
          <w:ilvl w:val="0"/>
          <w:numId w:val="33"/>
        </w:numPr>
        <w:spacing w:after="160" w:line="360" w:lineRule="auto"/>
        <w:contextualSpacing/>
        <w:rPr>
          <w:rFonts w:eastAsiaTheme="minorHAnsi"/>
          <w:sz w:val="24"/>
          <w:szCs w:val="24"/>
          <w:lang w:val="bs-Latn-BA" w:eastAsia="en-US"/>
        </w:rPr>
      </w:pPr>
      <w:r>
        <w:rPr>
          <w:sz w:val="24"/>
          <w:szCs w:val="24"/>
          <w:lang w:val="bs-Latn-BA"/>
        </w:rPr>
        <w:t xml:space="preserve">Durkalić M. „Moj glas odjekuje“(2015) Fondacija  CURE, Sarajevo </w:t>
      </w:r>
    </w:p>
    <w:p w14:paraId="56CE68EA" w14:textId="77777777" w:rsidR="00EB27EC" w:rsidRPr="007F6C3D" w:rsidRDefault="00EB27EC" w:rsidP="00EB27EC">
      <w:pPr>
        <w:numPr>
          <w:ilvl w:val="0"/>
          <w:numId w:val="33"/>
        </w:numPr>
        <w:spacing w:after="160" w:line="360" w:lineRule="auto"/>
        <w:contextualSpacing/>
        <w:rPr>
          <w:rFonts w:eastAsiaTheme="minorHAnsi"/>
          <w:sz w:val="24"/>
          <w:szCs w:val="24"/>
          <w:lang w:val="bs-Latn-BA" w:eastAsia="en-US"/>
        </w:rPr>
      </w:pPr>
      <w:bookmarkStart w:id="28" w:name="_Hlk74610335"/>
      <w:r w:rsidRPr="007F6C3D">
        <w:rPr>
          <w:rFonts w:eastAsiaTheme="minorHAnsi"/>
          <w:sz w:val="24"/>
          <w:szCs w:val="24"/>
          <w:lang w:val="bs-Latn-BA" w:eastAsia="en-US"/>
        </w:rPr>
        <w:t>Đozić  Adib i Žiga Jusuf , “Sociologija”(2013), BKC Sarajevo, Sarajevo</w:t>
      </w:r>
    </w:p>
    <w:bookmarkEnd w:id="28"/>
    <w:p w14:paraId="479BAFB3" w14:textId="77777777" w:rsidR="00EB27EC" w:rsidRPr="007F6C3D" w:rsidRDefault="00EB27EC" w:rsidP="00EB27EC">
      <w:pPr>
        <w:numPr>
          <w:ilvl w:val="0"/>
          <w:numId w:val="33"/>
        </w:numPr>
        <w:spacing w:after="160" w:line="360" w:lineRule="auto"/>
        <w:contextualSpacing/>
        <w:rPr>
          <w:rFonts w:eastAsiaTheme="minorHAnsi"/>
          <w:sz w:val="24"/>
          <w:szCs w:val="24"/>
          <w:lang w:val="bs-Latn-BA" w:eastAsia="en-US"/>
        </w:rPr>
      </w:pPr>
      <w:r w:rsidRPr="007F6C3D">
        <w:rPr>
          <w:rFonts w:eastAsiaTheme="minorHAnsi"/>
          <w:sz w:val="24"/>
          <w:szCs w:val="24"/>
          <w:lang w:val="bs-Latn-BA" w:eastAsia="en-US"/>
        </w:rPr>
        <w:t>From Erih,“ Umjeće ljubavi”(2015) Nova knjiga, Podgorica.</w:t>
      </w:r>
    </w:p>
    <w:p w14:paraId="3AB045F0" w14:textId="77777777" w:rsidR="00EB27EC" w:rsidRDefault="00EB27EC" w:rsidP="00EB27EC">
      <w:pPr>
        <w:numPr>
          <w:ilvl w:val="0"/>
          <w:numId w:val="33"/>
        </w:numPr>
        <w:spacing w:after="160" w:line="360" w:lineRule="auto"/>
        <w:contextualSpacing/>
        <w:rPr>
          <w:rFonts w:eastAsiaTheme="minorHAnsi"/>
          <w:sz w:val="24"/>
          <w:szCs w:val="24"/>
          <w:lang w:val="de-DE" w:eastAsia="en-US"/>
        </w:rPr>
      </w:pPr>
      <w:r w:rsidRPr="006B7396">
        <w:rPr>
          <w:rFonts w:eastAsiaTheme="minorHAnsi"/>
          <w:sz w:val="24"/>
          <w:szCs w:val="24"/>
          <w:lang w:val="de-DE" w:eastAsia="en-US"/>
        </w:rPr>
        <w:lastRenderedPageBreak/>
        <w:t xml:space="preserve">Gidens </w:t>
      </w:r>
      <w:r>
        <w:rPr>
          <w:rFonts w:eastAsiaTheme="minorHAnsi"/>
          <w:sz w:val="24"/>
          <w:szCs w:val="24"/>
          <w:lang w:val="de-DE" w:eastAsia="en-US"/>
        </w:rPr>
        <w:t>E.</w:t>
      </w:r>
      <w:r w:rsidRPr="006B7396">
        <w:rPr>
          <w:rFonts w:eastAsiaTheme="minorHAnsi"/>
          <w:sz w:val="24"/>
          <w:szCs w:val="24"/>
          <w:lang w:val="de-DE" w:eastAsia="en-US"/>
        </w:rPr>
        <w:t xml:space="preserve"> </w:t>
      </w:r>
      <w:r w:rsidRPr="002124EB">
        <w:rPr>
          <w:rFonts w:eastAsiaTheme="minorHAnsi"/>
          <w:sz w:val="24"/>
          <w:szCs w:val="24"/>
          <w:lang w:val="de-DE" w:eastAsia="en-US"/>
        </w:rPr>
        <w:t xml:space="preserve">“Sociologija”, </w:t>
      </w:r>
      <w:r>
        <w:rPr>
          <w:rFonts w:eastAsiaTheme="minorHAnsi"/>
          <w:sz w:val="24"/>
          <w:szCs w:val="24"/>
          <w:lang w:val="de-DE" w:eastAsia="en-US"/>
        </w:rPr>
        <w:t xml:space="preserve">(2005) </w:t>
      </w:r>
      <w:r w:rsidRPr="002124EB">
        <w:rPr>
          <w:rFonts w:eastAsiaTheme="minorHAnsi"/>
          <w:sz w:val="24"/>
          <w:szCs w:val="24"/>
          <w:lang w:val="de-DE" w:eastAsia="en-US"/>
        </w:rPr>
        <w:t>Ekonomski fakulte</w:t>
      </w:r>
      <w:r>
        <w:rPr>
          <w:rFonts w:eastAsiaTheme="minorHAnsi"/>
          <w:sz w:val="24"/>
          <w:szCs w:val="24"/>
          <w:lang w:val="de-DE" w:eastAsia="en-US"/>
        </w:rPr>
        <w:t>t, Beograd.</w:t>
      </w:r>
    </w:p>
    <w:p w14:paraId="1777CED9" w14:textId="77777777" w:rsidR="00EB27EC" w:rsidRDefault="00EB27EC" w:rsidP="00EB27EC">
      <w:pPr>
        <w:numPr>
          <w:ilvl w:val="0"/>
          <w:numId w:val="33"/>
        </w:numPr>
        <w:spacing w:after="160" w:line="360" w:lineRule="auto"/>
        <w:contextualSpacing/>
        <w:rPr>
          <w:rFonts w:eastAsiaTheme="minorHAnsi"/>
          <w:sz w:val="24"/>
          <w:szCs w:val="24"/>
          <w:lang w:val="de-DE" w:eastAsia="en-US"/>
        </w:rPr>
      </w:pPr>
      <w:r>
        <w:rPr>
          <w:rFonts w:eastAsiaTheme="minorHAnsi"/>
          <w:sz w:val="24"/>
          <w:szCs w:val="24"/>
          <w:lang w:val="de-DE" w:eastAsia="en-US"/>
        </w:rPr>
        <w:t xml:space="preserve">Golubović Z. </w:t>
      </w:r>
      <w:r w:rsidRPr="002124EB">
        <w:rPr>
          <w:rFonts w:eastAsiaTheme="minorHAnsi"/>
          <w:sz w:val="24"/>
          <w:szCs w:val="24"/>
          <w:lang w:val="de-DE" w:eastAsia="en-US"/>
        </w:rPr>
        <w:t>„Porodica kao ljudska zajednica“,</w:t>
      </w:r>
      <w:r>
        <w:rPr>
          <w:rFonts w:eastAsiaTheme="minorHAnsi"/>
          <w:sz w:val="24"/>
          <w:szCs w:val="24"/>
          <w:lang w:val="de-DE" w:eastAsia="en-US"/>
        </w:rPr>
        <w:t>(1981), Naprijed, Zagreb.</w:t>
      </w:r>
    </w:p>
    <w:p w14:paraId="6A471952" w14:textId="77777777" w:rsidR="00EB27EC" w:rsidRPr="007F6C3D" w:rsidRDefault="00EB27EC" w:rsidP="00EB27EC">
      <w:pPr>
        <w:numPr>
          <w:ilvl w:val="0"/>
          <w:numId w:val="33"/>
        </w:numPr>
        <w:spacing w:after="160" w:line="360" w:lineRule="auto"/>
        <w:contextualSpacing/>
        <w:rPr>
          <w:rFonts w:eastAsiaTheme="minorHAnsi"/>
          <w:sz w:val="24"/>
          <w:szCs w:val="24"/>
          <w:lang w:val="de-DE" w:eastAsia="en-US"/>
        </w:rPr>
      </w:pPr>
      <w:r w:rsidRPr="007F6C3D">
        <w:rPr>
          <w:rFonts w:eastAsiaTheme="minorHAnsi"/>
          <w:sz w:val="24"/>
          <w:szCs w:val="24"/>
          <w:lang w:val="de-DE" w:eastAsia="en-US"/>
        </w:rPr>
        <w:t>Hanušić A. “ Ostvareje zahtijeva za naknadu štete žrtava ratnih zločina u okviru krivičnih postupaka Bosne i Hercegovine -  stanje, problem i perspektiva”,(2017) TRIAL International, Sarajevo.</w:t>
      </w:r>
    </w:p>
    <w:p w14:paraId="44A34B5C" w14:textId="77777777" w:rsidR="00EB27EC" w:rsidRDefault="00EB27EC" w:rsidP="00EB27EC">
      <w:pPr>
        <w:numPr>
          <w:ilvl w:val="0"/>
          <w:numId w:val="33"/>
        </w:numPr>
        <w:spacing w:after="160" w:line="360" w:lineRule="auto"/>
        <w:contextualSpacing/>
        <w:rPr>
          <w:rFonts w:eastAsiaTheme="minorHAnsi"/>
          <w:sz w:val="24"/>
          <w:szCs w:val="24"/>
          <w:lang w:eastAsia="en-US"/>
        </w:rPr>
      </w:pPr>
      <w:r>
        <w:rPr>
          <w:rFonts w:eastAsiaTheme="minorHAnsi"/>
          <w:sz w:val="24"/>
          <w:szCs w:val="24"/>
          <w:lang w:eastAsia="en-US"/>
        </w:rPr>
        <w:t xml:space="preserve">Hartman F. “ Mir </w:t>
      </w:r>
      <w:proofErr w:type="spellStart"/>
      <w:r>
        <w:rPr>
          <w:rFonts w:eastAsiaTheme="minorHAnsi"/>
          <w:sz w:val="24"/>
          <w:szCs w:val="24"/>
          <w:lang w:eastAsia="en-US"/>
        </w:rPr>
        <w:t>i</w:t>
      </w:r>
      <w:proofErr w:type="spellEnd"/>
      <w:r>
        <w:rPr>
          <w:rFonts w:eastAsiaTheme="minorHAnsi"/>
          <w:sz w:val="24"/>
          <w:szCs w:val="24"/>
          <w:lang w:eastAsia="en-US"/>
        </w:rPr>
        <w:t xml:space="preserve"> </w:t>
      </w:r>
      <w:proofErr w:type="spellStart"/>
      <w:r>
        <w:rPr>
          <w:rFonts w:eastAsiaTheme="minorHAnsi"/>
          <w:sz w:val="24"/>
          <w:szCs w:val="24"/>
          <w:lang w:eastAsia="en-US"/>
        </w:rPr>
        <w:t>kazna</w:t>
      </w:r>
      <w:proofErr w:type="spellEnd"/>
      <w:r>
        <w:rPr>
          <w:rFonts w:eastAsiaTheme="minorHAnsi"/>
          <w:sz w:val="24"/>
          <w:szCs w:val="24"/>
          <w:lang w:eastAsia="en-US"/>
        </w:rPr>
        <w:t xml:space="preserve">”, (2007) </w:t>
      </w:r>
      <w:proofErr w:type="spellStart"/>
      <w:r>
        <w:rPr>
          <w:rFonts w:eastAsiaTheme="minorHAnsi"/>
          <w:sz w:val="24"/>
          <w:szCs w:val="24"/>
          <w:lang w:eastAsia="en-US"/>
        </w:rPr>
        <w:t>Baybook</w:t>
      </w:r>
      <w:proofErr w:type="spellEnd"/>
      <w:r>
        <w:rPr>
          <w:rFonts w:eastAsiaTheme="minorHAnsi"/>
          <w:sz w:val="24"/>
          <w:szCs w:val="24"/>
          <w:lang w:eastAsia="en-US"/>
        </w:rPr>
        <w:t>, Sarajevo.</w:t>
      </w:r>
    </w:p>
    <w:p w14:paraId="478EE9D4" w14:textId="77777777" w:rsidR="00EB27EC" w:rsidRDefault="00EB27EC" w:rsidP="00EB27EC">
      <w:pPr>
        <w:numPr>
          <w:ilvl w:val="0"/>
          <w:numId w:val="33"/>
        </w:numPr>
        <w:spacing w:after="160" w:line="360" w:lineRule="auto"/>
        <w:contextualSpacing/>
        <w:rPr>
          <w:rFonts w:eastAsiaTheme="minorHAnsi"/>
          <w:sz w:val="24"/>
          <w:szCs w:val="24"/>
          <w:lang w:eastAsia="en-US"/>
        </w:rPr>
      </w:pPr>
      <w:r>
        <w:rPr>
          <w:rFonts w:eastAsiaTheme="minorHAnsi"/>
          <w:sz w:val="24"/>
          <w:szCs w:val="24"/>
          <w:lang w:eastAsia="en-US"/>
        </w:rPr>
        <w:t xml:space="preserve"> </w:t>
      </w:r>
      <w:proofErr w:type="spellStart"/>
      <w:r>
        <w:rPr>
          <w:rFonts w:eastAsiaTheme="minorHAnsi"/>
          <w:sz w:val="24"/>
          <w:szCs w:val="24"/>
          <w:lang w:eastAsia="en-US"/>
        </w:rPr>
        <w:t>Husić</w:t>
      </w:r>
      <w:proofErr w:type="spellEnd"/>
      <w:r>
        <w:rPr>
          <w:rFonts w:eastAsiaTheme="minorHAnsi"/>
          <w:sz w:val="24"/>
          <w:szCs w:val="24"/>
          <w:lang w:eastAsia="en-US"/>
        </w:rPr>
        <w:t xml:space="preserve"> S. “</w:t>
      </w:r>
      <w:proofErr w:type="spellStart"/>
      <w:r>
        <w:rPr>
          <w:rFonts w:eastAsiaTheme="minorHAnsi"/>
          <w:sz w:val="24"/>
          <w:szCs w:val="24"/>
          <w:lang w:eastAsia="en-US"/>
        </w:rPr>
        <w:t>Još</w:t>
      </w:r>
      <w:proofErr w:type="spellEnd"/>
      <w:r>
        <w:rPr>
          <w:rFonts w:eastAsiaTheme="minorHAnsi"/>
          <w:sz w:val="24"/>
          <w:szCs w:val="24"/>
          <w:lang w:eastAsia="en-US"/>
        </w:rPr>
        <w:t xml:space="preserve"> </w:t>
      </w:r>
      <w:proofErr w:type="spellStart"/>
      <w:r>
        <w:rPr>
          <w:rFonts w:eastAsiaTheme="minorHAnsi"/>
          <w:sz w:val="24"/>
          <w:szCs w:val="24"/>
          <w:lang w:eastAsia="en-US"/>
        </w:rPr>
        <w:t>uvijek</w:t>
      </w:r>
      <w:proofErr w:type="spellEnd"/>
      <w:r>
        <w:rPr>
          <w:rFonts w:eastAsiaTheme="minorHAnsi"/>
          <w:sz w:val="24"/>
          <w:szCs w:val="24"/>
          <w:lang w:eastAsia="en-US"/>
        </w:rPr>
        <w:t xml:space="preserve"> </w:t>
      </w:r>
      <w:proofErr w:type="spellStart"/>
      <w:r>
        <w:rPr>
          <w:rFonts w:eastAsiaTheme="minorHAnsi"/>
          <w:sz w:val="24"/>
          <w:szCs w:val="24"/>
          <w:lang w:eastAsia="en-US"/>
        </w:rPr>
        <w:t>smo</w:t>
      </w:r>
      <w:proofErr w:type="spellEnd"/>
      <w:r>
        <w:rPr>
          <w:rFonts w:eastAsiaTheme="minorHAnsi"/>
          <w:sz w:val="24"/>
          <w:szCs w:val="24"/>
          <w:lang w:eastAsia="en-US"/>
        </w:rPr>
        <w:t xml:space="preserve"> </w:t>
      </w:r>
      <w:proofErr w:type="spellStart"/>
      <w:r>
        <w:rPr>
          <w:rFonts w:eastAsiaTheme="minorHAnsi"/>
          <w:sz w:val="24"/>
          <w:szCs w:val="24"/>
          <w:lang w:eastAsia="en-US"/>
        </w:rPr>
        <w:t>žive</w:t>
      </w:r>
      <w:proofErr w:type="spellEnd"/>
      <w:r>
        <w:rPr>
          <w:rFonts w:eastAsiaTheme="minorHAnsi"/>
          <w:sz w:val="24"/>
          <w:szCs w:val="24"/>
          <w:lang w:eastAsia="en-US"/>
        </w:rPr>
        <w:t xml:space="preserve">”  (2014)  Medica </w:t>
      </w:r>
      <w:proofErr w:type="spellStart"/>
      <w:r>
        <w:rPr>
          <w:rFonts w:eastAsiaTheme="minorHAnsi"/>
          <w:sz w:val="24"/>
          <w:szCs w:val="24"/>
          <w:lang w:eastAsia="en-US"/>
        </w:rPr>
        <w:t>Zenica</w:t>
      </w:r>
      <w:proofErr w:type="spellEnd"/>
      <w:r>
        <w:rPr>
          <w:rFonts w:eastAsiaTheme="minorHAnsi"/>
          <w:sz w:val="24"/>
          <w:szCs w:val="24"/>
          <w:lang w:eastAsia="en-US"/>
        </w:rPr>
        <w:t xml:space="preserve">, </w:t>
      </w:r>
      <w:proofErr w:type="spellStart"/>
      <w:r>
        <w:rPr>
          <w:rFonts w:eastAsiaTheme="minorHAnsi"/>
          <w:sz w:val="24"/>
          <w:szCs w:val="24"/>
          <w:lang w:eastAsia="en-US"/>
        </w:rPr>
        <w:t>Zenica</w:t>
      </w:r>
      <w:proofErr w:type="spellEnd"/>
      <w:r>
        <w:rPr>
          <w:rFonts w:eastAsiaTheme="minorHAnsi"/>
          <w:sz w:val="24"/>
          <w:szCs w:val="24"/>
          <w:lang w:eastAsia="en-US"/>
        </w:rPr>
        <w:t>.</w:t>
      </w:r>
    </w:p>
    <w:p w14:paraId="50AD48F3" w14:textId="77777777" w:rsidR="00EB27EC" w:rsidRPr="0072492A" w:rsidRDefault="00EB27EC" w:rsidP="00EB27EC">
      <w:pPr>
        <w:numPr>
          <w:ilvl w:val="0"/>
          <w:numId w:val="33"/>
        </w:numPr>
        <w:spacing w:after="160" w:line="360" w:lineRule="auto"/>
        <w:contextualSpacing/>
        <w:rPr>
          <w:rFonts w:eastAsiaTheme="minorHAnsi"/>
          <w:sz w:val="24"/>
          <w:szCs w:val="24"/>
          <w:lang w:eastAsia="en-US"/>
        </w:rPr>
      </w:pPr>
      <w:bookmarkStart w:id="29" w:name="_Hlk74609351"/>
      <w:r>
        <w:rPr>
          <w:sz w:val="24"/>
          <w:szCs w:val="24"/>
          <w:lang w:val="bs-Latn-BA"/>
        </w:rPr>
        <w:t>Jusić A.„Suočavanje s nemirom i izgradnja mira iz perspektive postdejtonske žene“(2020) Fondacija CURE Sarajevo.</w:t>
      </w:r>
    </w:p>
    <w:p w14:paraId="22D47170" w14:textId="77777777" w:rsidR="00EB27EC" w:rsidRPr="00B51787" w:rsidRDefault="00EB27EC" w:rsidP="00EB27EC">
      <w:pPr>
        <w:numPr>
          <w:ilvl w:val="0"/>
          <w:numId w:val="33"/>
        </w:numPr>
        <w:spacing w:after="160" w:line="360" w:lineRule="auto"/>
        <w:contextualSpacing/>
        <w:rPr>
          <w:rFonts w:eastAsiaTheme="minorHAnsi"/>
          <w:sz w:val="24"/>
          <w:szCs w:val="24"/>
          <w:lang w:eastAsia="en-US"/>
        </w:rPr>
      </w:pPr>
      <w:proofErr w:type="spellStart"/>
      <w:r w:rsidRPr="00B51787">
        <w:rPr>
          <w:rFonts w:eastAsiaTheme="minorHAnsi"/>
          <w:sz w:val="24"/>
          <w:szCs w:val="24"/>
          <w:lang w:eastAsia="en-US"/>
        </w:rPr>
        <w:t>Kondic</w:t>
      </w:r>
      <w:proofErr w:type="spellEnd"/>
      <w:r w:rsidRPr="00D631C1">
        <w:rPr>
          <w:rFonts w:eastAsiaTheme="minorHAnsi"/>
          <w:sz w:val="24"/>
          <w:szCs w:val="24"/>
          <w:lang w:eastAsia="en-US"/>
        </w:rPr>
        <w:t xml:space="preserve"> </w:t>
      </w:r>
      <w:r w:rsidRPr="00B51787">
        <w:rPr>
          <w:rFonts w:eastAsiaTheme="minorHAnsi"/>
          <w:sz w:val="24"/>
          <w:szCs w:val="24"/>
          <w:lang w:eastAsia="en-US"/>
        </w:rPr>
        <w:t>N</w:t>
      </w:r>
      <w:r>
        <w:rPr>
          <w:rFonts w:eastAsiaTheme="minorHAnsi"/>
          <w:sz w:val="24"/>
          <w:szCs w:val="24"/>
          <w:lang w:eastAsia="en-US"/>
        </w:rPr>
        <w:t>., “</w:t>
      </w:r>
      <w:proofErr w:type="spellStart"/>
      <w:r w:rsidRPr="00D631C1">
        <w:rPr>
          <w:rFonts w:eastAsiaTheme="minorHAnsi"/>
          <w:sz w:val="24"/>
          <w:szCs w:val="24"/>
          <w:lang w:eastAsia="en-US"/>
        </w:rPr>
        <w:t>Socilogija</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savremenog</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drustva</w:t>
      </w:r>
      <w:proofErr w:type="spellEnd"/>
      <w:r>
        <w:rPr>
          <w:rFonts w:eastAsiaTheme="minorHAnsi"/>
          <w:sz w:val="24"/>
          <w:szCs w:val="24"/>
          <w:lang w:eastAsia="en-US"/>
        </w:rPr>
        <w:t>”(2010)</w:t>
      </w:r>
      <w:r w:rsidRPr="00B51787">
        <w:rPr>
          <w:rFonts w:eastAsiaTheme="minorHAnsi"/>
          <w:sz w:val="24"/>
          <w:szCs w:val="24"/>
          <w:lang w:eastAsia="en-US"/>
        </w:rPr>
        <w:t xml:space="preserve">, </w:t>
      </w:r>
      <w:proofErr w:type="spellStart"/>
      <w:r w:rsidRPr="00B51787">
        <w:rPr>
          <w:rFonts w:eastAsiaTheme="minorHAnsi"/>
          <w:sz w:val="24"/>
          <w:szCs w:val="24"/>
          <w:lang w:eastAsia="en-US"/>
        </w:rPr>
        <w:t>Univerzitet</w:t>
      </w:r>
      <w:proofErr w:type="spellEnd"/>
      <w:r w:rsidRPr="00B51787">
        <w:rPr>
          <w:rFonts w:eastAsiaTheme="minorHAnsi"/>
          <w:sz w:val="24"/>
          <w:szCs w:val="24"/>
          <w:lang w:eastAsia="en-US"/>
        </w:rPr>
        <w:t xml:space="preserve"> u </w:t>
      </w:r>
      <w:proofErr w:type="spellStart"/>
      <w:r w:rsidRPr="00B51787">
        <w:rPr>
          <w:rFonts w:eastAsiaTheme="minorHAnsi"/>
          <w:sz w:val="24"/>
          <w:szCs w:val="24"/>
          <w:lang w:eastAsia="en-US"/>
        </w:rPr>
        <w:t>Banjaluci</w:t>
      </w:r>
      <w:proofErr w:type="spellEnd"/>
      <w:r w:rsidRPr="00B51787">
        <w:rPr>
          <w:rFonts w:eastAsiaTheme="minorHAnsi"/>
          <w:sz w:val="24"/>
          <w:szCs w:val="24"/>
          <w:lang w:eastAsia="en-US"/>
        </w:rPr>
        <w:t>.</w:t>
      </w:r>
    </w:p>
    <w:bookmarkEnd w:id="29"/>
    <w:p w14:paraId="4B10A363" w14:textId="77777777" w:rsidR="00EB27EC" w:rsidRDefault="00EB27EC" w:rsidP="00EB27EC">
      <w:pPr>
        <w:numPr>
          <w:ilvl w:val="0"/>
          <w:numId w:val="33"/>
        </w:numPr>
        <w:spacing w:after="160" w:line="360" w:lineRule="auto"/>
        <w:contextualSpacing/>
        <w:rPr>
          <w:rFonts w:eastAsiaTheme="minorHAnsi"/>
          <w:sz w:val="24"/>
          <w:szCs w:val="24"/>
          <w:lang w:eastAsia="en-US"/>
        </w:rPr>
      </w:pPr>
      <w:proofErr w:type="spellStart"/>
      <w:r w:rsidRPr="00FE3003">
        <w:rPr>
          <w:rFonts w:eastAsiaTheme="minorHAnsi"/>
          <w:sz w:val="24"/>
          <w:szCs w:val="24"/>
          <w:lang w:eastAsia="en-US"/>
        </w:rPr>
        <w:t>Kosarac</w:t>
      </w:r>
      <w:proofErr w:type="spellEnd"/>
      <w:r w:rsidRPr="00FE3003">
        <w:rPr>
          <w:rFonts w:eastAsiaTheme="minorHAnsi"/>
          <w:sz w:val="24"/>
          <w:szCs w:val="24"/>
          <w:lang w:eastAsia="en-US"/>
        </w:rPr>
        <w:t xml:space="preserve"> B</w:t>
      </w:r>
      <w:r>
        <w:rPr>
          <w:rFonts w:eastAsiaTheme="minorHAnsi"/>
          <w:sz w:val="24"/>
          <w:szCs w:val="24"/>
          <w:lang w:eastAsia="en-US"/>
        </w:rPr>
        <w:t xml:space="preserve">. </w:t>
      </w:r>
      <w:r w:rsidRPr="00FE3003">
        <w:rPr>
          <w:rFonts w:eastAsiaTheme="minorHAnsi"/>
          <w:sz w:val="24"/>
          <w:szCs w:val="24"/>
          <w:lang w:eastAsia="en-US"/>
        </w:rPr>
        <w:t>„</w:t>
      </w:r>
      <w:proofErr w:type="spellStart"/>
      <w:r w:rsidRPr="00FE3003">
        <w:rPr>
          <w:rFonts w:eastAsiaTheme="minorHAnsi"/>
          <w:sz w:val="24"/>
          <w:szCs w:val="24"/>
          <w:lang w:eastAsia="en-US"/>
        </w:rPr>
        <w:t>Izazov</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savremene</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porodice</w:t>
      </w:r>
      <w:proofErr w:type="spellEnd"/>
      <w:r w:rsidRPr="00FE3003">
        <w:rPr>
          <w:rFonts w:eastAsiaTheme="minorHAnsi"/>
          <w:sz w:val="24"/>
          <w:szCs w:val="24"/>
          <w:lang w:eastAsia="en-US"/>
        </w:rPr>
        <w:t>“</w:t>
      </w:r>
      <w:r>
        <w:rPr>
          <w:rFonts w:eastAsiaTheme="minorHAnsi"/>
          <w:sz w:val="24"/>
          <w:szCs w:val="24"/>
          <w:lang w:eastAsia="en-US"/>
        </w:rPr>
        <w:t>(2019)</w:t>
      </w:r>
      <w:r w:rsidRPr="00FE3003">
        <w:rPr>
          <w:rFonts w:eastAsiaTheme="minorHAnsi"/>
          <w:sz w:val="24"/>
          <w:szCs w:val="24"/>
          <w:lang w:eastAsia="en-US"/>
        </w:rPr>
        <w:t xml:space="preserve">, </w:t>
      </w:r>
      <w:proofErr w:type="spellStart"/>
      <w:r w:rsidRPr="00FE3003">
        <w:rPr>
          <w:rFonts w:eastAsiaTheme="minorHAnsi"/>
          <w:sz w:val="24"/>
          <w:szCs w:val="24"/>
          <w:lang w:eastAsia="en-US"/>
        </w:rPr>
        <w:t>Univerzitet</w:t>
      </w:r>
      <w:proofErr w:type="spellEnd"/>
      <w:r w:rsidRPr="00FE3003">
        <w:rPr>
          <w:rFonts w:eastAsiaTheme="minorHAnsi"/>
          <w:sz w:val="24"/>
          <w:szCs w:val="24"/>
          <w:lang w:eastAsia="en-US"/>
        </w:rPr>
        <w:t xml:space="preserve"> u </w:t>
      </w:r>
      <w:proofErr w:type="spellStart"/>
      <w:r w:rsidRPr="00FE3003">
        <w:rPr>
          <w:rFonts w:eastAsiaTheme="minorHAnsi"/>
          <w:sz w:val="24"/>
          <w:szCs w:val="24"/>
          <w:lang w:eastAsia="en-US"/>
        </w:rPr>
        <w:t>Istocnom</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Sarajevu</w:t>
      </w:r>
      <w:proofErr w:type="spellEnd"/>
      <w:r w:rsidRPr="00FE3003">
        <w:rPr>
          <w:rFonts w:eastAsiaTheme="minorHAnsi"/>
          <w:sz w:val="24"/>
          <w:szCs w:val="24"/>
          <w:lang w:eastAsia="en-US"/>
        </w:rPr>
        <w:t xml:space="preserve">, </w:t>
      </w:r>
    </w:p>
    <w:p w14:paraId="5858F4AA" w14:textId="506CE626" w:rsidR="00EB27EC" w:rsidRPr="00B51787" w:rsidRDefault="00EB27EC" w:rsidP="00EB27EC">
      <w:pPr>
        <w:numPr>
          <w:ilvl w:val="0"/>
          <w:numId w:val="33"/>
        </w:numPr>
        <w:spacing w:after="160" w:line="360" w:lineRule="auto"/>
        <w:contextualSpacing/>
        <w:rPr>
          <w:rFonts w:eastAsiaTheme="minorHAnsi"/>
          <w:sz w:val="24"/>
          <w:szCs w:val="24"/>
          <w:lang w:eastAsia="en-US"/>
        </w:rPr>
      </w:pPr>
      <w:r>
        <w:rPr>
          <w:rFonts w:eastAsiaTheme="minorHAnsi"/>
          <w:sz w:val="24"/>
          <w:szCs w:val="24"/>
          <w:lang w:eastAsia="en-US"/>
        </w:rPr>
        <w:t xml:space="preserve">Kyle </w:t>
      </w:r>
      <w:proofErr w:type="spellStart"/>
      <w:r>
        <w:rPr>
          <w:rFonts w:eastAsiaTheme="minorHAnsi"/>
          <w:sz w:val="24"/>
          <w:szCs w:val="24"/>
          <w:lang w:eastAsia="en-US"/>
        </w:rPr>
        <w:t>Debekly</w:t>
      </w:r>
      <w:proofErr w:type="spellEnd"/>
      <w:r>
        <w:rPr>
          <w:rFonts w:eastAsiaTheme="minorHAnsi"/>
          <w:sz w:val="24"/>
          <w:szCs w:val="24"/>
          <w:lang w:eastAsia="en-US"/>
        </w:rPr>
        <w:t xml:space="preserve"> “</w:t>
      </w:r>
      <w:proofErr w:type="spellStart"/>
      <w:r>
        <w:rPr>
          <w:rFonts w:eastAsiaTheme="minorHAnsi"/>
          <w:sz w:val="24"/>
          <w:szCs w:val="24"/>
          <w:lang w:eastAsia="en-US"/>
        </w:rPr>
        <w:t>Obeštećenje</w:t>
      </w:r>
      <w:proofErr w:type="spellEnd"/>
      <w:r>
        <w:rPr>
          <w:rFonts w:eastAsiaTheme="minorHAnsi"/>
          <w:sz w:val="24"/>
          <w:szCs w:val="24"/>
          <w:lang w:eastAsia="en-US"/>
        </w:rPr>
        <w:t xml:space="preserve"> </w:t>
      </w:r>
      <w:proofErr w:type="spellStart"/>
      <w:r>
        <w:rPr>
          <w:rFonts w:eastAsiaTheme="minorHAnsi"/>
          <w:sz w:val="24"/>
          <w:szCs w:val="24"/>
          <w:lang w:eastAsia="en-US"/>
        </w:rPr>
        <w:t>preživjelih</w:t>
      </w:r>
      <w:proofErr w:type="spellEnd"/>
      <w:r>
        <w:rPr>
          <w:rFonts w:eastAsiaTheme="minorHAnsi"/>
          <w:sz w:val="24"/>
          <w:szCs w:val="24"/>
          <w:lang w:eastAsia="en-US"/>
        </w:rPr>
        <w:t xml:space="preserve"> u </w:t>
      </w:r>
      <w:proofErr w:type="spellStart"/>
      <w:r>
        <w:rPr>
          <w:rFonts w:eastAsiaTheme="minorHAnsi"/>
          <w:sz w:val="24"/>
          <w:szCs w:val="24"/>
          <w:lang w:eastAsia="en-US"/>
        </w:rPr>
        <w:t>okviru</w:t>
      </w:r>
      <w:proofErr w:type="spellEnd"/>
      <w:r>
        <w:rPr>
          <w:rFonts w:eastAsiaTheme="minorHAnsi"/>
          <w:sz w:val="24"/>
          <w:szCs w:val="24"/>
          <w:lang w:eastAsia="en-US"/>
        </w:rPr>
        <w:t xml:space="preserve"> </w:t>
      </w:r>
      <w:proofErr w:type="spellStart"/>
      <w:r>
        <w:rPr>
          <w:rFonts w:eastAsiaTheme="minorHAnsi"/>
          <w:sz w:val="24"/>
          <w:szCs w:val="24"/>
          <w:lang w:eastAsia="en-US"/>
        </w:rPr>
        <w:t>krivičnih</w:t>
      </w:r>
      <w:proofErr w:type="spellEnd"/>
      <w:r>
        <w:rPr>
          <w:rFonts w:eastAsiaTheme="minorHAnsi"/>
          <w:sz w:val="24"/>
          <w:szCs w:val="24"/>
          <w:lang w:eastAsia="en-US"/>
        </w:rPr>
        <w:t xml:space="preserve"> </w:t>
      </w:r>
      <w:proofErr w:type="spellStart"/>
      <w:r>
        <w:rPr>
          <w:rFonts w:eastAsiaTheme="minorHAnsi"/>
          <w:sz w:val="24"/>
          <w:szCs w:val="24"/>
          <w:lang w:eastAsia="en-US"/>
        </w:rPr>
        <w:t>postupaka</w:t>
      </w:r>
      <w:proofErr w:type="spellEnd"/>
      <w:r>
        <w:rPr>
          <w:rFonts w:eastAsiaTheme="minorHAnsi"/>
          <w:sz w:val="24"/>
          <w:szCs w:val="24"/>
          <w:lang w:eastAsia="en-US"/>
        </w:rPr>
        <w:t>:</w:t>
      </w:r>
      <w:r w:rsidR="00783437">
        <w:rPr>
          <w:rFonts w:eastAsiaTheme="minorHAnsi"/>
          <w:sz w:val="24"/>
          <w:szCs w:val="24"/>
          <w:lang w:eastAsia="en-US"/>
        </w:rPr>
        <w:t xml:space="preserve"> </w:t>
      </w:r>
      <w:r>
        <w:rPr>
          <w:rFonts w:eastAsiaTheme="minorHAnsi"/>
          <w:sz w:val="24"/>
          <w:szCs w:val="24"/>
          <w:lang w:eastAsia="en-US"/>
        </w:rPr>
        <w:t xml:space="preserve">perspective </w:t>
      </w:r>
      <w:proofErr w:type="spellStart"/>
      <w:r>
        <w:rPr>
          <w:rFonts w:eastAsiaTheme="minorHAnsi"/>
          <w:sz w:val="24"/>
          <w:szCs w:val="24"/>
          <w:lang w:eastAsia="en-US"/>
        </w:rPr>
        <w:t>sa</w:t>
      </w:r>
      <w:proofErr w:type="spellEnd"/>
      <w:r>
        <w:rPr>
          <w:rFonts w:eastAsiaTheme="minorHAnsi"/>
          <w:sz w:val="24"/>
          <w:szCs w:val="24"/>
          <w:lang w:eastAsia="en-US"/>
        </w:rPr>
        <w:t xml:space="preserve"> </w:t>
      </w:r>
      <w:proofErr w:type="spellStart"/>
      <w:r>
        <w:rPr>
          <w:rFonts w:eastAsiaTheme="minorHAnsi"/>
          <w:sz w:val="24"/>
          <w:szCs w:val="24"/>
          <w:lang w:eastAsia="en-US"/>
        </w:rPr>
        <w:t>terena</w:t>
      </w:r>
      <w:proofErr w:type="spellEnd"/>
      <w:r>
        <w:rPr>
          <w:rFonts w:eastAsiaTheme="minorHAnsi"/>
          <w:sz w:val="24"/>
          <w:szCs w:val="24"/>
          <w:lang w:eastAsia="en-US"/>
        </w:rPr>
        <w:t>” (2008) TRIAL International, Sarajevo.</w:t>
      </w:r>
    </w:p>
    <w:p w14:paraId="67AF0695" w14:textId="77777777" w:rsidR="00EB27EC" w:rsidRPr="00B00980" w:rsidRDefault="00EB27EC" w:rsidP="00EB27EC">
      <w:pPr>
        <w:numPr>
          <w:ilvl w:val="0"/>
          <w:numId w:val="33"/>
        </w:numPr>
        <w:spacing w:after="160" w:line="360" w:lineRule="auto"/>
        <w:contextualSpacing/>
        <w:rPr>
          <w:rFonts w:eastAsiaTheme="minorHAnsi"/>
          <w:sz w:val="24"/>
          <w:szCs w:val="24"/>
          <w:lang w:val="bs-Latn-BA" w:eastAsia="en-US"/>
        </w:rPr>
      </w:pPr>
      <w:r>
        <w:rPr>
          <w:rFonts w:eastAsiaTheme="minorHAnsi"/>
          <w:sz w:val="24"/>
          <w:szCs w:val="24"/>
          <w:lang w:val="bs-Latn-BA" w:eastAsia="en-US"/>
        </w:rPr>
        <w:t>Kyle Debekly „Mitovi o silovanju na suđenjima za ratno seksualno nasilje“.(2017) TRIAL International, Sarajevo.</w:t>
      </w:r>
    </w:p>
    <w:p w14:paraId="409C6064" w14:textId="77777777" w:rsidR="00EB27EC" w:rsidRPr="006B7396" w:rsidRDefault="00EB27EC" w:rsidP="00EB27EC">
      <w:pPr>
        <w:numPr>
          <w:ilvl w:val="0"/>
          <w:numId w:val="33"/>
        </w:numPr>
        <w:spacing w:after="160" w:line="360" w:lineRule="auto"/>
        <w:contextualSpacing/>
        <w:rPr>
          <w:rFonts w:eastAsiaTheme="minorHAnsi"/>
          <w:sz w:val="24"/>
          <w:szCs w:val="24"/>
          <w:lang w:val="bs-Latn-BA" w:eastAsia="en-US"/>
        </w:rPr>
      </w:pPr>
      <w:r>
        <w:rPr>
          <w:rFonts w:eastAsiaTheme="minorHAnsi"/>
          <w:sz w:val="24"/>
          <w:szCs w:val="24"/>
          <w:lang w:val="bs-Latn-BA" w:eastAsia="en-US"/>
        </w:rPr>
        <w:t>Kyle Delbyck  „Kažanjavanje ratnog seksualnog nasilja“(2018), TRIAL Sarajevo.</w:t>
      </w:r>
    </w:p>
    <w:p w14:paraId="4A2AA323" w14:textId="0FEF1C54" w:rsidR="00EB27EC" w:rsidRPr="006B7396" w:rsidRDefault="00EB27EC" w:rsidP="00EB27EC">
      <w:pPr>
        <w:numPr>
          <w:ilvl w:val="0"/>
          <w:numId w:val="33"/>
        </w:numPr>
        <w:spacing w:after="160" w:line="360" w:lineRule="auto"/>
        <w:contextualSpacing/>
        <w:rPr>
          <w:rFonts w:eastAsiaTheme="minorHAnsi"/>
          <w:sz w:val="24"/>
          <w:szCs w:val="24"/>
          <w:lang w:val="bs-Latn-BA" w:eastAsia="en-US"/>
        </w:rPr>
      </w:pPr>
      <w:r>
        <w:rPr>
          <w:rFonts w:eastAsiaTheme="minorHAnsi"/>
          <w:sz w:val="24"/>
          <w:szCs w:val="24"/>
          <w:lang w:val="bs-Latn-BA" w:eastAsia="en-US"/>
        </w:rPr>
        <w:t>Kyle Delbyck</w:t>
      </w:r>
      <w:r w:rsidRPr="00C662ED">
        <w:rPr>
          <w:rFonts w:eastAsiaTheme="minorHAnsi"/>
          <w:sz w:val="24"/>
          <w:szCs w:val="24"/>
          <w:lang w:val="bs-Latn-BA" w:eastAsia="en-US"/>
        </w:rPr>
        <w:t xml:space="preserve"> </w:t>
      </w:r>
      <w:r>
        <w:rPr>
          <w:rFonts w:eastAsiaTheme="minorHAnsi"/>
          <w:sz w:val="24"/>
          <w:szCs w:val="24"/>
          <w:lang w:val="bs-Latn-BA" w:eastAsia="en-US"/>
        </w:rPr>
        <w:t>„</w:t>
      </w:r>
      <w:bookmarkStart w:id="30" w:name="_Hlk74609026"/>
      <w:r>
        <w:rPr>
          <w:rFonts w:eastAsiaTheme="minorHAnsi"/>
          <w:sz w:val="24"/>
          <w:szCs w:val="24"/>
          <w:lang w:val="bs-Latn-BA" w:eastAsia="en-US"/>
        </w:rPr>
        <w:t>Besplatna pravna pomoć žrtvama ratnih zločina koje ostvaruju naknadu štete u krivičnim postupcima“ (2</w:t>
      </w:r>
      <w:r w:rsidR="0005428F">
        <w:rPr>
          <w:rFonts w:eastAsiaTheme="minorHAnsi"/>
          <w:sz w:val="24"/>
          <w:szCs w:val="24"/>
          <w:lang w:val="bs-Latn-BA" w:eastAsia="en-US"/>
        </w:rPr>
        <w:t>017</w:t>
      </w:r>
      <w:r>
        <w:rPr>
          <w:rFonts w:eastAsiaTheme="minorHAnsi"/>
          <w:sz w:val="24"/>
          <w:szCs w:val="24"/>
          <w:lang w:val="bs-Latn-BA" w:eastAsia="en-US"/>
        </w:rPr>
        <w:t>) TRIAL, Sarajevo</w:t>
      </w:r>
      <w:bookmarkEnd w:id="30"/>
      <w:r>
        <w:rPr>
          <w:rFonts w:eastAsiaTheme="minorHAnsi"/>
          <w:sz w:val="24"/>
          <w:szCs w:val="24"/>
          <w:lang w:val="bs-Latn-BA" w:eastAsia="en-US"/>
        </w:rPr>
        <w:t>.</w:t>
      </w:r>
    </w:p>
    <w:p w14:paraId="60C14224" w14:textId="77777777" w:rsidR="00EB27EC" w:rsidRPr="006B7396" w:rsidRDefault="00EB27EC" w:rsidP="00EB27EC">
      <w:pPr>
        <w:numPr>
          <w:ilvl w:val="0"/>
          <w:numId w:val="33"/>
        </w:numPr>
        <w:spacing w:after="160" w:line="360" w:lineRule="auto"/>
        <w:contextualSpacing/>
        <w:rPr>
          <w:rFonts w:eastAsiaTheme="minorHAnsi"/>
          <w:sz w:val="24"/>
          <w:szCs w:val="24"/>
          <w:lang w:val="bs-Latn-BA" w:eastAsia="en-US"/>
        </w:rPr>
      </w:pPr>
      <w:r>
        <w:rPr>
          <w:rFonts w:eastAsiaTheme="minorHAnsi"/>
          <w:sz w:val="24"/>
          <w:szCs w:val="24"/>
          <w:lang w:val="bs-Latn-BA" w:eastAsia="en-US"/>
        </w:rPr>
        <w:t>Kyle Delbyck</w:t>
      </w:r>
      <w:r w:rsidRPr="00C662ED">
        <w:rPr>
          <w:rFonts w:eastAsiaTheme="minorHAnsi"/>
          <w:sz w:val="24"/>
          <w:szCs w:val="24"/>
          <w:lang w:val="bs-Latn-BA" w:eastAsia="en-US"/>
        </w:rPr>
        <w:t xml:space="preserve"> </w:t>
      </w:r>
      <w:r>
        <w:rPr>
          <w:rFonts w:eastAsiaTheme="minorHAnsi"/>
          <w:sz w:val="24"/>
          <w:szCs w:val="24"/>
          <w:lang w:val="bs-Latn-BA" w:eastAsia="en-US"/>
        </w:rPr>
        <w:t>„</w:t>
      </w:r>
      <w:bookmarkStart w:id="31" w:name="_Hlk74609098"/>
      <w:r>
        <w:rPr>
          <w:rFonts w:eastAsiaTheme="minorHAnsi"/>
          <w:sz w:val="24"/>
          <w:szCs w:val="24"/>
          <w:lang w:val="bs-Latn-BA" w:eastAsia="en-US"/>
        </w:rPr>
        <w:t xml:space="preserve">Odmjeravanje kazni za ratno seksualno nasilje“(2020) TRIAL Sarajevo, </w:t>
      </w:r>
      <w:bookmarkEnd w:id="31"/>
    </w:p>
    <w:p w14:paraId="71134368" w14:textId="77777777" w:rsidR="00EB27EC" w:rsidRPr="00B51787" w:rsidRDefault="00EB27EC" w:rsidP="00EB27EC">
      <w:pPr>
        <w:numPr>
          <w:ilvl w:val="0"/>
          <w:numId w:val="33"/>
        </w:numPr>
        <w:spacing w:after="160" w:line="360" w:lineRule="auto"/>
        <w:contextualSpacing/>
        <w:rPr>
          <w:rFonts w:eastAsiaTheme="minorHAnsi"/>
          <w:sz w:val="24"/>
          <w:szCs w:val="24"/>
          <w:lang w:eastAsia="en-US"/>
        </w:rPr>
      </w:pPr>
      <w:bookmarkStart w:id="32" w:name="_Hlk74609157"/>
      <w:proofErr w:type="spellStart"/>
      <w:r w:rsidRPr="00B51787">
        <w:rPr>
          <w:rFonts w:eastAsiaTheme="minorHAnsi"/>
          <w:sz w:val="24"/>
          <w:szCs w:val="24"/>
          <w:lang w:eastAsia="en-US"/>
        </w:rPr>
        <w:t>Mili</w:t>
      </w:r>
      <w:r>
        <w:rPr>
          <w:rFonts w:eastAsiaTheme="minorHAnsi"/>
          <w:sz w:val="24"/>
          <w:szCs w:val="24"/>
          <w:lang w:eastAsia="en-US"/>
        </w:rPr>
        <w:t>ć</w:t>
      </w:r>
      <w:proofErr w:type="spellEnd"/>
      <w:r w:rsidRPr="00BB4135">
        <w:rPr>
          <w:rFonts w:eastAsiaTheme="minorHAnsi"/>
          <w:sz w:val="24"/>
          <w:szCs w:val="24"/>
          <w:lang w:eastAsia="en-US"/>
        </w:rPr>
        <w:t xml:space="preserve"> </w:t>
      </w:r>
      <w:proofErr w:type="spellStart"/>
      <w:r w:rsidRPr="00B51787">
        <w:rPr>
          <w:rFonts w:eastAsiaTheme="minorHAnsi"/>
          <w:sz w:val="24"/>
          <w:szCs w:val="24"/>
          <w:lang w:eastAsia="en-US"/>
        </w:rPr>
        <w:t>Andjelka</w:t>
      </w:r>
      <w:proofErr w:type="spellEnd"/>
      <w:r>
        <w:rPr>
          <w:rFonts w:eastAsiaTheme="minorHAnsi"/>
          <w:sz w:val="24"/>
          <w:szCs w:val="24"/>
          <w:lang w:eastAsia="en-US"/>
        </w:rPr>
        <w:t xml:space="preserve"> </w:t>
      </w:r>
      <w:r w:rsidRPr="00B51787">
        <w:rPr>
          <w:rFonts w:eastAsiaTheme="minorHAnsi"/>
          <w:sz w:val="24"/>
          <w:szCs w:val="24"/>
          <w:lang w:eastAsia="en-US"/>
        </w:rPr>
        <w:t xml:space="preserve">, </w:t>
      </w:r>
      <w:r>
        <w:rPr>
          <w:rFonts w:eastAsiaTheme="minorHAnsi"/>
          <w:sz w:val="24"/>
          <w:szCs w:val="24"/>
          <w:lang w:eastAsia="en-US"/>
        </w:rPr>
        <w:t>“</w:t>
      </w:r>
      <w:proofErr w:type="spellStart"/>
      <w:r w:rsidRPr="00B51787">
        <w:rPr>
          <w:rFonts w:eastAsiaTheme="minorHAnsi"/>
          <w:sz w:val="24"/>
          <w:szCs w:val="24"/>
          <w:lang w:eastAsia="en-US"/>
        </w:rPr>
        <w:t>Sociologija</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porodice</w:t>
      </w:r>
      <w:proofErr w:type="spellEnd"/>
      <w:r>
        <w:rPr>
          <w:rFonts w:eastAsiaTheme="minorHAnsi"/>
          <w:sz w:val="24"/>
          <w:szCs w:val="24"/>
          <w:lang w:eastAsia="en-US"/>
        </w:rPr>
        <w:t>”(2001)</w:t>
      </w:r>
      <w:r w:rsidRPr="00B51787">
        <w:rPr>
          <w:rFonts w:eastAsiaTheme="minorHAnsi"/>
          <w:sz w:val="24"/>
          <w:szCs w:val="24"/>
          <w:lang w:eastAsia="en-US"/>
        </w:rPr>
        <w:t>,</w:t>
      </w:r>
      <w:r>
        <w:rPr>
          <w:rFonts w:eastAsiaTheme="minorHAnsi"/>
          <w:sz w:val="24"/>
          <w:szCs w:val="24"/>
          <w:lang w:eastAsia="en-US"/>
        </w:rPr>
        <w:t xml:space="preserve"> </w:t>
      </w:r>
      <w:proofErr w:type="spellStart"/>
      <w:r w:rsidRPr="00B51787">
        <w:rPr>
          <w:rFonts w:eastAsiaTheme="minorHAnsi"/>
          <w:sz w:val="24"/>
          <w:szCs w:val="24"/>
          <w:lang w:eastAsia="en-US"/>
        </w:rPr>
        <w:t>Cigoja</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stampa</w:t>
      </w:r>
      <w:proofErr w:type="spellEnd"/>
      <w:r w:rsidRPr="00B51787">
        <w:rPr>
          <w:rFonts w:eastAsiaTheme="minorHAnsi"/>
          <w:sz w:val="24"/>
          <w:szCs w:val="24"/>
          <w:lang w:eastAsia="en-US"/>
        </w:rPr>
        <w:t>, Beograd</w:t>
      </w:r>
    </w:p>
    <w:bookmarkEnd w:id="32"/>
    <w:p w14:paraId="0B0DCEF1" w14:textId="77777777" w:rsidR="00EB27EC" w:rsidRPr="00D631C1" w:rsidRDefault="00EB27EC" w:rsidP="00EB27EC">
      <w:pPr>
        <w:numPr>
          <w:ilvl w:val="0"/>
          <w:numId w:val="33"/>
        </w:numPr>
        <w:spacing w:after="160" w:line="360" w:lineRule="auto"/>
        <w:contextualSpacing/>
        <w:rPr>
          <w:rFonts w:eastAsiaTheme="minorHAnsi"/>
          <w:sz w:val="24"/>
          <w:szCs w:val="24"/>
          <w:lang w:eastAsia="en-US"/>
        </w:rPr>
      </w:pPr>
      <w:proofErr w:type="spellStart"/>
      <w:r w:rsidRPr="00FE3003">
        <w:rPr>
          <w:rFonts w:eastAsiaTheme="minorHAnsi"/>
          <w:sz w:val="24"/>
          <w:szCs w:val="24"/>
          <w:lang w:eastAsia="en-US"/>
        </w:rPr>
        <w:t>Pasalic</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Kreso</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Adila</w:t>
      </w:r>
      <w:proofErr w:type="spellEnd"/>
      <w:r w:rsidRPr="00FE3003">
        <w:rPr>
          <w:rFonts w:eastAsiaTheme="minorHAnsi"/>
          <w:sz w:val="24"/>
          <w:szCs w:val="24"/>
          <w:lang w:eastAsia="en-US"/>
        </w:rPr>
        <w:t>, „</w:t>
      </w:r>
      <w:proofErr w:type="spellStart"/>
      <w:r w:rsidRPr="00FE3003">
        <w:rPr>
          <w:rFonts w:eastAsiaTheme="minorHAnsi"/>
          <w:sz w:val="24"/>
          <w:szCs w:val="24"/>
          <w:lang w:eastAsia="en-US"/>
        </w:rPr>
        <w:t>Koordinate</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obiteljskog</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odgoja</w:t>
      </w:r>
      <w:proofErr w:type="spellEnd"/>
      <w:r w:rsidRPr="00FE3003">
        <w:rPr>
          <w:rFonts w:eastAsiaTheme="minorHAnsi"/>
          <w:sz w:val="24"/>
          <w:szCs w:val="24"/>
          <w:lang w:eastAsia="en-US"/>
        </w:rPr>
        <w:t>“ (2004),</w:t>
      </w:r>
      <w:proofErr w:type="spellStart"/>
      <w:r w:rsidRPr="00FE3003">
        <w:rPr>
          <w:rFonts w:eastAsiaTheme="minorHAnsi"/>
          <w:sz w:val="24"/>
          <w:szCs w:val="24"/>
          <w:lang w:eastAsia="en-US"/>
        </w:rPr>
        <w:t>Filozofski</w:t>
      </w:r>
      <w:proofErr w:type="spellEnd"/>
      <w:r w:rsidRPr="00FE3003">
        <w:rPr>
          <w:rFonts w:eastAsiaTheme="minorHAnsi"/>
          <w:sz w:val="24"/>
          <w:szCs w:val="24"/>
          <w:lang w:eastAsia="en-US"/>
        </w:rPr>
        <w:t xml:space="preserve"> </w:t>
      </w:r>
      <w:proofErr w:type="spellStart"/>
      <w:r w:rsidRPr="00FE3003">
        <w:rPr>
          <w:rFonts w:eastAsiaTheme="minorHAnsi"/>
          <w:sz w:val="24"/>
          <w:szCs w:val="24"/>
          <w:lang w:eastAsia="en-US"/>
        </w:rPr>
        <w:t>fa</w:t>
      </w:r>
      <w:r>
        <w:rPr>
          <w:rFonts w:eastAsiaTheme="minorHAnsi"/>
          <w:sz w:val="24"/>
          <w:szCs w:val="24"/>
          <w:lang w:eastAsia="en-US"/>
        </w:rPr>
        <w:t>kultet</w:t>
      </w:r>
      <w:proofErr w:type="spellEnd"/>
      <w:r>
        <w:rPr>
          <w:rFonts w:eastAsiaTheme="minorHAnsi"/>
          <w:sz w:val="24"/>
          <w:szCs w:val="24"/>
          <w:lang w:eastAsia="en-US"/>
        </w:rPr>
        <w:t xml:space="preserve"> u </w:t>
      </w:r>
      <w:r w:rsidRPr="00FE3003">
        <w:rPr>
          <w:rFonts w:eastAsiaTheme="minorHAnsi"/>
          <w:sz w:val="24"/>
          <w:szCs w:val="24"/>
          <w:lang w:eastAsia="en-US"/>
        </w:rPr>
        <w:t xml:space="preserve"> </w:t>
      </w:r>
      <w:proofErr w:type="spellStart"/>
      <w:r w:rsidRPr="00FE3003">
        <w:rPr>
          <w:rFonts w:eastAsiaTheme="minorHAnsi"/>
          <w:sz w:val="24"/>
          <w:szCs w:val="24"/>
          <w:lang w:eastAsia="en-US"/>
        </w:rPr>
        <w:t>Sarajev</w:t>
      </w:r>
      <w:r>
        <w:rPr>
          <w:rFonts w:eastAsiaTheme="minorHAnsi"/>
          <w:sz w:val="24"/>
          <w:szCs w:val="24"/>
          <w:lang w:eastAsia="en-US"/>
        </w:rPr>
        <w:t>u</w:t>
      </w:r>
      <w:proofErr w:type="spellEnd"/>
      <w:r w:rsidRPr="00D631C1">
        <w:rPr>
          <w:rFonts w:eastAsiaTheme="minorHAnsi"/>
          <w:sz w:val="24"/>
          <w:szCs w:val="24"/>
          <w:lang w:eastAsia="en-US"/>
        </w:rPr>
        <w:t xml:space="preserve"> </w:t>
      </w:r>
    </w:p>
    <w:p w14:paraId="2BC8A53B" w14:textId="77777777" w:rsidR="00EB27EC" w:rsidRPr="00B51787" w:rsidRDefault="00EB27EC" w:rsidP="00EB27EC">
      <w:pPr>
        <w:numPr>
          <w:ilvl w:val="0"/>
          <w:numId w:val="33"/>
        </w:numPr>
        <w:spacing w:after="160" w:line="360" w:lineRule="auto"/>
        <w:contextualSpacing/>
        <w:rPr>
          <w:rFonts w:eastAsiaTheme="minorHAnsi"/>
          <w:sz w:val="24"/>
          <w:szCs w:val="24"/>
          <w:lang w:eastAsia="en-US"/>
        </w:rPr>
      </w:pPr>
      <w:proofErr w:type="spellStart"/>
      <w:r w:rsidRPr="00B51787">
        <w:rPr>
          <w:rFonts w:eastAsiaTheme="minorHAnsi"/>
          <w:sz w:val="24"/>
          <w:szCs w:val="24"/>
          <w:lang w:eastAsia="en-US"/>
        </w:rPr>
        <w:t>Porodica</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i</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porodicni</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odnosi</w:t>
      </w:r>
      <w:proofErr w:type="spellEnd"/>
      <w:r w:rsidRPr="00B51787">
        <w:rPr>
          <w:rFonts w:eastAsiaTheme="minorHAnsi"/>
          <w:sz w:val="24"/>
          <w:szCs w:val="24"/>
          <w:lang w:eastAsia="en-US"/>
        </w:rPr>
        <w:t>, R</w:t>
      </w:r>
      <w:r>
        <w:rPr>
          <w:rFonts w:eastAsiaTheme="minorHAnsi"/>
          <w:sz w:val="24"/>
          <w:szCs w:val="24"/>
          <w:lang w:eastAsia="en-US"/>
        </w:rPr>
        <w:t>AD,</w:t>
      </w:r>
      <w:r w:rsidRPr="00B51787">
        <w:rPr>
          <w:rFonts w:eastAsiaTheme="minorHAnsi"/>
          <w:sz w:val="24"/>
          <w:szCs w:val="24"/>
          <w:lang w:eastAsia="en-US"/>
        </w:rPr>
        <w:t xml:space="preserve"> Beograd, 1963 god.</w:t>
      </w:r>
    </w:p>
    <w:p w14:paraId="4B778C51" w14:textId="77777777" w:rsidR="00EB27EC" w:rsidRPr="00B51787" w:rsidRDefault="00EB27EC" w:rsidP="00EB27EC">
      <w:pPr>
        <w:numPr>
          <w:ilvl w:val="0"/>
          <w:numId w:val="33"/>
        </w:numPr>
        <w:spacing w:after="160" w:line="360" w:lineRule="auto"/>
        <w:contextualSpacing/>
        <w:rPr>
          <w:rFonts w:eastAsiaTheme="minorHAnsi"/>
          <w:sz w:val="24"/>
          <w:szCs w:val="24"/>
          <w:lang w:eastAsia="en-US"/>
        </w:rPr>
      </w:pPr>
      <w:bookmarkStart w:id="33" w:name="_Hlk74608952"/>
      <w:proofErr w:type="spellStart"/>
      <w:r w:rsidRPr="00B51787">
        <w:rPr>
          <w:rFonts w:eastAsiaTheme="minorHAnsi"/>
          <w:sz w:val="24"/>
          <w:szCs w:val="24"/>
          <w:lang w:eastAsia="en-US"/>
        </w:rPr>
        <w:t>Rudinesko</w:t>
      </w:r>
      <w:proofErr w:type="spellEnd"/>
      <w:r>
        <w:rPr>
          <w:rFonts w:eastAsiaTheme="minorHAnsi"/>
          <w:sz w:val="24"/>
          <w:szCs w:val="24"/>
          <w:lang w:eastAsia="en-US"/>
        </w:rPr>
        <w:t xml:space="preserve"> </w:t>
      </w:r>
      <w:r w:rsidRPr="00B51787">
        <w:rPr>
          <w:rFonts w:eastAsiaTheme="minorHAnsi"/>
          <w:sz w:val="24"/>
          <w:szCs w:val="24"/>
          <w:lang w:eastAsia="en-US"/>
        </w:rPr>
        <w:t xml:space="preserve"> E</w:t>
      </w:r>
      <w:r>
        <w:rPr>
          <w:rFonts w:eastAsiaTheme="minorHAnsi"/>
          <w:sz w:val="24"/>
          <w:szCs w:val="24"/>
          <w:lang w:eastAsia="en-US"/>
        </w:rPr>
        <w:t xml:space="preserve">. </w:t>
      </w:r>
      <w:r w:rsidRPr="00B51787">
        <w:rPr>
          <w:rFonts w:eastAsiaTheme="minorHAnsi"/>
          <w:sz w:val="24"/>
          <w:szCs w:val="24"/>
          <w:lang w:eastAsia="en-US"/>
        </w:rPr>
        <w:t xml:space="preserve"> “ </w:t>
      </w:r>
      <w:proofErr w:type="spellStart"/>
      <w:r w:rsidRPr="00B51787">
        <w:rPr>
          <w:rFonts w:eastAsiaTheme="minorHAnsi"/>
          <w:sz w:val="24"/>
          <w:szCs w:val="24"/>
          <w:lang w:eastAsia="en-US"/>
        </w:rPr>
        <w:t>Porodica</w:t>
      </w:r>
      <w:proofErr w:type="spellEnd"/>
      <w:r w:rsidRPr="00B51787">
        <w:rPr>
          <w:rFonts w:eastAsiaTheme="minorHAnsi"/>
          <w:sz w:val="24"/>
          <w:szCs w:val="24"/>
          <w:lang w:eastAsia="en-US"/>
        </w:rPr>
        <w:t xml:space="preserve"> u </w:t>
      </w:r>
      <w:proofErr w:type="spellStart"/>
      <w:r w:rsidRPr="00B51787">
        <w:rPr>
          <w:rFonts w:eastAsiaTheme="minorHAnsi"/>
          <w:sz w:val="24"/>
          <w:szCs w:val="24"/>
          <w:lang w:eastAsia="en-US"/>
        </w:rPr>
        <w:t>Rasulu</w:t>
      </w:r>
      <w:proofErr w:type="spellEnd"/>
      <w:r>
        <w:rPr>
          <w:rFonts w:eastAsiaTheme="minorHAnsi"/>
          <w:sz w:val="24"/>
          <w:szCs w:val="24"/>
          <w:lang w:eastAsia="en-US"/>
        </w:rPr>
        <w:t>”(2012)</w:t>
      </w:r>
      <w:r w:rsidRPr="00B51787">
        <w:rPr>
          <w:rFonts w:eastAsiaTheme="minorHAnsi"/>
          <w:sz w:val="24"/>
          <w:szCs w:val="24"/>
          <w:lang w:eastAsia="en-US"/>
        </w:rPr>
        <w:t xml:space="preserve">, </w:t>
      </w:r>
      <w:proofErr w:type="spellStart"/>
      <w:r w:rsidRPr="00B51787">
        <w:rPr>
          <w:rFonts w:eastAsiaTheme="minorHAnsi"/>
          <w:sz w:val="24"/>
          <w:szCs w:val="24"/>
          <w:lang w:eastAsia="en-US"/>
        </w:rPr>
        <w:t>Akademska</w:t>
      </w:r>
      <w:proofErr w:type="spellEnd"/>
      <w:r w:rsidRPr="00B51787">
        <w:rPr>
          <w:rFonts w:eastAsiaTheme="minorHAnsi"/>
          <w:sz w:val="24"/>
          <w:szCs w:val="24"/>
          <w:lang w:eastAsia="en-US"/>
        </w:rPr>
        <w:t xml:space="preserve"> </w:t>
      </w:r>
      <w:proofErr w:type="spellStart"/>
      <w:r w:rsidRPr="00B51787">
        <w:rPr>
          <w:rFonts w:eastAsiaTheme="minorHAnsi"/>
          <w:sz w:val="24"/>
          <w:szCs w:val="24"/>
          <w:lang w:eastAsia="en-US"/>
        </w:rPr>
        <w:t>knjiga</w:t>
      </w:r>
      <w:proofErr w:type="spellEnd"/>
      <w:r>
        <w:rPr>
          <w:rFonts w:eastAsiaTheme="minorHAnsi"/>
          <w:sz w:val="24"/>
          <w:szCs w:val="24"/>
          <w:lang w:eastAsia="en-US"/>
        </w:rPr>
        <w:t xml:space="preserve">; </w:t>
      </w:r>
      <w:r w:rsidRPr="00B51787">
        <w:rPr>
          <w:rFonts w:eastAsiaTheme="minorHAnsi"/>
          <w:sz w:val="24"/>
          <w:szCs w:val="24"/>
          <w:lang w:eastAsia="en-US"/>
        </w:rPr>
        <w:t>Novi Sad</w:t>
      </w:r>
      <w:bookmarkEnd w:id="33"/>
      <w:r>
        <w:rPr>
          <w:rFonts w:eastAsiaTheme="minorHAnsi"/>
          <w:sz w:val="24"/>
          <w:szCs w:val="24"/>
          <w:lang w:eastAsia="en-US"/>
        </w:rPr>
        <w:t>.</w:t>
      </w:r>
    </w:p>
    <w:p w14:paraId="444EEEFE" w14:textId="55CA1E88" w:rsidR="00EB27EC" w:rsidRPr="00AA161C" w:rsidRDefault="00EB27EC" w:rsidP="00EB27EC">
      <w:pPr>
        <w:pStyle w:val="ListParagraph"/>
        <w:numPr>
          <w:ilvl w:val="0"/>
          <w:numId w:val="33"/>
        </w:numPr>
        <w:spacing w:after="160" w:line="360" w:lineRule="auto"/>
        <w:rPr>
          <w:rFonts w:eastAsiaTheme="minorHAnsi"/>
          <w:sz w:val="24"/>
          <w:szCs w:val="24"/>
          <w:lang w:eastAsia="en-US"/>
        </w:rPr>
      </w:pPr>
      <w:proofErr w:type="spellStart"/>
      <w:r w:rsidRPr="00AA161C">
        <w:rPr>
          <w:rFonts w:eastAsiaTheme="minorHAnsi"/>
          <w:sz w:val="24"/>
          <w:szCs w:val="24"/>
          <w:lang w:eastAsia="en-US"/>
        </w:rPr>
        <w:t>Segalan</w:t>
      </w:r>
      <w:proofErr w:type="spellEnd"/>
      <w:r w:rsidRPr="00AA161C">
        <w:rPr>
          <w:rFonts w:eastAsiaTheme="minorHAnsi"/>
          <w:sz w:val="24"/>
          <w:szCs w:val="24"/>
          <w:lang w:eastAsia="en-US"/>
        </w:rPr>
        <w:t xml:space="preserve"> M</w:t>
      </w:r>
      <w:r>
        <w:rPr>
          <w:rFonts w:eastAsiaTheme="minorHAnsi"/>
          <w:sz w:val="24"/>
          <w:szCs w:val="24"/>
          <w:lang w:eastAsia="en-US"/>
        </w:rPr>
        <w:t>.</w:t>
      </w:r>
      <w:r w:rsidR="00783437">
        <w:rPr>
          <w:rFonts w:eastAsiaTheme="minorHAnsi"/>
          <w:sz w:val="24"/>
          <w:szCs w:val="24"/>
          <w:lang w:eastAsia="en-US"/>
        </w:rPr>
        <w:t xml:space="preserve"> </w:t>
      </w:r>
      <w:r w:rsidRPr="00AA161C">
        <w:rPr>
          <w:rFonts w:eastAsiaTheme="minorHAnsi"/>
          <w:sz w:val="24"/>
          <w:szCs w:val="24"/>
          <w:lang w:eastAsia="en-US"/>
        </w:rPr>
        <w:t>„</w:t>
      </w:r>
      <w:proofErr w:type="spellStart"/>
      <w:r w:rsidRPr="00AA161C">
        <w:rPr>
          <w:rFonts w:eastAsiaTheme="minorHAnsi"/>
          <w:sz w:val="24"/>
          <w:szCs w:val="24"/>
          <w:lang w:eastAsia="en-US"/>
        </w:rPr>
        <w:t>Sociologija</w:t>
      </w:r>
      <w:proofErr w:type="spellEnd"/>
      <w:r w:rsidRPr="00AA161C">
        <w:rPr>
          <w:rFonts w:eastAsiaTheme="minorHAnsi"/>
          <w:sz w:val="24"/>
          <w:szCs w:val="24"/>
          <w:lang w:eastAsia="en-US"/>
        </w:rPr>
        <w:t xml:space="preserve"> </w:t>
      </w:r>
      <w:proofErr w:type="spellStart"/>
      <w:r w:rsidRPr="00AA161C">
        <w:rPr>
          <w:rFonts w:eastAsiaTheme="minorHAnsi"/>
          <w:sz w:val="24"/>
          <w:szCs w:val="24"/>
          <w:lang w:eastAsia="en-US"/>
        </w:rPr>
        <w:t>porodice</w:t>
      </w:r>
      <w:proofErr w:type="spellEnd"/>
      <w:r>
        <w:rPr>
          <w:rFonts w:eastAsiaTheme="minorHAnsi"/>
          <w:sz w:val="24"/>
          <w:szCs w:val="24"/>
          <w:lang w:eastAsia="en-US"/>
        </w:rPr>
        <w:t xml:space="preserve"> </w:t>
      </w:r>
      <w:r w:rsidRPr="00AA161C">
        <w:rPr>
          <w:rFonts w:eastAsiaTheme="minorHAnsi"/>
          <w:sz w:val="24"/>
          <w:szCs w:val="24"/>
          <w:lang w:eastAsia="en-US"/>
        </w:rPr>
        <w:t>“</w:t>
      </w:r>
      <w:r>
        <w:rPr>
          <w:rFonts w:eastAsiaTheme="minorHAnsi"/>
          <w:sz w:val="24"/>
          <w:szCs w:val="24"/>
          <w:lang w:eastAsia="en-US"/>
        </w:rPr>
        <w:t xml:space="preserve">(2006) </w:t>
      </w:r>
      <w:r w:rsidRPr="00AA161C">
        <w:rPr>
          <w:rFonts w:eastAsiaTheme="minorHAnsi"/>
          <w:sz w:val="24"/>
          <w:szCs w:val="24"/>
          <w:lang w:eastAsia="en-US"/>
        </w:rPr>
        <w:t xml:space="preserve">, Copyright, </w:t>
      </w:r>
      <w:proofErr w:type="spellStart"/>
      <w:r>
        <w:rPr>
          <w:rFonts w:eastAsiaTheme="minorHAnsi"/>
          <w:sz w:val="24"/>
          <w:szCs w:val="24"/>
          <w:lang w:eastAsia="en-US"/>
        </w:rPr>
        <w:t>Sarjev</w:t>
      </w:r>
      <w:proofErr w:type="spellEnd"/>
    </w:p>
    <w:p w14:paraId="233371DF" w14:textId="77777777" w:rsidR="00EB27EC" w:rsidRPr="006B7396" w:rsidRDefault="00EB27EC" w:rsidP="00EB27EC">
      <w:pPr>
        <w:numPr>
          <w:ilvl w:val="0"/>
          <w:numId w:val="33"/>
        </w:numPr>
        <w:spacing w:after="160" w:line="360" w:lineRule="auto"/>
        <w:contextualSpacing/>
        <w:rPr>
          <w:rFonts w:eastAsiaTheme="minorHAnsi"/>
          <w:sz w:val="24"/>
          <w:szCs w:val="24"/>
          <w:lang w:val="bs-Latn-BA" w:eastAsia="en-US"/>
        </w:rPr>
      </w:pPr>
      <w:r>
        <w:rPr>
          <w:sz w:val="24"/>
          <w:szCs w:val="24"/>
          <w:lang w:val="bs-Latn-BA"/>
        </w:rPr>
        <w:t>Šimić M. „Vodič za civilne žrtve rata- kako ostvariti pravo na zaštitu kao civilna žrtva rata u Federaciji BiH“(2007), ICMP, Sarajevo.</w:t>
      </w:r>
    </w:p>
    <w:p w14:paraId="07A44B8F" w14:textId="6F47B2BB" w:rsidR="00EB27EC" w:rsidRPr="00B51787" w:rsidRDefault="00EB27EC" w:rsidP="00EB27EC">
      <w:pPr>
        <w:numPr>
          <w:ilvl w:val="0"/>
          <w:numId w:val="33"/>
        </w:numPr>
        <w:spacing w:after="160" w:line="360" w:lineRule="auto"/>
        <w:contextualSpacing/>
        <w:rPr>
          <w:rFonts w:eastAsiaTheme="minorHAnsi"/>
          <w:sz w:val="24"/>
          <w:szCs w:val="24"/>
          <w:lang w:eastAsia="en-US"/>
        </w:rPr>
      </w:pPr>
      <w:proofErr w:type="spellStart"/>
      <w:r w:rsidRPr="00B51787">
        <w:rPr>
          <w:rFonts w:eastAsiaTheme="minorHAnsi"/>
          <w:sz w:val="24"/>
          <w:szCs w:val="24"/>
          <w:lang w:eastAsia="en-US"/>
        </w:rPr>
        <w:t>Tomanovic</w:t>
      </w:r>
      <w:proofErr w:type="spellEnd"/>
      <w:r w:rsidRPr="007D07EB">
        <w:rPr>
          <w:rFonts w:eastAsiaTheme="minorHAnsi"/>
          <w:sz w:val="24"/>
          <w:szCs w:val="24"/>
          <w:lang w:eastAsia="en-US"/>
        </w:rPr>
        <w:t xml:space="preserve"> </w:t>
      </w:r>
      <w:r w:rsidRPr="00B51787">
        <w:rPr>
          <w:rFonts w:eastAsiaTheme="minorHAnsi"/>
          <w:sz w:val="24"/>
          <w:szCs w:val="24"/>
          <w:lang w:eastAsia="en-US"/>
        </w:rPr>
        <w:t>S</w:t>
      </w:r>
      <w:r>
        <w:rPr>
          <w:rFonts w:eastAsiaTheme="minorHAnsi"/>
          <w:sz w:val="24"/>
          <w:szCs w:val="24"/>
          <w:lang w:eastAsia="en-US"/>
        </w:rPr>
        <w:t>.,  “</w:t>
      </w:r>
      <w:proofErr w:type="spellStart"/>
      <w:r w:rsidRPr="00B51787">
        <w:rPr>
          <w:rFonts w:eastAsiaTheme="minorHAnsi"/>
          <w:sz w:val="24"/>
          <w:szCs w:val="24"/>
          <w:lang w:eastAsia="en-US"/>
        </w:rPr>
        <w:t>Sociologija</w:t>
      </w:r>
      <w:proofErr w:type="spellEnd"/>
      <w:r w:rsidRPr="00B51787">
        <w:rPr>
          <w:rFonts w:eastAsiaTheme="minorHAnsi"/>
          <w:sz w:val="24"/>
          <w:szCs w:val="24"/>
          <w:lang w:eastAsia="en-US"/>
        </w:rPr>
        <w:t xml:space="preserve"> </w:t>
      </w:r>
      <w:proofErr w:type="spellStart"/>
      <w:r>
        <w:rPr>
          <w:rFonts w:eastAsiaTheme="minorHAnsi"/>
          <w:sz w:val="24"/>
          <w:szCs w:val="24"/>
          <w:lang w:eastAsia="en-US"/>
        </w:rPr>
        <w:t>d</w:t>
      </w:r>
      <w:r w:rsidRPr="00B51787">
        <w:rPr>
          <w:rFonts w:eastAsiaTheme="minorHAnsi"/>
          <w:sz w:val="24"/>
          <w:szCs w:val="24"/>
          <w:lang w:eastAsia="en-US"/>
        </w:rPr>
        <w:t>etinjstva</w:t>
      </w:r>
      <w:proofErr w:type="spellEnd"/>
      <w:r w:rsidR="00254ED8">
        <w:rPr>
          <w:rFonts w:eastAsiaTheme="minorHAnsi"/>
          <w:sz w:val="24"/>
          <w:szCs w:val="24"/>
          <w:lang w:eastAsia="en-US"/>
        </w:rPr>
        <w:t>”</w:t>
      </w:r>
      <w:r w:rsidRPr="00B51787">
        <w:rPr>
          <w:rFonts w:eastAsiaTheme="minorHAnsi"/>
          <w:sz w:val="24"/>
          <w:szCs w:val="24"/>
          <w:lang w:eastAsia="en-US"/>
        </w:rPr>
        <w:t>,</w:t>
      </w:r>
      <w:r>
        <w:rPr>
          <w:rFonts w:eastAsiaTheme="minorHAnsi"/>
          <w:sz w:val="24"/>
          <w:szCs w:val="24"/>
          <w:lang w:eastAsia="en-US"/>
        </w:rPr>
        <w:t>(2004)</w:t>
      </w:r>
      <w:r w:rsidRPr="00B51787">
        <w:rPr>
          <w:rFonts w:eastAsiaTheme="minorHAnsi"/>
          <w:sz w:val="24"/>
          <w:szCs w:val="24"/>
          <w:lang w:eastAsia="en-US"/>
        </w:rPr>
        <w:t xml:space="preserve"> ,</w:t>
      </w:r>
      <w:r>
        <w:rPr>
          <w:rFonts w:eastAsiaTheme="minorHAnsi"/>
          <w:sz w:val="24"/>
          <w:szCs w:val="24"/>
          <w:lang w:eastAsia="en-US"/>
        </w:rPr>
        <w:t xml:space="preserve"> RAD</w:t>
      </w:r>
      <w:r w:rsidRPr="00B51787">
        <w:rPr>
          <w:rFonts w:eastAsiaTheme="minorHAnsi"/>
          <w:sz w:val="24"/>
          <w:szCs w:val="24"/>
          <w:lang w:eastAsia="en-US"/>
        </w:rPr>
        <w:t xml:space="preserve"> Beograd.</w:t>
      </w:r>
    </w:p>
    <w:p w14:paraId="44F374BB" w14:textId="77777777" w:rsidR="00EB27EC" w:rsidRPr="00DD1256" w:rsidRDefault="00EB27EC" w:rsidP="00EB27EC">
      <w:pPr>
        <w:numPr>
          <w:ilvl w:val="0"/>
          <w:numId w:val="33"/>
        </w:numPr>
        <w:spacing w:after="160" w:line="360" w:lineRule="auto"/>
        <w:contextualSpacing/>
        <w:rPr>
          <w:rFonts w:eastAsiaTheme="minorHAnsi"/>
          <w:sz w:val="24"/>
          <w:szCs w:val="24"/>
          <w:lang w:eastAsia="en-US"/>
        </w:rPr>
      </w:pPr>
      <w:bookmarkStart w:id="34" w:name="_Hlk74609065"/>
      <w:r>
        <w:rPr>
          <w:rFonts w:eastAsiaTheme="minorHAnsi"/>
          <w:sz w:val="24"/>
          <w:szCs w:val="24"/>
          <w:lang w:val="bs-Latn-BA" w:eastAsia="en-US"/>
        </w:rPr>
        <w:lastRenderedPageBreak/>
        <w:t>TRIAL (2020) „Pravna regulacija zabrane negiranja (poricanja) minimiziranja, opravdavanja ili odbijanja genocida, holokausta,  zločina protiv čovječnosti ili ratnih zločina u Bosni i Hercegovini“ TRIAL International, Sarajevo.</w:t>
      </w:r>
    </w:p>
    <w:p w14:paraId="4AD20439" w14:textId="77777777" w:rsidR="00EB27EC" w:rsidRPr="004C1688" w:rsidRDefault="00EB27EC" w:rsidP="00EB27EC">
      <w:pPr>
        <w:numPr>
          <w:ilvl w:val="0"/>
          <w:numId w:val="33"/>
        </w:numPr>
        <w:spacing w:after="160" w:line="360" w:lineRule="auto"/>
        <w:contextualSpacing/>
        <w:rPr>
          <w:rFonts w:eastAsiaTheme="minorHAnsi"/>
          <w:sz w:val="24"/>
          <w:szCs w:val="24"/>
          <w:lang w:eastAsia="en-US"/>
        </w:rPr>
      </w:pPr>
      <w:bookmarkStart w:id="35" w:name="_Hlk74609195"/>
      <w:bookmarkEnd w:id="34"/>
      <w:r>
        <w:rPr>
          <w:rFonts w:eastAsiaTheme="minorHAnsi"/>
          <w:sz w:val="24"/>
          <w:szCs w:val="24"/>
          <w:lang w:val="bs-Latn-BA" w:eastAsia="en-US"/>
        </w:rPr>
        <w:t>Zagorac Aldijana „Psiho socijalne potrebe jednoroditeljske porodica“(2105) KJU Porodično savjetovalište Sarajevo.</w:t>
      </w:r>
    </w:p>
    <w:bookmarkEnd w:id="35"/>
    <w:p w14:paraId="75F8D3D3" w14:textId="46022FEE" w:rsidR="00EB27EC" w:rsidRPr="00254ED8" w:rsidRDefault="00254ED8" w:rsidP="00254ED8">
      <w:pPr>
        <w:pStyle w:val="ListParagraph"/>
        <w:numPr>
          <w:ilvl w:val="0"/>
          <w:numId w:val="33"/>
        </w:numPr>
        <w:spacing w:after="160" w:line="360" w:lineRule="auto"/>
        <w:rPr>
          <w:rFonts w:eastAsiaTheme="minorHAnsi"/>
          <w:sz w:val="24"/>
          <w:szCs w:val="24"/>
          <w:lang w:eastAsia="en-US"/>
        </w:rPr>
      </w:pPr>
      <w:proofErr w:type="spellStart"/>
      <w:r w:rsidRPr="00254ED8">
        <w:rPr>
          <w:sz w:val="24"/>
          <w:szCs w:val="24"/>
        </w:rPr>
        <w:t>Citroni</w:t>
      </w:r>
      <w:proofErr w:type="spellEnd"/>
      <w:r w:rsidRPr="00254ED8">
        <w:rPr>
          <w:sz w:val="24"/>
          <w:szCs w:val="24"/>
        </w:rPr>
        <w:t xml:space="preserve"> G., “</w:t>
      </w:r>
      <w:proofErr w:type="spellStart"/>
      <w:r w:rsidRPr="00254ED8">
        <w:rPr>
          <w:sz w:val="24"/>
          <w:szCs w:val="24"/>
        </w:rPr>
        <w:t>Između</w:t>
      </w:r>
      <w:proofErr w:type="spellEnd"/>
      <w:r w:rsidRPr="00254ED8">
        <w:rPr>
          <w:sz w:val="24"/>
          <w:szCs w:val="24"/>
        </w:rPr>
        <w:t xml:space="preserve"> stigma </w:t>
      </w:r>
      <w:proofErr w:type="spellStart"/>
      <w:r w:rsidRPr="00254ED8">
        <w:rPr>
          <w:sz w:val="24"/>
          <w:szCs w:val="24"/>
        </w:rPr>
        <w:t>i</w:t>
      </w:r>
      <w:proofErr w:type="spellEnd"/>
      <w:r w:rsidRPr="00254ED8">
        <w:rPr>
          <w:sz w:val="24"/>
          <w:szCs w:val="24"/>
        </w:rPr>
        <w:t xml:space="preserve"> </w:t>
      </w:r>
      <w:proofErr w:type="spellStart"/>
      <w:r w:rsidRPr="00254ED8">
        <w:rPr>
          <w:sz w:val="24"/>
          <w:szCs w:val="24"/>
        </w:rPr>
        <w:t>zaborava</w:t>
      </w:r>
      <w:proofErr w:type="spellEnd"/>
      <w:r w:rsidRPr="00254ED8">
        <w:rPr>
          <w:sz w:val="24"/>
          <w:szCs w:val="24"/>
        </w:rPr>
        <w:t>” (2012), TRIAL, Sarajevo.</w:t>
      </w:r>
      <w:r w:rsidR="00B21C28">
        <w:rPr>
          <w:sz w:val="24"/>
          <w:szCs w:val="24"/>
        </w:rPr>
        <w:t xml:space="preserve">                                                   </w:t>
      </w:r>
      <w:r w:rsidR="00F21BAA">
        <w:rPr>
          <w:sz w:val="24"/>
          <w:szCs w:val="24"/>
        </w:rPr>
        <w:t xml:space="preserve">36 . </w:t>
      </w:r>
      <w:proofErr w:type="spellStart"/>
      <w:r w:rsidR="00B21C28">
        <w:rPr>
          <w:sz w:val="24"/>
          <w:szCs w:val="24"/>
        </w:rPr>
        <w:t>Benenson</w:t>
      </w:r>
      <w:proofErr w:type="spellEnd"/>
      <w:r w:rsidR="00B21C28">
        <w:rPr>
          <w:sz w:val="24"/>
          <w:szCs w:val="24"/>
        </w:rPr>
        <w:t>, House, “</w:t>
      </w:r>
      <w:proofErr w:type="spellStart"/>
      <w:r w:rsidR="00B21C28">
        <w:rPr>
          <w:sz w:val="24"/>
          <w:szCs w:val="24"/>
        </w:rPr>
        <w:t>Trebamo</w:t>
      </w:r>
      <w:proofErr w:type="spellEnd"/>
      <w:r w:rsidR="00B21C28">
        <w:rPr>
          <w:sz w:val="24"/>
          <w:szCs w:val="24"/>
        </w:rPr>
        <w:t xml:space="preserve"> </w:t>
      </w:r>
      <w:proofErr w:type="spellStart"/>
      <w:r w:rsidR="00B21C28">
        <w:rPr>
          <w:sz w:val="24"/>
          <w:szCs w:val="24"/>
        </w:rPr>
        <w:t>podr</w:t>
      </w:r>
      <w:proofErr w:type="spellEnd"/>
      <w:r w:rsidR="00B21C28">
        <w:rPr>
          <w:sz w:val="24"/>
          <w:szCs w:val="24"/>
          <w:lang w:val="bs-Latn-BA"/>
        </w:rPr>
        <w:t>šku a ne sažaljenje“ (2017) Amnesty international, London.</w:t>
      </w:r>
      <w:r w:rsidR="00B21C28">
        <w:rPr>
          <w:sz w:val="24"/>
          <w:szCs w:val="24"/>
        </w:rPr>
        <w:t xml:space="preserve">                                                     </w:t>
      </w:r>
    </w:p>
    <w:p w14:paraId="65E32CAD" w14:textId="77777777" w:rsidR="00EB27EC" w:rsidRPr="00FE3003" w:rsidRDefault="00EB27EC" w:rsidP="00EB27EC">
      <w:pPr>
        <w:spacing w:after="160" w:line="360" w:lineRule="auto"/>
        <w:ind w:left="720"/>
        <w:contextualSpacing/>
        <w:rPr>
          <w:b/>
          <w:bCs/>
          <w:sz w:val="24"/>
          <w:szCs w:val="24"/>
          <w:lang w:val="bs-Latn-BA"/>
        </w:rPr>
      </w:pPr>
      <w:r w:rsidRPr="00FE3003">
        <w:rPr>
          <w:b/>
          <w:bCs/>
          <w:sz w:val="24"/>
          <w:szCs w:val="24"/>
          <w:lang w:val="bs-Latn-BA"/>
        </w:rPr>
        <w:t>Magistarski i doktorski</w:t>
      </w:r>
    </w:p>
    <w:p w14:paraId="5735DFC2" w14:textId="77777777" w:rsidR="00EB27EC" w:rsidRPr="006B7396" w:rsidRDefault="00EB27EC" w:rsidP="00EB27EC">
      <w:pPr>
        <w:numPr>
          <w:ilvl w:val="0"/>
          <w:numId w:val="34"/>
        </w:numPr>
        <w:spacing w:after="160" w:line="360" w:lineRule="auto"/>
        <w:contextualSpacing/>
        <w:rPr>
          <w:rFonts w:eastAsiaTheme="minorHAnsi"/>
          <w:sz w:val="24"/>
          <w:szCs w:val="24"/>
          <w:lang w:val="bs-Latn-BA" w:eastAsia="en-US"/>
        </w:rPr>
      </w:pPr>
      <w:r>
        <w:rPr>
          <w:rFonts w:eastAsiaTheme="minorHAnsi"/>
          <w:sz w:val="24"/>
          <w:szCs w:val="24"/>
          <w:lang w:val="bs-Latn-BA" w:eastAsia="en-US"/>
        </w:rPr>
        <w:t xml:space="preserve">Čaušević M. </w:t>
      </w:r>
      <w:r w:rsidRPr="006B7396">
        <w:rPr>
          <w:rFonts w:eastAsiaTheme="minorHAnsi"/>
          <w:sz w:val="24"/>
          <w:szCs w:val="24"/>
          <w:lang w:val="bs-Latn-BA" w:eastAsia="en-US"/>
        </w:rPr>
        <w:t>“Dru</w:t>
      </w:r>
      <w:r>
        <w:rPr>
          <w:rFonts w:eastAsiaTheme="minorHAnsi"/>
          <w:sz w:val="24"/>
          <w:szCs w:val="24"/>
          <w:lang w:val="bs-Latn-BA" w:eastAsia="en-US"/>
        </w:rPr>
        <w:t>štveni status porodice u Bosni i Hercegovini u postdejtonskom periodu“ Univerzitet u Sarajevu Fakultet političkih nauka, Sarajevo 2019 god.</w:t>
      </w:r>
    </w:p>
    <w:p w14:paraId="48D5F96E" w14:textId="77777777" w:rsidR="00EB27EC" w:rsidRPr="00FF32F1" w:rsidRDefault="00EB27EC" w:rsidP="00EB27EC">
      <w:pPr>
        <w:pStyle w:val="ListParagraph"/>
        <w:numPr>
          <w:ilvl w:val="0"/>
          <w:numId w:val="34"/>
        </w:numPr>
        <w:spacing w:after="160" w:line="480" w:lineRule="auto"/>
        <w:rPr>
          <w:rFonts w:eastAsiaTheme="minorHAnsi"/>
          <w:sz w:val="24"/>
          <w:szCs w:val="24"/>
          <w:lang w:val="bs-Latn-BA" w:eastAsia="en-US"/>
        </w:rPr>
      </w:pPr>
      <w:r w:rsidRPr="00FE3003">
        <w:rPr>
          <w:rFonts w:eastAsiaTheme="minorHAnsi"/>
          <w:sz w:val="24"/>
          <w:szCs w:val="24"/>
          <w:lang w:val="bs-Latn-BA" w:eastAsia="en-US"/>
        </w:rPr>
        <w:t xml:space="preserve">Filandra </w:t>
      </w:r>
      <w:r>
        <w:rPr>
          <w:rFonts w:eastAsiaTheme="minorHAnsi"/>
          <w:sz w:val="24"/>
          <w:szCs w:val="24"/>
          <w:lang w:val="bs-Latn-BA" w:eastAsia="en-US"/>
        </w:rPr>
        <w:t>Š.</w:t>
      </w:r>
      <w:r w:rsidRPr="00FE3003">
        <w:rPr>
          <w:rFonts w:eastAsiaTheme="minorHAnsi"/>
          <w:sz w:val="24"/>
          <w:szCs w:val="24"/>
          <w:lang w:val="bs-Latn-BA" w:eastAsia="en-US"/>
        </w:rPr>
        <w:t xml:space="preserve"> </w:t>
      </w:r>
      <w:r>
        <w:rPr>
          <w:rFonts w:eastAsiaTheme="minorHAnsi"/>
          <w:sz w:val="24"/>
          <w:szCs w:val="24"/>
          <w:lang w:val="bs-Latn-BA" w:eastAsia="en-US"/>
        </w:rPr>
        <w:t>„</w:t>
      </w:r>
      <w:r w:rsidRPr="00FE3003">
        <w:rPr>
          <w:rFonts w:eastAsiaTheme="minorHAnsi"/>
          <w:sz w:val="24"/>
          <w:szCs w:val="24"/>
          <w:lang w:val="bs-Latn-BA" w:eastAsia="en-US"/>
        </w:rPr>
        <w:t>Problem i izazovi savremene sociologije, interdisciplinarni doktorski studij</w:t>
      </w:r>
      <w:r>
        <w:rPr>
          <w:rFonts w:eastAsiaTheme="minorHAnsi"/>
          <w:sz w:val="24"/>
          <w:szCs w:val="24"/>
          <w:lang w:val="bs-Latn-BA" w:eastAsia="en-US"/>
        </w:rPr>
        <w:t>“(2015)</w:t>
      </w:r>
      <w:r w:rsidRPr="00FE3003">
        <w:rPr>
          <w:rFonts w:eastAsiaTheme="minorHAnsi"/>
          <w:sz w:val="24"/>
          <w:szCs w:val="24"/>
          <w:lang w:val="bs-Latn-BA" w:eastAsia="en-US"/>
        </w:rPr>
        <w:t>, Fakultet Politickih nauka</w:t>
      </w:r>
      <w:r>
        <w:rPr>
          <w:rFonts w:eastAsiaTheme="minorHAnsi"/>
          <w:sz w:val="24"/>
          <w:szCs w:val="24"/>
          <w:lang w:val="bs-Latn-BA" w:eastAsia="en-US"/>
        </w:rPr>
        <w:t xml:space="preserve"> u </w:t>
      </w:r>
      <w:r w:rsidRPr="00FE3003">
        <w:rPr>
          <w:rFonts w:eastAsiaTheme="minorHAnsi"/>
          <w:sz w:val="24"/>
          <w:szCs w:val="24"/>
          <w:lang w:val="bs-Latn-BA" w:eastAsia="en-US"/>
        </w:rPr>
        <w:t>Sarajevo</w:t>
      </w:r>
      <w:r>
        <w:rPr>
          <w:rFonts w:eastAsiaTheme="minorHAnsi"/>
          <w:sz w:val="24"/>
          <w:szCs w:val="24"/>
          <w:lang w:val="bs-Latn-BA" w:eastAsia="en-US"/>
        </w:rPr>
        <w:t>.</w:t>
      </w:r>
    </w:p>
    <w:p w14:paraId="53CED6A3" w14:textId="77777777" w:rsidR="00EB27EC" w:rsidRPr="00FE3003" w:rsidRDefault="00EB27EC" w:rsidP="00EB27EC">
      <w:pPr>
        <w:spacing w:after="160" w:line="360" w:lineRule="auto"/>
        <w:ind w:left="720"/>
        <w:contextualSpacing/>
        <w:rPr>
          <w:rFonts w:eastAsiaTheme="minorHAnsi"/>
          <w:sz w:val="24"/>
          <w:szCs w:val="24"/>
          <w:lang w:val="bs-Latn-BA" w:eastAsia="en-US"/>
        </w:rPr>
      </w:pPr>
    </w:p>
    <w:p w14:paraId="410D17B6" w14:textId="77777777" w:rsidR="00EB27EC" w:rsidRDefault="00EB27EC" w:rsidP="00EB27EC">
      <w:pPr>
        <w:spacing w:after="160" w:line="360" w:lineRule="auto"/>
        <w:ind w:left="720"/>
        <w:contextualSpacing/>
        <w:rPr>
          <w:rFonts w:eastAsiaTheme="minorHAnsi"/>
          <w:sz w:val="24"/>
          <w:szCs w:val="24"/>
          <w:lang w:val="bs-Latn-BA" w:eastAsia="en-US"/>
        </w:rPr>
      </w:pPr>
      <w:r>
        <w:rPr>
          <w:rFonts w:eastAsiaTheme="minorHAnsi"/>
          <w:sz w:val="24"/>
          <w:szCs w:val="24"/>
          <w:lang w:val="bs-Latn-BA" w:eastAsia="en-US"/>
        </w:rPr>
        <w:t>ČLA</w:t>
      </w:r>
      <w:bookmarkStart w:id="36" w:name="_Hlk74610387"/>
      <w:r>
        <w:rPr>
          <w:rFonts w:eastAsiaTheme="minorHAnsi"/>
          <w:sz w:val="24"/>
          <w:szCs w:val="24"/>
          <w:lang w:val="bs-Latn-BA" w:eastAsia="en-US"/>
        </w:rPr>
        <w:t>NCI:</w:t>
      </w:r>
    </w:p>
    <w:p w14:paraId="2E537B8F" w14:textId="77777777" w:rsidR="00EB27EC" w:rsidRDefault="00EB27EC" w:rsidP="00EB27EC">
      <w:pPr>
        <w:pStyle w:val="ListParagraph"/>
        <w:rPr>
          <w:rFonts w:eastAsiaTheme="minorHAnsi"/>
          <w:sz w:val="24"/>
          <w:szCs w:val="24"/>
          <w:lang w:val="bs-Latn-BA" w:eastAsia="en-US"/>
        </w:rPr>
      </w:pPr>
    </w:p>
    <w:p w14:paraId="53B7D9A4" w14:textId="77777777" w:rsidR="00EB27EC" w:rsidRDefault="00EB27EC" w:rsidP="00EB27EC">
      <w:pPr>
        <w:pStyle w:val="ListParagraph"/>
        <w:numPr>
          <w:ilvl w:val="0"/>
          <w:numId w:val="35"/>
        </w:numPr>
        <w:spacing w:after="160" w:line="360" w:lineRule="auto"/>
        <w:rPr>
          <w:rFonts w:eastAsiaTheme="minorHAnsi"/>
          <w:sz w:val="24"/>
          <w:szCs w:val="24"/>
          <w:lang w:val="bs-Latn-BA" w:eastAsia="en-US"/>
        </w:rPr>
      </w:pPr>
      <w:r w:rsidRPr="005874E1">
        <w:rPr>
          <w:rFonts w:eastAsiaTheme="minorHAnsi"/>
          <w:sz w:val="24"/>
          <w:szCs w:val="24"/>
          <w:lang w:val="bs-Latn-BA" w:eastAsia="en-US"/>
        </w:rPr>
        <w:t>Filipović Hadžiabdić S. „Nacionalni akcioni plan za provedbu Rezolucije vijeća sigurnosti UN-a 1325 o ženama, miru i sigurnosti i srodnih rezolucija“ (2018)</w:t>
      </w:r>
      <w:bookmarkEnd w:id="36"/>
      <w:r w:rsidRPr="005874E1">
        <w:rPr>
          <w:rFonts w:eastAsiaTheme="minorHAnsi"/>
          <w:sz w:val="24"/>
          <w:szCs w:val="24"/>
          <w:lang w:val="bs-Latn-BA" w:eastAsia="en-US"/>
        </w:rPr>
        <w:t>, Ministarstvo za ljudska prava i izbjeglice, Sarajevo</w:t>
      </w:r>
    </w:p>
    <w:p w14:paraId="4F25475D" w14:textId="2E76E4A8" w:rsidR="00EB27EC" w:rsidRPr="00DF640B" w:rsidRDefault="00EB27EC" w:rsidP="00EB27EC">
      <w:pPr>
        <w:pStyle w:val="ListParagraph"/>
        <w:numPr>
          <w:ilvl w:val="0"/>
          <w:numId w:val="35"/>
        </w:numPr>
        <w:spacing w:after="160" w:line="360" w:lineRule="auto"/>
        <w:rPr>
          <w:rFonts w:eastAsiaTheme="minorHAnsi"/>
          <w:sz w:val="24"/>
          <w:szCs w:val="24"/>
          <w:lang w:val="bs-Latn-BA" w:eastAsia="en-US"/>
        </w:rPr>
      </w:pPr>
      <w:r w:rsidRPr="005874E1">
        <w:rPr>
          <w:sz w:val="24"/>
          <w:szCs w:val="24"/>
          <w:lang w:val="bs-Latn-BA"/>
        </w:rPr>
        <w:t>Vasić M.</w:t>
      </w:r>
      <w:r w:rsidR="00F66A88">
        <w:rPr>
          <w:sz w:val="24"/>
          <w:szCs w:val="24"/>
          <w:lang w:val="bs-Latn-BA"/>
        </w:rPr>
        <w:t xml:space="preserve"> „Krivično djelo silovanja u Republici Srpskoj“</w:t>
      </w:r>
      <w:r w:rsidRPr="005874E1">
        <w:rPr>
          <w:sz w:val="24"/>
          <w:szCs w:val="24"/>
          <w:lang w:val="bs-Latn-BA"/>
        </w:rPr>
        <w:t xml:space="preserve"> „Anali Pravnog fakulteta Univerziteta u Zenici“, broj 24, godina 13</w:t>
      </w:r>
      <w:r>
        <w:rPr>
          <w:sz w:val="24"/>
          <w:szCs w:val="24"/>
          <w:lang w:val="bs-Latn-BA"/>
        </w:rPr>
        <w:t>.</w:t>
      </w:r>
    </w:p>
    <w:p w14:paraId="642F8C01" w14:textId="77777777" w:rsidR="00EB27EC" w:rsidRPr="00DF640B" w:rsidRDefault="00EB27EC" w:rsidP="00EB27EC">
      <w:pPr>
        <w:pStyle w:val="ListParagraph"/>
        <w:spacing w:after="160" w:line="360" w:lineRule="auto"/>
        <w:ind w:left="1080"/>
        <w:rPr>
          <w:rFonts w:eastAsiaTheme="minorHAnsi"/>
          <w:sz w:val="24"/>
          <w:szCs w:val="24"/>
          <w:lang w:val="bs-Latn-BA" w:eastAsia="en-US"/>
        </w:rPr>
      </w:pPr>
    </w:p>
    <w:p w14:paraId="0F1AFEAC" w14:textId="77777777" w:rsidR="00EB27EC" w:rsidRDefault="00EB27EC" w:rsidP="00EB27EC">
      <w:pPr>
        <w:pStyle w:val="ListParagraph"/>
        <w:spacing w:after="160" w:line="360" w:lineRule="auto"/>
        <w:ind w:left="1080"/>
        <w:rPr>
          <w:sz w:val="24"/>
          <w:szCs w:val="24"/>
          <w:lang w:val="bs-Latn-BA"/>
        </w:rPr>
      </w:pPr>
      <w:r>
        <w:rPr>
          <w:sz w:val="24"/>
          <w:szCs w:val="24"/>
          <w:lang w:val="bs-Latn-BA"/>
        </w:rPr>
        <w:t>PUBLIKACIJE</w:t>
      </w:r>
    </w:p>
    <w:p w14:paraId="19A8CD13" w14:textId="77777777" w:rsidR="00EB27EC" w:rsidRPr="005874E1" w:rsidRDefault="00EB27EC" w:rsidP="00EB27EC">
      <w:pPr>
        <w:pStyle w:val="ListParagraph"/>
        <w:spacing w:after="160" w:line="360" w:lineRule="auto"/>
        <w:ind w:left="1080"/>
        <w:rPr>
          <w:rFonts w:eastAsiaTheme="minorHAnsi"/>
          <w:sz w:val="24"/>
          <w:szCs w:val="24"/>
          <w:lang w:val="bs-Latn-BA" w:eastAsia="en-US"/>
        </w:rPr>
      </w:pPr>
    </w:p>
    <w:p w14:paraId="7BD01B67" w14:textId="634A8B99" w:rsidR="00EB27EC" w:rsidRDefault="00EB27EC" w:rsidP="00EB27EC">
      <w:pPr>
        <w:pStyle w:val="ListParagraph"/>
        <w:numPr>
          <w:ilvl w:val="0"/>
          <w:numId w:val="36"/>
        </w:numPr>
        <w:spacing w:after="160" w:line="360" w:lineRule="auto"/>
        <w:rPr>
          <w:sz w:val="24"/>
          <w:szCs w:val="24"/>
          <w:lang w:val="bs-Latn-BA"/>
        </w:rPr>
      </w:pPr>
      <w:r w:rsidRPr="00DF640B">
        <w:rPr>
          <w:sz w:val="24"/>
          <w:szCs w:val="24"/>
          <w:lang w:val="bs-Latn-BA"/>
        </w:rPr>
        <w:t>Husić S., Šljivak I, Osmanović E.,Đekić. F, Herenović. L. (2014) „Još</w:t>
      </w:r>
      <w:r w:rsidR="00B6500A">
        <w:rPr>
          <w:sz w:val="24"/>
          <w:szCs w:val="24"/>
          <w:lang w:val="bs-Latn-BA"/>
        </w:rPr>
        <w:t xml:space="preserve"> </w:t>
      </w:r>
      <w:r w:rsidRPr="00DF640B">
        <w:rPr>
          <w:sz w:val="24"/>
          <w:szCs w:val="24"/>
          <w:lang w:val="bs-Latn-BA"/>
        </w:rPr>
        <w:t>uvijek smo žive“, Zenica, Medika.</w:t>
      </w:r>
    </w:p>
    <w:p w14:paraId="79B845E3" w14:textId="77777777" w:rsidR="00EB27EC" w:rsidRDefault="00EB27EC" w:rsidP="00EB27EC">
      <w:pPr>
        <w:pStyle w:val="ListParagraph"/>
        <w:numPr>
          <w:ilvl w:val="0"/>
          <w:numId w:val="36"/>
        </w:numPr>
        <w:spacing w:after="160" w:line="360" w:lineRule="auto"/>
        <w:rPr>
          <w:sz w:val="24"/>
          <w:szCs w:val="24"/>
          <w:lang w:val="bs-Latn-BA"/>
        </w:rPr>
      </w:pPr>
      <w:r>
        <w:rPr>
          <w:sz w:val="24"/>
          <w:szCs w:val="24"/>
          <w:lang w:val="bs-Latn-BA"/>
        </w:rPr>
        <w:t>Ministarstvo za ljudska prava i izbjeglice BiH (2015) „Borba protiv nekažnjenosti za seksualno nasilje u oružanom sukobu BiH postignuti napredci i izazovi“, Sarajevo, Agencija za ljudska prava.</w:t>
      </w:r>
    </w:p>
    <w:p w14:paraId="2D5DFEE4" w14:textId="77777777" w:rsidR="00EB27EC" w:rsidRPr="00004809" w:rsidRDefault="00EB27EC" w:rsidP="00EB27EC">
      <w:pPr>
        <w:spacing w:after="160" w:line="360" w:lineRule="auto"/>
        <w:ind w:left="360"/>
        <w:rPr>
          <w:sz w:val="24"/>
          <w:szCs w:val="24"/>
          <w:lang w:val="bs-Latn-BA"/>
        </w:rPr>
      </w:pPr>
    </w:p>
    <w:p w14:paraId="0A083A30" w14:textId="77777777" w:rsidR="00EB27EC" w:rsidRDefault="00EB27EC" w:rsidP="00EB27EC">
      <w:pPr>
        <w:pStyle w:val="ListParagraph"/>
        <w:spacing w:after="160" w:line="360" w:lineRule="auto"/>
        <w:rPr>
          <w:sz w:val="24"/>
          <w:szCs w:val="24"/>
          <w:lang w:val="bs-Latn-BA"/>
        </w:rPr>
      </w:pPr>
      <w:r>
        <w:rPr>
          <w:sz w:val="24"/>
          <w:szCs w:val="24"/>
          <w:lang w:val="bs-Latn-BA"/>
        </w:rPr>
        <w:t>WEB IZVORI:</w:t>
      </w:r>
    </w:p>
    <w:p w14:paraId="78ACF03E" w14:textId="17D75F7C" w:rsidR="00EB27EC" w:rsidRPr="00470EF8" w:rsidRDefault="00EB27EC" w:rsidP="00EB27EC">
      <w:pPr>
        <w:pStyle w:val="ListParagraph"/>
        <w:numPr>
          <w:ilvl w:val="0"/>
          <w:numId w:val="37"/>
        </w:numPr>
        <w:spacing w:after="160" w:line="360" w:lineRule="auto"/>
        <w:rPr>
          <w:sz w:val="24"/>
          <w:szCs w:val="24"/>
          <w:lang w:val="bs-Latn-BA"/>
        </w:rPr>
      </w:pPr>
      <w:r>
        <w:rPr>
          <w:sz w:val="24"/>
          <w:szCs w:val="24"/>
          <w:lang w:val="bs-Latn-BA"/>
        </w:rPr>
        <w:t>Huserić A. (2021) „Žrtve ratnog silovanja se i dalje boje da govore“ dostupno na https//</w:t>
      </w:r>
      <w:r w:rsidR="00B868E0">
        <w:fldChar w:fldCharType="begin"/>
      </w:r>
      <w:r w:rsidR="00B868E0" w:rsidRPr="00852A6E">
        <w:rPr>
          <w:lang w:val="bs-Latn-BA"/>
        </w:rPr>
        <w:instrText xml:space="preserve"> HYPERLINK "https://balkaninsight.com/2021/03/03/bih-zrtve-ratnog-silovanja-se-i-dalje-boje-da-govore/?lang=sr" </w:instrText>
      </w:r>
      <w:r w:rsidR="00B868E0">
        <w:fldChar w:fldCharType="separate"/>
      </w:r>
      <w:r w:rsidRPr="00DD3BAE">
        <w:rPr>
          <w:color w:val="0000FF"/>
          <w:sz w:val="24"/>
          <w:szCs w:val="24"/>
          <w:lang w:val="bs-Latn-BA"/>
        </w:rPr>
        <w:t>BiH</w:t>
      </w:r>
      <w:r w:rsidRPr="006E7205">
        <w:rPr>
          <w:color w:val="0000FF"/>
          <w:u w:val="single"/>
          <w:lang w:val="bs-Latn-BA"/>
        </w:rPr>
        <w:t>: Žrtve ratnog silovanja se „i dalje boje da govore” | Balkan Insight</w:t>
      </w:r>
      <w:r w:rsidR="00B868E0">
        <w:rPr>
          <w:color w:val="0000FF"/>
          <w:u w:val="single"/>
          <w:lang w:val="bs-Latn-BA"/>
        </w:rPr>
        <w:fldChar w:fldCharType="end"/>
      </w:r>
      <w:r w:rsidRPr="006E7205">
        <w:rPr>
          <w:lang w:val="bs-Latn-BA"/>
        </w:rPr>
        <w:t xml:space="preserve"> </w:t>
      </w:r>
    </w:p>
    <w:p w14:paraId="3C76C3BB" w14:textId="419D4E2E" w:rsidR="00470EF8" w:rsidRPr="00470EF8" w:rsidRDefault="00820B66" w:rsidP="00EB27EC">
      <w:pPr>
        <w:pStyle w:val="ListParagraph"/>
        <w:numPr>
          <w:ilvl w:val="0"/>
          <w:numId w:val="37"/>
        </w:numPr>
        <w:spacing w:after="160" w:line="360" w:lineRule="auto"/>
        <w:rPr>
          <w:sz w:val="24"/>
          <w:szCs w:val="24"/>
          <w:lang w:val="bs-Latn-BA"/>
        </w:rPr>
      </w:pPr>
      <w:hyperlink r:id="rId14" w:history="1">
        <w:r w:rsidR="00470EF8" w:rsidRPr="00470EF8">
          <w:rPr>
            <w:color w:val="0000FF"/>
            <w:u w:val="single"/>
            <w:lang w:val="bs-Latn-BA"/>
          </w:rPr>
          <w:t>Borba protiv nekažnjivosti za seksualno nasilje u oružanom sukobu u Bosni i Hercegovini | ARS BIH</w:t>
        </w:r>
      </w:hyperlink>
    </w:p>
    <w:p w14:paraId="4ACD178C" w14:textId="55D1362E" w:rsidR="00470EF8" w:rsidRPr="00060D8C" w:rsidRDefault="00820B66" w:rsidP="00095767">
      <w:pPr>
        <w:pStyle w:val="ListParagraph"/>
        <w:numPr>
          <w:ilvl w:val="0"/>
          <w:numId w:val="37"/>
        </w:numPr>
        <w:spacing w:after="160" w:line="360" w:lineRule="auto"/>
        <w:rPr>
          <w:sz w:val="24"/>
          <w:szCs w:val="24"/>
          <w:lang w:val="bs-Latn-BA"/>
        </w:rPr>
      </w:pPr>
      <w:hyperlink r:id="rId15" w:history="1">
        <w:r w:rsidR="00095767">
          <w:rPr>
            <w:color w:val="0000FF"/>
            <w:u w:val="single"/>
          </w:rPr>
          <w:t>http//</w:t>
        </w:r>
        <w:proofErr w:type="spellStart"/>
        <w:r w:rsidR="00095767" w:rsidRPr="00095767">
          <w:rPr>
            <w:color w:val="0000FF"/>
            <w:u w:val="single"/>
          </w:rPr>
          <w:t>Institut</w:t>
        </w:r>
        <w:proofErr w:type="spellEnd"/>
        <w:r w:rsidR="00095767" w:rsidRPr="00095767">
          <w:rPr>
            <w:color w:val="0000FF"/>
            <w:u w:val="single"/>
          </w:rPr>
          <w:t xml:space="preserve"> za </w:t>
        </w:r>
        <w:proofErr w:type="spellStart"/>
        <w:r w:rsidR="00095767" w:rsidRPr="00DD3BAE">
          <w:rPr>
            <w:color w:val="0000FF"/>
          </w:rPr>
          <w:t>Istraživanje</w:t>
        </w:r>
        <w:proofErr w:type="spellEnd"/>
        <w:r w:rsidR="00095767" w:rsidRPr="00095767">
          <w:rPr>
            <w:color w:val="0000FF"/>
            <w:u w:val="single"/>
          </w:rPr>
          <w:t xml:space="preserve"> </w:t>
        </w:r>
        <w:proofErr w:type="spellStart"/>
        <w:r w:rsidR="00095767" w:rsidRPr="00095767">
          <w:rPr>
            <w:color w:val="0000FF"/>
            <w:u w:val="single"/>
          </w:rPr>
          <w:t>Genocida</w:t>
        </w:r>
        <w:proofErr w:type="spellEnd"/>
        <w:r w:rsidR="00095767" w:rsidRPr="00095767">
          <w:rPr>
            <w:color w:val="0000FF"/>
            <w:u w:val="single"/>
          </w:rPr>
          <w:t xml:space="preserve"> </w:t>
        </w:r>
        <w:proofErr w:type="spellStart"/>
        <w:r w:rsidR="00095767" w:rsidRPr="00095767">
          <w:rPr>
            <w:color w:val="0000FF"/>
            <w:u w:val="single"/>
          </w:rPr>
          <w:t>Kanada</w:t>
        </w:r>
        <w:proofErr w:type="spellEnd"/>
        <w:r w:rsidR="00095767" w:rsidRPr="00095767">
          <w:rPr>
            <w:color w:val="0000FF"/>
            <w:u w:val="single"/>
          </w:rPr>
          <w:t xml:space="preserve"> - Congress of </w:t>
        </w:r>
        <w:proofErr w:type="spellStart"/>
        <w:r w:rsidR="00095767" w:rsidRPr="00095767">
          <w:rPr>
            <w:color w:val="0000FF"/>
            <w:u w:val="single"/>
          </w:rPr>
          <w:t>Bosniaks</w:t>
        </w:r>
        <w:proofErr w:type="spellEnd"/>
        <w:r w:rsidR="00095767" w:rsidRPr="00095767">
          <w:rPr>
            <w:color w:val="0000FF"/>
            <w:u w:val="single"/>
          </w:rPr>
          <w:t xml:space="preserve"> of North </w:t>
        </w:r>
        <w:proofErr w:type="spellStart"/>
        <w:r w:rsidR="00095767" w:rsidRPr="00095767">
          <w:rPr>
            <w:color w:val="0000FF"/>
            <w:u w:val="single"/>
          </w:rPr>
          <w:t>Amrica</w:t>
        </w:r>
        <w:proofErr w:type="spellEnd"/>
      </w:hyperlink>
    </w:p>
    <w:p w14:paraId="561875BA" w14:textId="7560BB72" w:rsidR="005C3F01" w:rsidRPr="00DD3BAE" w:rsidRDefault="005E574E" w:rsidP="00095767">
      <w:pPr>
        <w:pStyle w:val="ListParagraph"/>
        <w:numPr>
          <w:ilvl w:val="0"/>
          <w:numId w:val="37"/>
        </w:numPr>
        <w:spacing w:after="160" w:line="360" w:lineRule="auto"/>
        <w:rPr>
          <w:sz w:val="24"/>
          <w:szCs w:val="24"/>
          <w:lang w:val="bs-Latn-BA"/>
        </w:rPr>
      </w:pPr>
      <w:r>
        <w:t>http//</w:t>
      </w:r>
      <w:hyperlink r:id="rId16" w:history="1">
        <w:r w:rsidR="005C3F01" w:rsidRPr="005C3F01">
          <w:rPr>
            <w:color w:val="0000FF"/>
            <w:u w:val="single"/>
          </w:rPr>
          <w:t xml:space="preserve">face.ba | </w:t>
        </w:r>
        <w:proofErr w:type="spellStart"/>
        <w:r w:rsidR="005C3F01" w:rsidRPr="005C3F01">
          <w:rPr>
            <w:color w:val="0000FF"/>
            <w:u w:val="single"/>
          </w:rPr>
          <w:t>Jedina</w:t>
        </w:r>
        <w:proofErr w:type="spellEnd"/>
        <w:r w:rsidR="005C3F01" w:rsidRPr="005C3F01">
          <w:rPr>
            <w:color w:val="0000FF"/>
            <w:u w:val="single"/>
          </w:rPr>
          <w:t xml:space="preserve"> </w:t>
        </w:r>
        <w:proofErr w:type="spellStart"/>
        <w:r w:rsidR="005C3F01" w:rsidRPr="005C3F01">
          <w:rPr>
            <w:color w:val="0000FF"/>
            <w:u w:val="single"/>
          </w:rPr>
          <w:t>neovisna</w:t>
        </w:r>
        <w:proofErr w:type="spellEnd"/>
        <w:r w:rsidR="005C3F01" w:rsidRPr="005C3F01">
          <w:rPr>
            <w:color w:val="0000FF"/>
            <w:u w:val="single"/>
          </w:rPr>
          <w:t xml:space="preserve"> </w:t>
        </w:r>
        <w:proofErr w:type="spellStart"/>
        <w:r w:rsidR="005C3F01" w:rsidRPr="005C3F01">
          <w:rPr>
            <w:color w:val="0000FF"/>
            <w:u w:val="single"/>
          </w:rPr>
          <w:t>medijska</w:t>
        </w:r>
        <w:proofErr w:type="spellEnd"/>
        <w:r w:rsidR="005C3F01" w:rsidRPr="005C3F01">
          <w:rPr>
            <w:color w:val="0000FF"/>
            <w:u w:val="single"/>
          </w:rPr>
          <w:t xml:space="preserve"> </w:t>
        </w:r>
        <w:proofErr w:type="spellStart"/>
        <w:r w:rsidR="005C3F01" w:rsidRPr="005C3F01">
          <w:rPr>
            <w:color w:val="0000FF"/>
            <w:u w:val="single"/>
          </w:rPr>
          <w:t>kuća</w:t>
        </w:r>
        <w:proofErr w:type="spellEnd"/>
      </w:hyperlink>
    </w:p>
    <w:p w14:paraId="1D896C31" w14:textId="77777777" w:rsidR="00EB27EC" w:rsidRDefault="00EB27EC" w:rsidP="00EB27EC">
      <w:pPr>
        <w:pStyle w:val="ListParagraph"/>
        <w:spacing w:after="160" w:line="360" w:lineRule="auto"/>
        <w:ind w:left="1080"/>
        <w:rPr>
          <w:lang w:val="bs-Latn-BA"/>
        </w:rPr>
      </w:pPr>
    </w:p>
    <w:p w14:paraId="063BD0D3" w14:textId="77777777" w:rsidR="00470EF8" w:rsidRPr="003B79AB" w:rsidRDefault="00470EF8" w:rsidP="003B79AB">
      <w:pPr>
        <w:pStyle w:val="ListParagraph"/>
        <w:spacing w:after="160" w:line="360" w:lineRule="auto"/>
        <w:ind w:left="1080"/>
        <w:rPr>
          <w:sz w:val="24"/>
          <w:szCs w:val="24"/>
          <w:lang w:val="bs-Latn-BA"/>
        </w:rPr>
      </w:pPr>
    </w:p>
    <w:p w14:paraId="226DEF89" w14:textId="77777777" w:rsidR="00095767" w:rsidRDefault="00095767" w:rsidP="00470EF8">
      <w:pPr>
        <w:pStyle w:val="ListParagraph"/>
        <w:spacing w:after="160" w:line="360" w:lineRule="auto"/>
        <w:ind w:left="1080"/>
        <w:rPr>
          <w:sz w:val="24"/>
          <w:szCs w:val="24"/>
          <w:lang w:val="bs-Latn-BA"/>
        </w:rPr>
      </w:pPr>
    </w:p>
    <w:p w14:paraId="5D22658C" w14:textId="47A1BA1E" w:rsidR="00470EF8" w:rsidRDefault="00470EF8" w:rsidP="00470EF8">
      <w:pPr>
        <w:pStyle w:val="ListParagraph"/>
        <w:spacing w:after="160" w:line="360" w:lineRule="auto"/>
        <w:ind w:left="1080"/>
        <w:rPr>
          <w:sz w:val="24"/>
          <w:szCs w:val="24"/>
          <w:lang w:val="bs-Latn-BA"/>
        </w:rPr>
      </w:pPr>
      <w:r>
        <w:rPr>
          <w:sz w:val="24"/>
          <w:szCs w:val="24"/>
          <w:lang w:val="bs-Latn-BA"/>
        </w:rPr>
        <w:t xml:space="preserve">ZAKONI </w:t>
      </w:r>
    </w:p>
    <w:p w14:paraId="4D1A5219" w14:textId="77777777" w:rsidR="00450A61" w:rsidRPr="00961D9E" w:rsidRDefault="00450A61" w:rsidP="00450A61">
      <w:pPr>
        <w:spacing w:line="360" w:lineRule="auto"/>
        <w:jc w:val="both"/>
        <w:rPr>
          <w:sz w:val="24"/>
          <w:szCs w:val="24"/>
          <w:lang w:val="bs-Latn-BA"/>
        </w:rPr>
      </w:pPr>
    </w:p>
    <w:p w14:paraId="1EC9F6E5" w14:textId="05CC59A2" w:rsidR="00D8703D" w:rsidRDefault="00450A61" w:rsidP="00450A61">
      <w:pPr>
        <w:pStyle w:val="ListParagraph"/>
        <w:numPr>
          <w:ilvl w:val="0"/>
          <w:numId w:val="39"/>
        </w:numPr>
        <w:spacing w:after="160" w:line="360" w:lineRule="auto"/>
        <w:rPr>
          <w:sz w:val="24"/>
          <w:szCs w:val="24"/>
          <w:lang w:val="bs-Latn-BA"/>
        </w:rPr>
      </w:pPr>
      <w:r w:rsidRPr="00961D9E">
        <w:rPr>
          <w:sz w:val="24"/>
          <w:szCs w:val="24"/>
          <w:lang w:val="bs-Latn-BA"/>
        </w:rPr>
        <w:t>Krivičnim zakonom Bosne i Hercegovine -  Integralni tekst („Službeni glasnik Bosne i Hercegovine“, broj: 3 /2003 -ispr.,37/2003, 54/2004, 61/2004, 30/2005, 53/2006, 55/ 2006 8/2010, 47/2014, 22/2015, 25/2018),</w:t>
      </w:r>
    </w:p>
    <w:p w14:paraId="0B9E931D" w14:textId="77777777" w:rsidR="00470EF8" w:rsidRDefault="00470EF8" w:rsidP="00470EF8">
      <w:pPr>
        <w:pStyle w:val="ListParagraph"/>
        <w:numPr>
          <w:ilvl w:val="0"/>
          <w:numId w:val="39"/>
        </w:numPr>
        <w:spacing w:after="160" w:line="360" w:lineRule="auto"/>
        <w:rPr>
          <w:sz w:val="24"/>
          <w:szCs w:val="24"/>
          <w:lang w:val="bs-Latn-BA"/>
        </w:rPr>
      </w:pPr>
      <w:r>
        <w:rPr>
          <w:sz w:val="24"/>
          <w:szCs w:val="24"/>
          <w:lang w:val="bs-Latn-BA"/>
        </w:rPr>
        <w:t>Porodični zakon FBiH, Službene novine FBiH br. 35/05, 41/05, 31/14</w:t>
      </w:r>
    </w:p>
    <w:p w14:paraId="5D7E7E8C" w14:textId="193780DF" w:rsidR="00470EF8" w:rsidRDefault="00470EF8" w:rsidP="00470EF8">
      <w:pPr>
        <w:pStyle w:val="ListParagraph"/>
        <w:numPr>
          <w:ilvl w:val="0"/>
          <w:numId w:val="39"/>
        </w:numPr>
        <w:spacing w:after="160" w:line="360" w:lineRule="auto"/>
        <w:rPr>
          <w:sz w:val="24"/>
          <w:szCs w:val="24"/>
          <w:lang w:val="bs-Latn-BA"/>
        </w:rPr>
      </w:pPr>
      <w:r>
        <w:rPr>
          <w:sz w:val="24"/>
          <w:szCs w:val="24"/>
          <w:lang w:val="bs-Latn-BA"/>
        </w:rPr>
        <w:t xml:space="preserve">Zakon o osnovama socijalne zaštite, zaštite civilnih žrtava rata i zaštite porodica sa djecom FBiH,  Službene novine FBIH“ br. 36/1999, 54 /2004, 39/2006 14/2009, 7/2014  </w:t>
      </w:r>
    </w:p>
    <w:p w14:paraId="0157B831" w14:textId="3105276C" w:rsidR="00470EF8" w:rsidRDefault="000C08E4" w:rsidP="00470EF8">
      <w:pPr>
        <w:pStyle w:val="ListParagraph"/>
        <w:numPr>
          <w:ilvl w:val="0"/>
          <w:numId w:val="39"/>
        </w:numPr>
        <w:spacing w:after="160" w:line="360" w:lineRule="auto"/>
        <w:rPr>
          <w:sz w:val="24"/>
          <w:szCs w:val="24"/>
          <w:lang w:val="bs-Latn-BA"/>
        </w:rPr>
      </w:pPr>
      <w:r w:rsidRPr="000C08E4">
        <w:rPr>
          <w:sz w:val="24"/>
          <w:szCs w:val="24"/>
          <w:lang w:val="bs-Latn-BA"/>
        </w:rPr>
        <w:t>Krivičnim zakonom na nivou Federacije Bosne i Hercegovine</w:t>
      </w:r>
      <w:r>
        <w:rPr>
          <w:b/>
          <w:bCs/>
          <w:sz w:val="24"/>
          <w:szCs w:val="24"/>
          <w:lang w:val="bs-Latn-BA"/>
        </w:rPr>
        <w:t xml:space="preserve"> </w:t>
      </w:r>
      <w:r w:rsidRPr="00961D9E">
        <w:rPr>
          <w:sz w:val="24"/>
          <w:szCs w:val="24"/>
          <w:lang w:val="bs-Latn-BA"/>
        </w:rPr>
        <w:t>(„Službene novine Federacije Bosne i Hercegovine“, broj: 36/2003, 21/2004 – ispr., 69/2004, 18/2005, 42/2010, 41/2011, 59/2014, 76/2014, 46/2016 i 75/2017</w:t>
      </w:r>
    </w:p>
    <w:p w14:paraId="53DA6025" w14:textId="77777777" w:rsidR="00C64567" w:rsidRDefault="00C64567" w:rsidP="008F7DFE">
      <w:pPr>
        <w:spacing w:line="360" w:lineRule="auto"/>
        <w:jc w:val="both"/>
        <w:rPr>
          <w:sz w:val="24"/>
          <w:szCs w:val="24"/>
          <w:lang w:val="bs-Latn-BA"/>
        </w:rPr>
      </w:pPr>
    </w:p>
    <w:p w14:paraId="5A2277F3" w14:textId="77777777" w:rsidR="00C64567" w:rsidRDefault="00C64567" w:rsidP="008F7DFE">
      <w:pPr>
        <w:spacing w:line="360" w:lineRule="auto"/>
        <w:jc w:val="both"/>
        <w:rPr>
          <w:sz w:val="24"/>
          <w:szCs w:val="24"/>
          <w:lang w:val="bs-Latn-BA"/>
        </w:rPr>
      </w:pPr>
    </w:p>
    <w:p w14:paraId="4D46E491" w14:textId="77777777" w:rsidR="00C64567" w:rsidRDefault="00C64567" w:rsidP="008F7DFE">
      <w:pPr>
        <w:spacing w:line="360" w:lineRule="auto"/>
        <w:jc w:val="both"/>
        <w:rPr>
          <w:sz w:val="24"/>
          <w:szCs w:val="24"/>
          <w:lang w:val="bs-Latn-BA"/>
        </w:rPr>
      </w:pPr>
    </w:p>
    <w:p w14:paraId="3AB33E73" w14:textId="77777777" w:rsidR="00C64567" w:rsidRDefault="00C64567" w:rsidP="008F7DFE">
      <w:pPr>
        <w:spacing w:line="360" w:lineRule="auto"/>
        <w:jc w:val="both"/>
        <w:rPr>
          <w:sz w:val="24"/>
          <w:szCs w:val="24"/>
          <w:lang w:val="bs-Latn-BA"/>
        </w:rPr>
      </w:pPr>
    </w:p>
    <w:p w14:paraId="185E9D55" w14:textId="77777777" w:rsidR="00C64567" w:rsidRDefault="00C64567" w:rsidP="008F7DFE">
      <w:pPr>
        <w:spacing w:line="360" w:lineRule="auto"/>
        <w:jc w:val="both"/>
        <w:rPr>
          <w:sz w:val="24"/>
          <w:szCs w:val="24"/>
          <w:lang w:val="bs-Latn-BA"/>
        </w:rPr>
      </w:pPr>
    </w:p>
    <w:p w14:paraId="5CFBBDC2" w14:textId="77777777" w:rsidR="00C64567" w:rsidRDefault="00C64567" w:rsidP="008F7DFE">
      <w:pPr>
        <w:spacing w:line="360" w:lineRule="auto"/>
        <w:jc w:val="both"/>
        <w:rPr>
          <w:sz w:val="24"/>
          <w:szCs w:val="24"/>
          <w:lang w:val="bs-Latn-BA"/>
        </w:rPr>
      </w:pPr>
    </w:p>
    <w:p w14:paraId="143842C9" w14:textId="77777777" w:rsidR="00C64567" w:rsidRDefault="00C64567" w:rsidP="008F7DFE">
      <w:pPr>
        <w:spacing w:line="360" w:lineRule="auto"/>
        <w:jc w:val="both"/>
        <w:rPr>
          <w:sz w:val="24"/>
          <w:szCs w:val="24"/>
          <w:lang w:val="bs-Latn-BA"/>
        </w:rPr>
      </w:pPr>
    </w:p>
    <w:p w14:paraId="7CF947B5" w14:textId="77777777" w:rsidR="00C64567" w:rsidRDefault="00C64567" w:rsidP="008F7DFE">
      <w:pPr>
        <w:spacing w:line="360" w:lineRule="auto"/>
        <w:jc w:val="both"/>
        <w:rPr>
          <w:sz w:val="24"/>
          <w:szCs w:val="24"/>
          <w:lang w:val="bs-Latn-BA"/>
        </w:rPr>
      </w:pPr>
    </w:p>
    <w:p w14:paraId="1897AAAD" w14:textId="77777777" w:rsidR="00B859D8" w:rsidRDefault="00B859D8" w:rsidP="008F7DFE">
      <w:pPr>
        <w:spacing w:line="360" w:lineRule="auto"/>
        <w:jc w:val="both"/>
        <w:rPr>
          <w:sz w:val="24"/>
          <w:szCs w:val="24"/>
          <w:lang w:val="bs-Latn-BA"/>
        </w:rPr>
      </w:pPr>
    </w:p>
    <w:p w14:paraId="5340E743" w14:textId="77777777" w:rsidR="00B859D8" w:rsidRDefault="00B859D8" w:rsidP="008F7DFE">
      <w:pPr>
        <w:spacing w:line="360" w:lineRule="auto"/>
        <w:jc w:val="both"/>
        <w:rPr>
          <w:sz w:val="24"/>
          <w:szCs w:val="24"/>
          <w:lang w:val="bs-Latn-BA"/>
        </w:rPr>
      </w:pPr>
    </w:p>
    <w:p w14:paraId="3A31E44C" w14:textId="7BF4CBA7" w:rsidR="008F7DFE" w:rsidRDefault="008F7DFE" w:rsidP="008F7DFE">
      <w:pPr>
        <w:spacing w:line="360" w:lineRule="auto"/>
        <w:jc w:val="both"/>
        <w:rPr>
          <w:sz w:val="24"/>
          <w:szCs w:val="24"/>
          <w:lang w:val="bs-Latn-BA"/>
        </w:rPr>
      </w:pPr>
      <w:r>
        <w:rPr>
          <w:sz w:val="24"/>
          <w:szCs w:val="24"/>
          <w:lang w:val="bs-Latn-BA"/>
        </w:rPr>
        <w:lastRenderedPageBreak/>
        <w:t xml:space="preserve">PRILOG 1 </w:t>
      </w:r>
    </w:p>
    <w:p w14:paraId="271016C5" w14:textId="77777777" w:rsidR="008F7DFE" w:rsidRDefault="008F7DFE" w:rsidP="008F7DFE">
      <w:pPr>
        <w:spacing w:line="360" w:lineRule="auto"/>
        <w:jc w:val="both"/>
        <w:rPr>
          <w:sz w:val="24"/>
          <w:szCs w:val="24"/>
          <w:lang w:val="bs-Latn-BA"/>
        </w:rPr>
      </w:pPr>
    </w:p>
    <w:p w14:paraId="2F465145" w14:textId="77777777" w:rsidR="008F7DFE" w:rsidRPr="00BC7C36" w:rsidRDefault="008F7DFE" w:rsidP="008F7DFE">
      <w:pPr>
        <w:tabs>
          <w:tab w:val="left" w:pos="1114"/>
        </w:tabs>
        <w:spacing w:after="160" w:line="360" w:lineRule="auto"/>
        <w:jc w:val="both"/>
        <w:rPr>
          <w:rFonts w:eastAsiaTheme="minorHAnsi"/>
          <w:sz w:val="24"/>
          <w:szCs w:val="24"/>
          <w:lang w:val="bs-Latn-BA" w:eastAsia="en-US"/>
        </w:rPr>
      </w:pPr>
      <w:r w:rsidRPr="00BC7C36">
        <w:rPr>
          <w:rFonts w:eastAsiaTheme="minorHAnsi"/>
          <w:sz w:val="24"/>
          <w:szCs w:val="24"/>
          <w:lang w:val="bs-Latn-BA" w:eastAsia="en-US"/>
        </w:rPr>
        <w:t xml:space="preserve">ANKETNI UPITNIK </w:t>
      </w:r>
    </w:p>
    <w:p w14:paraId="37A88568" w14:textId="77777777" w:rsidR="008F7DFE" w:rsidRPr="00BC7C36" w:rsidRDefault="008F7DFE" w:rsidP="008F7DFE">
      <w:pPr>
        <w:tabs>
          <w:tab w:val="left" w:pos="1114"/>
        </w:tabs>
        <w:spacing w:after="160" w:line="360" w:lineRule="auto"/>
        <w:jc w:val="both"/>
        <w:rPr>
          <w:rFonts w:eastAsiaTheme="minorHAnsi"/>
          <w:sz w:val="24"/>
          <w:szCs w:val="24"/>
          <w:lang w:val="bs-Latn-BA" w:eastAsia="en-US"/>
        </w:rPr>
      </w:pPr>
      <w:r w:rsidRPr="00BC7C36">
        <w:rPr>
          <w:rFonts w:eastAsiaTheme="minorHAnsi"/>
          <w:sz w:val="24"/>
          <w:szCs w:val="24"/>
          <w:lang w:val="bs-Latn-BA" w:eastAsia="en-US"/>
        </w:rPr>
        <w:t>U PROLOG POSTAVLJAMO ANKETNI UPITNIK</w:t>
      </w:r>
    </w:p>
    <w:p w14:paraId="5712A93E" w14:textId="77777777" w:rsidR="008F7DFE" w:rsidRPr="009B1575" w:rsidRDefault="008F7DFE" w:rsidP="009E37EC">
      <w:pPr>
        <w:numPr>
          <w:ilvl w:val="0"/>
          <w:numId w:val="10"/>
        </w:numPr>
        <w:tabs>
          <w:tab w:val="left" w:pos="1114"/>
        </w:tabs>
        <w:spacing w:after="160" w:line="360" w:lineRule="auto"/>
        <w:contextualSpacing/>
        <w:jc w:val="both"/>
        <w:rPr>
          <w:rFonts w:eastAsiaTheme="minorHAnsi"/>
          <w:b/>
          <w:bCs/>
          <w:sz w:val="24"/>
          <w:szCs w:val="24"/>
          <w:lang w:val="bs-Latn-BA" w:eastAsia="en-US"/>
        </w:rPr>
      </w:pPr>
      <w:r w:rsidRPr="009B1575">
        <w:rPr>
          <w:rFonts w:eastAsiaTheme="minorHAnsi"/>
          <w:b/>
          <w:bCs/>
          <w:sz w:val="24"/>
          <w:szCs w:val="24"/>
          <w:lang w:val="bs-Latn-BA" w:eastAsia="en-US"/>
        </w:rPr>
        <w:t xml:space="preserve">Spol </w:t>
      </w:r>
    </w:p>
    <w:p w14:paraId="01F38DCA" w14:textId="77777777" w:rsidR="008F7DFE" w:rsidRPr="009B1575" w:rsidRDefault="008F7DFE" w:rsidP="009E37EC">
      <w:pPr>
        <w:numPr>
          <w:ilvl w:val="0"/>
          <w:numId w:val="17"/>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Muško </w:t>
      </w:r>
    </w:p>
    <w:p w14:paraId="77931ED3" w14:textId="77777777" w:rsidR="008F7DFE" w:rsidRPr="009B1575" w:rsidRDefault="008F7DFE" w:rsidP="009E37EC">
      <w:pPr>
        <w:numPr>
          <w:ilvl w:val="0"/>
          <w:numId w:val="17"/>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Žensko </w:t>
      </w:r>
    </w:p>
    <w:p w14:paraId="62127771" w14:textId="77777777" w:rsidR="008F7DFE" w:rsidRPr="009B1575" w:rsidRDefault="008F7DFE" w:rsidP="008F7DFE">
      <w:pPr>
        <w:tabs>
          <w:tab w:val="left" w:pos="1114"/>
        </w:tabs>
        <w:spacing w:after="160" w:line="360" w:lineRule="auto"/>
        <w:ind w:left="720"/>
        <w:contextualSpacing/>
        <w:jc w:val="both"/>
        <w:rPr>
          <w:rFonts w:eastAsiaTheme="minorHAnsi"/>
          <w:sz w:val="24"/>
          <w:szCs w:val="24"/>
          <w:lang w:val="bs-Latn-BA" w:eastAsia="en-US"/>
        </w:rPr>
      </w:pPr>
    </w:p>
    <w:p w14:paraId="797D2574" w14:textId="77777777" w:rsidR="008F7DFE" w:rsidRPr="009B1575" w:rsidRDefault="008F7DFE" w:rsidP="009E37EC">
      <w:pPr>
        <w:numPr>
          <w:ilvl w:val="0"/>
          <w:numId w:val="10"/>
        </w:numPr>
        <w:tabs>
          <w:tab w:val="left" w:pos="1114"/>
        </w:tabs>
        <w:spacing w:after="160" w:line="360" w:lineRule="auto"/>
        <w:contextualSpacing/>
        <w:jc w:val="both"/>
        <w:rPr>
          <w:rFonts w:eastAsiaTheme="minorHAnsi"/>
          <w:b/>
          <w:bCs/>
          <w:sz w:val="24"/>
          <w:szCs w:val="24"/>
          <w:lang w:val="bs-Latn-BA" w:eastAsia="en-US"/>
        </w:rPr>
      </w:pPr>
      <w:r w:rsidRPr="009B1575">
        <w:rPr>
          <w:rFonts w:eastAsiaTheme="minorHAnsi"/>
          <w:b/>
          <w:bCs/>
          <w:sz w:val="24"/>
          <w:szCs w:val="24"/>
          <w:lang w:val="bs-Latn-BA" w:eastAsia="en-US"/>
        </w:rPr>
        <w:t>Koliko godina imate ?</w:t>
      </w:r>
    </w:p>
    <w:p w14:paraId="5112D990" w14:textId="77777777" w:rsidR="008F7DFE" w:rsidRPr="009B1575" w:rsidRDefault="008F7DFE" w:rsidP="009E37EC">
      <w:pPr>
        <w:numPr>
          <w:ilvl w:val="0"/>
          <w:numId w:val="16"/>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Više od 18 </w:t>
      </w:r>
    </w:p>
    <w:p w14:paraId="5B313E0E" w14:textId="77777777" w:rsidR="008F7DFE" w:rsidRPr="009B1575" w:rsidRDefault="008F7DFE" w:rsidP="009E37EC">
      <w:pPr>
        <w:numPr>
          <w:ilvl w:val="0"/>
          <w:numId w:val="16"/>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30 – 40      </w:t>
      </w:r>
    </w:p>
    <w:p w14:paraId="0B2689A3" w14:textId="77777777" w:rsidR="008F7DFE" w:rsidRPr="009B1575" w:rsidRDefault="008F7DFE" w:rsidP="009E37EC">
      <w:pPr>
        <w:numPr>
          <w:ilvl w:val="0"/>
          <w:numId w:val="16"/>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40 – 50      </w:t>
      </w:r>
    </w:p>
    <w:p w14:paraId="607AF0EE" w14:textId="77777777" w:rsidR="008F7DFE" w:rsidRPr="009B1575" w:rsidRDefault="008F7DFE" w:rsidP="009E37EC">
      <w:pPr>
        <w:numPr>
          <w:ilvl w:val="0"/>
          <w:numId w:val="16"/>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Više od 50 </w:t>
      </w:r>
    </w:p>
    <w:p w14:paraId="6779B592" w14:textId="77777777" w:rsidR="008F7DFE" w:rsidRPr="009B1575" w:rsidRDefault="008F7DFE" w:rsidP="009E37EC">
      <w:pPr>
        <w:numPr>
          <w:ilvl w:val="0"/>
          <w:numId w:val="10"/>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b/>
          <w:bCs/>
          <w:sz w:val="24"/>
          <w:szCs w:val="24"/>
          <w:lang w:val="bs-Latn-BA" w:eastAsia="en-US"/>
        </w:rPr>
        <w:t>Koji je Vaš stepen obrazovanja?</w:t>
      </w:r>
    </w:p>
    <w:p w14:paraId="43379D72" w14:textId="77777777" w:rsidR="008F7DFE" w:rsidRPr="009B1575" w:rsidRDefault="008F7DFE" w:rsidP="008F7DFE">
      <w:pPr>
        <w:tabs>
          <w:tab w:val="left" w:pos="1114"/>
        </w:tabs>
        <w:spacing w:after="160" w:line="360" w:lineRule="auto"/>
        <w:ind w:left="720"/>
        <w:contextualSpacing/>
        <w:jc w:val="both"/>
        <w:rPr>
          <w:rFonts w:eastAsiaTheme="minorHAnsi"/>
          <w:sz w:val="24"/>
          <w:szCs w:val="24"/>
          <w:lang w:val="bs-Latn-BA" w:eastAsia="en-US"/>
        </w:rPr>
      </w:pPr>
      <w:r w:rsidRPr="009B1575">
        <w:rPr>
          <w:rFonts w:eastAsiaTheme="minorHAnsi"/>
          <w:sz w:val="24"/>
          <w:szCs w:val="24"/>
          <w:lang w:val="bs-Latn-BA" w:eastAsia="en-US"/>
        </w:rPr>
        <w:t xml:space="preserve">Osnovna skola </w:t>
      </w:r>
    </w:p>
    <w:p w14:paraId="479FFE79" w14:textId="77777777" w:rsidR="008F7DFE" w:rsidRPr="009B1575" w:rsidRDefault="008F7DFE" w:rsidP="008F7DFE">
      <w:pPr>
        <w:tabs>
          <w:tab w:val="left" w:pos="1114"/>
        </w:tabs>
        <w:spacing w:after="160" w:line="360" w:lineRule="auto"/>
        <w:ind w:left="720"/>
        <w:contextualSpacing/>
        <w:jc w:val="both"/>
        <w:rPr>
          <w:rFonts w:eastAsiaTheme="minorHAnsi"/>
          <w:sz w:val="24"/>
          <w:szCs w:val="24"/>
          <w:lang w:val="bs-Latn-BA" w:eastAsia="en-US"/>
        </w:rPr>
      </w:pPr>
      <w:r w:rsidRPr="009B1575">
        <w:rPr>
          <w:rFonts w:eastAsiaTheme="minorHAnsi"/>
          <w:sz w:val="24"/>
          <w:szCs w:val="24"/>
          <w:lang w:val="bs-Latn-BA" w:eastAsia="en-US"/>
        </w:rPr>
        <w:t xml:space="preserve">Srednja skola  </w:t>
      </w:r>
    </w:p>
    <w:p w14:paraId="5FF23C8D" w14:textId="77777777" w:rsidR="008F7DFE" w:rsidRPr="009B1575" w:rsidRDefault="008F7DFE" w:rsidP="008F7DFE">
      <w:pPr>
        <w:tabs>
          <w:tab w:val="left" w:pos="1114"/>
        </w:tabs>
        <w:spacing w:after="160" w:line="360" w:lineRule="auto"/>
        <w:ind w:left="720"/>
        <w:contextualSpacing/>
        <w:jc w:val="both"/>
        <w:rPr>
          <w:rFonts w:eastAsiaTheme="minorHAnsi"/>
          <w:sz w:val="24"/>
          <w:szCs w:val="24"/>
          <w:lang w:val="bs-Latn-BA" w:eastAsia="en-US"/>
        </w:rPr>
      </w:pPr>
      <w:r w:rsidRPr="009B1575">
        <w:rPr>
          <w:rFonts w:eastAsiaTheme="minorHAnsi"/>
          <w:sz w:val="24"/>
          <w:szCs w:val="24"/>
          <w:lang w:val="bs-Latn-BA" w:eastAsia="en-US"/>
        </w:rPr>
        <w:t xml:space="preserve">Fakultet        </w:t>
      </w:r>
    </w:p>
    <w:p w14:paraId="6B09C9D5" w14:textId="77777777" w:rsidR="008F7DFE" w:rsidRPr="009B1575" w:rsidRDefault="008F7DFE" w:rsidP="008F7DFE">
      <w:pPr>
        <w:tabs>
          <w:tab w:val="left" w:pos="1114"/>
        </w:tabs>
        <w:spacing w:after="160" w:line="360" w:lineRule="auto"/>
        <w:ind w:left="720"/>
        <w:contextualSpacing/>
        <w:jc w:val="both"/>
        <w:rPr>
          <w:rFonts w:eastAsiaTheme="minorHAnsi"/>
          <w:sz w:val="24"/>
          <w:szCs w:val="24"/>
          <w:lang w:val="bs-Latn-BA" w:eastAsia="en-US"/>
        </w:rPr>
      </w:pPr>
      <w:r w:rsidRPr="009B1575">
        <w:rPr>
          <w:rFonts w:eastAsiaTheme="minorHAnsi"/>
          <w:sz w:val="24"/>
          <w:szCs w:val="24"/>
          <w:lang w:val="bs-Latn-BA" w:eastAsia="en-US"/>
        </w:rPr>
        <w:t xml:space="preserve">Magistar    </w:t>
      </w:r>
    </w:p>
    <w:p w14:paraId="7190DDB2" w14:textId="77777777" w:rsidR="008F7DFE" w:rsidRPr="009B1575" w:rsidRDefault="008F7DFE" w:rsidP="008F7DFE">
      <w:pPr>
        <w:tabs>
          <w:tab w:val="left" w:pos="1114"/>
        </w:tabs>
        <w:spacing w:after="160" w:line="360" w:lineRule="auto"/>
        <w:ind w:left="720"/>
        <w:contextualSpacing/>
        <w:rPr>
          <w:rFonts w:eastAsiaTheme="minorHAnsi"/>
          <w:sz w:val="24"/>
          <w:szCs w:val="24"/>
          <w:lang w:val="bs-Latn-BA" w:eastAsia="en-US"/>
        </w:rPr>
      </w:pPr>
      <w:r w:rsidRPr="009B1575">
        <w:rPr>
          <w:rFonts w:eastAsiaTheme="minorHAnsi"/>
          <w:sz w:val="24"/>
          <w:szCs w:val="24"/>
          <w:lang w:val="bs-Latn-BA" w:eastAsia="en-US"/>
        </w:rPr>
        <w:t xml:space="preserve">Doktor nauka   </w:t>
      </w:r>
    </w:p>
    <w:p w14:paraId="5D95F677" w14:textId="77777777" w:rsidR="008F7DFE" w:rsidRPr="009B1575" w:rsidRDefault="008F7DFE" w:rsidP="009E37EC">
      <w:pPr>
        <w:numPr>
          <w:ilvl w:val="0"/>
          <w:numId w:val="10"/>
        </w:numPr>
        <w:tabs>
          <w:tab w:val="left" w:pos="1114"/>
        </w:tabs>
        <w:spacing w:after="160" w:line="360" w:lineRule="auto"/>
        <w:contextualSpacing/>
        <w:jc w:val="both"/>
        <w:rPr>
          <w:rFonts w:eastAsiaTheme="minorHAnsi"/>
          <w:b/>
          <w:bCs/>
          <w:sz w:val="24"/>
          <w:szCs w:val="24"/>
          <w:lang w:val="bs-Latn-BA" w:eastAsia="en-US"/>
        </w:rPr>
      </w:pPr>
      <w:bookmarkStart w:id="37" w:name="_Hlk74731992"/>
      <w:r w:rsidRPr="009B1575">
        <w:rPr>
          <w:rFonts w:eastAsiaTheme="minorHAnsi"/>
          <w:b/>
          <w:bCs/>
          <w:sz w:val="24"/>
          <w:szCs w:val="24"/>
          <w:lang w:val="bs-Latn-BA" w:eastAsia="en-US"/>
        </w:rPr>
        <w:t xml:space="preserve">Znate koliko je žena silovanih u BiH tokom rata </w:t>
      </w:r>
      <w:bookmarkEnd w:id="37"/>
      <w:r w:rsidRPr="009B1575">
        <w:rPr>
          <w:rFonts w:eastAsiaTheme="minorHAnsi"/>
          <w:b/>
          <w:bCs/>
          <w:sz w:val="24"/>
          <w:szCs w:val="24"/>
          <w:lang w:val="bs-Latn-BA" w:eastAsia="en-US"/>
        </w:rPr>
        <w:t>?</w:t>
      </w:r>
    </w:p>
    <w:p w14:paraId="5D1D165C" w14:textId="77777777" w:rsidR="008F7DFE" w:rsidRPr="009B1575" w:rsidRDefault="008F7DFE" w:rsidP="009E37EC">
      <w:pPr>
        <w:numPr>
          <w:ilvl w:val="0"/>
          <w:numId w:val="15"/>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Manje od 5000   </w:t>
      </w:r>
    </w:p>
    <w:p w14:paraId="3FEFAD2D" w14:textId="77777777" w:rsidR="008F7DFE" w:rsidRPr="009B1575" w:rsidRDefault="008F7DFE" w:rsidP="009E37EC">
      <w:pPr>
        <w:numPr>
          <w:ilvl w:val="0"/>
          <w:numId w:val="15"/>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 5.000 – 10.000   </w:t>
      </w:r>
    </w:p>
    <w:p w14:paraId="68D36472" w14:textId="77777777" w:rsidR="008F7DFE" w:rsidRPr="009B1575" w:rsidRDefault="008F7DFE" w:rsidP="009E37EC">
      <w:pPr>
        <w:numPr>
          <w:ilvl w:val="0"/>
          <w:numId w:val="15"/>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10.000 – 20.000  </w:t>
      </w:r>
    </w:p>
    <w:p w14:paraId="10C16619" w14:textId="77777777" w:rsidR="008F7DFE" w:rsidRPr="009B1575" w:rsidRDefault="008F7DFE" w:rsidP="009E37EC">
      <w:pPr>
        <w:numPr>
          <w:ilvl w:val="0"/>
          <w:numId w:val="15"/>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20.000 – 50.000 </w:t>
      </w:r>
    </w:p>
    <w:p w14:paraId="66768A26"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 xml:space="preserve"> 4. Da li lično poznajete ženu koja je preživjela ratno silovanje?</w:t>
      </w:r>
    </w:p>
    <w:p w14:paraId="6C9EAF11" w14:textId="77777777" w:rsidR="008F7DFE" w:rsidRPr="009B1575" w:rsidRDefault="008F7DFE" w:rsidP="009E37EC">
      <w:pPr>
        <w:numPr>
          <w:ilvl w:val="0"/>
          <w:numId w:val="14"/>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w:t>
      </w:r>
    </w:p>
    <w:p w14:paraId="1EAF0229" w14:textId="77777777" w:rsidR="008F7DFE" w:rsidRPr="009B1575" w:rsidRDefault="008F7DFE" w:rsidP="009E37EC">
      <w:pPr>
        <w:numPr>
          <w:ilvl w:val="0"/>
          <w:numId w:val="14"/>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NE </w:t>
      </w:r>
    </w:p>
    <w:p w14:paraId="3AF2906C" w14:textId="77777777" w:rsidR="008F7DFE" w:rsidRPr="009B1575" w:rsidRDefault="008F7DFE" w:rsidP="009E37EC">
      <w:pPr>
        <w:numPr>
          <w:ilvl w:val="0"/>
          <w:numId w:val="14"/>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Nisam siguran/na</w:t>
      </w:r>
    </w:p>
    <w:p w14:paraId="069B5B8D" w14:textId="77777777" w:rsidR="008F7DFE" w:rsidRPr="009B1575" w:rsidRDefault="00AC69EC" w:rsidP="008F7DFE">
      <w:pPr>
        <w:tabs>
          <w:tab w:val="left" w:pos="1114"/>
        </w:tabs>
        <w:spacing w:after="160" w:line="360" w:lineRule="auto"/>
        <w:jc w:val="both"/>
        <w:rPr>
          <w:rFonts w:eastAsiaTheme="minorHAnsi"/>
          <w:b/>
          <w:bCs/>
          <w:sz w:val="24"/>
          <w:szCs w:val="24"/>
          <w:lang w:val="bs-Latn-BA" w:eastAsia="en-US"/>
        </w:rPr>
      </w:pPr>
      <w:r>
        <w:rPr>
          <w:rFonts w:eastAsiaTheme="minorHAnsi"/>
          <w:b/>
          <w:bCs/>
          <w:sz w:val="24"/>
          <w:szCs w:val="24"/>
          <w:lang w:val="bs-Latn-BA" w:eastAsia="en-US"/>
        </w:rPr>
        <w:t>5. Po Vašem mišljenju kako dr</w:t>
      </w:r>
      <w:r w:rsidR="008F7DFE" w:rsidRPr="009B1575">
        <w:rPr>
          <w:rFonts w:eastAsiaTheme="minorHAnsi"/>
          <w:b/>
          <w:bCs/>
          <w:sz w:val="24"/>
          <w:szCs w:val="24"/>
          <w:lang w:val="bs-Latn-BA" w:eastAsia="en-US"/>
        </w:rPr>
        <w:t>žava treba da tretira žene koje su preživjele ratno silovanje?</w:t>
      </w:r>
    </w:p>
    <w:p w14:paraId="1113DB4F" w14:textId="77777777" w:rsidR="008F7DFE" w:rsidRPr="009B1575" w:rsidRDefault="008F7DFE" w:rsidP="009E37EC">
      <w:pPr>
        <w:numPr>
          <w:ilvl w:val="0"/>
          <w:numId w:val="13"/>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lastRenderedPageBreak/>
        <w:t xml:space="preserve">Kao civilne žrtve rata </w:t>
      </w:r>
    </w:p>
    <w:p w14:paraId="41D12A2F" w14:textId="77777777" w:rsidR="008F7DFE" w:rsidRPr="009B1575" w:rsidRDefault="008F7DFE" w:rsidP="009E37EC">
      <w:pPr>
        <w:numPr>
          <w:ilvl w:val="0"/>
          <w:numId w:val="13"/>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Nikak</w:t>
      </w:r>
      <w:r w:rsidR="00AC69EC">
        <w:rPr>
          <w:rFonts w:eastAsiaTheme="minorHAnsi"/>
          <w:sz w:val="24"/>
          <w:szCs w:val="24"/>
          <w:lang w:val="bs-Latn-BA" w:eastAsia="en-US"/>
        </w:rPr>
        <w:t>a</w:t>
      </w:r>
      <w:r w:rsidRPr="009B1575">
        <w:rPr>
          <w:rFonts w:eastAsiaTheme="minorHAnsi"/>
          <w:sz w:val="24"/>
          <w:szCs w:val="24"/>
          <w:lang w:val="bs-Latn-BA" w:eastAsia="en-US"/>
        </w:rPr>
        <w:t>v poseb</w:t>
      </w:r>
      <w:r w:rsidR="00520CFB">
        <w:rPr>
          <w:rFonts w:eastAsiaTheme="minorHAnsi"/>
          <w:sz w:val="24"/>
          <w:szCs w:val="24"/>
          <w:lang w:val="bs-Latn-BA" w:eastAsia="en-US"/>
        </w:rPr>
        <w:t>a</w:t>
      </w:r>
      <w:r w:rsidRPr="009B1575">
        <w:rPr>
          <w:rFonts w:eastAsiaTheme="minorHAnsi"/>
          <w:sz w:val="24"/>
          <w:szCs w:val="24"/>
          <w:lang w:val="bs-Latn-BA" w:eastAsia="en-US"/>
        </w:rPr>
        <w:t xml:space="preserve">n status </w:t>
      </w:r>
    </w:p>
    <w:p w14:paraId="104C27AA" w14:textId="77777777" w:rsidR="008F7DFE" w:rsidRPr="009B1575" w:rsidRDefault="008F7DFE" w:rsidP="009E37EC">
      <w:pPr>
        <w:numPr>
          <w:ilvl w:val="0"/>
          <w:numId w:val="13"/>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Isto kao i žene koje su preživjele nasilje u porodici </w:t>
      </w:r>
    </w:p>
    <w:p w14:paraId="549A6F63" w14:textId="77777777" w:rsidR="008F7DFE" w:rsidRPr="009B1575" w:rsidRDefault="008F7DFE" w:rsidP="009E37EC">
      <w:pPr>
        <w:numPr>
          <w:ilvl w:val="0"/>
          <w:numId w:val="13"/>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Status žrtve, ali  bez novčane naknade  </w:t>
      </w:r>
    </w:p>
    <w:p w14:paraId="43AFFF82" w14:textId="77777777" w:rsidR="008F7DFE" w:rsidRPr="009B1575" w:rsidRDefault="00AC69EC" w:rsidP="008F7DFE">
      <w:pPr>
        <w:tabs>
          <w:tab w:val="left" w:pos="1114"/>
        </w:tabs>
        <w:spacing w:after="160" w:line="360" w:lineRule="auto"/>
        <w:jc w:val="both"/>
        <w:rPr>
          <w:rFonts w:eastAsiaTheme="minorHAnsi"/>
          <w:b/>
          <w:bCs/>
          <w:sz w:val="24"/>
          <w:szCs w:val="24"/>
          <w:lang w:val="bs-Latn-BA" w:eastAsia="en-US"/>
        </w:rPr>
      </w:pPr>
      <w:r>
        <w:rPr>
          <w:rFonts w:eastAsiaTheme="minorHAnsi"/>
          <w:b/>
          <w:bCs/>
          <w:sz w:val="24"/>
          <w:szCs w:val="24"/>
          <w:lang w:val="bs-Latn-BA" w:eastAsia="en-US"/>
        </w:rPr>
        <w:t>6</w:t>
      </w:r>
      <w:r w:rsidR="008F7DFE" w:rsidRPr="009B1575">
        <w:rPr>
          <w:rFonts w:eastAsiaTheme="minorHAnsi"/>
          <w:b/>
          <w:bCs/>
          <w:sz w:val="24"/>
          <w:szCs w:val="24"/>
          <w:lang w:val="bs-Latn-BA" w:eastAsia="en-US"/>
        </w:rPr>
        <w:t>. Smatrate li da država treba izdvajati finansi</w:t>
      </w:r>
      <w:r w:rsidR="00520CFB">
        <w:rPr>
          <w:rFonts w:eastAsiaTheme="minorHAnsi"/>
          <w:b/>
          <w:bCs/>
          <w:sz w:val="24"/>
          <w:szCs w:val="24"/>
          <w:lang w:val="bs-Latn-BA" w:eastAsia="en-US"/>
        </w:rPr>
        <w:t>j</w:t>
      </w:r>
      <w:r w:rsidR="008F7DFE" w:rsidRPr="009B1575">
        <w:rPr>
          <w:rFonts w:eastAsiaTheme="minorHAnsi"/>
          <w:b/>
          <w:bCs/>
          <w:sz w:val="24"/>
          <w:szCs w:val="24"/>
          <w:lang w:val="bs-Latn-BA" w:eastAsia="en-US"/>
        </w:rPr>
        <w:t>sku pomoć žrtvama ratnog silovanja</w:t>
      </w:r>
      <w:r w:rsidR="00520CFB">
        <w:rPr>
          <w:rFonts w:eastAsiaTheme="minorHAnsi"/>
          <w:b/>
          <w:bCs/>
          <w:sz w:val="24"/>
          <w:szCs w:val="24"/>
          <w:lang w:val="bs-Latn-BA" w:eastAsia="en-US"/>
        </w:rPr>
        <w:t>?</w:t>
      </w:r>
    </w:p>
    <w:p w14:paraId="51E9F033" w14:textId="77777777" w:rsidR="008F7DFE" w:rsidRPr="009B1575" w:rsidRDefault="008F7DFE" w:rsidP="009E37EC">
      <w:pPr>
        <w:numPr>
          <w:ilvl w:val="0"/>
          <w:numId w:val="26"/>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minimalnu  </w:t>
      </w:r>
    </w:p>
    <w:p w14:paraId="16B0A36E" w14:textId="77777777" w:rsidR="008F7DFE" w:rsidRPr="009B1575" w:rsidRDefault="008F7DFE" w:rsidP="009E37EC">
      <w:pPr>
        <w:numPr>
          <w:ilvl w:val="0"/>
          <w:numId w:val="12"/>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istu kao i drugim civilnim žrtvama </w:t>
      </w:r>
    </w:p>
    <w:p w14:paraId="117A70B4" w14:textId="77777777" w:rsidR="008F7DFE" w:rsidRPr="009B1575" w:rsidRDefault="008F7DFE" w:rsidP="009E37EC">
      <w:pPr>
        <w:numPr>
          <w:ilvl w:val="0"/>
          <w:numId w:val="12"/>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Da, simboličan iznos</w:t>
      </w:r>
    </w:p>
    <w:p w14:paraId="214276A5" w14:textId="77777777" w:rsidR="008F7DFE" w:rsidRPr="009B1575" w:rsidRDefault="008F7DFE" w:rsidP="009E37EC">
      <w:pPr>
        <w:numPr>
          <w:ilvl w:val="0"/>
          <w:numId w:val="12"/>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Ne, država nema sredstava</w:t>
      </w:r>
    </w:p>
    <w:p w14:paraId="0DCE55D6" w14:textId="77777777" w:rsidR="008F7DFE" w:rsidRPr="009B1575" w:rsidRDefault="008F7DFE" w:rsidP="009E37EC">
      <w:pPr>
        <w:numPr>
          <w:ilvl w:val="0"/>
          <w:numId w:val="12"/>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Ne, nema potrebe za tim</w:t>
      </w:r>
    </w:p>
    <w:p w14:paraId="3FBFA791"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 xml:space="preserve">7. </w:t>
      </w:r>
      <w:r>
        <w:rPr>
          <w:rFonts w:eastAsiaTheme="minorHAnsi"/>
          <w:b/>
          <w:bCs/>
          <w:sz w:val="24"/>
          <w:szCs w:val="24"/>
          <w:lang w:val="bs-Latn-BA" w:eastAsia="en-US"/>
        </w:rPr>
        <w:t>S</w:t>
      </w:r>
      <w:r w:rsidRPr="009B1575">
        <w:rPr>
          <w:rFonts w:eastAsiaTheme="minorHAnsi"/>
          <w:b/>
          <w:bCs/>
          <w:sz w:val="24"/>
          <w:szCs w:val="24"/>
          <w:lang w:val="bs-Latn-BA" w:eastAsia="en-US"/>
        </w:rPr>
        <w:t>matrate li žrtve treba javno da govore o ratnom silovanju</w:t>
      </w:r>
      <w:r w:rsidR="00520CFB">
        <w:rPr>
          <w:rFonts w:eastAsiaTheme="minorHAnsi"/>
          <w:b/>
          <w:bCs/>
          <w:sz w:val="24"/>
          <w:szCs w:val="24"/>
          <w:lang w:val="bs-Latn-BA" w:eastAsia="en-US"/>
        </w:rPr>
        <w:t>?</w:t>
      </w:r>
    </w:p>
    <w:p w14:paraId="368C41B0" w14:textId="77777777" w:rsidR="008F7DFE" w:rsidRPr="009B1575" w:rsidRDefault="008F7DFE" w:rsidP="009E37EC">
      <w:pPr>
        <w:numPr>
          <w:ilvl w:val="0"/>
          <w:numId w:val="1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w:t>
      </w:r>
    </w:p>
    <w:p w14:paraId="3DC0D8E0" w14:textId="77777777" w:rsidR="008F7DFE" w:rsidRPr="009B1575" w:rsidRDefault="008F7DFE" w:rsidP="009E37EC">
      <w:pPr>
        <w:numPr>
          <w:ilvl w:val="0"/>
          <w:numId w:val="1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Da ako se bolje osjećaju</w:t>
      </w:r>
    </w:p>
    <w:p w14:paraId="2A4CDE58" w14:textId="77777777" w:rsidR="008F7DFE" w:rsidRPr="009B1575" w:rsidRDefault="008F7DFE" w:rsidP="009E37EC">
      <w:pPr>
        <w:numPr>
          <w:ilvl w:val="0"/>
          <w:numId w:val="1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Ne, to je privatna stvar</w:t>
      </w:r>
    </w:p>
    <w:p w14:paraId="61FAAF0F" w14:textId="77777777" w:rsidR="008F7DFE" w:rsidRPr="009B1575" w:rsidRDefault="008F7DFE" w:rsidP="009E37EC">
      <w:pPr>
        <w:numPr>
          <w:ilvl w:val="0"/>
          <w:numId w:val="1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Ne, od toga nema koristi</w:t>
      </w:r>
    </w:p>
    <w:p w14:paraId="691AAB2A" w14:textId="77777777" w:rsidR="008F7DFE" w:rsidRPr="009B1575" w:rsidRDefault="008F7DFE" w:rsidP="009E37EC">
      <w:pPr>
        <w:numPr>
          <w:ilvl w:val="0"/>
          <w:numId w:val="1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Ne, to je sramno djelo.</w:t>
      </w:r>
    </w:p>
    <w:p w14:paraId="3F25467F"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8.  Da li žrtve mogu uticati na to da izbjegnu silovanje?</w:t>
      </w:r>
    </w:p>
    <w:p w14:paraId="140E409E" w14:textId="77777777" w:rsidR="008F7DFE" w:rsidRPr="009B1575" w:rsidRDefault="008F7DFE" w:rsidP="009E37EC">
      <w:pPr>
        <w:numPr>
          <w:ilvl w:val="0"/>
          <w:numId w:val="18"/>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mogu se fizički oduprijeti </w:t>
      </w:r>
    </w:p>
    <w:p w14:paraId="01D1B602" w14:textId="77777777" w:rsidR="008F7DFE" w:rsidRPr="009B1575" w:rsidRDefault="008F7DFE" w:rsidP="009E37EC">
      <w:pPr>
        <w:numPr>
          <w:ilvl w:val="0"/>
          <w:numId w:val="18"/>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mogu pokušati pobjeći  </w:t>
      </w:r>
    </w:p>
    <w:p w14:paraId="65401E93" w14:textId="77777777" w:rsidR="008F7DFE" w:rsidRPr="009B1575" w:rsidRDefault="008F7DFE" w:rsidP="009E37EC">
      <w:pPr>
        <w:numPr>
          <w:ilvl w:val="0"/>
          <w:numId w:val="18"/>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Ne, nisu mogle nikako uticati </w:t>
      </w:r>
    </w:p>
    <w:p w14:paraId="67E1E1EB"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 xml:space="preserve"> 9.  Da li smatrate da su žrtve na neki način same izazvale počinioca?</w:t>
      </w:r>
    </w:p>
    <w:p w14:paraId="5FA4D028" w14:textId="77777777" w:rsidR="008F7DFE" w:rsidRPr="009B1575" w:rsidRDefault="008F7DFE" w:rsidP="009E37EC">
      <w:pPr>
        <w:numPr>
          <w:ilvl w:val="0"/>
          <w:numId w:val="19"/>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moguće svojim izgledom </w:t>
      </w:r>
    </w:p>
    <w:p w14:paraId="50D27BED" w14:textId="77777777" w:rsidR="008F7DFE" w:rsidRPr="009B1575" w:rsidRDefault="008F7DFE" w:rsidP="009E37EC">
      <w:pPr>
        <w:numPr>
          <w:ilvl w:val="0"/>
          <w:numId w:val="19"/>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Da, moguće svojim odjevanjem</w:t>
      </w:r>
    </w:p>
    <w:p w14:paraId="35E9146E" w14:textId="77777777" w:rsidR="008F7DFE" w:rsidRPr="009B1575" w:rsidRDefault="008F7DFE" w:rsidP="009E37EC">
      <w:pPr>
        <w:numPr>
          <w:ilvl w:val="0"/>
          <w:numId w:val="19"/>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Da, moguće na neki drugi način</w:t>
      </w:r>
    </w:p>
    <w:p w14:paraId="49C197ED" w14:textId="77777777" w:rsidR="008F7DFE" w:rsidRPr="009B1575" w:rsidRDefault="008F7DFE" w:rsidP="009E37EC">
      <w:pPr>
        <w:numPr>
          <w:ilvl w:val="0"/>
          <w:numId w:val="19"/>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Ne, nikako svako je mogao biti žrtva</w:t>
      </w:r>
    </w:p>
    <w:p w14:paraId="22EE4261"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10. Da li biste saslušali ženu koju želi da se povjeri o silovanju koje je preživjela</w:t>
      </w:r>
      <w:r w:rsidR="00520CFB">
        <w:rPr>
          <w:rFonts w:eastAsiaTheme="minorHAnsi"/>
          <w:b/>
          <w:bCs/>
          <w:sz w:val="24"/>
          <w:szCs w:val="24"/>
          <w:lang w:val="bs-Latn-BA" w:eastAsia="en-US"/>
        </w:rPr>
        <w:t>?</w:t>
      </w:r>
    </w:p>
    <w:p w14:paraId="29755091" w14:textId="77777777" w:rsidR="008F7DFE" w:rsidRPr="009B1575" w:rsidRDefault="008F7DFE" w:rsidP="009E37EC">
      <w:pPr>
        <w:numPr>
          <w:ilvl w:val="0"/>
          <w:numId w:val="20"/>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Ne, ne želim slušati o tome </w:t>
      </w:r>
    </w:p>
    <w:p w14:paraId="14A08F8A" w14:textId="77777777" w:rsidR="008F7DFE" w:rsidRPr="009B1575" w:rsidRDefault="008F7DFE" w:rsidP="009E37EC">
      <w:pPr>
        <w:numPr>
          <w:ilvl w:val="0"/>
          <w:numId w:val="20"/>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Ne, nemam hrabrosti  </w:t>
      </w:r>
    </w:p>
    <w:p w14:paraId="6EAF51D5" w14:textId="77777777" w:rsidR="008F7DFE" w:rsidRPr="009B1575" w:rsidRDefault="008F7DFE" w:rsidP="009E37EC">
      <w:pPr>
        <w:numPr>
          <w:ilvl w:val="0"/>
          <w:numId w:val="20"/>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lastRenderedPageBreak/>
        <w:t xml:space="preserve">Da, ako mogu pomoći  </w:t>
      </w:r>
    </w:p>
    <w:p w14:paraId="56E35B21" w14:textId="77777777" w:rsidR="008F7DFE" w:rsidRPr="009B1575" w:rsidRDefault="008F7DFE" w:rsidP="009E37EC">
      <w:pPr>
        <w:numPr>
          <w:ilvl w:val="0"/>
          <w:numId w:val="20"/>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u svakom slučaju  </w:t>
      </w:r>
    </w:p>
    <w:p w14:paraId="6B2BD97A"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11. Da li ste nekada prisustvovali radionici koja govori o ratnom silovanju?</w:t>
      </w:r>
    </w:p>
    <w:p w14:paraId="0C430B05" w14:textId="77777777" w:rsidR="008F7DFE" w:rsidRPr="009B1575" w:rsidRDefault="008F7DFE" w:rsidP="009E37EC">
      <w:pPr>
        <w:numPr>
          <w:ilvl w:val="0"/>
          <w:numId w:val="22"/>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jednom  </w:t>
      </w:r>
    </w:p>
    <w:p w14:paraId="030A6F4D" w14:textId="77777777" w:rsidR="008F7DFE" w:rsidRPr="009B1575" w:rsidRDefault="008F7DFE" w:rsidP="009E37EC">
      <w:pPr>
        <w:numPr>
          <w:ilvl w:val="0"/>
          <w:numId w:val="22"/>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Da,</w:t>
      </w:r>
      <w:r w:rsidR="00520CFB">
        <w:rPr>
          <w:rFonts w:eastAsiaTheme="minorHAnsi"/>
          <w:sz w:val="24"/>
          <w:szCs w:val="24"/>
          <w:lang w:val="bs-Latn-BA" w:eastAsia="en-US"/>
        </w:rPr>
        <w:t xml:space="preserve"> </w:t>
      </w:r>
      <w:r w:rsidRPr="009B1575">
        <w:rPr>
          <w:rFonts w:eastAsiaTheme="minorHAnsi"/>
          <w:sz w:val="24"/>
          <w:szCs w:val="24"/>
          <w:lang w:val="bs-Latn-BA" w:eastAsia="en-US"/>
        </w:rPr>
        <w:t xml:space="preserve">više puta   </w:t>
      </w:r>
    </w:p>
    <w:p w14:paraId="425C7E17" w14:textId="77777777" w:rsidR="008F7DFE" w:rsidRPr="009B1575" w:rsidRDefault="008F7DFE" w:rsidP="009E37EC">
      <w:pPr>
        <w:numPr>
          <w:ilvl w:val="0"/>
          <w:numId w:val="22"/>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Ne, nikada  </w:t>
      </w:r>
    </w:p>
    <w:p w14:paraId="715E1D22"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12. Da li ste pročitali knjigu koja govori o ratnom silovanju u BIH?</w:t>
      </w:r>
    </w:p>
    <w:p w14:paraId="42909DF5" w14:textId="77777777" w:rsidR="008F7DFE" w:rsidRPr="009B1575" w:rsidRDefault="008F7DFE" w:rsidP="009E37EC">
      <w:pPr>
        <w:numPr>
          <w:ilvl w:val="0"/>
          <w:numId w:val="2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jednu  </w:t>
      </w:r>
    </w:p>
    <w:p w14:paraId="41089C8A" w14:textId="77777777" w:rsidR="008F7DFE" w:rsidRPr="009B1575" w:rsidRDefault="008F7DFE" w:rsidP="009E37EC">
      <w:pPr>
        <w:numPr>
          <w:ilvl w:val="0"/>
          <w:numId w:val="2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više knjiga </w:t>
      </w:r>
    </w:p>
    <w:p w14:paraId="026A407D" w14:textId="77777777" w:rsidR="008F7DFE" w:rsidRPr="009B1575" w:rsidRDefault="008F7DFE" w:rsidP="009E37EC">
      <w:pPr>
        <w:numPr>
          <w:ilvl w:val="0"/>
          <w:numId w:val="21"/>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Ne </w:t>
      </w:r>
    </w:p>
    <w:p w14:paraId="4138B388"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13. Da li biste se stidjeli da je neko vaš preživio ratno silovanje?</w:t>
      </w:r>
    </w:p>
    <w:p w14:paraId="374C441F" w14:textId="77777777" w:rsidR="008F7DFE" w:rsidRPr="009B1575" w:rsidRDefault="008F7DFE" w:rsidP="009E37EC">
      <w:pPr>
        <w:numPr>
          <w:ilvl w:val="0"/>
          <w:numId w:val="23"/>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w:t>
      </w:r>
    </w:p>
    <w:p w14:paraId="03DE3055" w14:textId="77777777" w:rsidR="008F7DFE" w:rsidRPr="009B1575" w:rsidRDefault="008F7DFE" w:rsidP="009E37EC">
      <w:pPr>
        <w:numPr>
          <w:ilvl w:val="0"/>
          <w:numId w:val="23"/>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Da, ako javno govori  </w:t>
      </w:r>
    </w:p>
    <w:p w14:paraId="7DF0E2E6" w14:textId="77777777" w:rsidR="008F7DFE" w:rsidRPr="009B1575" w:rsidRDefault="008F7DFE" w:rsidP="009E37EC">
      <w:pPr>
        <w:numPr>
          <w:ilvl w:val="0"/>
          <w:numId w:val="23"/>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 xml:space="preserve">Ne, nemam razloga   </w:t>
      </w:r>
    </w:p>
    <w:p w14:paraId="1D3D9056" w14:textId="77777777" w:rsidR="008F7DFE" w:rsidRPr="009B1575" w:rsidRDefault="008F7DFE" w:rsidP="008F7DFE">
      <w:pPr>
        <w:tabs>
          <w:tab w:val="left" w:pos="1114"/>
        </w:tabs>
        <w:spacing w:after="160" w:line="360" w:lineRule="auto"/>
        <w:jc w:val="both"/>
        <w:rPr>
          <w:rFonts w:eastAsiaTheme="minorHAnsi"/>
          <w:b/>
          <w:bCs/>
          <w:sz w:val="24"/>
          <w:szCs w:val="24"/>
          <w:lang w:val="bs-Latn-BA" w:eastAsia="en-US"/>
        </w:rPr>
      </w:pPr>
      <w:r w:rsidRPr="009B1575">
        <w:rPr>
          <w:rFonts w:eastAsiaTheme="minorHAnsi"/>
          <w:b/>
          <w:bCs/>
          <w:sz w:val="24"/>
          <w:szCs w:val="24"/>
          <w:lang w:val="bs-Latn-BA" w:eastAsia="en-US"/>
        </w:rPr>
        <w:t>14. Da li biste dijelili radni prostor sa ženom koja je preživjela ratno silovanje?</w:t>
      </w:r>
    </w:p>
    <w:p w14:paraId="5DD6F39B" w14:textId="77777777" w:rsidR="008F7DFE" w:rsidRPr="009B1575" w:rsidRDefault="008F7DFE" w:rsidP="009E37EC">
      <w:pPr>
        <w:numPr>
          <w:ilvl w:val="0"/>
          <w:numId w:val="24"/>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Da O</w:t>
      </w:r>
    </w:p>
    <w:p w14:paraId="1A4C5C46" w14:textId="77777777" w:rsidR="008F7DFE" w:rsidRPr="009B1575" w:rsidRDefault="008F7DFE" w:rsidP="009E37EC">
      <w:pPr>
        <w:numPr>
          <w:ilvl w:val="0"/>
          <w:numId w:val="24"/>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Samo ako moram O</w:t>
      </w:r>
    </w:p>
    <w:p w14:paraId="7E7CB088" w14:textId="77777777" w:rsidR="008F7DFE" w:rsidRPr="009B1575" w:rsidRDefault="008F7DFE" w:rsidP="009E37EC">
      <w:pPr>
        <w:numPr>
          <w:ilvl w:val="0"/>
          <w:numId w:val="24"/>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Ne O</w:t>
      </w:r>
    </w:p>
    <w:p w14:paraId="108D6013" w14:textId="77777777" w:rsidR="008F7DFE" w:rsidRPr="009B1575" w:rsidRDefault="008F7DFE" w:rsidP="009E37EC">
      <w:pPr>
        <w:numPr>
          <w:ilvl w:val="0"/>
          <w:numId w:val="24"/>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Radije ne  O</w:t>
      </w:r>
    </w:p>
    <w:p w14:paraId="1AAB6663" w14:textId="77777777" w:rsidR="008F7DFE" w:rsidRPr="009B1575" w:rsidRDefault="00520CFB" w:rsidP="008F7DFE">
      <w:pPr>
        <w:tabs>
          <w:tab w:val="left" w:pos="1114"/>
        </w:tabs>
        <w:spacing w:after="160" w:line="360" w:lineRule="auto"/>
        <w:jc w:val="both"/>
        <w:rPr>
          <w:rFonts w:eastAsiaTheme="minorHAnsi"/>
          <w:b/>
          <w:bCs/>
          <w:sz w:val="24"/>
          <w:szCs w:val="24"/>
          <w:lang w:val="bs-Latn-BA" w:eastAsia="en-US"/>
        </w:rPr>
      </w:pPr>
      <w:r>
        <w:rPr>
          <w:rFonts w:eastAsiaTheme="minorHAnsi"/>
          <w:b/>
          <w:bCs/>
          <w:sz w:val="24"/>
          <w:szCs w:val="24"/>
          <w:lang w:val="bs-Latn-BA" w:eastAsia="en-US"/>
        </w:rPr>
        <w:t xml:space="preserve"> 15. Da li zn</w:t>
      </w:r>
      <w:r w:rsidR="008F7DFE" w:rsidRPr="009B1575">
        <w:rPr>
          <w:rFonts w:eastAsiaTheme="minorHAnsi"/>
          <w:b/>
          <w:bCs/>
          <w:sz w:val="24"/>
          <w:szCs w:val="24"/>
          <w:lang w:val="bs-Latn-BA" w:eastAsia="en-US"/>
        </w:rPr>
        <w:t>ate koliko je u Bosni i Hercegovini rođeno djece iz čina silovanja</w:t>
      </w:r>
      <w:r w:rsidR="008F7DFE">
        <w:rPr>
          <w:rFonts w:eastAsiaTheme="minorHAnsi"/>
          <w:b/>
          <w:bCs/>
          <w:sz w:val="24"/>
          <w:szCs w:val="24"/>
          <w:lang w:val="bs-Latn-BA" w:eastAsia="en-US"/>
        </w:rPr>
        <w:t>?</w:t>
      </w:r>
    </w:p>
    <w:p w14:paraId="3C83A142" w14:textId="77777777" w:rsidR="008F7DFE" w:rsidRPr="009B1575" w:rsidRDefault="008F7DFE" w:rsidP="009E37EC">
      <w:pPr>
        <w:numPr>
          <w:ilvl w:val="0"/>
          <w:numId w:val="25"/>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Oko 100 djece  O</w:t>
      </w:r>
    </w:p>
    <w:p w14:paraId="20CE2AC8" w14:textId="77777777" w:rsidR="008F7DFE" w:rsidRPr="009B1575" w:rsidRDefault="008F7DFE" w:rsidP="009E37EC">
      <w:pPr>
        <w:numPr>
          <w:ilvl w:val="0"/>
          <w:numId w:val="25"/>
        </w:numPr>
        <w:tabs>
          <w:tab w:val="left" w:pos="1114"/>
        </w:tabs>
        <w:spacing w:after="160" w:line="360" w:lineRule="auto"/>
        <w:contextualSpacing/>
        <w:jc w:val="both"/>
        <w:rPr>
          <w:rFonts w:eastAsiaTheme="minorHAnsi"/>
          <w:sz w:val="24"/>
          <w:szCs w:val="24"/>
          <w:lang w:val="bs-Latn-BA" w:eastAsia="en-US"/>
        </w:rPr>
      </w:pPr>
      <w:r w:rsidRPr="009B1575">
        <w:rPr>
          <w:rFonts w:eastAsiaTheme="minorHAnsi"/>
          <w:sz w:val="24"/>
          <w:szCs w:val="24"/>
          <w:lang w:val="bs-Latn-BA" w:eastAsia="en-US"/>
        </w:rPr>
        <w:t>500 – 1000 djece O</w:t>
      </w:r>
    </w:p>
    <w:p w14:paraId="51C1D8E6" w14:textId="119A12C3" w:rsidR="008A6B3C" w:rsidRPr="009B5C36" w:rsidRDefault="008F7DFE" w:rsidP="009B5C36">
      <w:pPr>
        <w:numPr>
          <w:ilvl w:val="0"/>
          <w:numId w:val="25"/>
        </w:numPr>
        <w:tabs>
          <w:tab w:val="left" w:pos="1114"/>
        </w:tabs>
        <w:spacing w:after="160" w:line="360" w:lineRule="auto"/>
        <w:contextualSpacing/>
        <w:jc w:val="both"/>
        <w:rPr>
          <w:sz w:val="24"/>
          <w:szCs w:val="24"/>
          <w:lang w:val="de-DE"/>
        </w:rPr>
      </w:pPr>
      <w:r w:rsidRPr="009B5C36">
        <w:rPr>
          <w:rFonts w:eastAsiaTheme="minorHAnsi"/>
          <w:sz w:val="24"/>
          <w:szCs w:val="24"/>
          <w:lang w:val="bs-Latn-BA" w:eastAsia="en-US"/>
        </w:rPr>
        <w:t>4000 – 5000     O</w:t>
      </w:r>
    </w:p>
    <w:p w14:paraId="6AB969C9" w14:textId="7976E843" w:rsidR="00C64567" w:rsidRDefault="00C64567" w:rsidP="00ED27E3">
      <w:pPr>
        <w:spacing w:line="360" w:lineRule="auto"/>
        <w:jc w:val="both"/>
        <w:rPr>
          <w:sz w:val="24"/>
          <w:szCs w:val="24"/>
          <w:lang w:val="de-DE"/>
        </w:rPr>
      </w:pPr>
    </w:p>
    <w:p w14:paraId="61B93D7C" w14:textId="1A78B4A9" w:rsidR="00B859D8" w:rsidRDefault="00B859D8" w:rsidP="00ED27E3">
      <w:pPr>
        <w:spacing w:line="360" w:lineRule="auto"/>
        <w:jc w:val="both"/>
        <w:rPr>
          <w:sz w:val="24"/>
          <w:szCs w:val="24"/>
          <w:lang w:val="de-DE"/>
        </w:rPr>
      </w:pPr>
    </w:p>
    <w:p w14:paraId="23B77F7A" w14:textId="51A23B1E" w:rsidR="00B859D8" w:rsidRDefault="00B859D8" w:rsidP="00ED27E3">
      <w:pPr>
        <w:spacing w:line="360" w:lineRule="auto"/>
        <w:jc w:val="both"/>
        <w:rPr>
          <w:sz w:val="24"/>
          <w:szCs w:val="24"/>
          <w:lang w:val="de-DE"/>
        </w:rPr>
      </w:pPr>
    </w:p>
    <w:p w14:paraId="57C2D8E5" w14:textId="126C552C" w:rsidR="00B859D8" w:rsidRDefault="00B859D8" w:rsidP="00ED27E3">
      <w:pPr>
        <w:spacing w:line="360" w:lineRule="auto"/>
        <w:jc w:val="both"/>
        <w:rPr>
          <w:sz w:val="24"/>
          <w:szCs w:val="24"/>
          <w:lang w:val="de-DE"/>
        </w:rPr>
      </w:pPr>
    </w:p>
    <w:p w14:paraId="7AE2FD12" w14:textId="77777777" w:rsidR="00B859D8" w:rsidRPr="00ED27E3" w:rsidRDefault="00B859D8" w:rsidP="00ED27E3">
      <w:pPr>
        <w:spacing w:line="360" w:lineRule="auto"/>
        <w:jc w:val="both"/>
        <w:rPr>
          <w:sz w:val="24"/>
          <w:szCs w:val="24"/>
          <w:lang w:val="de-DE"/>
        </w:rPr>
      </w:pPr>
    </w:p>
    <w:tbl>
      <w:tblPr>
        <w:tblW w:w="5000" w:type="pct"/>
        <w:tblLook w:val="01E0" w:firstRow="1" w:lastRow="1" w:firstColumn="1" w:lastColumn="1" w:noHBand="0" w:noVBand="0"/>
      </w:tblPr>
      <w:tblGrid>
        <w:gridCol w:w="7673"/>
        <w:gridCol w:w="1723"/>
      </w:tblGrid>
      <w:tr w:rsidR="00723B97" w14:paraId="3EAE5407" w14:textId="77777777" w:rsidTr="00C9362A">
        <w:trPr>
          <w:cantSplit/>
          <w:trHeight w:val="834"/>
        </w:trPr>
        <w:tc>
          <w:tcPr>
            <w:tcW w:w="4083" w:type="pct"/>
            <w:vMerge w:val="restart"/>
            <w:tcBorders>
              <w:top w:val="single" w:sz="4" w:space="0" w:color="auto"/>
              <w:left w:val="single" w:sz="4" w:space="0" w:color="auto"/>
              <w:right w:val="single" w:sz="4" w:space="0" w:color="auto"/>
            </w:tcBorders>
            <w:vAlign w:val="center"/>
          </w:tcPr>
          <w:p w14:paraId="332172B4" w14:textId="77777777" w:rsidR="00723B97" w:rsidRPr="00723B97" w:rsidRDefault="00723B97" w:rsidP="00C9362A">
            <w:pPr>
              <w:jc w:val="right"/>
              <w:rPr>
                <w:rFonts w:ascii="Calibri" w:hAnsi="Calibri" w:cs="Calibri"/>
                <w:b/>
                <w:color w:val="7F7F7F"/>
                <w:sz w:val="16"/>
                <w:lang w:val="de-DE"/>
              </w:rPr>
            </w:pPr>
            <w:r>
              <w:rPr>
                <w:noProof/>
                <w:lang w:val="en-GB" w:eastAsia="en-GB"/>
              </w:rPr>
              <w:lastRenderedPageBreak/>
              <w:drawing>
                <wp:anchor distT="0" distB="1778" distL="114300" distR="115824" simplePos="0" relativeHeight="251660288" behindDoc="1" locked="0" layoutInCell="1" allowOverlap="1" wp14:anchorId="068AF891" wp14:editId="1C6E99B6">
                  <wp:simplePos x="0" y="0"/>
                  <wp:positionH relativeFrom="margin">
                    <wp:posOffset>3493135</wp:posOffset>
                  </wp:positionH>
                  <wp:positionV relativeFrom="margin">
                    <wp:posOffset>67310</wp:posOffset>
                  </wp:positionV>
                  <wp:extent cx="1333246" cy="534797"/>
                  <wp:effectExtent l="0" t="0" r="0" b="0"/>
                  <wp:wrapSquare wrapText="bothSides"/>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2865" cy="5346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noProof/>
                <w:sz w:val="16"/>
                <w:lang w:val="en-GB" w:eastAsia="en-GB"/>
              </w:rPr>
              <w:drawing>
                <wp:anchor distT="0" distB="0" distL="114300" distR="114300" simplePos="0" relativeHeight="251657216" behindDoc="0" locked="0" layoutInCell="1" allowOverlap="1" wp14:anchorId="5A0B9616" wp14:editId="0989A1F6">
                  <wp:simplePos x="0" y="0"/>
                  <wp:positionH relativeFrom="margin">
                    <wp:align>left</wp:align>
                  </wp:positionH>
                  <wp:positionV relativeFrom="margin">
                    <wp:align>top</wp:align>
                  </wp:positionV>
                  <wp:extent cx="807720"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l="38901" r="38055"/>
                          <a:stretch>
                            <a:fillRect/>
                          </a:stretch>
                        </pic:blipFill>
                        <pic:spPr bwMode="auto">
                          <a:xfrm>
                            <a:off x="0" y="0"/>
                            <a:ext cx="8077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B97">
              <w:rPr>
                <w:rFonts w:ascii="Calibri" w:hAnsi="Calibri" w:cs="Calibri"/>
                <w:b/>
                <w:sz w:val="16"/>
                <w:lang w:val="de-DE"/>
              </w:rPr>
              <w:t xml:space="preserve">                                                                                                                                                                         </w:t>
            </w:r>
          </w:p>
          <w:p w14:paraId="253A385C" w14:textId="77777777" w:rsidR="00723B97" w:rsidRPr="00723B97" w:rsidRDefault="00723B97" w:rsidP="00C9362A">
            <w:pPr>
              <w:jc w:val="center"/>
              <w:rPr>
                <w:rFonts w:ascii="Calibri" w:hAnsi="Calibri" w:cs="Calibri"/>
                <w:b/>
                <w:color w:val="7F7F7F"/>
                <w:lang w:val="de-DE"/>
              </w:rPr>
            </w:pPr>
          </w:p>
          <w:p w14:paraId="4590FA83" w14:textId="77777777" w:rsidR="00723B97" w:rsidRPr="00723B97" w:rsidRDefault="00723B97" w:rsidP="00C9362A">
            <w:pPr>
              <w:jc w:val="center"/>
              <w:rPr>
                <w:rFonts w:ascii="Calibri" w:hAnsi="Calibri" w:cs="Calibri"/>
                <w:b/>
                <w:color w:val="7F7F7F"/>
                <w:lang w:val="de-DE"/>
              </w:rPr>
            </w:pPr>
          </w:p>
          <w:p w14:paraId="65E74C4E" w14:textId="77777777" w:rsidR="00723B97" w:rsidRPr="00723B97" w:rsidRDefault="00723B97" w:rsidP="00C9362A">
            <w:pPr>
              <w:jc w:val="center"/>
              <w:rPr>
                <w:rFonts w:ascii="Calibri" w:hAnsi="Calibri" w:cs="Calibri"/>
                <w:b/>
                <w:color w:val="7F7F7F"/>
                <w:lang w:val="de-DE"/>
              </w:rPr>
            </w:pPr>
          </w:p>
          <w:p w14:paraId="75672892" w14:textId="77777777" w:rsidR="00723B97" w:rsidRPr="00723B97" w:rsidRDefault="00723B97" w:rsidP="00C9362A">
            <w:pPr>
              <w:jc w:val="center"/>
              <w:rPr>
                <w:rFonts w:ascii="Calibri" w:hAnsi="Calibri" w:cs="Calibri"/>
                <w:b/>
                <w:color w:val="7F7F7F"/>
                <w:lang w:val="de-DE"/>
              </w:rPr>
            </w:pPr>
          </w:p>
          <w:p w14:paraId="118C59E2" w14:textId="77777777" w:rsidR="00723B97" w:rsidRPr="00622565" w:rsidRDefault="00723B97" w:rsidP="00C9362A">
            <w:pPr>
              <w:jc w:val="center"/>
              <w:rPr>
                <w:rFonts w:ascii="Calibri" w:hAnsi="Calibri" w:cs="Calibri"/>
                <w:b/>
                <w:caps/>
                <w:color w:val="7F7F7F"/>
                <w:sz w:val="16"/>
                <w:lang w:val="de-DE"/>
              </w:rPr>
            </w:pPr>
            <w:r w:rsidRPr="00622565">
              <w:rPr>
                <w:rFonts w:ascii="Calibri" w:hAnsi="Calibri" w:cs="Calibri"/>
                <w:b/>
                <w:color w:val="7F7F7F"/>
                <w:lang w:val="de-DE"/>
              </w:rPr>
              <w:t>UNIVERZITET U SARAJEVU – FAKULTET POLITIČKIH NAUKA</w:t>
            </w:r>
          </w:p>
          <w:p w14:paraId="5060FBDB" w14:textId="77777777" w:rsidR="00723B97" w:rsidRPr="00ED5C2C" w:rsidRDefault="00723B97" w:rsidP="00C9362A">
            <w:pPr>
              <w:jc w:val="center"/>
              <w:rPr>
                <w:rFonts w:ascii="Calibri" w:hAnsi="Calibri" w:cs="Calibri"/>
                <w:b/>
                <w:sz w:val="28"/>
                <w:szCs w:val="28"/>
              </w:rPr>
            </w:pPr>
            <w:r>
              <w:rPr>
                <w:rFonts w:ascii="Calibri" w:hAnsi="Calibri" w:cs="Calibri"/>
                <w:b/>
                <w:color w:val="7F7F7F"/>
                <w:spacing w:val="20"/>
                <w:sz w:val="22"/>
                <w:szCs w:val="28"/>
              </w:rPr>
              <w:t>IZJAVA</w:t>
            </w:r>
            <w:r w:rsidRPr="00ED5C2C">
              <w:rPr>
                <w:rFonts w:ascii="Calibri" w:hAnsi="Calibri" w:cs="Calibri"/>
                <w:b/>
                <w:color w:val="7F7F7F"/>
                <w:sz w:val="22"/>
                <w:szCs w:val="28"/>
              </w:rPr>
              <w:t xml:space="preserve"> </w:t>
            </w:r>
            <w:r>
              <w:rPr>
                <w:rFonts w:ascii="Calibri" w:hAnsi="Calibri" w:cs="Calibri"/>
                <w:b/>
                <w:color w:val="7F7F7F"/>
                <w:sz w:val="22"/>
                <w:szCs w:val="28"/>
              </w:rPr>
              <w:t xml:space="preserve">o </w:t>
            </w:r>
            <w:proofErr w:type="spellStart"/>
            <w:r>
              <w:rPr>
                <w:rFonts w:ascii="Calibri" w:hAnsi="Calibri" w:cs="Calibri"/>
                <w:b/>
                <w:color w:val="7F7F7F"/>
                <w:sz w:val="22"/>
                <w:szCs w:val="28"/>
              </w:rPr>
              <w:t>autentičnosti</w:t>
            </w:r>
            <w:proofErr w:type="spellEnd"/>
            <w:r>
              <w:rPr>
                <w:rFonts w:ascii="Calibri" w:hAnsi="Calibri" w:cs="Calibri"/>
                <w:b/>
                <w:color w:val="7F7F7F"/>
                <w:sz w:val="22"/>
                <w:szCs w:val="28"/>
              </w:rPr>
              <w:t xml:space="preserve"> </w:t>
            </w:r>
            <w:proofErr w:type="spellStart"/>
            <w:r>
              <w:rPr>
                <w:rFonts w:ascii="Calibri" w:hAnsi="Calibri" w:cs="Calibri"/>
                <w:b/>
                <w:color w:val="7F7F7F"/>
                <w:sz w:val="22"/>
                <w:szCs w:val="28"/>
              </w:rPr>
              <w:t>radova</w:t>
            </w:r>
            <w:proofErr w:type="spellEnd"/>
            <w:r>
              <w:rPr>
                <w:rFonts w:ascii="Calibri" w:hAnsi="Calibri" w:cs="Calibri"/>
                <w:b/>
                <w:sz w:val="22"/>
                <w:szCs w:val="28"/>
              </w:rPr>
              <w:t xml:space="preserve">  </w:t>
            </w:r>
          </w:p>
        </w:tc>
        <w:tc>
          <w:tcPr>
            <w:tcW w:w="917" w:type="pct"/>
            <w:tcBorders>
              <w:top w:val="single" w:sz="4" w:space="0" w:color="auto"/>
              <w:left w:val="single" w:sz="4" w:space="0" w:color="auto"/>
              <w:right w:val="single" w:sz="4" w:space="0" w:color="auto"/>
            </w:tcBorders>
            <w:vAlign w:val="center"/>
          </w:tcPr>
          <w:p w14:paraId="33AAE8B6" w14:textId="77777777" w:rsidR="00723B97" w:rsidRPr="00ED5C2C" w:rsidRDefault="00723B97" w:rsidP="00C9362A">
            <w:pPr>
              <w:jc w:val="center"/>
              <w:rPr>
                <w:rFonts w:ascii="Calibri" w:hAnsi="Calibri" w:cs="Calibri"/>
                <w:b/>
                <w:color w:val="4F81BD"/>
              </w:rPr>
            </w:pPr>
            <w:proofErr w:type="spellStart"/>
            <w:r w:rsidRPr="008F449E">
              <w:rPr>
                <w:rFonts w:ascii="Calibri" w:hAnsi="Calibri" w:cs="Calibri"/>
                <w:b/>
                <w:color w:val="4F81BD"/>
                <w:sz w:val="22"/>
              </w:rPr>
              <w:t>Obrazac</w:t>
            </w:r>
            <w:proofErr w:type="spellEnd"/>
            <w:r w:rsidRPr="008F449E">
              <w:rPr>
                <w:rFonts w:ascii="Calibri" w:hAnsi="Calibri" w:cs="Calibri"/>
                <w:b/>
                <w:color w:val="4F81BD"/>
                <w:sz w:val="22"/>
              </w:rPr>
              <w:t xml:space="preserve"> </w:t>
            </w:r>
            <w:r>
              <w:rPr>
                <w:rFonts w:ascii="Calibri" w:hAnsi="Calibri" w:cs="Calibri"/>
                <w:b/>
                <w:color w:val="4F81BD"/>
                <w:sz w:val="22"/>
              </w:rPr>
              <w:t>AR</w:t>
            </w:r>
          </w:p>
        </w:tc>
      </w:tr>
      <w:tr w:rsidR="00723B97" w14:paraId="0E705574" w14:textId="77777777" w:rsidTr="00C9362A">
        <w:trPr>
          <w:cantSplit/>
          <w:trHeight w:val="420"/>
        </w:trPr>
        <w:tc>
          <w:tcPr>
            <w:tcW w:w="4083" w:type="pct"/>
            <w:vMerge/>
            <w:tcBorders>
              <w:left w:val="single" w:sz="4" w:space="0" w:color="auto"/>
              <w:bottom w:val="single" w:sz="4" w:space="0" w:color="auto"/>
              <w:right w:val="single" w:sz="4" w:space="0" w:color="auto"/>
            </w:tcBorders>
            <w:vAlign w:val="center"/>
          </w:tcPr>
          <w:p w14:paraId="40DA5614" w14:textId="77777777" w:rsidR="00723B97" w:rsidRDefault="00723B97" w:rsidP="00C9362A">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3250653" w14:textId="1930C661" w:rsidR="00723B97" w:rsidRPr="00ED5C2C" w:rsidRDefault="00723B97" w:rsidP="00C9362A">
            <w:pPr>
              <w:pStyle w:val="Footer"/>
              <w:jc w:val="center"/>
              <w:rPr>
                <w:rFonts w:ascii="Calibri" w:hAnsi="Calibri" w:cs="Calibri"/>
              </w:rPr>
            </w:pPr>
            <w:proofErr w:type="spellStart"/>
            <w:r w:rsidRPr="008F449E">
              <w:rPr>
                <w:rFonts w:ascii="Calibri" w:hAnsi="Calibri" w:cs="Calibri"/>
              </w:rPr>
              <w:t>Stranica</w:t>
            </w:r>
            <w:proofErr w:type="spellEnd"/>
            <w:r w:rsidRPr="008F449E">
              <w:rPr>
                <w:rFonts w:ascii="Calibri" w:hAnsi="Calibri" w:cs="Calibri"/>
              </w:rPr>
              <w:t xml:space="preserve"> </w:t>
            </w:r>
            <w:r w:rsidR="00EB4789">
              <w:rPr>
                <w:rFonts w:ascii="Calibri" w:hAnsi="Calibri" w:cs="Calibri"/>
              </w:rPr>
              <w:t>7</w:t>
            </w:r>
            <w:r w:rsidR="00E07129">
              <w:rPr>
                <w:rFonts w:ascii="Calibri" w:hAnsi="Calibri" w:cs="Calibri"/>
              </w:rPr>
              <w:t>8</w:t>
            </w:r>
            <w:r w:rsidR="00CB0068">
              <w:rPr>
                <w:rFonts w:ascii="Calibri" w:hAnsi="Calibri" w:cs="Calibri"/>
              </w:rPr>
              <w:t xml:space="preserve"> </w:t>
            </w:r>
            <w:r w:rsidRPr="008F449E">
              <w:rPr>
                <w:rFonts w:ascii="Calibri" w:hAnsi="Calibri" w:cs="Calibri"/>
              </w:rPr>
              <w:t xml:space="preserve">od </w:t>
            </w:r>
            <w:r w:rsidR="00EB4789">
              <w:rPr>
                <w:rFonts w:ascii="Calibri" w:hAnsi="Calibri" w:cs="Calibri"/>
              </w:rPr>
              <w:t>7</w:t>
            </w:r>
            <w:r w:rsidR="00E07129">
              <w:rPr>
                <w:rFonts w:ascii="Calibri" w:hAnsi="Calibri" w:cs="Calibri"/>
              </w:rPr>
              <w:t>8</w:t>
            </w:r>
          </w:p>
        </w:tc>
      </w:tr>
    </w:tbl>
    <w:tbl>
      <w:tblPr>
        <w:tblStyle w:val="TableGrid"/>
        <w:tblW w:w="0" w:type="auto"/>
        <w:tblInd w:w="148" w:type="dxa"/>
        <w:tblLook w:val="04A0" w:firstRow="1" w:lastRow="0" w:firstColumn="1" w:lastColumn="0" w:noHBand="0" w:noVBand="1"/>
      </w:tblPr>
      <w:tblGrid>
        <w:gridCol w:w="3003"/>
        <w:gridCol w:w="6255"/>
      </w:tblGrid>
      <w:tr w:rsidR="00723B97" w:rsidRPr="00622565" w14:paraId="346FB056" w14:textId="77777777" w:rsidTr="00723B97">
        <w:tc>
          <w:tcPr>
            <w:tcW w:w="3017" w:type="dxa"/>
            <w:tcBorders>
              <w:top w:val="nil"/>
              <w:left w:val="nil"/>
              <w:bottom w:val="nil"/>
              <w:right w:val="nil"/>
            </w:tcBorders>
          </w:tcPr>
          <w:p w14:paraId="61634AEF" w14:textId="77777777" w:rsidR="00723B97" w:rsidRPr="00723B97" w:rsidRDefault="00723B97" w:rsidP="00C9362A">
            <w:pPr>
              <w:pStyle w:val="BodyText1"/>
              <w:shd w:val="clear" w:color="auto" w:fill="auto"/>
              <w:tabs>
                <w:tab w:val="left" w:leader="underscore" w:pos="5214"/>
              </w:tabs>
              <w:spacing w:line="300" w:lineRule="atLeast"/>
              <w:ind w:firstLine="0"/>
              <w:rPr>
                <w:rFonts w:ascii="Cambria" w:hAnsi="Cambria"/>
                <w:szCs w:val="24"/>
                <w:lang w:val="de-DE"/>
              </w:rPr>
            </w:pPr>
            <w:r w:rsidRPr="00723B97">
              <w:rPr>
                <w:rFonts w:ascii="Cambria" w:hAnsi="Cambria"/>
                <w:szCs w:val="24"/>
                <w:lang w:val="de-DE"/>
              </w:rPr>
              <w:t xml:space="preserve">Naziv odsjeka i/ili katedre:   </w:t>
            </w:r>
          </w:p>
        </w:tc>
        <w:tc>
          <w:tcPr>
            <w:tcW w:w="6291" w:type="dxa"/>
            <w:tcBorders>
              <w:top w:val="nil"/>
              <w:left w:val="nil"/>
              <w:right w:val="nil"/>
            </w:tcBorders>
          </w:tcPr>
          <w:p w14:paraId="393EAC95" w14:textId="100F2564" w:rsidR="00723B97" w:rsidRPr="00723B97" w:rsidRDefault="00EC09B9" w:rsidP="00C9362A">
            <w:pPr>
              <w:pStyle w:val="BodyText1"/>
              <w:shd w:val="clear" w:color="auto" w:fill="auto"/>
              <w:tabs>
                <w:tab w:val="left" w:leader="underscore" w:pos="5214"/>
              </w:tabs>
              <w:spacing w:line="300" w:lineRule="atLeast"/>
              <w:ind w:firstLine="0"/>
              <w:rPr>
                <w:rFonts w:ascii="Cambria" w:hAnsi="Cambria"/>
                <w:szCs w:val="24"/>
                <w:lang w:val="de-DE"/>
              </w:rPr>
            </w:pPr>
            <w:r>
              <w:rPr>
                <w:rFonts w:ascii="Cambria" w:hAnsi="Cambria"/>
                <w:szCs w:val="24"/>
                <w:lang w:val="de-DE"/>
              </w:rPr>
              <w:t xml:space="preserve">Sociologija </w:t>
            </w:r>
          </w:p>
        </w:tc>
      </w:tr>
      <w:tr w:rsidR="00723B97" w:rsidRPr="006329F1" w14:paraId="68E3EEAD" w14:textId="77777777" w:rsidTr="00723B97">
        <w:tc>
          <w:tcPr>
            <w:tcW w:w="3017" w:type="dxa"/>
            <w:tcBorders>
              <w:top w:val="nil"/>
              <w:left w:val="nil"/>
              <w:bottom w:val="nil"/>
              <w:right w:val="nil"/>
            </w:tcBorders>
          </w:tcPr>
          <w:p w14:paraId="3BCCB5C6" w14:textId="77777777" w:rsidR="00723B97" w:rsidRPr="006329F1" w:rsidRDefault="00723B97" w:rsidP="00C9362A">
            <w:pPr>
              <w:pStyle w:val="BodyText1"/>
              <w:shd w:val="clear" w:color="auto" w:fill="auto"/>
              <w:tabs>
                <w:tab w:val="left" w:leader="underscore" w:pos="5214"/>
              </w:tabs>
              <w:spacing w:line="300" w:lineRule="atLeast"/>
              <w:ind w:firstLine="0"/>
              <w:rPr>
                <w:rFonts w:ascii="Cambria" w:hAnsi="Cambria"/>
                <w:szCs w:val="24"/>
              </w:rPr>
            </w:pPr>
            <w:proofErr w:type="spellStart"/>
            <w:r w:rsidRPr="006329F1">
              <w:rPr>
                <w:rFonts w:ascii="Cambria" w:hAnsi="Cambria"/>
                <w:szCs w:val="24"/>
              </w:rPr>
              <w:t>Predmet</w:t>
            </w:r>
            <w:proofErr w:type="spellEnd"/>
            <w:r w:rsidRPr="006329F1">
              <w:rPr>
                <w:rFonts w:ascii="Cambria" w:hAnsi="Cambria"/>
                <w:szCs w:val="24"/>
              </w:rPr>
              <w:t>:</w:t>
            </w:r>
          </w:p>
        </w:tc>
        <w:tc>
          <w:tcPr>
            <w:tcW w:w="6291" w:type="dxa"/>
            <w:tcBorders>
              <w:left w:val="nil"/>
              <w:right w:val="nil"/>
            </w:tcBorders>
          </w:tcPr>
          <w:p w14:paraId="3766414D" w14:textId="2B50965A" w:rsidR="00723B97" w:rsidRPr="006329F1" w:rsidRDefault="00066B54" w:rsidP="00C9362A">
            <w:pPr>
              <w:pStyle w:val="BodyText1"/>
              <w:shd w:val="clear" w:color="auto" w:fill="auto"/>
              <w:tabs>
                <w:tab w:val="left" w:leader="underscore" w:pos="5214"/>
              </w:tabs>
              <w:spacing w:line="300" w:lineRule="atLeast"/>
              <w:ind w:firstLine="0"/>
              <w:rPr>
                <w:rFonts w:ascii="Cambria" w:hAnsi="Cambria"/>
                <w:szCs w:val="24"/>
              </w:rPr>
            </w:pPr>
            <w:proofErr w:type="spellStart"/>
            <w:r>
              <w:rPr>
                <w:rFonts w:ascii="Cambria" w:hAnsi="Cambria"/>
                <w:szCs w:val="24"/>
              </w:rPr>
              <w:t>Sociologija</w:t>
            </w:r>
            <w:proofErr w:type="spellEnd"/>
            <w:r>
              <w:rPr>
                <w:rFonts w:ascii="Cambria" w:hAnsi="Cambria"/>
                <w:szCs w:val="24"/>
              </w:rPr>
              <w:t xml:space="preserve"> </w:t>
            </w:r>
          </w:p>
        </w:tc>
      </w:tr>
    </w:tbl>
    <w:p w14:paraId="0B485C89" w14:textId="77777777" w:rsidR="00723B97" w:rsidRDefault="00723B97" w:rsidP="00723B97">
      <w:pPr>
        <w:pStyle w:val="BodyText1"/>
        <w:shd w:val="clear" w:color="auto" w:fill="auto"/>
        <w:tabs>
          <w:tab w:val="left" w:leader="underscore" w:pos="6117"/>
        </w:tabs>
        <w:ind w:left="40" w:hanging="40"/>
        <w:rPr>
          <w:rFonts w:asciiTheme="majorHAnsi" w:hAnsiTheme="majorHAnsi"/>
          <w:szCs w:val="24"/>
        </w:rPr>
      </w:pPr>
    </w:p>
    <w:p w14:paraId="7212A6A5" w14:textId="77777777" w:rsidR="00723B97" w:rsidRDefault="00723B97" w:rsidP="00723B97">
      <w:pPr>
        <w:pStyle w:val="Heading11"/>
        <w:keepNext/>
        <w:keepLines/>
        <w:shd w:val="clear" w:color="auto" w:fill="auto"/>
        <w:spacing w:before="0" w:after="258" w:line="220" w:lineRule="exact"/>
        <w:ind w:right="20" w:hanging="40"/>
        <w:jc w:val="left"/>
        <w:rPr>
          <w:rFonts w:asciiTheme="majorHAnsi" w:hAnsiTheme="majorHAnsi"/>
          <w:b/>
          <w:spacing w:val="20"/>
          <w:sz w:val="24"/>
          <w:szCs w:val="24"/>
        </w:rPr>
      </w:pPr>
      <w:bookmarkStart w:id="38" w:name="bookmark0"/>
    </w:p>
    <w:p w14:paraId="508FEE98" w14:textId="77777777" w:rsidR="00723B97" w:rsidRPr="00512B8A" w:rsidRDefault="00723B97" w:rsidP="00723B97">
      <w:pPr>
        <w:pStyle w:val="Heading11"/>
        <w:keepNext/>
        <w:keepLines/>
        <w:shd w:val="clear" w:color="auto" w:fill="auto"/>
        <w:spacing w:before="0" w:after="258" w:line="220" w:lineRule="exact"/>
        <w:ind w:right="20" w:hanging="40"/>
        <w:rPr>
          <w:rFonts w:asciiTheme="majorHAnsi" w:hAnsiTheme="majorHAnsi"/>
          <w:b/>
          <w:spacing w:val="20"/>
          <w:sz w:val="24"/>
          <w:szCs w:val="24"/>
        </w:rPr>
      </w:pPr>
      <w:bookmarkStart w:id="39" w:name="_Toc76399922"/>
      <w:r w:rsidRPr="00512B8A">
        <w:rPr>
          <w:rFonts w:asciiTheme="majorHAnsi" w:hAnsiTheme="majorHAnsi"/>
          <w:b/>
          <w:spacing w:val="20"/>
          <w:sz w:val="24"/>
          <w:szCs w:val="24"/>
        </w:rPr>
        <w:t>IZJAVA O AUTENTIČNOSTI RADOVA</w:t>
      </w:r>
      <w:bookmarkEnd w:id="38"/>
      <w:bookmarkEnd w:id="39"/>
    </w:p>
    <w:p w14:paraId="3CC1115D" w14:textId="77777777" w:rsidR="00723B97" w:rsidRPr="00512B8A" w:rsidRDefault="00723B97" w:rsidP="00723B97">
      <w:pPr>
        <w:pStyle w:val="BodyText1"/>
        <w:shd w:val="clear" w:color="auto" w:fill="auto"/>
        <w:spacing w:after="120" w:line="300" w:lineRule="atLeast"/>
        <w:ind w:right="23" w:hanging="40"/>
        <w:jc w:val="both"/>
        <w:rPr>
          <w:rFonts w:asciiTheme="majorHAnsi" w:hAnsiTheme="majorHAnsi"/>
          <w:szCs w:val="24"/>
        </w:rPr>
      </w:pPr>
    </w:p>
    <w:tbl>
      <w:tblPr>
        <w:tblStyle w:val="TableGrid"/>
        <w:tblW w:w="0" w:type="auto"/>
        <w:tblInd w:w="40" w:type="dxa"/>
        <w:tblLook w:val="04A0" w:firstRow="1" w:lastRow="0" w:firstColumn="1" w:lastColumn="0" w:noHBand="0" w:noVBand="1"/>
      </w:tblPr>
      <w:tblGrid>
        <w:gridCol w:w="2044"/>
        <w:gridCol w:w="7322"/>
      </w:tblGrid>
      <w:tr w:rsidR="00723B97" w14:paraId="1AAB977C" w14:textId="77777777" w:rsidTr="00C9362A">
        <w:tc>
          <w:tcPr>
            <w:tcW w:w="2053" w:type="dxa"/>
            <w:tcBorders>
              <w:top w:val="nil"/>
              <w:left w:val="nil"/>
              <w:bottom w:val="nil"/>
              <w:right w:val="nil"/>
            </w:tcBorders>
          </w:tcPr>
          <w:p w14:paraId="55C3F5F3" w14:textId="77777777" w:rsid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r w:rsidRPr="00ED10BF">
              <w:rPr>
                <w:rFonts w:ascii="Cambria" w:hAnsi="Cambria"/>
                <w:szCs w:val="24"/>
              </w:rPr>
              <w:t xml:space="preserve">Ime </w:t>
            </w:r>
            <w:proofErr w:type="spellStart"/>
            <w:r w:rsidRPr="00ED10BF">
              <w:rPr>
                <w:rFonts w:ascii="Cambria" w:hAnsi="Cambria"/>
                <w:szCs w:val="24"/>
              </w:rPr>
              <w:t>i</w:t>
            </w:r>
            <w:proofErr w:type="spellEnd"/>
            <w:r w:rsidRPr="00ED10BF">
              <w:rPr>
                <w:rFonts w:ascii="Cambria" w:hAnsi="Cambria"/>
                <w:szCs w:val="24"/>
              </w:rPr>
              <w:t xml:space="preserve"> </w:t>
            </w:r>
            <w:proofErr w:type="spellStart"/>
            <w:r w:rsidRPr="00ED10BF">
              <w:rPr>
                <w:rFonts w:ascii="Cambria" w:hAnsi="Cambria"/>
                <w:szCs w:val="24"/>
              </w:rPr>
              <w:t>prezime</w:t>
            </w:r>
            <w:proofErr w:type="spellEnd"/>
            <w:r w:rsidRPr="00ED10BF">
              <w:rPr>
                <w:rFonts w:ascii="Cambria" w:hAnsi="Cambria"/>
                <w:szCs w:val="24"/>
              </w:rPr>
              <w:t xml:space="preserve">:   </w:t>
            </w:r>
          </w:p>
        </w:tc>
        <w:tc>
          <w:tcPr>
            <w:tcW w:w="7371" w:type="dxa"/>
            <w:tcBorders>
              <w:top w:val="nil"/>
              <w:left w:val="nil"/>
              <w:right w:val="nil"/>
            </w:tcBorders>
          </w:tcPr>
          <w:p w14:paraId="59BF4AF6" w14:textId="6BA0361D" w:rsid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r>
              <w:rPr>
                <w:rFonts w:asciiTheme="majorHAnsi" w:hAnsiTheme="majorHAnsi"/>
                <w:szCs w:val="24"/>
              </w:rPr>
              <w:t xml:space="preserve">Anisa </w:t>
            </w:r>
            <w:proofErr w:type="spellStart"/>
            <w:r>
              <w:rPr>
                <w:rFonts w:asciiTheme="majorHAnsi" w:hAnsiTheme="majorHAnsi"/>
                <w:szCs w:val="24"/>
              </w:rPr>
              <w:t>Kadr</w:t>
            </w:r>
            <w:r w:rsidR="00E25A47">
              <w:rPr>
                <w:rFonts w:asciiTheme="majorHAnsi" w:hAnsiTheme="majorHAnsi"/>
                <w:szCs w:val="24"/>
              </w:rPr>
              <w:t>i</w:t>
            </w:r>
            <w:r>
              <w:rPr>
                <w:rFonts w:asciiTheme="majorHAnsi" w:hAnsiTheme="majorHAnsi"/>
                <w:szCs w:val="24"/>
              </w:rPr>
              <w:t>ć</w:t>
            </w:r>
            <w:proofErr w:type="spellEnd"/>
          </w:p>
        </w:tc>
      </w:tr>
      <w:tr w:rsidR="00723B97" w:rsidRPr="00723B97" w14:paraId="620C6CF8" w14:textId="77777777" w:rsidTr="00C9362A">
        <w:tc>
          <w:tcPr>
            <w:tcW w:w="2053" w:type="dxa"/>
            <w:tcBorders>
              <w:top w:val="nil"/>
              <w:left w:val="nil"/>
              <w:bottom w:val="nil"/>
              <w:right w:val="nil"/>
            </w:tcBorders>
          </w:tcPr>
          <w:p w14:paraId="43DF3AE6" w14:textId="77777777" w:rsid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proofErr w:type="spellStart"/>
            <w:r w:rsidRPr="00ED10BF">
              <w:rPr>
                <w:rFonts w:ascii="Cambria" w:hAnsi="Cambria"/>
                <w:szCs w:val="24"/>
              </w:rPr>
              <w:t>Naslov</w:t>
            </w:r>
            <w:proofErr w:type="spellEnd"/>
            <w:r w:rsidRPr="00ED10BF">
              <w:rPr>
                <w:rFonts w:ascii="Cambria" w:hAnsi="Cambria"/>
                <w:szCs w:val="24"/>
              </w:rPr>
              <w:t xml:space="preserve"> rada:      </w:t>
            </w:r>
          </w:p>
        </w:tc>
        <w:tc>
          <w:tcPr>
            <w:tcW w:w="7371" w:type="dxa"/>
            <w:tcBorders>
              <w:left w:val="nil"/>
              <w:right w:val="nil"/>
            </w:tcBorders>
          </w:tcPr>
          <w:p w14:paraId="65E37500" w14:textId="030C6463" w:rsidR="00723B97" w:rsidRP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r w:rsidRPr="00723B97">
              <w:rPr>
                <w:rFonts w:asciiTheme="majorHAnsi" w:hAnsiTheme="majorHAnsi"/>
                <w:szCs w:val="24"/>
              </w:rPr>
              <w:t>“</w:t>
            </w:r>
            <w:proofErr w:type="spellStart"/>
            <w:r w:rsidRPr="00723B97">
              <w:rPr>
                <w:rFonts w:asciiTheme="majorHAnsi" w:hAnsiTheme="majorHAnsi"/>
                <w:szCs w:val="24"/>
              </w:rPr>
              <w:t>Društveni</w:t>
            </w:r>
            <w:proofErr w:type="spellEnd"/>
            <w:r w:rsidRPr="00723B97">
              <w:rPr>
                <w:rFonts w:asciiTheme="majorHAnsi" w:hAnsiTheme="majorHAnsi"/>
                <w:szCs w:val="24"/>
              </w:rPr>
              <w:t xml:space="preserve"> status </w:t>
            </w:r>
            <w:proofErr w:type="spellStart"/>
            <w:r w:rsidRPr="00723B97">
              <w:rPr>
                <w:rFonts w:asciiTheme="majorHAnsi" w:hAnsiTheme="majorHAnsi"/>
                <w:szCs w:val="24"/>
              </w:rPr>
              <w:t>majke</w:t>
            </w:r>
            <w:proofErr w:type="spellEnd"/>
            <w:r w:rsidRPr="00723B97">
              <w:rPr>
                <w:rFonts w:asciiTheme="majorHAnsi" w:hAnsiTheme="majorHAnsi"/>
                <w:szCs w:val="24"/>
              </w:rPr>
              <w:t xml:space="preserve"> u </w:t>
            </w:r>
            <w:proofErr w:type="spellStart"/>
            <w:r w:rsidRPr="00723B97">
              <w:rPr>
                <w:rFonts w:asciiTheme="majorHAnsi" w:hAnsiTheme="majorHAnsi"/>
                <w:szCs w:val="24"/>
              </w:rPr>
              <w:t>jednoroditeljskoj</w:t>
            </w:r>
            <w:proofErr w:type="spellEnd"/>
            <w:r>
              <w:rPr>
                <w:rFonts w:asciiTheme="majorHAnsi" w:hAnsiTheme="majorHAnsi"/>
                <w:szCs w:val="24"/>
              </w:rPr>
              <w:t xml:space="preserve"> </w:t>
            </w:r>
            <w:proofErr w:type="spellStart"/>
            <w:r>
              <w:rPr>
                <w:rFonts w:asciiTheme="majorHAnsi" w:hAnsiTheme="majorHAnsi"/>
                <w:szCs w:val="24"/>
              </w:rPr>
              <w:t>porodici</w:t>
            </w:r>
            <w:proofErr w:type="spellEnd"/>
            <w:r>
              <w:rPr>
                <w:rFonts w:asciiTheme="majorHAnsi" w:hAnsiTheme="majorHAnsi"/>
                <w:szCs w:val="24"/>
              </w:rPr>
              <w:t xml:space="preserve"> </w:t>
            </w:r>
            <w:proofErr w:type="spellStart"/>
            <w:r>
              <w:rPr>
                <w:rFonts w:asciiTheme="majorHAnsi" w:hAnsiTheme="majorHAnsi"/>
                <w:szCs w:val="24"/>
              </w:rPr>
              <w:t>nastaloj</w:t>
            </w:r>
            <w:proofErr w:type="spellEnd"/>
            <w:r>
              <w:rPr>
                <w:rFonts w:asciiTheme="majorHAnsi" w:hAnsiTheme="majorHAnsi"/>
                <w:szCs w:val="24"/>
              </w:rPr>
              <w:t xml:space="preserve"> </w:t>
            </w:r>
            <w:proofErr w:type="spellStart"/>
            <w:r>
              <w:rPr>
                <w:rFonts w:asciiTheme="majorHAnsi" w:hAnsiTheme="majorHAnsi"/>
                <w:szCs w:val="24"/>
              </w:rPr>
              <w:t>kao</w:t>
            </w:r>
            <w:proofErr w:type="spellEnd"/>
            <w:r>
              <w:rPr>
                <w:rFonts w:asciiTheme="majorHAnsi" w:hAnsiTheme="majorHAnsi"/>
                <w:szCs w:val="24"/>
              </w:rPr>
              <w:t xml:space="preserve"> </w:t>
            </w:r>
            <w:proofErr w:type="spellStart"/>
            <w:r>
              <w:rPr>
                <w:rFonts w:asciiTheme="majorHAnsi" w:hAnsiTheme="majorHAnsi"/>
                <w:szCs w:val="24"/>
              </w:rPr>
              <w:t>posljedica</w:t>
            </w:r>
            <w:proofErr w:type="spellEnd"/>
            <w:r>
              <w:rPr>
                <w:rFonts w:asciiTheme="majorHAnsi" w:hAnsiTheme="majorHAnsi"/>
                <w:szCs w:val="24"/>
              </w:rPr>
              <w:t xml:space="preserve"> </w:t>
            </w:r>
            <w:proofErr w:type="spellStart"/>
            <w:r>
              <w:rPr>
                <w:rFonts w:asciiTheme="majorHAnsi" w:hAnsiTheme="majorHAnsi"/>
                <w:szCs w:val="24"/>
              </w:rPr>
              <w:t>silovanja</w:t>
            </w:r>
            <w:proofErr w:type="spellEnd"/>
            <w:r>
              <w:rPr>
                <w:rFonts w:asciiTheme="majorHAnsi" w:hAnsiTheme="majorHAnsi"/>
                <w:szCs w:val="24"/>
              </w:rPr>
              <w:t xml:space="preserve"> u </w:t>
            </w:r>
            <w:proofErr w:type="spellStart"/>
            <w:r>
              <w:rPr>
                <w:rFonts w:asciiTheme="majorHAnsi" w:hAnsiTheme="majorHAnsi"/>
                <w:szCs w:val="24"/>
              </w:rPr>
              <w:t>Bosni</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w:t>
            </w:r>
            <w:proofErr w:type="spellStart"/>
            <w:r>
              <w:rPr>
                <w:rFonts w:asciiTheme="majorHAnsi" w:hAnsiTheme="majorHAnsi"/>
                <w:szCs w:val="24"/>
              </w:rPr>
              <w:t>Hercegovini</w:t>
            </w:r>
            <w:proofErr w:type="spellEnd"/>
            <w:r>
              <w:rPr>
                <w:rFonts w:asciiTheme="majorHAnsi" w:hAnsiTheme="majorHAnsi"/>
                <w:szCs w:val="24"/>
              </w:rPr>
              <w:t>”</w:t>
            </w:r>
          </w:p>
        </w:tc>
      </w:tr>
      <w:tr w:rsidR="00723B97" w14:paraId="78BBCADE" w14:textId="77777777" w:rsidTr="00C9362A">
        <w:tc>
          <w:tcPr>
            <w:tcW w:w="2053" w:type="dxa"/>
            <w:tcBorders>
              <w:top w:val="nil"/>
              <w:left w:val="nil"/>
              <w:bottom w:val="nil"/>
              <w:right w:val="nil"/>
            </w:tcBorders>
          </w:tcPr>
          <w:p w14:paraId="11BD5C7C" w14:textId="77777777" w:rsid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proofErr w:type="spellStart"/>
            <w:r w:rsidRPr="00ED10BF">
              <w:rPr>
                <w:rFonts w:ascii="Cambria" w:hAnsi="Cambria"/>
                <w:szCs w:val="24"/>
              </w:rPr>
              <w:t>Vrsta</w:t>
            </w:r>
            <w:proofErr w:type="spellEnd"/>
            <w:r w:rsidRPr="00ED10BF">
              <w:rPr>
                <w:rFonts w:ascii="Cambria" w:hAnsi="Cambria"/>
                <w:szCs w:val="24"/>
              </w:rPr>
              <w:t xml:space="preserve"> rada:         </w:t>
            </w:r>
          </w:p>
        </w:tc>
        <w:tc>
          <w:tcPr>
            <w:tcW w:w="7371" w:type="dxa"/>
            <w:tcBorders>
              <w:left w:val="nil"/>
              <w:right w:val="nil"/>
            </w:tcBorders>
          </w:tcPr>
          <w:p w14:paraId="2891B43A" w14:textId="77777777" w:rsid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proofErr w:type="spellStart"/>
            <w:r>
              <w:rPr>
                <w:rFonts w:asciiTheme="majorHAnsi" w:hAnsiTheme="majorHAnsi"/>
                <w:szCs w:val="24"/>
              </w:rPr>
              <w:t>Završni</w:t>
            </w:r>
            <w:proofErr w:type="spellEnd"/>
            <w:r>
              <w:rPr>
                <w:rFonts w:asciiTheme="majorHAnsi" w:hAnsiTheme="majorHAnsi"/>
                <w:szCs w:val="24"/>
              </w:rPr>
              <w:t xml:space="preserve"> </w:t>
            </w:r>
            <w:proofErr w:type="spellStart"/>
            <w:r>
              <w:rPr>
                <w:rFonts w:asciiTheme="majorHAnsi" w:hAnsiTheme="majorHAnsi"/>
                <w:szCs w:val="24"/>
              </w:rPr>
              <w:t>magistarski</w:t>
            </w:r>
            <w:proofErr w:type="spellEnd"/>
            <w:r>
              <w:rPr>
                <w:rFonts w:asciiTheme="majorHAnsi" w:hAnsiTheme="majorHAnsi"/>
                <w:szCs w:val="24"/>
              </w:rPr>
              <w:t xml:space="preserve"> rad</w:t>
            </w:r>
          </w:p>
        </w:tc>
      </w:tr>
      <w:tr w:rsidR="00723B97" w14:paraId="282A1C7E" w14:textId="77777777" w:rsidTr="00C9362A">
        <w:tc>
          <w:tcPr>
            <w:tcW w:w="2053" w:type="dxa"/>
            <w:tcBorders>
              <w:top w:val="nil"/>
              <w:left w:val="nil"/>
              <w:bottom w:val="nil"/>
              <w:right w:val="nil"/>
            </w:tcBorders>
          </w:tcPr>
          <w:p w14:paraId="57629085" w14:textId="77777777" w:rsid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proofErr w:type="spellStart"/>
            <w:r w:rsidRPr="00ED10BF">
              <w:rPr>
                <w:rFonts w:ascii="Cambria" w:hAnsi="Cambria"/>
                <w:szCs w:val="24"/>
              </w:rPr>
              <w:t>Broj</w:t>
            </w:r>
            <w:proofErr w:type="spellEnd"/>
            <w:r w:rsidRPr="00ED10BF">
              <w:rPr>
                <w:rFonts w:ascii="Cambria" w:hAnsi="Cambria"/>
                <w:szCs w:val="24"/>
              </w:rPr>
              <w:t xml:space="preserve"> </w:t>
            </w:r>
            <w:proofErr w:type="spellStart"/>
            <w:r w:rsidRPr="00ED10BF">
              <w:rPr>
                <w:rFonts w:ascii="Cambria" w:hAnsi="Cambria"/>
                <w:szCs w:val="24"/>
              </w:rPr>
              <w:t>stranica</w:t>
            </w:r>
            <w:proofErr w:type="spellEnd"/>
            <w:r w:rsidRPr="00ED10BF">
              <w:rPr>
                <w:rFonts w:ascii="Cambria" w:hAnsi="Cambria"/>
                <w:szCs w:val="24"/>
              </w:rPr>
              <w:t xml:space="preserve">:    </w:t>
            </w:r>
          </w:p>
        </w:tc>
        <w:tc>
          <w:tcPr>
            <w:tcW w:w="7371" w:type="dxa"/>
            <w:tcBorders>
              <w:left w:val="nil"/>
              <w:right w:val="nil"/>
            </w:tcBorders>
          </w:tcPr>
          <w:p w14:paraId="7B4F317A" w14:textId="65F6B074" w:rsidR="00723B97" w:rsidRDefault="00723B97" w:rsidP="00C9362A">
            <w:pPr>
              <w:pStyle w:val="BodyText1"/>
              <w:shd w:val="clear" w:color="auto" w:fill="auto"/>
              <w:tabs>
                <w:tab w:val="left" w:leader="underscore" w:pos="5214"/>
              </w:tabs>
              <w:spacing w:after="60" w:line="300" w:lineRule="atLeast"/>
              <w:ind w:firstLine="0"/>
              <w:rPr>
                <w:rFonts w:asciiTheme="majorHAnsi" w:hAnsiTheme="majorHAnsi"/>
                <w:szCs w:val="24"/>
              </w:rPr>
            </w:pPr>
            <w:r>
              <w:rPr>
                <w:rFonts w:asciiTheme="majorHAnsi" w:hAnsiTheme="majorHAnsi"/>
                <w:szCs w:val="24"/>
              </w:rPr>
              <w:t>7</w:t>
            </w:r>
            <w:r w:rsidR="00C47298">
              <w:rPr>
                <w:rFonts w:asciiTheme="majorHAnsi" w:hAnsiTheme="majorHAnsi"/>
                <w:szCs w:val="24"/>
              </w:rPr>
              <w:t>5</w:t>
            </w:r>
          </w:p>
        </w:tc>
      </w:tr>
    </w:tbl>
    <w:p w14:paraId="7293DB52" w14:textId="77777777" w:rsidR="00723B97" w:rsidRDefault="00723B97" w:rsidP="00723B97">
      <w:pPr>
        <w:pStyle w:val="BodyText1"/>
        <w:shd w:val="clear" w:color="auto" w:fill="auto"/>
        <w:tabs>
          <w:tab w:val="left" w:leader="underscore" w:pos="5214"/>
        </w:tabs>
        <w:spacing w:line="278" w:lineRule="exact"/>
        <w:ind w:left="40" w:hanging="40"/>
        <w:rPr>
          <w:rFonts w:asciiTheme="majorHAnsi" w:hAnsiTheme="majorHAnsi"/>
          <w:szCs w:val="24"/>
        </w:rPr>
      </w:pPr>
    </w:p>
    <w:p w14:paraId="2D51D8EB" w14:textId="77777777" w:rsidR="00723B97" w:rsidRPr="00512B8A" w:rsidRDefault="00723B97" w:rsidP="00723B97">
      <w:pPr>
        <w:pStyle w:val="Heading11"/>
        <w:keepNext/>
        <w:keepLines/>
        <w:shd w:val="clear" w:color="auto" w:fill="auto"/>
        <w:spacing w:before="0" w:after="120" w:line="220" w:lineRule="exact"/>
        <w:ind w:left="40" w:hanging="40"/>
        <w:jc w:val="left"/>
        <w:rPr>
          <w:rFonts w:asciiTheme="majorHAnsi" w:hAnsiTheme="majorHAnsi"/>
          <w:szCs w:val="24"/>
        </w:rPr>
      </w:pPr>
      <w:bookmarkStart w:id="40" w:name="bookmark1"/>
      <w:bookmarkStart w:id="41" w:name="_Toc76399923"/>
      <w:proofErr w:type="spellStart"/>
      <w:r w:rsidRPr="00512B8A">
        <w:rPr>
          <w:rFonts w:asciiTheme="majorHAnsi" w:hAnsiTheme="majorHAnsi"/>
          <w:szCs w:val="24"/>
        </w:rPr>
        <w:t>Potvrđujem</w:t>
      </w:r>
      <w:proofErr w:type="spellEnd"/>
      <w:r w:rsidRPr="00512B8A">
        <w:rPr>
          <w:rFonts w:asciiTheme="majorHAnsi" w:hAnsiTheme="majorHAnsi"/>
          <w:szCs w:val="24"/>
        </w:rPr>
        <w:t>:</w:t>
      </w:r>
      <w:bookmarkEnd w:id="40"/>
      <w:bookmarkEnd w:id="41"/>
    </w:p>
    <w:p w14:paraId="37FB7A3A" w14:textId="77777777" w:rsidR="00723B97" w:rsidRPr="00512B8A" w:rsidRDefault="00723B97" w:rsidP="00723B97">
      <w:pPr>
        <w:pStyle w:val="BodyText1"/>
        <w:numPr>
          <w:ilvl w:val="0"/>
          <w:numId w:val="38"/>
        </w:numPr>
        <w:shd w:val="clear" w:color="auto" w:fill="auto"/>
        <w:tabs>
          <w:tab w:val="left" w:pos="660"/>
        </w:tabs>
        <w:spacing w:before="60" w:after="60" w:line="300" w:lineRule="atLeast"/>
        <w:ind w:left="641" w:hanging="284"/>
        <w:jc w:val="both"/>
        <w:rPr>
          <w:rFonts w:asciiTheme="majorHAnsi" w:hAnsiTheme="majorHAnsi"/>
          <w:szCs w:val="24"/>
        </w:rPr>
      </w:pPr>
      <w:r w:rsidRPr="00512B8A">
        <w:rPr>
          <w:rFonts w:asciiTheme="majorHAnsi" w:hAnsiTheme="majorHAnsi"/>
          <w:szCs w:val="24"/>
        </w:rPr>
        <w:t xml:space="preserve">da </w:t>
      </w:r>
      <w:proofErr w:type="spellStart"/>
      <w:r w:rsidRPr="00512B8A">
        <w:rPr>
          <w:rFonts w:asciiTheme="majorHAnsi" w:hAnsiTheme="majorHAnsi"/>
          <w:szCs w:val="24"/>
        </w:rPr>
        <w:t>sam</w:t>
      </w:r>
      <w:proofErr w:type="spellEnd"/>
      <w:r w:rsidRPr="00512B8A">
        <w:rPr>
          <w:rFonts w:asciiTheme="majorHAnsi" w:hAnsiTheme="majorHAnsi"/>
          <w:szCs w:val="24"/>
        </w:rPr>
        <w:t xml:space="preserve"> </w:t>
      </w:r>
      <w:proofErr w:type="spellStart"/>
      <w:r w:rsidRPr="00512B8A">
        <w:rPr>
          <w:rFonts w:asciiTheme="majorHAnsi" w:hAnsiTheme="majorHAnsi"/>
          <w:szCs w:val="24"/>
        </w:rPr>
        <w:t>pročitao</w:t>
      </w:r>
      <w:proofErr w:type="spellEnd"/>
      <w:r w:rsidRPr="00512B8A">
        <w:rPr>
          <w:rFonts w:asciiTheme="majorHAnsi" w:hAnsiTheme="majorHAnsi"/>
          <w:szCs w:val="24"/>
        </w:rPr>
        <w:t xml:space="preserve">/la </w:t>
      </w:r>
      <w:proofErr w:type="spellStart"/>
      <w:r w:rsidRPr="00512B8A">
        <w:rPr>
          <w:rFonts w:asciiTheme="majorHAnsi" w:hAnsiTheme="majorHAnsi"/>
          <w:szCs w:val="24"/>
        </w:rPr>
        <w:t>dokumente</w:t>
      </w:r>
      <w:proofErr w:type="spellEnd"/>
      <w:r w:rsidRPr="00512B8A">
        <w:rPr>
          <w:rFonts w:asciiTheme="majorHAnsi" w:hAnsiTheme="majorHAnsi"/>
          <w:szCs w:val="24"/>
        </w:rPr>
        <w:t xml:space="preserve"> koji se </w:t>
      </w:r>
      <w:proofErr w:type="spellStart"/>
      <w:r w:rsidRPr="00512B8A">
        <w:rPr>
          <w:rFonts w:asciiTheme="majorHAnsi" w:hAnsiTheme="majorHAnsi"/>
          <w:szCs w:val="24"/>
        </w:rPr>
        <w:t>odnose</w:t>
      </w:r>
      <w:proofErr w:type="spellEnd"/>
      <w:r w:rsidRPr="00512B8A">
        <w:rPr>
          <w:rFonts w:asciiTheme="majorHAnsi" w:hAnsiTheme="majorHAnsi"/>
          <w:szCs w:val="24"/>
        </w:rPr>
        <w:t xml:space="preserve"> </w:t>
      </w:r>
      <w:proofErr w:type="spellStart"/>
      <w:r w:rsidRPr="00512B8A">
        <w:rPr>
          <w:rFonts w:asciiTheme="majorHAnsi" w:hAnsiTheme="majorHAnsi"/>
          <w:szCs w:val="24"/>
        </w:rPr>
        <w:t>na</w:t>
      </w:r>
      <w:proofErr w:type="spellEnd"/>
      <w:r w:rsidRPr="00512B8A">
        <w:rPr>
          <w:rFonts w:asciiTheme="majorHAnsi" w:hAnsiTheme="majorHAnsi"/>
          <w:szCs w:val="24"/>
        </w:rPr>
        <w:t xml:space="preserve"> </w:t>
      </w:r>
      <w:proofErr w:type="spellStart"/>
      <w:r w:rsidRPr="00512B8A">
        <w:rPr>
          <w:rFonts w:asciiTheme="majorHAnsi" w:hAnsiTheme="majorHAnsi"/>
          <w:szCs w:val="24"/>
        </w:rPr>
        <w:t>plagijarizam</w:t>
      </w:r>
      <w:proofErr w:type="spellEnd"/>
      <w:r w:rsidRPr="00512B8A">
        <w:rPr>
          <w:rFonts w:asciiTheme="majorHAnsi" w:hAnsiTheme="majorHAnsi"/>
          <w:szCs w:val="24"/>
        </w:rPr>
        <w:t xml:space="preserve">, </w:t>
      </w:r>
      <w:proofErr w:type="spellStart"/>
      <w:r w:rsidRPr="00512B8A">
        <w:rPr>
          <w:rFonts w:asciiTheme="majorHAnsi" w:hAnsiTheme="majorHAnsi"/>
          <w:szCs w:val="24"/>
        </w:rPr>
        <w:t>kako</w:t>
      </w:r>
      <w:proofErr w:type="spellEnd"/>
      <w:r w:rsidRPr="00512B8A">
        <w:rPr>
          <w:rFonts w:asciiTheme="majorHAnsi" w:hAnsiTheme="majorHAnsi"/>
          <w:szCs w:val="24"/>
        </w:rPr>
        <w:t xml:space="preserve"> je to </w:t>
      </w:r>
      <w:proofErr w:type="spellStart"/>
      <w:r w:rsidRPr="00512B8A">
        <w:rPr>
          <w:rFonts w:asciiTheme="majorHAnsi" w:hAnsiTheme="majorHAnsi"/>
          <w:szCs w:val="24"/>
        </w:rPr>
        <w:t>definirano</w:t>
      </w:r>
      <w:proofErr w:type="spellEnd"/>
      <w:r w:rsidRPr="00512B8A">
        <w:rPr>
          <w:rFonts w:asciiTheme="majorHAnsi" w:hAnsiTheme="majorHAnsi"/>
          <w:szCs w:val="24"/>
        </w:rPr>
        <w:t xml:space="preserve"> </w:t>
      </w:r>
      <w:proofErr w:type="spellStart"/>
      <w:r w:rsidRPr="00512B8A">
        <w:rPr>
          <w:rFonts w:asciiTheme="majorHAnsi" w:hAnsiTheme="majorHAnsi"/>
          <w:szCs w:val="24"/>
        </w:rPr>
        <w:t>Statutom</w:t>
      </w:r>
      <w:proofErr w:type="spellEnd"/>
      <w:r w:rsidRPr="00512B8A">
        <w:rPr>
          <w:rFonts w:asciiTheme="majorHAnsi" w:hAnsiTheme="majorHAnsi"/>
          <w:szCs w:val="24"/>
        </w:rPr>
        <w:t xml:space="preserve"> </w:t>
      </w:r>
      <w:proofErr w:type="spellStart"/>
      <w:r w:rsidRPr="00512B8A">
        <w:rPr>
          <w:rFonts w:asciiTheme="majorHAnsi" w:hAnsiTheme="majorHAnsi"/>
          <w:szCs w:val="24"/>
        </w:rPr>
        <w:t>Univerziteta</w:t>
      </w:r>
      <w:proofErr w:type="spellEnd"/>
      <w:r w:rsidRPr="00512B8A">
        <w:rPr>
          <w:rFonts w:asciiTheme="majorHAnsi" w:hAnsiTheme="majorHAnsi"/>
          <w:szCs w:val="24"/>
        </w:rPr>
        <w:t xml:space="preserve"> u </w:t>
      </w:r>
      <w:proofErr w:type="spellStart"/>
      <w:r w:rsidRPr="00512B8A">
        <w:rPr>
          <w:rFonts w:asciiTheme="majorHAnsi" w:hAnsiTheme="majorHAnsi"/>
          <w:szCs w:val="24"/>
        </w:rPr>
        <w:t>Sarajevu</w:t>
      </w:r>
      <w:proofErr w:type="spellEnd"/>
      <w:r w:rsidRPr="00512B8A">
        <w:rPr>
          <w:rFonts w:asciiTheme="majorHAnsi" w:hAnsiTheme="majorHAnsi"/>
          <w:szCs w:val="24"/>
        </w:rPr>
        <w:t xml:space="preserve">, </w:t>
      </w:r>
      <w:proofErr w:type="spellStart"/>
      <w:r w:rsidRPr="00512B8A">
        <w:rPr>
          <w:rFonts w:asciiTheme="majorHAnsi" w:hAnsiTheme="majorHAnsi"/>
          <w:szCs w:val="24"/>
        </w:rPr>
        <w:t>Etičkim</w:t>
      </w:r>
      <w:proofErr w:type="spellEnd"/>
      <w:r w:rsidRPr="00512B8A">
        <w:rPr>
          <w:rFonts w:asciiTheme="majorHAnsi" w:hAnsiTheme="majorHAnsi"/>
          <w:szCs w:val="24"/>
        </w:rPr>
        <w:t xml:space="preserve"> </w:t>
      </w:r>
      <w:proofErr w:type="spellStart"/>
      <w:r w:rsidRPr="00512B8A">
        <w:rPr>
          <w:rFonts w:asciiTheme="majorHAnsi" w:hAnsiTheme="majorHAnsi"/>
          <w:szCs w:val="24"/>
        </w:rPr>
        <w:t>kodeksom</w:t>
      </w:r>
      <w:proofErr w:type="spellEnd"/>
      <w:r w:rsidRPr="00512B8A">
        <w:rPr>
          <w:rFonts w:asciiTheme="majorHAnsi" w:hAnsiTheme="majorHAnsi"/>
          <w:szCs w:val="24"/>
        </w:rPr>
        <w:t xml:space="preserve"> </w:t>
      </w:r>
      <w:proofErr w:type="spellStart"/>
      <w:r w:rsidRPr="00512B8A">
        <w:rPr>
          <w:rFonts w:asciiTheme="majorHAnsi" w:hAnsiTheme="majorHAnsi"/>
          <w:szCs w:val="24"/>
        </w:rPr>
        <w:t>Univerziteta</w:t>
      </w:r>
      <w:proofErr w:type="spellEnd"/>
      <w:r w:rsidRPr="00512B8A">
        <w:rPr>
          <w:rFonts w:asciiTheme="majorHAnsi" w:hAnsiTheme="majorHAnsi"/>
          <w:szCs w:val="24"/>
        </w:rPr>
        <w:t xml:space="preserve"> u </w:t>
      </w:r>
      <w:proofErr w:type="spellStart"/>
      <w:r w:rsidRPr="00512B8A">
        <w:rPr>
          <w:rFonts w:asciiTheme="majorHAnsi" w:hAnsiTheme="majorHAnsi"/>
          <w:szCs w:val="24"/>
        </w:rPr>
        <w:t>Sarajevu</w:t>
      </w:r>
      <w:proofErr w:type="spellEnd"/>
      <w:r w:rsidRPr="00512B8A">
        <w:rPr>
          <w:rFonts w:asciiTheme="majorHAnsi" w:hAnsiTheme="majorHAnsi"/>
          <w:szCs w:val="24"/>
        </w:rPr>
        <w:t xml:space="preserve"> </w:t>
      </w:r>
      <w:proofErr w:type="spellStart"/>
      <w:r w:rsidRPr="00512B8A">
        <w:rPr>
          <w:rFonts w:asciiTheme="majorHAnsi" w:hAnsiTheme="majorHAnsi"/>
          <w:szCs w:val="24"/>
        </w:rPr>
        <w:t>i</w:t>
      </w:r>
      <w:proofErr w:type="spellEnd"/>
      <w:r w:rsidRPr="00512B8A">
        <w:rPr>
          <w:rFonts w:asciiTheme="majorHAnsi" w:hAnsiTheme="majorHAnsi"/>
          <w:szCs w:val="24"/>
        </w:rPr>
        <w:t xml:space="preserve"> </w:t>
      </w:r>
      <w:proofErr w:type="spellStart"/>
      <w:r w:rsidRPr="00512B8A">
        <w:rPr>
          <w:rFonts w:asciiTheme="majorHAnsi" w:hAnsiTheme="majorHAnsi"/>
          <w:szCs w:val="24"/>
        </w:rPr>
        <w:t>pravilima</w:t>
      </w:r>
      <w:proofErr w:type="spellEnd"/>
      <w:r w:rsidRPr="00512B8A">
        <w:rPr>
          <w:rFonts w:asciiTheme="majorHAnsi" w:hAnsiTheme="majorHAnsi"/>
          <w:szCs w:val="24"/>
        </w:rPr>
        <w:t xml:space="preserve"> </w:t>
      </w:r>
      <w:proofErr w:type="spellStart"/>
      <w:r w:rsidRPr="00512B8A">
        <w:rPr>
          <w:rFonts w:asciiTheme="majorHAnsi" w:hAnsiTheme="majorHAnsi"/>
          <w:szCs w:val="24"/>
        </w:rPr>
        <w:t>studiranja</w:t>
      </w:r>
      <w:proofErr w:type="spellEnd"/>
      <w:r w:rsidRPr="00512B8A">
        <w:rPr>
          <w:rFonts w:asciiTheme="majorHAnsi" w:hAnsiTheme="majorHAnsi"/>
          <w:szCs w:val="24"/>
        </w:rPr>
        <w:t xml:space="preserve"> </w:t>
      </w:r>
      <w:proofErr w:type="spellStart"/>
      <w:r w:rsidRPr="00512B8A">
        <w:rPr>
          <w:rFonts w:asciiTheme="majorHAnsi" w:hAnsiTheme="majorHAnsi"/>
          <w:szCs w:val="24"/>
        </w:rPr>
        <w:t>koja</w:t>
      </w:r>
      <w:proofErr w:type="spellEnd"/>
      <w:r w:rsidRPr="00512B8A">
        <w:rPr>
          <w:rFonts w:asciiTheme="majorHAnsi" w:hAnsiTheme="majorHAnsi"/>
          <w:szCs w:val="24"/>
        </w:rPr>
        <w:t xml:space="preserve"> se </w:t>
      </w:r>
      <w:proofErr w:type="spellStart"/>
      <w:r w:rsidRPr="00512B8A">
        <w:rPr>
          <w:rFonts w:asciiTheme="majorHAnsi" w:hAnsiTheme="majorHAnsi"/>
          <w:szCs w:val="24"/>
        </w:rPr>
        <w:t>odnose</w:t>
      </w:r>
      <w:proofErr w:type="spellEnd"/>
      <w:r w:rsidRPr="00512B8A">
        <w:rPr>
          <w:rFonts w:asciiTheme="majorHAnsi" w:hAnsiTheme="majorHAnsi"/>
          <w:szCs w:val="24"/>
        </w:rPr>
        <w:t xml:space="preserve"> </w:t>
      </w:r>
      <w:proofErr w:type="spellStart"/>
      <w:r w:rsidRPr="00512B8A">
        <w:rPr>
          <w:rFonts w:asciiTheme="majorHAnsi" w:hAnsiTheme="majorHAnsi"/>
          <w:szCs w:val="24"/>
        </w:rPr>
        <w:t>na</w:t>
      </w:r>
      <w:proofErr w:type="spellEnd"/>
      <w:r w:rsidRPr="00512B8A">
        <w:rPr>
          <w:rFonts w:asciiTheme="majorHAnsi" w:hAnsiTheme="majorHAnsi"/>
          <w:szCs w:val="24"/>
        </w:rPr>
        <w:t xml:space="preserve"> I </w:t>
      </w:r>
      <w:proofErr w:type="spellStart"/>
      <w:r w:rsidRPr="00512B8A">
        <w:rPr>
          <w:rFonts w:asciiTheme="majorHAnsi" w:hAnsiTheme="majorHAnsi"/>
          <w:szCs w:val="24"/>
        </w:rPr>
        <w:t>i</w:t>
      </w:r>
      <w:proofErr w:type="spellEnd"/>
      <w:r w:rsidRPr="00512B8A">
        <w:rPr>
          <w:rFonts w:asciiTheme="majorHAnsi" w:hAnsiTheme="majorHAnsi"/>
          <w:szCs w:val="24"/>
        </w:rPr>
        <w:t xml:space="preserve"> II </w:t>
      </w:r>
      <w:proofErr w:type="spellStart"/>
      <w:r w:rsidRPr="00512B8A">
        <w:rPr>
          <w:rFonts w:asciiTheme="majorHAnsi" w:hAnsiTheme="majorHAnsi"/>
          <w:szCs w:val="24"/>
        </w:rPr>
        <w:t>ciklus</w:t>
      </w:r>
      <w:proofErr w:type="spellEnd"/>
      <w:r w:rsidRPr="00512B8A">
        <w:rPr>
          <w:rFonts w:asciiTheme="majorHAnsi" w:hAnsiTheme="majorHAnsi"/>
          <w:szCs w:val="24"/>
        </w:rPr>
        <w:t xml:space="preserve"> </w:t>
      </w:r>
      <w:proofErr w:type="spellStart"/>
      <w:r w:rsidRPr="00512B8A">
        <w:rPr>
          <w:rFonts w:asciiTheme="majorHAnsi" w:hAnsiTheme="majorHAnsi"/>
          <w:szCs w:val="24"/>
        </w:rPr>
        <w:t>studija</w:t>
      </w:r>
      <w:proofErr w:type="spellEnd"/>
      <w:r w:rsidRPr="00512B8A">
        <w:rPr>
          <w:rFonts w:asciiTheme="majorHAnsi" w:hAnsiTheme="majorHAnsi"/>
          <w:szCs w:val="24"/>
        </w:rPr>
        <w:t xml:space="preserve">, </w:t>
      </w:r>
      <w:proofErr w:type="spellStart"/>
      <w:r w:rsidRPr="00512B8A">
        <w:rPr>
          <w:rFonts w:asciiTheme="majorHAnsi" w:hAnsiTheme="majorHAnsi"/>
          <w:szCs w:val="24"/>
        </w:rPr>
        <w:t>integrirani</w:t>
      </w:r>
      <w:proofErr w:type="spellEnd"/>
      <w:r w:rsidRPr="00512B8A">
        <w:rPr>
          <w:rFonts w:asciiTheme="majorHAnsi" w:hAnsiTheme="majorHAnsi"/>
          <w:szCs w:val="24"/>
        </w:rPr>
        <w:t xml:space="preserve"> </w:t>
      </w:r>
      <w:proofErr w:type="spellStart"/>
      <w:r w:rsidRPr="00512B8A">
        <w:rPr>
          <w:rFonts w:asciiTheme="majorHAnsi" w:hAnsiTheme="majorHAnsi"/>
          <w:szCs w:val="24"/>
        </w:rPr>
        <w:t>studijski</w:t>
      </w:r>
      <w:proofErr w:type="spellEnd"/>
      <w:r w:rsidRPr="00512B8A">
        <w:rPr>
          <w:rFonts w:asciiTheme="majorHAnsi" w:hAnsiTheme="majorHAnsi"/>
          <w:szCs w:val="24"/>
        </w:rPr>
        <w:t xml:space="preserve"> program I </w:t>
      </w:r>
      <w:proofErr w:type="spellStart"/>
      <w:r w:rsidRPr="00512B8A">
        <w:rPr>
          <w:rFonts w:asciiTheme="majorHAnsi" w:hAnsiTheme="majorHAnsi"/>
          <w:szCs w:val="24"/>
        </w:rPr>
        <w:t>i</w:t>
      </w:r>
      <w:proofErr w:type="spellEnd"/>
      <w:r w:rsidRPr="00512B8A">
        <w:rPr>
          <w:rFonts w:asciiTheme="majorHAnsi" w:hAnsiTheme="majorHAnsi"/>
          <w:szCs w:val="24"/>
        </w:rPr>
        <w:t xml:space="preserve"> II </w:t>
      </w:r>
      <w:proofErr w:type="spellStart"/>
      <w:r w:rsidRPr="00512B8A">
        <w:rPr>
          <w:rFonts w:asciiTheme="majorHAnsi" w:hAnsiTheme="majorHAnsi"/>
          <w:szCs w:val="24"/>
        </w:rPr>
        <w:t>ciklusa</w:t>
      </w:r>
      <w:proofErr w:type="spellEnd"/>
      <w:r w:rsidRPr="00512B8A">
        <w:rPr>
          <w:rFonts w:asciiTheme="majorHAnsi" w:hAnsiTheme="majorHAnsi"/>
          <w:szCs w:val="24"/>
        </w:rPr>
        <w:t xml:space="preserve"> </w:t>
      </w:r>
      <w:proofErr w:type="spellStart"/>
      <w:r w:rsidRPr="00512B8A">
        <w:rPr>
          <w:rFonts w:asciiTheme="majorHAnsi" w:hAnsiTheme="majorHAnsi"/>
          <w:szCs w:val="24"/>
        </w:rPr>
        <w:t>i</w:t>
      </w:r>
      <w:proofErr w:type="spellEnd"/>
      <w:r w:rsidRPr="00512B8A">
        <w:rPr>
          <w:rFonts w:asciiTheme="majorHAnsi" w:hAnsiTheme="majorHAnsi"/>
          <w:szCs w:val="24"/>
        </w:rPr>
        <w:t xml:space="preserve"> III </w:t>
      </w:r>
      <w:proofErr w:type="spellStart"/>
      <w:r w:rsidRPr="00512B8A">
        <w:rPr>
          <w:rFonts w:asciiTheme="majorHAnsi" w:hAnsiTheme="majorHAnsi"/>
          <w:szCs w:val="24"/>
        </w:rPr>
        <w:t>ciklus</w:t>
      </w:r>
      <w:proofErr w:type="spellEnd"/>
      <w:r w:rsidRPr="00512B8A">
        <w:rPr>
          <w:rFonts w:asciiTheme="majorHAnsi" w:hAnsiTheme="majorHAnsi"/>
          <w:szCs w:val="24"/>
        </w:rPr>
        <w:t xml:space="preserve"> </w:t>
      </w:r>
      <w:proofErr w:type="spellStart"/>
      <w:r w:rsidRPr="00512B8A">
        <w:rPr>
          <w:rFonts w:asciiTheme="majorHAnsi" w:hAnsiTheme="majorHAnsi"/>
          <w:szCs w:val="24"/>
        </w:rPr>
        <w:t>studija</w:t>
      </w:r>
      <w:proofErr w:type="spellEnd"/>
      <w:r w:rsidRPr="00512B8A">
        <w:rPr>
          <w:rFonts w:asciiTheme="majorHAnsi" w:hAnsiTheme="majorHAnsi"/>
          <w:szCs w:val="24"/>
        </w:rPr>
        <w:t xml:space="preserve"> </w:t>
      </w:r>
      <w:proofErr w:type="spellStart"/>
      <w:r w:rsidRPr="00512B8A">
        <w:rPr>
          <w:rFonts w:asciiTheme="majorHAnsi" w:hAnsiTheme="majorHAnsi"/>
          <w:szCs w:val="24"/>
        </w:rPr>
        <w:t>na</w:t>
      </w:r>
      <w:proofErr w:type="spellEnd"/>
      <w:r w:rsidRPr="00512B8A">
        <w:rPr>
          <w:rFonts w:asciiTheme="majorHAnsi" w:hAnsiTheme="majorHAnsi"/>
          <w:szCs w:val="24"/>
        </w:rPr>
        <w:t xml:space="preserve"> </w:t>
      </w:r>
      <w:proofErr w:type="spellStart"/>
      <w:r w:rsidRPr="00512B8A">
        <w:rPr>
          <w:rFonts w:asciiTheme="majorHAnsi" w:hAnsiTheme="majorHAnsi"/>
          <w:szCs w:val="24"/>
        </w:rPr>
        <w:t>Univerzitetu</w:t>
      </w:r>
      <w:proofErr w:type="spellEnd"/>
      <w:r w:rsidRPr="00512B8A">
        <w:rPr>
          <w:rFonts w:asciiTheme="majorHAnsi" w:hAnsiTheme="majorHAnsi"/>
          <w:szCs w:val="24"/>
        </w:rPr>
        <w:t xml:space="preserve"> u </w:t>
      </w:r>
      <w:proofErr w:type="spellStart"/>
      <w:r w:rsidRPr="00512B8A">
        <w:rPr>
          <w:rFonts w:asciiTheme="majorHAnsi" w:hAnsiTheme="majorHAnsi"/>
          <w:szCs w:val="24"/>
        </w:rPr>
        <w:t>Sarajevu</w:t>
      </w:r>
      <w:proofErr w:type="spellEnd"/>
      <w:r w:rsidRPr="00512B8A">
        <w:rPr>
          <w:rFonts w:asciiTheme="majorHAnsi" w:hAnsiTheme="majorHAnsi"/>
          <w:szCs w:val="24"/>
        </w:rPr>
        <w:t xml:space="preserve">, </w:t>
      </w:r>
      <w:proofErr w:type="spellStart"/>
      <w:r w:rsidRPr="00512B8A">
        <w:rPr>
          <w:rFonts w:asciiTheme="majorHAnsi" w:hAnsiTheme="majorHAnsi"/>
          <w:szCs w:val="24"/>
        </w:rPr>
        <w:t>kao</w:t>
      </w:r>
      <w:proofErr w:type="spellEnd"/>
      <w:r w:rsidRPr="00512B8A">
        <w:rPr>
          <w:rFonts w:asciiTheme="majorHAnsi" w:hAnsiTheme="majorHAnsi"/>
          <w:szCs w:val="24"/>
        </w:rPr>
        <w:t xml:space="preserve"> </w:t>
      </w:r>
      <w:proofErr w:type="spellStart"/>
      <w:r w:rsidRPr="00512B8A">
        <w:rPr>
          <w:rFonts w:asciiTheme="majorHAnsi" w:hAnsiTheme="majorHAnsi"/>
          <w:szCs w:val="24"/>
        </w:rPr>
        <w:t>i</w:t>
      </w:r>
      <w:proofErr w:type="spellEnd"/>
      <w:r w:rsidRPr="00512B8A">
        <w:rPr>
          <w:rFonts w:asciiTheme="majorHAnsi" w:hAnsiTheme="majorHAnsi"/>
          <w:szCs w:val="24"/>
        </w:rPr>
        <w:t xml:space="preserve"> </w:t>
      </w:r>
      <w:proofErr w:type="spellStart"/>
      <w:r w:rsidRPr="00512B8A">
        <w:rPr>
          <w:rFonts w:asciiTheme="majorHAnsi" w:hAnsiTheme="majorHAnsi"/>
          <w:szCs w:val="24"/>
        </w:rPr>
        <w:t>uputama</w:t>
      </w:r>
      <w:proofErr w:type="spellEnd"/>
      <w:r w:rsidRPr="00512B8A">
        <w:rPr>
          <w:rFonts w:asciiTheme="majorHAnsi" w:hAnsiTheme="majorHAnsi"/>
          <w:szCs w:val="24"/>
        </w:rPr>
        <w:t xml:space="preserve"> o </w:t>
      </w:r>
      <w:proofErr w:type="spellStart"/>
      <w:r w:rsidRPr="00512B8A">
        <w:rPr>
          <w:rFonts w:asciiTheme="majorHAnsi" w:hAnsiTheme="majorHAnsi"/>
          <w:szCs w:val="24"/>
        </w:rPr>
        <w:t>plagijarizmu</w:t>
      </w:r>
      <w:proofErr w:type="spellEnd"/>
      <w:r w:rsidRPr="00512B8A">
        <w:rPr>
          <w:rFonts w:asciiTheme="majorHAnsi" w:hAnsiTheme="majorHAnsi"/>
          <w:szCs w:val="24"/>
        </w:rPr>
        <w:t xml:space="preserve"> </w:t>
      </w:r>
      <w:proofErr w:type="spellStart"/>
      <w:r w:rsidRPr="00512B8A">
        <w:rPr>
          <w:rFonts w:asciiTheme="majorHAnsi" w:hAnsiTheme="majorHAnsi"/>
          <w:szCs w:val="24"/>
        </w:rPr>
        <w:t>navedenim</w:t>
      </w:r>
      <w:proofErr w:type="spellEnd"/>
      <w:r w:rsidRPr="00512B8A">
        <w:rPr>
          <w:rFonts w:asciiTheme="majorHAnsi" w:hAnsiTheme="majorHAnsi"/>
          <w:szCs w:val="24"/>
        </w:rPr>
        <w:t xml:space="preserve"> </w:t>
      </w:r>
      <w:proofErr w:type="spellStart"/>
      <w:r w:rsidRPr="00512B8A">
        <w:rPr>
          <w:rFonts w:asciiTheme="majorHAnsi" w:hAnsiTheme="majorHAnsi"/>
          <w:szCs w:val="24"/>
        </w:rPr>
        <w:t>na</w:t>
      </w:r>
      <w:proofErr w:type="spellEnd"/>
      <w:r w:rsidRPr="00512B8A">
        <w:rPr>
          <w:rFonts w:asciiTheme="majorHAnsi" w:hAnsiTheme="majorHAnsi"/>
          <w:szCs w:val="24"/>
        </w:rPr>
        <w:t xml:space="preserve"> web </w:t>
      </w:r>
      <w:proofErr w:type="spellStart"/>
      <w:r w:rsidRPr="00512B8A">
        <w:rPr>
          <w:rFonts w:asciiTheme="majorHAnsi" w:hAnsiTheme="majorHAnsi"/>
          <w:szCs w:val="24"/>
        </w:rPr>
        <w:t>stranici</w:t>
      </w:r>
      <w:proofErr w:type="spellEnd"/>
      <w:r w:rsidRPr="00512B8A">
        <w:rPr>
          <w:rFonts w:asciiTheme="majorHAnsi" w:hAnsiTheme="majorHAnsi"/>
          <w:szCs w:val="24"/>
        </w:rPr>
        <w:t xml:space="preserve"> </w:t>
      </w:r>
      <w:proofErr w:type="spellStart"/>
      <w:r w:rsidRPr="00512B8A">
        <w:rPr>
          <w:rFonts w:asciiTheme="majorHAnsi" w:hAnsiTheme="majorHAnsi"/>
          <w:szCs w:val="24"/>
        </w:rPr>
        <w:t>Univerziteta</w:t>
      </w:r>
      <w:proofErr w:type="spellEnd"/>
      <w:r w:rsidRPr="00512B8A">
        <w:rPr>
          <w:rFonts w:asciiTheme="majorHAnsi" w:hAnsiTheme="majorHAnsi"/>
          <w:szCs w:val="24"/>
        </w:rPr>
        <w:t xml:space="preserve"> u </w:t>
      </w:r>
      <w:proofErr w:type="spellStart"/>
      <w:r w:rsidRPr="00512B8A">
        <w:rPr>
          <w:rFonts w:asciiTheme="majorHAnsi" w:hAnsiTheme="majorHAnsi"/>
          <w:szCs w:val="24"/>
        </w:rPr>
        <w:t>Sarajevu</w:t>
      </w:r>
      <w:proofErr w:type="spellEnd"/>
      <w:r w:rsidRPr="00512B8A">
        <w:rPr>
          <w:rFonts w:asciiTheme="majorHAnsi" w:hAnsiTheme="majorHAnsi"/>
          <w:szCs w:val="24"/>
        </w:rPr>
        <w:t>;</w:t>
      </w:r>
    </w:p>
    <w:p w14:paraId="458CC827" w14:textId="77777777" w:rsidR="00723B97" w:rsidRPr="00723B97" w:rsidRDefault="00723B97" w:rsidP="00723B97">
      <w:pPr>
        <w:pStyle w:val="BodyText1"/>
        <w:numPr>
          <w:ilvl w:val="0"/>
          <w:numId w:val="38"/>
        </w:numPr>
        <w:shd w:val="clear" w:color="auto" w:fill="auto"/>
        <w:tabs>
          <w:tab w:val="left" w:pos="660"/>
        </w:tabs>
        <w:spacing w:before="60" w:after="60" w:line="300" w:lineRule="atLeast"/>
        <w:ind w:left="641" w:hanging="284"/>
        <w:jc w:val="both"/>
        <w:rPr>
          <w:rFonts w:asciiTheme="majorHAnsi" w:hAnsiTheme="majorHAnsi"/>
          <w:szCs w:val="24"/>
          <w:lang w:val="de-DE"/>
        </w:rPr>
      </w:pPr>
      <w:r w:rsidRPr="00723B97">
        <w:rPr>
          <w:rFonts w:asciiTheme="majorHAnsi" w:hAnsiTheme="majorHAnsi"/>
          <w:szCs w:val="24"/>
          <w:lang w:val="de-DE"/>
        </w:rPr>
        <w:t>da sam svjestan/na univerzitetskih disciplinskih pravila koja se tiču plagijarizma;</w:t>
      </w:r>
    </w:p>
    <w:p w14:paraId="44E76C24" w14:textId="77777777" w:rsidR="00723B97" w:rsidRPr="00723B97" w:rsidRDefault="00723B97" w:rsidP="00723B97">
      <w:pPr>
        <w:pStyle w:val="BodyText1"/>
        <w:numPr>
          <w:ilvl w:val="0"/>
          <w:numId w:val="38"/>
        </w:numPr>
        <w:shd w:val="clear" w:color="auto" w:fill="auto"/>
        <w:tabs>
          <w:tab w:val="left" w:pos="660"/>
        </w:tabs>
        <w:spacing w:before="60" w:after="60" w:line="300" w:lineRule="atLeast"/>
        <w:ind w:left="641" w:hanging="284"/>
        <w:jc w:val="both"/>
        <w:rPr>
          <w:rFonts w:asciiTheme="majorHAnsi" w:hAnsiTheme="majorHAnsi"/>
          <w:szCs w:val="24"/>
          <w:lang w:val="de-DE"/>
        </w:rPr>
      </w:pPr>
      <w:r w:rsidRPr="00723B97">
        <w:rPr>
          <w:rFonts w:asciiTheme="majorHAnsi" w:hAnsiTheme="majorHAnsi"/>
          <w:szCs w:val="24"/>
          <w:lang w:val="de-DE"/>
        </w:rPr>
        <w:t>da je rad koji predajem potpuno moj, samostalni rad, osim u dijelovima gdje je to naznačeno;</w:t>
      </w:r>
    </w:p>
    <w:p w14:paraId="7D2C7119" w14:textId="77777777" w:rsidR="00723B97" w:rsidRPr="00723B97" w:rsidRDefault="00723B97" w:rsidP="00723B97">
      <w:pPr>
        <w:pStyle w:val="BodyText1"/>
        <w:numPr>
          <w:ilvl w:val="0"/>
          <w:numId w:val="38"/>
        </w:numPr>
        <w:shd w:val="clear" w:color="auto" w:fill="auto"/>
        <w:tabs>
          <w:tab w:val="left" w:pos="660"/>
        </w:tabs>
        <w:spacing w:before="60" w:after="60" w:line="300" w:lineRule="atLeast"/>
        <w:ind w:left="641" w:hanging="284"/>
        <w:jc w:val="both"/>
        <w:rPr>
          <w:rFonts w:asciiTheme="majorHAnsi" w:hAnsiTheme="majorHAnsi"/>
          <w:szCs w:val="24"/>
          <w:lang w:val="de-DE"/>
        </w:rPr>
      </w:pPr>
      <w:r w:rsidRPr="00723B97">
        <w:rPr>
          <w:rFonts w:asciiTheme="majorHAnsi" w:hAnsiTheme="majorHAnsi"/>
          <w:szCs w:val="24"/>
          <w:lang w:val="de-DE"/>
        </w:rPr>
        <w:t>da rad nije predat, u cjelini ili djelimično, za stjecanje zvanja na Univerzitetu u Sarajevu ili nekoj drugoj visokoškolskoj ustanovi;</w:t>
      </w:r>
    </w:p>
    <w:p w14:paraId="2CFBCBFC" w14:textId="77777777" w:rsidR="00723B97" w:rsidRPr="00723B97" w:rsidRDefault="00723B97" w:rsidP="00723B97">
      <w:pPr>
        <w:pStyle w:val="BodyText1"/>
        <w:numPr>
          <w:ilvl w:val="0"/>
          <w:numId w:val="38"/>
        </w:numPr>
        <w:shd w:val="clear" w:color="auto" w:fill="auto"/>
        <w:tabs>
          <w:tab w:val="left" w:pos="660"/>
        </w:tabs>
        <w:spacing w:before="60" w:after="60" w:line="300" w:lineRule="atLeast"/>
        <w:ind w:left="641" w:hanging="284"/>
        <w:jc w:val="both"/>
        <w:rPr>
          <w:rFonts w:asciiTheme="majorHAnsi" w:hAnsiTheme="majorHAnsi"/>
          <w:szCs w:val="24"/>
          <w:lang w:val="de-DE"/>
        </w:rPr>
      </w:pPr>
      <w:r w:rsidRPr="00723B97">
        <w:rPr>
          <w:rFonts w:asciiTheme="majorHAnsi" w:hAnsiTheme="majorHAnsi"/>
          <w:szCs w:val="24"/>
          <w:lang w:val="de-DE"/>
        </w:rPr>
        <w:t>da sam jasno naznačio/la prisustvo citiranog ili parafraziranog materijala i da sam se referirao/la na sve izvore;</w:t>
      </w:r>
    </w:p>
    <w:p w14:paraId="52CD5EC8" w14:textId="77777777" w:rsidR="00723B97" w:rsidRPr="00723B97" w:rsidRDefault="00723B97" w:rsidP="00723B97">
      <w:pPr>
        <w:pStyle w:val="BodyText1"/>
        <w:numPr>
          <w:ilvl w:val="0"/>
          <w:numId w:val="38"/>
        </w:numPr>
        <w:shd w:val="clear" w:color="auto" w:fill="auto"/>
        <w:spacing w:before="60" w:after="60" w:line="300" w:lineRule="atLeast"/>
        <w:ind w:left="641" w:hanging="284"/>
        <w:jc w:val="both"/>
        <w:rPr>
          <w:rFonts w:asciiTheme="majorHAnsi" w:hAnsiTheme="majorHAnsi"/>
          <w:szCs w:val="24"/>
          <w:lang w:val="de-DE"/>
        </w:rPr>
      </w:pPr>
      <w:r w:rsidRPr="00723B97">
        <w:rPr>
          <w:rFonts w:asciiTheme="majorHAnsi" w:hAnsiTheme="majorHAnsi"/>
          <w:szCs w:val="24"/>
          <w:lang w:val="de-DE"/>
        </w:rPr>
        <w:t>da sam dosljedno naveo/la korištene i citirane izvore ili bibliografiju po nekom od preporučenih stilova citiranja, sa navođenjem potpune reference koja obuhvata potpuni bibliografski opis korištenog i citiranog izvora;</w:t>
      </w:r>
    </w:p>
    <w:p w14:paraId="2BBA0F80" w14:textId="14E15DCD" w:rsidR="00723B97" w:rsidRDefault="00723B97" w:rsidP="00723B97">
      <w:pPr>
        <w:pStyle w:val="BodyText1"/>
        <w:numPr>
          <w:ilvl w:val="0"/>
          <w:numId w:val="38"/>
        </w:numPr>
        <w:shd w:val="clear" w:color="auto" w:fill="auto"/>
        <w:tabs>
          <w:tab w:val="left" w:pos="660"/>
        </w:tabs>
        <w:spacing w:before="60" w:after="60" w:line="300" w:lineRule="atLeast"/>
        <w:ind w:left="641" w:hanging="284"/>
        <w:jc w:val="both"/>
        <w:rPr>
          <w:rFonts w:asciiTheme="majorHAnsi" w:hAnsiTheme="majorHAnsi"/>
          <w:szCs w:val="24"/>
          <w:lang w:val="de-DE"/>
        </w:rPr>
      </w:pPr>
      <w:r w:rsidRPr="00723B97">
        <w:rPr>
          <w:rFonts w:asciiTheme="majorHAnsi" w:hAnsiTheme="majorHAnsi"/>
          <w:szCs w:val="24"/>
          <w:lang w:val="de-DE"/>
        </w:rPr>
        <w:t>da sam odgovarajuće naznačio/la svaku pomoć koju sam dobio/la pored pomoći mentora/ice i akademskih tutora/ica.</w:t>
      </w:r>
    </w:p>
    <w:p w14:paraId="24D8357A" w14:textId="77777777" w:rsidR="00483382" w:rsidRPr="00723B97" w:rsidRDefault="00483382" w:rsidP="00483382">
      <w:pPr>
        <w:pStyle w:val="BodyText1"/>
        <w:shd w:val="clear" w:color="auto" w:fill="auto"/>
        <w:tabs>
          <w:tab w:val="left" w:pos="660"/>
        </w:tabs>
        <w:spacing w:before="60" w:after="60" w:line="300" w:lineRule="atLeast"/>
        <w:ind w:left="641" w:firstLine="0"/>
        <w:jc w:val="both"/>
        <w:rPr>
          <w:rFonts w:asciiTheme="majorHAnsi" w:hAnsiTheme="majorHAnsi"/>
          <w:szCs w:val="24"/>
          <w:lang w:val="de-DE"/>
        </w:rPr>
      </w:pPr>
    </w:p>
    <w:p w14:paraId="1BF16A1C" w14:textId="1CBE8FFB" w:rsidR="00723B97" w:rsidRPr="00723B97" w:rsidRDefault="00723B97" w:rsidP="00723B97">
      <w:pPr>
        <w:pStyle w:val="BodyText1"/>
        <w:shd w:val="clear" w:color="auto" w:fill="auto"/>
        <w:tabs>
          <w:tab w:val="left" w:pos="660"/>
        </w:tabs>
        <w:ind w:right="20" w:firstLine="0"/>
        <w:jc w:val="both"/>
        <w:rPr>
          <w:rFonts w:asciiTheme="majorHAnsi" w:hAnsiTheme="majorHAnsi"/>
          <w:b/>
          <w:szCs w:val="24"/>
          <w:lang w:val="de-DE"/>
        </w:rPr>
      </w:pPr>
    </w:p>
    <w:p w14:paraId="272F9060" w14:textId="66A2F6C2" w:rsidR="00723B97" w:rsidRDefault="00723B97" w:rsidP="00F143B1">
      <w:pPr>
        <w:spacing w:line="360" w:lineRule="auto"/>
        <w:jc w:val="both"/>
        <w:rPr>
          <w:sz w:val="24"/>
          <w:szCs w:val="24"/>
          <w:lang w:val="de-DE"/>
        </w:rPr>
      </w:pPr>
      <w:proofErr w:type="spellStart"/>
      <w:r w:rsidRPr="00512B8A">
        <w:rPr>
          <w:rFonts w:asciiTheme="majorHAnsi" w:hAnsiTheme="majorHAnsi"/>
          <w:b/>
          <w:szCs w:val="24"/>
        </w:rPr>
        <w:t>Mjesto</w:t>
      </w:r>
      <w:proofErr w:type="spellEnd"/>
      <w:r w:rsidRPr="00512B8A">
        <w:rPr>
          <w:rFonts w:asciiTheme="majorHAnsi" w:hAnsiTheme="majorHAnsi"/>
          <w:b/>
          <w:szCs w:val="24"/>
        </w:rPr>
        <w:t xml:space="preserve">, datum                          </w:t>
      </w:r>
      <w:r>
        <w:rPr>
          <w:rFonts w:asciiTheme="majorHAnsi" w:hAnsiTheme="majorHAnsi"/>
          <w:b/>
          <w:szCs w:val="24"/>
        </w:rPr>
        <w:tab/>
      </w:r>
      <w:r>
        <w:rPr>
          <w:rFonts w:asciiTheme="majorHAnsi" w:hAnsiTheme="majorHAnsi"/>
          <w:b/>
          <w:szCs w:val="24"/>
        </w:rPr>
        <w:tab/>
      </w:r>
      <w:r w:rsidRPr="00512B8A">
        <w:rPr>
          <w:rFonts w:asciiTheme="majorHAnsi" w:hAnsiTheme="majorHAnsi"/>
          <w:b/>
          <w:szCs w:val="24"/>
        </w:rPr>
        <w:t xml:space="preserve">            </w:t>
      </w:r>
      <w:r>
        <w:rPr>
          <w:rFonts w:asciiTheme="majorHAnsi" w:hAnsiTheme="majorHAnsi"/>
          <w:b/>
          <w:szCs w:val="24"/>
        </w:rPr>
        <w:tab/>
      </w:r>
      <w:r>
        <w:rPr>
          <w:rFonts w:asciiTheme="majorHAnsi" w:hAnsiTheme="majorHAnsi"/>
          <w:b/>
          <w:szCs w:val="24"/>
        </w:rPr>
        <w:tab/>
      </w:r>
      <w:r w:rsidRPr="00512B8A">
        <w:rPr>
          <w:rFonts w:asciiTheme="majorHAnsi" w:hAnsiTheme="majorHAnsi"/>
          <w:b/>
          <w:szCs w:val="24"/>
        </w:rPr>
        <w:t xml:space="preserve">                         </w:t>
      </w:r>
      <w:r>
        <w:rPr>
          <w:rFonts w:asciiTheme="majorHAnsi" w:hAnsiTheme="majorHAnsi"/>
          <w:b/>
          <w:szCs w:val="24"/>
        </w:rPr>
        <w:t xml:space="preserve">   </w:t>
      </w:r>
      <w:r w:rsidRPr="00512B8A">
        <w:rPr>
          <w:rFonts w:asciiTheme="majorHAnsi" w:hAnsiTheme="majorHAnsi"/>
          <w:b/>
          <w:szCs w:val="24"/>
        </w:rPr>
        <w:t xml:space="preserve">                 </w:t>
      </w:r>
      <w:proofErr w:type="spellStart"/>
      <w:r w:rsidRPr="00512B8A">
        <w:rPr>
          <w:rFonts w:asciiTheme="majorHAnsi" w:hAnsiTheme="majorHAnsi"/>
          <w:b/>
          <w:szCs w:val="24"/>
        </w:rPr>
        <w:t>Potpis</w:t>
      </w:r>
      <w:proofErr w:type="spellEnd"/>
      <w:r w:rsidR="00CE0E9B">
        <w:rPr>
          <w:rFonts w:asciiTheme="majorHAnsi" w:hAnsiTheme="majorHAnsi"/>
          <w:b/>
          <w:szCs w:val="24"/>
        </w:rPr>
        <w:t>____________</w:t>
      </w:r>
    </w:p>
    <w:p w14:paraId="0CEE1411" w14:textId="77777777" w:rsidR="00B86F49" w:rsidRPr="002124EB" w:rsidRDefault="00B86F49" w:rsidP="00F143B1">
      <w:pPr>
        <w:spacing w:line="360" w:lineRule="auto"/>
        <w:jc w:val="both"/>
        <w:rPr>
          <w:sz w:val="24"/>
          <w:szCs w:val="24"/>
          <w:lang w:val="de-DE"/>
        </w:rPr>
      </w:pPr>
    </w:p>
    <w:sectPr w:rsidR="00B86F49" w:rsidRPr="002124EB" w:rsidSect="003667FA">
      <w:footerReference w:type="default" r:id="rId1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CD31" w14:textId="77777777" w:rsidR="00820B66" w:rsidRDefault="00820B66" w:rsidP="009E257F">
      <w:r>
        <w:separator/>
      </w:r>
    </w:p>
  </w:endnote>
  <w:endnote w:type="continuationSeparator" w:id="0">
    <w:p w14:paraId="4C5E6562" w14:textId="77777777" w:rsidR="00820B66" w:rsidRDefault="00820B66" w:rsidP="009E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9623"/>
      <w:docPartObj>
        <w:docPartGallery w:val="Page Numbers (Bottom of Page)"/>
        <w:docPartUnique/>
      </w:docPartObj>
    </w:sdtPr>
    <w:sdtEndPr>
      <w:rPr>
        <w:noProof/>
      </w:rPr>
    </w:sdtEndPr>
    <w:sdtContent>
      <w:p w14:paraId="2E30A194" w14:textId="4B1BDFA3" w:rsidR="00AF49E2" w:rsidRDefault="00820B66">
        <w:pPr>
          <w:pStyle w:val="Footer"/>
          <w:jc w:val="right"/>
        </w:pPr>
      </w:p>
    </w:sdtContent>
  </w:sdt>
  <w:p w14:paraId="7190AF97" w14:textId="77777777" w:rsidR="00AF49E2" w:rsidRDefault="00AF49E2">
    <w:pPr>
      <w:pStyle w:val="Footer"/>
    </w:pPr>
  </w:p>
  <w:p w14:paraId="56408264" w14:textId="77777777" w:rsidR="00000000" w:rsidRDefault="00820B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C481" w14:textId="77777777" w:rsidR="00820B66" w:rsidRDefault="00820B66" w:rsidP="009E257F">
      <w:r>
        <w:separator/>
      </w:r>
    </w:p>
  </w:footnote>
  <w:footnote w:type="continuationSeparator" w:id="0">
    <w:p w14:paraId="4B8AF842" w14:textId="77777777" w:rsidR="00820B66" w:rsidRDefault="00820B66" w:rsidP="009E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0BAF" w14:textId="628AE03E" w:rsidR="00274FFB" w:rsidRDefault="00274FFB">
    <w:pPr>
      <w:pStyle w:val="Header"/>
    </w:pPr>
  </w:p>
  <w:p w14:paraId="3CE2C968" w14:textId="77777777" w:rsidR="00206BE1" w:rsidRDefault="0020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09E"/>
    <w:multiLevelType w:val="hybridMultilevel"/>
    <w:tmpl w:val="ECB8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B10"/>
    <w:multiLevelType w:val="hybridMultilevel"/>
    <w:tmpl w:val="7BD4E9B0"/>
    <w:lvl w:ilvl="0" w:tplc="2D4AB7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4402CA"/>
    <w:multiLevelType w:val="hybridMultilevel"/>
    <w:tmpl w:val="49C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7F0"/>
    <w:multiLevelType w:val="hybridMultilevel"/>
    <w:tmpl w:val="4DF6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0C03"/>
    <w:multiLevelType w:val="hybridMultilevel"/>
    <w:tmpl w:val="2EA6F922"/>
    <w:lvl w:ilvl="0" w:tplc="4704D0A4">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F3421"/>
    <w:multiLevelType w:val="hybridMultilevel"/>
    <w:tmpl w:val="1600722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D1854"/>
    <w:multiLevelType w:val="hybridMultilevel"/>
    <w:tmpl w:val="F4AA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03B8F"/>
    <w:multiLevelType w:val="hybridMultilevel"/>
    <w:tmpl w:val="C684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C78E6"/>
    <w:multiLevelType w:val="multilevel"/>
    <w:tmpl w:val="E2E6279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555207"/>
    <w:multiLevelType w:val="hybridMultilevel"/>
    <w:tmpl w:val="196C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F646D"/>
    <w:multiLevelType w:val="multilevel"/>
    <w:tmpl w:val="F378016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41889"/>
    <w:multiLevelType w:val="hybridMultilevel"/>
    <w:tmpl w:val="09A2C7B8"/>
    <w:lvl w:ilvl="0" w:tplc="D8D4CA50">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5382C"/>
    <w:multiLevelType w:val="hybridMultilevel"/>
    <w:tmpl w:val="DE8A1576"/>
    <w:lvl w:ilvl="0" w:tplc="A67094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4D60BE"/>
    <w:multiLevelType w:val="hybridMultilevel"/>
    <w:tmpl w:val="CBFAEF1E"/>
    <w:lvl w:ilvl="0" w:tplc="BADAC658">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87062E"/>
    <w:multiLevelType w:val="multilevel"/>
    <w:tmpl w:val="A442FE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A13D2E"/>
    <w:multiLevelType w:val="multilevel"/>
    <w:tmpl w:val="9B60323E"/>
    <w:lvl w:ilvl="0">
      <w:start w:val="1"/>
      <w:numFmt w:val="decimal"/>
      <w:lvlText w:val="%1."/>
      <w:lvlJc w:val="left"/>
      <w:pPr>
        <w:ind w:left="1140" w:hanging="360"/>
      </w:pPr>
      <w:rPr>
        <w:rFonts w:ascii="Times New Roman" w:eastAsia="Times New Roman" w:hAnsi="Times New Roman" w:cs="Times New Roman"/>
      </w:rPr>
    </w:lvl>
    <w:lvl w:ilvl="1">
      <w:start w:val="1"/>
      <w:numFmt w:val="decimal"/>
      <w:isLgl/>
      <w:lvlText w:val="%1.%2"/>
      <w:lvlJc w:val="left"/>
      <w:pPr>
        <w:ind w:left="1140" w:hanging="360"/>
      </w:pPr>
      <w:rPr>
        <w:rFonts w:hint="default"/>
        <w:b w:val="0"/>
        <w:bCs w:val="0"/>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15:restartNumberingAfterBreak="0">
    <w:nsid w:val="280B58BC"/>
    <w:multiLevelType w:val="hybridMultilevel"/>
    <w:tmpl w:val="F166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03BAB"/>
    <w:multiLevelType w:val="hybridMultilevel"/>
    <w:tmpl w:val="040A39A2"/>
    <w:lvl w:ilvl="0" w:tplc="DB5E2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9B2554"/>
    <w:multiLevelType w:val="hybridMultilevel"/>
    <w:tmpl w:val="894C9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464139"/>
    <w:multiLevelType w:val="hybridMultilevel"/>
    <w:tmpl w:val="4D58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823B7D"/>
    <w:multiLevelType w:val="multilevel"/>
    <w:tmpl w:val="0BFC312C"/>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A47E9A"/>
    <w:multiLevelType w:val="hybridMultilevel"/>
    <w:tmpl w:val="75C8E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515894"/>
    <w:multiLevelType w:val="hybridMultilevel"/>
    <w:tmpl w:val="EFA2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200F4"/>
    <w:multiLevelType w:val="hybridMultilevel"/>
    <w:tmpl w:val="6B10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55EFC"/>
    <w:multiLevelType w:val="hybridMultilevel"/>
    <w:tmpl w:val="836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B4C56"/>
    <w:multiLevelType w:val="hybridMultilevel"/>
    <w:tmpl w:val="FD58B314"/>
    <w:lvl w:ilvl="0" w:tplc="BC245F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7F20F5"/>
    <w:multiLevelType w:val="hybridMultilevel"/>
    <w:tmpl w:val="04B01F76"/>
    <w:lvl w:ilvl="0" w:tplc="0C185CD2">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D7137A4"/>
    <w:multiLevelType w:val="hybridMultilevel"/>
    <w:tmpl w:val="B2B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C1431"/>
    <w:multiLevelType w:val="hybridMultilevel"/>
    <w:tmpl w:val="641ABD8E"/>
    <w:lvl w:ilvl="0" w:tplc="53F8A7B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50DF4AAB"/>
    <w:multiLevelType w:val="hybridMultilevel"/>
    <w:tmpl w:val="84F4FF1C"/>
    <w:lvl w:ilvl="0" w:tplc="80A81A48">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326943"/>
    <w:multiLevelType w:val="hybridMultilevel"/>
    <w:tmpl w:val="23689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C7A33"/>
    <w:multiLevelType w:val="hybridMultilevel"/>
    <w:tmpl w:val="90301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3F2298"/>
    <w:multiLevelType w:val="hybridMultilevel"/>
    <w:tmpl w:val="91725E98"/>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BC55523"/>
    <w:multiLevelType w:val="hybridMultilevel"/>
    <w:tmpl w:val="CF1C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E92541"/>
    <w:multiLevelType w:val="hybridMultilevel"/>
    <w:tmpl w:val="FB5A5AC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61F66B95"/>
    <w:multiLevelType w:val="hybridMultilevel"/>
    <w:tmpl w:val="58D8AFBC"/>
    <w:lvl w:ilvl="0" w:tplc="92BC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3A3A89"/>
    <w:multiLevelType w:val="multilevel"/>
    <w:tmpl w:val="9E06EFB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37073A"/>
    <w:multiLevelType w:val="hybridMultilevel"/>
    <w:tmpl w:val="49B62A0E"/>
    <w:lvl w:ilvl="0" w:tplc="4710C31A">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1530D"/>
    <w:multiLevelType w:val="hybridMultilevel"/>
    <w:tmpl w:val="046E35BC"/>
    <w:lvl w:ilvl="0" w:tplc="F3220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B460F"/>
    <w:multiLevelType w:val="hybridMultilevel"/>
    <w:tmpl w:val="C0AA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143B98"/>
    <w:multiLevelType w:val="multilevel"/>
    <w:tmpl w:val="FADA3EAA"/>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1" w15:restartNumberingAfterBreak="0">
    <w:nsid w:val="744F3E0C"/>
    <w:multiLevelType w:val="hybridMultilevel"/>
    <w:tmpl w:val="13A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45C74"/>
    <w:multiLevelType w:val="hybridMultilevel"/>
    <w:tmpl w:val="444A3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F82F31"/>
    <w:multiLevelType w:val="hybridMultilevel"/>
    <w:tmpl w:val="61C0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97F99"/>
    <w:multiLevelType w:val="hybridMultilevel"/>
    <w:tmpl w:val="E980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096FFD"/>
    <w:multiLevelType w:val="multilevel"/>
    <w:tmpl w:val="319A3DB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CB20715"/>
    <w:multiLevelType w:val="hybridMultilevel"/>
    <w:tmpl w:val="8FAC4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C7E30"/>
    <w:multiLevelType w:val="hybridMultilevel"/>
    <w:tmpl w:val="DCEE391C"/>
    <w:lvl w:ilvl="0" w:tplc="D8D4CA5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7F5837E8"/>
    <w:multiLevelType w:val="hybridMultilevel"/>
    <w:tmpl w:val="4DB8FEC4"/>
    <w:lvl w:ilvl="0" w:tplc="1A5E0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37"/>
  </w:num>
  <w:num w:numId="4">
    <w:abstractNumId w:val="46"/>
  </w:num>
  <w:num w:numId="5">
    <w:abstractNumId w:val="4"/>
  </w:num>
  <w:num w:numId="6">
    <w:abstractNumId w:val="14"/>
  </w:num>
  <w:num w:numId="7">
    <w:abstractNumId w:val="38"/>
  </w:num>
  <w:num w:numId="8">
    <w:abstractNumId w:val="29"/>
  </w:num>
  <w:num w:numId="9">
    <w:abstractNumId w:val="13"/>
  </w:num>
  <w:num w:numId="10">
    <w:abstractNumId w:val="5"/>
  </w:num>
  <w:num w:numId="11">
    <w:abstractNumId w:val="30"/>
  </w:num>
  <w:num w:numId="12">
    <w:abstractNumId w:val="9"/>
  </w:num>
  <w:num w:numId="13">
    <w:abstractNumId w:val="33"/>
  </w:num>
  <w:num w:numId="14">
    <w:abstractNumId w:val="42"/>
  </w:num>
  <w:num w:numId="15">
    <w:abstractNumId w:val="44"/>
  </w:num>
  <w:num w:numId="16">
    <w:abstractNumId w:val="31"/>
  </w:num>
  <w:num w:numId="17">
    <w:abstractNumId w:val="39"/>
  </w:num>
  <w:num w:numId="18">
    <w:abstractNumId w:val="21"/>
  </w:num>
  <w:num w:numId="19">
    <w:abstractNumId w:val="2"/>
  </w:num>
  <w:num w:numId="20">
    <w:abstractNumId w:val="24"/>
  </w:num>
  <w:num w:numId="21">
    <w:abstractNumId w:val="0"/>
  </w:num>
  <w:num w:numId="22">
    <w:abstractNumId w:val="3"/>
  </w:num>
  <w:num w:numId="23">
    <w:abstractNumId w:val="27"/>
  </w:num>
  <w:num w:numId="24">
    <w:abstractNumId w:val="43"/>
  </w:num>
  <w:num w:numId="25">
    <w:abstractNumId w:val="41"/>
  </w:num>
  <w:num w:numId="26">
    <w:abstractNumId w:val="6"/>
  </w:num>
  <w:num w:numId="27">
    <w:abstractNumId w:val="36"/>
  </w:num>
  <w:num w:numId="28">
    <w:abstractNumId w:val="8"/>
  </w:num>
  <w:num w:numId="29">
    <w:abstractNumId w:val="10"/>
  </w:num>
  <w:num w:numId="30">
    <w:abstractNumId w:val="15"/>
  </w:num>
  <w:num w:numId="31">
    <w:abstractNumId w:val="18"/>
  </w:num>
  <w:num w:numId="32">
    <w:abstractNumId w:val="45"/>
  </w:num>
  <w:num w:numId="33">
    <w:abstractNumId w:val="7"/>
  </w:num>
  <w:num w:numId="34">
    <w:abstractNumId w:val="22"/>
  </w:num>
  <w:num w:numId="35">
    <w:abstractNumId w:val="35"/>
  </w:num>
  <w:num w:numId="36">
    <w:abstractNumId w:val="23"/>
  </w:num>
  <w:num w:numId="37">
    <w:abstractNumId w:val="48"/>
  </w:num>
  <w:num w:numId="38">
    <w:abstractNumId w:val="2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4"/>
  </w:num>
  <w:num w:numId="42">
    <w:abstractNumId w:val="47"/>
  </w:num>
  <w:num w:numId="43">
    <w:abstractNumId w:val="11"/>
  </w:num>
  <w:num w:numId="44">
    <w:abstractNumId w:val="12"/>
  </w:num>
  <w:num w:numId="45">
    <w:abstractNumId w:val="17"/>
  </w:num>
  <w:num w:numId="46">
    <w:abstractNumId w:val="1"/>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11"/>
    <w:rsid w:val="00000040"/>
    <w:rsid w:val="0000193C"/>
    <w:rsid w:val="0000268B"/>
    <w:rsid w:val="0000295F"/>
    <w:rsid w:val="00002ECC"/>
    <w:rsid w:val="00002F47"/>
    <w:rsid w:val="00002F58"/>
    <w:rsid w:val="0000332D"/>
    <w:rsid w:val="00004C4F"/>
    <w:rsid w:val="00010E08"/>
    <w:rsid w:val="00011794"/>
    <w:rsid w:val="000124D6"/>
    <w:rsid w:val="00013361"/>
    <w:rsid w:val="00014153"/>
    <w:rsid w:val="0001477D"/>
    <w:rsid w:val="00014AEA"/>
    <w:rsid w:val="000157E9"/>
    <w:rsid w:val="000161C5"/>
    <w:rsid w:val="00022075"/>
    <w:rsid w:val="0002310F"/>
    <w:rsid w:val="00024C1E"/>
    <w:rsid w:val="00026738"/>
    <w:rsid w:val="000271CE"/>
    <w:rsid w:val="00030E3F"/>
    <w:rsid w:val="00033AFA"/>
    <w:rsid w:val="00034347"/>
    <w:rsid w:val="00035B66"/>
    <w:rsid w:val="00037A02"/>
    <w:rsid w:val="00040C17"/>
    <w:rsid w:val="000420F8"/>
    <w:rsid w:val="0004337E"/>
    <w:rsid w:val="0004465C"/>
    <w:rsid w:val="00044D25"/>
    <w:rsid w:val="00045155"/>
    <w:rsid w:val="000464C0"/>
    <w:rsid w:val="000517A0"/>
    <w:rsid w:val="00052BA6"/>
    <w:rsid w:val="000541AC"/>
    <w:rsid w:val="0005428F"/>
    <w:rsid w:val="00054B5F"/>
    <w:rsid w:val="00055256"/>
    <w:rsid w:val="0005763D"/>
    <w:rsid w:val="00057A67"/>
    <w:rsid w:val="00057CC1"/>
    <w:rsid w:val="00060C66"/>
    <w:rsid w:val="00060CE4"/>
    <w:rsid w:val="00060D8C"/>
    <w:rsid w:val="00061A04"/>
    <w:rsid w:val="00062201"/>
    <w:rsid w:val="00062D7F"/>
    <w:rsid w:val="00063802"/>
    <w:rsid w:val="00063E96"/>
    <w:rsid w:val="00064CF4"/>
    <w:rsid w:val="00064DBF"/>
    <w:rsid w:val="000651EB"/>
    <w:rsid w:val="00066B54"/>
    <w:rsid w:val="00067D53"/>
    <w:rsid w:val="000701ED"/>
    <w:rsid w:val="0007040E"/>
    <w:rsid w:val="00070A49"/>
    <w:rsid w:val="000732FC"/>
    <w:rsid w:val="0007376A"/>
    <w:rsid w:val="00073783"/>
    <w:rsid w:val="00075C11"/>
    <w:rsid w:val="00076115"/>
    <w:rsid w:val="000821FB"/>
    <w:rsid w:val="0008410E"/>
    <w:rsid w:val="00085E7A"/>
    <w:rsid w:val="00086C6E"/>
    <w:rsid w:val="00090635"/>
    <w:rsid w:val="0009136E"/>
    <w:rsid w:val="00091F0F"/>
    <w:rsid w:val="00093DAE"/>
    <w:rsid w:val="00093EA3"/>
    <w:rsid w:val="000955C9"/>
    <w:rsid w:val="00095767"/>
    <w:rsid w:val="00096005"/>
    <w:rsid w:val="000963F6"/>
    <w:rsid w:val="000A0F94"/>
    <w:rsid w:val="000A1BE2"/>
    <w:rsid w:val="000A2042"/>
    <w:rsid w:val="000A4945"/>
    <w:rsid w:val="000B0B60"/>
    <w:rsid w:val="000B0F60"/>
    <w:rsid w:val="000B0FB0"/>
    <w:rsid w:val="000B29A1"/>
    <w:rsid w:val="000B5DB4"/>
    <w:rsid w:val="000B6677"/>
    <w:rsid w:val="000B6B43"/>
    <w:rsid w:val="000B6FAA"/>
    <w:rsid w:val="000B7001"/>
    <w:rsid w:val="000C0814"/>
    <w:rsid w:val="000C08E4"/>
    <w:rsid w:val="000D141E"/>
    <w:rsid w:val="000D18FC"/>
    <w:rsid w:val="000D2E9B"/>
    <w:rsid w:val="000D3DDF"/>
    <w:rsid w:val="000D4034"/>
    <w:rsid w:val="000D573C"/>
    <w:rsid w:val="000D5E00"/>
    <w:rsid w:val="000D6746"/>
    <w:rsid w:val="000E0175"/>
    <w:rsid w:val="000E019F"/>
    <w:rsid w:val="000E0304"/>
    <w:rsid w:val="000E16A4"/>
    <w:rsid w:val="000E2D58"/>
    <w:rsid w:val="000E4835"/>
    <w:rsid w:val="000E5BE7"/>
    <w:rsid w:val="000F0A43"/>
    <w:rsid w:val="000F13BE"/>
    <w:rsid w:val="000F210C"/>
    <w:rsid w:val="000F361A"/>
    <w:rsid w:val="000F3EFA"/>
    <w:rsid w:val="000F4F58"/>
    <w:rsid w:val="000F621F"/>
    <w:rsid w:val="000F6E64"/>
    <w:rsid w:val="000F75D8"/>
    <w:rsid w:val="00100BE7"/>
    <w:rsid w:val="0010214F"/>
    <w:rsid w:val="00102A42"/>
    <w:rsid w:val="00105BF0"/>
    <w:rsid w:val="00110388"/>
    <w:rsid w:val="00110EB2"/>
    <w:rsid w:val="0011164C"/>
    <w:rsid w:val="00111CA3"/>
    <w:rsid w:val="00111E2D"/>
    <w:rsid w:val="00112132"/>
    <w:rsid w:val="00112ECE"/>
    <w:rsid w:val="00113716"/>
    <w:rsid w:val="00113DDA"/>
    <w:rsid w:val="001147D5"/>
    <w:rsid w:val="00114A18"/>
    <w:rsid w:val="001172CD"/>
    <w:rsid w:val="001172FD"/>
    <w:rsid w:val="00117A3A"/>
    <w:rsid w:val="001206FC"/>
    <w:rsid w:val="00120D1C"/>
    <w:rsid w:val="00120FCF"/>
    <w:rsid w:val="00122251"/>
    <w:rsid w:val="00122396"/>
    <w:rsid w:val="00122E52"/>
    <w:rsid w:val="00127460"/>
    <w:rsid w:val="00127983"/>
    <w:rsid w:val="00131118"/>
    <w:rsid w:val="00132FD2"/>
    <w:rsid w:val="00133646"/>
    <w:rsid w:val="00134A92"/>
    <w:rsid w:val="00134DE6"/>
    <w:rsid w:val="00136444"/>
    <w:rsid w:val="001368FF"/>
    <w:rsid w:val="001412EF"/>
    <w:rsid w:val="00142E2F"/>
    <w:rsid w:val="00147704"/>
    <w:rsid w:val="0015208E"/>
    <w:rsid w:val="00152534"/>
    <w:rsid w:val="001533DF"/>
    <w:rsid w:val="00154668"/>
    <w:rsid w:val="00154688"/>
    <w:rsid w:val="00155099"/>
    <w:rsid w:val="001570E7"/>
    <w:rsid w:val="001570ED"/>
    <w:rsid w:val="0016041E"/>
    <w:rsid w:val="00161546"/>
    <w:rsid w:val="00161A41"/>
    <w:rsid w:val="00161B45"/>
    <w:rsid w:val="00161FC0"/>
    <w:rsid w:val="00162167"/>
    <w:rsid w:val="00162DD5"/>
    <w:rsid w:val="00163632"/>
    <w:rsid w:val="00165AEE"/>
    <w:rsid w:val="001662C0"/>
    <w:rsid w:val="00167694"/>
    <w:rsid w:val="00167796"/>
    <w:rsid w:val="00170C67"/>
    <w:rsid w:val="00172AC1"/>
    <w:rsid w:val="001731EE"/>
    <w:rsid w:val="00173752"/>
    <w:rsid w:val="00173B91"/>
    <w:rsid w:val="00174CC0"/>
    <w:rsid w:val="0017750D"/>
    <w:rsid w:val="00181A62"/>
    <w:rsid w:val="00181D77"/>
    <w:rsid w:val="00183400"/>
    <w:rsid w:val="00184ACA"/>
    <w:rsid w:val="00185C60"/>
    <w:rsid w:val="001860FA"/>
    <w:rsid w:val="00187007"/>
    <w:rsid w:val="00192D24"/>
    <w:rsid w:val="00193EA6"/>
    <w:rsid w:val="00194150"/>
    <w:rsid w:val="00196CA7"/>
    <w:rsid w:val="00197140"/>
    <w:rsid w:val="001A0709"/>
    <w:rsid w:val="001A093E"/>
    <w:rsid w:val="001A0CE0"/>
    <w:rsid w:val="001A1B10"/>
    <w:rsid w:val="001A1C9B"/>
    <w:rsid w:val="001A26A8"/>
    <w:rsid w:val="001A2853"/>
    <w:rsid w:val="001A3375"/>
    <w:rsid w:val="001A4C01"/>
    <w:rsid w:val="001A4C9B"/>
    <w:rsid w:val="001A52EF"/>
    <w:rsid w:val="001A7CE5"/>
    <w:rsid w:val="001B2003"/>
    <w:rsid w:val="001B2CC5"/>
    <w:rsid w:val="001B47E8"/>
    <w:rsid w:val="001B5AEB"/>
    <w:rsid w:val="001C309E"/>
    <w:rsid w:val="001C3535"/>
    <w:rsid w:val="001C73D2"/>
    <w:rsid w:val="001C78E2"/>
    <w:rsid w:val="001D1861"/>
    <w:rsid w:val="001D3134"/>
    <w:rsid w:val="001D3642"/>
    <w:rsid w:val="001D4467"/>
    <w:rsid w:val="001D4FBF"/>
    <w:rsid w:val="001D596D"/>
    <w:rsid w:val="001D5F6E"/>
    <w:rsid w:val="001D635D"/>
    <w:rsid w:val="001E07A2"/>
    <w:rsid w:val="001E2E53"/>
    <w:rsid w:val="001E3A0F"/>
    <w:rsid w:val="001E3D03"/>
    <w:rsid w:val="001E7597"/>
    <w:rsid w:val="001E7632"/>
    <w:rsid w:val="001F2B0A"/>
    <w:rsid w:val="001F54EB"/>
    <w:rsid w:val="001F5CB9"/>
    <w:rsid w:val="001F624E"/>
    <w:rsid w:val="001F6B0C"/>
    <w:rsid w:val="001F6D4F"/>
    <w:rsid w:val="0020031D"/>
    <w:rsid w:val="002003B0"/>
    <w:rsid w:val="002009C5"/>
    <w:rsid w:val="002034BB"/>
    <w:rsid w:val="00204101"/>
    <w:rsid w:val="00206BE1"/>
    <w:rsid w:val="00210997"/>
    <w:rsid w:val="00211971"/>
    <w:rsid w:val="002124EB"/>
    <w:rsid w:val="00213ADB"/>
    <w:rsid w:val="00215F3B"/>
    <w:rsid w:val="0021644C"/>
    <w:rsid w:val="002209BB"/>
    <w:rsid w:val="00222ACF"/>
    <w:rsid w:val="0022412F"/>
    <w:rsid w:val="0022473B"/>
    <w:rsid w:val="00225295"/>
    <w:rsid w:val="002252CA"/>
    <w:rsid w:val="00225785"/>
    <w:rsid w:val="00226977"/>
    <w:rsid w:val="00226BBB"/>
    <w:rsid w:val="00227BF4"/>
    <w:rsid w:val="00230A4C"/>
    <w:rsid w:val="0023132A"/>
    <w:rsid w:val="00231FC9"/>
    <w:rsid w:val="00233FA5"/>
    <w:rsid w:val="00235AFD"/>
    <w:rsid w:val="00236F85"/>
    <w:rsid w:val="00237880"/>
    <w:rsid w:val="00241885"/>
    <w:rsid w:val="00242151"/>
    <w:rsid w:val="00243BCC"/>
    <w:rsid w:val="00243DB6"/>
    <w:rsid w:val="002443AB"/>
    <w:rsid w:val="00244837"/>
    <w:rsid w:val="00252BC6"/>
    <w:rsid w:val="0025381E"/>
    <w:rsid w:val="00254ED8"/>
    <w:rsid w:val="00255189"/>
    <w:rsid w:val="00255825"/>
    <w:rsid w:val="00255CB8"/>
    <w:rsid w:val="002568A4"/>
    <w:rsid w:val="002601E0"/>
    <w:rsid w:val="00260569"/>
    <w:rsid w:val="00262488"/>
    <w:rsid w:val="00262E03"/>
    <w:rsid w:val="00263AAB"/>
    <w:rsid w:val="00265F36"/>
    <w:rsid w:val="00266AA7"/>
    <w:rsid w:val="0026726D"/>
    <w:rsid w:val="00267FD7"/>
    <w:rsid w:val="00271DC8"/>
    <w:rsid w:val="0027297B"/>
    <w:rsid w:val="002730DB"/>
    <w:rsid w:val="00273EAB"/>
    <w:rsid w:val="00274ADE"/>
    <w:rsid w:val="00274FFB"/>
    <w:rsid w:val="0027547E"/>
    <w:rsid w:val="002804D5"/>
    <w:rsid w:val="00283859"/>
    <w:rsid w:val="00283B46"/>
    <w:rsid w:val="00285376"/>
    <w:rsid w:val="002878BA"/>
    <w:rsid w:val="00290FF3"/>
    <w:rsid w:val="00292CF3"/>
    <w:rsid w:val="00292F97"/>
    <w:rsid w:val="00293270"/>
    <w:rsid w:val="002939DD"/>
    <w:rsid w:val="00293B60"/>
    <w:rsid w:val="0029415F"/>
    <w:rsid w:val="00294355"/>
    <w:rsid w:val="002944ED"/>
    <w:rsid w:val="00294861"/>
    <w:rsid w:val="0029503A"/>
    <w:rsid w:val="00295F96"/>
    <w:rsid w:val="0029757F"/>
    <w:rsid w:val="002A0CFB"/>
    <w:rsid w:val="002A0D52"/>
    <w:rsid w:val="002A1215"/>
    <w:rsid w:val="002A1301"/>
    <w:rsid w:val="002A2E4E"/>
    <w:rsid w:val="002A5FA5"/>
    <w:rsid w:val="002A637C"/>
    <w:rsid w:val="002A7A43"/>
    <w:rsid w:val="002B030C"/>
    <w:rsid w:val="002B1C51"/>
    <w:rsid w:val="002B363D"/>
    <w:rsid w:val="002B3927"/>
    <w:rsid w:val="002B7D39"/>
    <w:rsid w:val="002C3187"/>
    <w:rsid w:val="002C4702"/>
    <w:rsid w:val="002C4A30"/>
    <w:rsid w:val="002C4C33"/>
    <w:rsid w:val="002C52C8"/>
    <w:rsid w:val="002C5836"/>
    <w:rsid w:val="002C7E76"/>
    <w:rsid w:val="002D1C84"/>
    <w:rsid w:val="002D2348"/>
    <w:rsid w:val="002D250B"/>
    <w:rsid w:val="002D3AAB"/>
    <w:rsid w:val="002D3EB0"/>
    <w:rsid w:val="002D43CB"/>
    <w:rsid w:val="002D4A15"/>
    <w:rsid w:val="002D60F1"/>
    <w:rsid w:val="002D69D1"/>
    <w:rsid w:val="002D6C87"/>
    <w:rsid w:val="002E0503"/>
    <w:rsid w:val="002E17AD"/>
    <w:rsid w:val="002E180D"/>
    <w:rsid w:val="002E2573"/>
    <w:rsid w:val="002E2581"/>
    <w:rsid w:val="002E287A"/>
    <w:rsid w:val="002E497A"/>
    <w:rsid w:val="002E5371"/>
    <w:rsid w:val="002F0679"/>
    <w:rsid w:val="002F2257"/>
    <w:rsid w:val="002F3A03"/>
    <w:rsid w:val="002F401B"/>
    <w:rsid w:val="002F480F"/>
    <w:rsid w:val="002F5791"/>
    <w:rsid w:val="0030087E"/>
    <w:rsid w:val="00301310"/>
    <w:rsid w:val="003020B1"/>
    <w:rsid w:val="00305667"/>
    <w:rsid w:val="00305714"/>
    <w:rsid w:val="00305A94"/>
    <w:rsid w:val="00307450"/>
    <w:rsid w:val="0030761F"/>
    <w:rsid w:val="00310240"/>
    <w:rsid w:val="00310D9B"/>
    <w:rsid w:val="003113F8"/>
    <w:rsid w:val="00313455"/>
    <w:rsid w:val="0031356D"/>
    <w:rsid w:val="00314A16"/>
    <w:rsid w:val="003151DF"/>
    <w:rsid w:val="0031619A"/>
    <w:rsid w:val="0031724B"/>
    <w:rsid w:val="00320ACB"/>
    <w:rsid w:val="00320F91"/>
    <w:rsid w:val="0032141E"/>
    <w:rsid w:val="003215FF"/>
    <w:rsid w:val="00321873"/>
    <w:rsid w:val="00321E6B"/>
    <w:rsid w:val="00323D6E"/>
    <w:rsid w:val="00324EC2"/>
    <w:rsid w:val="00324EF2"/>
    <w:rsid w:val="003250B5"/>
    <w:rsid w:val="0033617E"/>
    <w:rsid w:val="003362AA"/>
    <w:rsid w:val="003367CD"/>
    <w:rsid w:val="00337D4F"/>
    <w:rsid w:val="003408A5"/>
    <w:rsid w:val="00341071"/>
    <w:rsid w:val="003424DF"/>
    <w:rsid w:val="00343BCF"/>
    <w:rsid w:val="00344E9D"/>
    <w:rsid w:val="003451AB"/>
    <w:rsid w:val="003456C3"/>
    <w:rsid w:val="003471F3"/>
    <w:rsid w:val="003501F6"/>
    <w:rsid w:val="003504C5"/>
    <w:rsid w:val="00351372"/>
    <w:rsid w:val="003517EA"/>
    <w:rsid w:val="00351A52"/>
    <w:rsid w:val="00352EDD"/>
    <w:rsid w:val="0035474E"/>
    <w:rsid w:val="003605FD"/>
    <w:rsid w:val="003615F4"/>
    <w:rsid w:val="00361740"/>
    <w:rsid w:val="00361774"/>
    <w:rsid w:val="003617B8"/>
    <w:rsid w:val="00362EA4"/>
    <w:rsid w:val="0036365F"/>
    <w:rsid w:val="00363774"/>
    <w:rsid w:val="00364667"/>
    <w:rsid w:val="00365C61"/>
    <w:rsid w:val="003667FA"/>
    <w:rsid w:val="003737F4"/>
    <w:rsid w:val="00373821"/>
    <w:rsid w:val="00373A55"/>
    <w:rsid w:val="00373B00"/>
    <w:rsid w:val="003746AD"/>
    <w:rsid w:val="003751E1"/>
    <w:rsid w:val="00376F24"/>
    <w:rsid w:val="00377BD6"/>
    <w:rsid w:val="00380C54"/>
    <w:rsid w:val="003826F5"/>
    <w:rsid w:val="00382992"/>
    <w:rsid w:val="00383689"/>
    <w:rsid w:val="00384714"/>
    <w:rsid w:val="003869FE"/>
    <w:rsid w:val="003936BF"/>
    <w:rsid w:val="003939A1"/>
    <w:rsid w:val="003939BB"/>
    <w:rsid w:val="0039465D"/>
    <w:rsid w:val="00395E91"/>
    <w:rsid w:val="0039644D"/>
    <w:rsid w:val="00396728"/>
    <w:rsid w:val="00397219"/>
    <w:rsid w:val="003A166C"/>
    <w:rsid w:val="003A1959"/>
    <w:rsid w:val="003A3103"/>
    <w:rsid w:val="003A4519"/>
    <w:rsid w:val="003A4F46"/>
    <w:rsid w:val="003A70CF"/>
    <w:rsid w:val="003B401D"/>
    <w:rsid w:val="003B490B"/>
    <w:rsid w:val="003B7121"/>
    <w:rsid w:val="003B79AB"/>
    <w:rsid w:val="003B7DFE"/>
    <w:rsid w:val="003C015C"/>
    <w:rsid w:val="003C1102"/>
    <w:rsid w:val="003C1A30"/>
    <w:rsid w:val="003C2C0D"/>
    <w:rsid w:val="003C2D02"/>
    <w:rsid w:val="003C45C4"/>
    <w:rsid w:val="003C501F"/>
    <w:rsid w:val="003C63DA"/>
    <w:rsid w:val="003D02B9"/>
    <w:rsid w:val="003D1164"/>
    <w:rsid w:val="003D13B4"/>
    <w:rsid w:val="003D1984"/>
    <w:rsid w:val="003D1B37"/>
    <w:rsid w:val="003D1E28"/>
    <w:rsid w:val="003D2115"/>
    <w:rsid w:val="003D22DB"/>
    <w:rsid w:val="003D2C7E"/>
    <w:rsid w:val="003D3852"/>
    <w:rsid w:val="003D4E4A"/>
    <w:rsid w:val="003D5E89"/>
    <w:rsid w:val="003E1C98"/>
    <w:rsid w:val="003E3569"/>
    <w:rsid w:val="003E4213"/>
    <w:rsid w:val="003E5A31"/>
    <w:rsid w:val="003E7AD9"/>
    <w:rsid w:val="003F076F"/>
    <w:rsid w:val="003F10FF"/>
    <w:rsid w:val="003F2A8E"/>
    <w:rsid w:val="003F519E"/>
    <w:rsid w:val="003F68A4"/>
    <w:rsid w:val="004003B2"/>
    <w:rsid w:val="004030EC"/>
    <w:rsid w:val="00403811"/>
    <w:rsid w:val="00405B21"/>
    <w:rsid w:val="004066D0"/>
    <w:rsid w:val="0040759F"/>
    <w:rsid w:val="00414C11"/>
    <w:rsid w:val="00417240"/>
    <w:rsid w:val="00417BB0"/>
    <w:rsid w:val="004228BA"/>
    <w:rsid w:val="00424163"/>
    <w:rsid w:val="00424C1D"/>
    <w:rsid w:val="00424FE5"/>
    <w:rsid w:val="00425990"/>
    <w:rsid w:val="00425E9E"/>
    <w:rsid w:val="004260AA"/>
    <w:rsid w:val="00431DA8"/>
    <w:rsid w:val="00432121"/>
    <w:rsid w:val="004358B8"/>
    <w:rsid w:val="00436385"/>
    <w:rsid w:val="00436FB8"/>
    <w:rsid w:val="0044082D"/>
    <w:rsid w:val="00441240"/>
    <w:rsid w:val="00442AB1"/>
    <w:rsid w:val="00444038"/>
    <w:rsid w:val="00444D34"/>
    <w:rsid w:val="00444DB9"/>
    <w:rsid w:val="004451CC"/>
    <w:rsid w:val="004452BC"/>
    <w:rsid w:val="004455E3"/>
    <w:rsid w:val="00445E73"/>
    <w:rsid w:val="00446866"/>
    <w:rsid w:val="00446AE8"/>
    <w:rsid w:val="00447649"/>
    <w:rsid w:val="00450A61"/>
    <w:rsid w:val="00453EC6"/>
    <w:rsid w:val="00454C75"/>
    <w:rsid w:val="004552B8"/>
    <w:rsid w:val="0045553F"/>
    <w:rsid w:val="00455B39"/>
    <w:rsid w:val="004579ED"/>
    <w:rsid w:val="00460514"/>
    <w:rsid w:val="0046067F"/>
    <w:rsid w:val="004635B0"/>
    <w:rsid w:val="00464ABF"/>
    <w:rsid w:val="00465A7F"/>
    <w:rsid w:val="0046668C"/>
    <w:rsid w:val="004674D7"/>
    <w:rsid w:val="004700DF"/>
    <w:rsid w:val="0047057B"/>
    <w:rsid w:val="00470EF8"/>
    <w:rsid w:val="00471215"/>
    <w:rsid w:val="004719C9"/>
    <w:rsid w:val="00471A1E"/>
    <w:rsid w:val="0047245D"/>
    <w:rsid w:val="0047259B"/>
    <w:rsid w:val="00472610"/>
    <w:rsid w:val="00472E90"/>
    <w:rsid w:val="004745E7"/>
    <w:rsid w:val="0047608E"/>
    <w:rsid w:val="00476959"/>
    <w:rsid w:val="00476D33"/>
    <w:rsid w:val="0047709C"/>
    <w:rsid w:val="0048075F"/>
    <w:rsid w:val="00481947"/>
    <w:rsid w:val="00481A06"/>
    <w:rsid w:val="00482959"/>
    <w:rsid w:val="00483382"/>
    <w:rsid w:val="00485FEC"/>
    <w:rsid w:val="0048658F"/>
    <w:rsid w:val="0048781B"/>
    <w:rsid w:val="00490009"/>
    <w:rsid w:val="00490586"/>
    <w:rsid w:val="0049096F"/>
    <w:rsid w:val="00490B59"/>
    <w:rsid w:val="004923EE"/>
    <w:rsid w:val="00492CAB"/>
    <w:rsid w:val="00492CD6"/>
    <w:rsid w:val="004948C5"/>
    <w:rsid w:val="004953C7"/>
    <w:rsid w:val="004979FD"/>
    <w:rsid w:val="00497F1D"/>
    <w:rsid w:val="00497FDC"/>
    <w:rsid w:val="004A0DFA"/>
    <w:rsid w:val="004A1C77"/>
    <w:rsid w:val="004A4C2A"/>
    <w:rsid w:val="004A543C"/>
    <w:rsid w:val="004A6571"/>
    <w:rsid w:val="004B11B9"/>
    <w:rsid w:val="004B1523"/>
    <w:rsid w:val="004B384D"/>
    <w:rsid w:val="004B42B8"/>
    <w:rsid w:val="004B5729"/>
    <w:rsid w:val="004B6CC5"/>
    <w:rsid w:val="004C07A5"/>
    <w:rsid w:val="004C0A2B"/>
    <w:rsid w:val="004C150D"/>
    <w:rsid w:val="004C1688"/>
    <w:rsid w:val="004C34E3"/>
    <w:rsid w:val="004C4456"/>
    <w:rsid w:val="004C4781"/>
    <w:rsid w:val="004C4F73"/>
    <w:rsid w:val="004C5774"/>
    <w:rsid w:val="004C6A1C"/>
    <w:rsid w:val="004C6D08"/>
    <w:rsid w:val="004D0370"/>
    <w:rsid w:val="004D0664"/>
    <w:rsid w:val="004D09DC"/>
    <w:rsid w:val="004D1AA0"/>
    <w:rsid w:val="004D2D0C"/>
    <w:rsid w:val="004D35E7"/>
    <w:rsid w:val="004D3656"/>
    <w:rsid w:val="004D459F"/>
    <w:rsid w:val="004D733F"/>
    <w:rsid w:val="004D767D"/>
    <w:rsid w:val="004D771C"/>
    <w:rsid w:val="004D7934"/>
    <w:rsid w:val="004E204A"/>
    <w:rsid w:val="004E38A7"/>
    <w:rsid w:val="004E43CE"/>
    <w:rsid w:val="004E4EBD"/>
    <w:rsid w:val="004E7315"/>
    <w:rsid w:val="004F060D"/>
    <w:rsid w:val="004F0C01"/>
    <w:rsid w:val="004F1B32"/>
    <w:rsid w:val="004F2614"/>
    <w:rsid w:val="004F438D"/>
    <w:rsid w:val="004F4B93"/>
    <w:rsid w:val="004F4C32"/>
    <w:rsid w:val="004F52C4"/>
    <w:rsid w:val="004F532F"/>
    <w:rsid w:val="004F5D00"/>
    <w:rsid w:val="004F7EBB"/>
    <w:rsid w:val="005016D7"/>
    <w:rsid w:val="00501B74"/>
    <w:rsid w:val="0050400F"/>
    <w:rsid w:val="00504DCA"/>
    <w:rsid w:val="005054C3"/>
    <w:rsid w:val="00507140"/>
    <w:rsid w:val="005102C1"/>
    <w:rsid w:val="00510D09"/>
    <w:rsid w:val="00510D81"/>
    <w:rsid w:val="00510F10"/>
    <w:rsid w:val="00511892"/>
    <w:rsid w:val="0051198D"/>
    <w:rsid w:val="005122F0"/>
    <w:rsid w:val="00512B49"/>
    <w:rsid w:val="00512FBD"/>
    <w:rsid w:val="00513BEE"/>
    <w:rsid w:val="00520CFB"/>
    <w:rsid w:val="005211D3"/>
    <w:rsid w:val="00522206"/>
    <w:rsid w:val="005222E3"/>
    <w:rsid w:val="005243ED"/>
    <w:rsid w:val="00527B51"/>
    <w:rsid w:val="0053164A"/>
    <w:rsid w:val="00531880"/>
    <w:rsid w:val="00534A45"/>
    <w:rsid w:val="00534B10"/>
    <w:rsid w:val="005357B6"/>
    <w:rsid w:val="00536D3B"/>
    <w:rsid w:val="0054014D"/>
    <w:rsid w:val="00542E33"/>
    <w:rsid w:val="00544B1C"/>
    <w:rsid w:val="00545258"/>
    <w:rsid w:val="00546196"/>
    <w:rsid w:val="00547804"/>
    <w:rsid w:val="0055190A"/>
    <w:rsid w:val="00552B82"/>
    <w:rsid w:val="00554612"/>
    <w:rsid w:val="00555A63"/>
    <w:rsid w:val="00556B53"/>
    <w:rsid w:val="00557406"/>
    <w:rsid w:val="0055744A"/>
    <w:rsid w:val="00560200"/>
    <w:rsid w:val="00562DBD"/>
    <w:rsid w:val="0056480B"/>
    <w:rsid w:val="00566A78"/>
    <w:rsid w:val="00566CC7"/>
    <w:rsid w:val="00567278"/>
    <w:rsid w:val="00570AEB"/>
    <w:rsid w:val="005720C8"/>
    <w:rsid w:val="005722A2"/>
    <w:rsid w:val="00575595"/>
    <w:rsid w:val="00576424"/>
    <w:rsid w:val="005769A2"/>
    <w:rsid w:val="005777E0"/>
    <w:rsid w:val="0058403F"/>
    <w:rsid w:val="00584203"/>
    <w:rsid w:val="00584F25"/>
    <w:rsid w:val="00587F2B"/>
    <w:rsid w:val="0059010D"/>
    <w:rsid w:val="00590664"/>
    <w:rsid w:val="0059082D"/>
    <w:rsid w:val="00592E47"/>
    <w:rsid w:val="005959AB"/>
    <w:rsid w:val="005977E9"/>
    <w:rsid w:val="005A1B69"/>
    <w:rsid w:val="005A1CB6"/>
    <w:rsid w:val="005A2952"/>
    <w:rsid w:val="005A4FAC"/>
    <w:rsid w:val="005A51A9"/>
    <w:rsid w:val="005A53B5"/>
    <w:rsid w:val="005A5A71"/>
    <w:rsid w:val="005A6117"/>
    <w:rsid w:val="005A681B"/>
    <w:rsid w:val="005A706E"/>
    <w:rsid w:val="005B02D7"/>
    <w:rsid w:val="005B18CC"/>
    <w:rsid w:val="005B2A07"/>
    <w:rsid w:val="005B2D99"/>
    <w:rsid w:val="005B47D2"/>
    <w:rsid w:val="005B48D5"/>
    <w:rsid w:val="005B63E4"/>
    <w:rsid w:val="005B6C69"/>
    <w:rsid w:val="005B719B"/>
    <w:rsid w:val="005B7670"/>
    <w:rsid w:val="005C01AE"/>
    <w:rsid w:val="005C0BCC"/>
    <w:rsid w:val="005C2072"/>
    <w:rsid w:val="005C2F41"/>
    <w:rsid w:val="005C36D4"/>
    <w:rsid w:val="005C3F01"/>
    <w:rsid w:val="005C4139"/>
    <w:rsid w:val="005C56F4"/>
    <w:rsid w:val="005C6527"/>
    <w:rsid w:val="005D0081"/>
    <w:rsid w:val="005D112D"/>
    <w:rsid w:val="005D181A"/>
    <w:rsid w:val="005D2E7C"/>
    <w:rsid w:val="005D6BE9"/>
    <w:rsid w:val="005D6CD2"/>
    <w:rsid w:val="005E05BB"/>
    <w:rsid w:val="005E13F5"/>
    <w:rsid w:val="005E1B1D"/>
    <w:rsid w:val="005E236F"/>
    <w:rsid w:val="005E3C13"/>
    <w:rsid w:val="005E467A"/>
    <w:rsid w:val="005E55B5"/>
    <w:rsid w:val="005E574E"/>
    <w:rsid w:val="005E7262"/>
    <w:rsid w:val="005F128D"/>
    <w:rsid w:val="005F133A"/>
    <w:rsid w:val="005F17CB"/>
    <w:rsid w:val="005F29E7"/>
    <w:rsid w:val="005F37FE"/>
    <w:rsid w:val="005F3FA6"/>
    <w:rsid w:val="005F4FD0"/>
    <w:rsid w:val="005F52D2"/>
    <w:rsid w:val="005F5466"/>
    <w:rsid w:val="005F581D"/>
    <w:rsid w:val="005F5F39"/>
    <w:rsid w:val="005F638A"/>
    <w:rsid w:val="005F7D71"/>
    <w:rsid w:val="00600583"/>
    <w:rsid w:val="00601893"/>
    <w:rsid w:val="006027D8"/>
    <w:rsid w:val="00602E4E"/>
    <w:rsid w:val="006033F3"/>
    <w:rsid w:val="00603840"/>
    <w:rsid w:val="00603AC2"/>
    <w:rsid w:val="00604935"/>
    <w:rsid w:val="00604A91"/>
    <w:rsid w:val="0060547D"/>
    <w:rsid w:val="00606BD7"/>
    <w:rsid w:val="00606FE7"/>
    <w:rsid w:val="00607235"/>
    <w:rsid w:val="00610177"/>
    <w:rsid w:val="00610B81"/>
    <w:rsid w:val="00611263"/>
    <w:rsid w:val="0061413F"/>
    <w:rsid w:val="00615C19"/>
    <w:rsid w:val="00617ABD"/>
    <w:rsid w:val="0062272E"/>
    <w:rsid w:val="0062326F"/>
    <w:rsid w:val="006234BB"/>
    <w:rsid w:val="006244B1"/>
    <w:rsid w:val="006248CD"/>
    <w:rsid w:val="0062517E"/>
    <w:rsid w:val="00626244"/>
    <w:rsid w:val="00626540"/>
    <w:rsid w:val="00626C5F"/>
    <w:rsid w:val="00627DD2"/>
    <w:rsid w:val="00631D48"/>
    <w:rsid w:val="00633EEA"/>
    <w:rsid w:val="006342AB"/>
    <w:rsid w:val="00634988"/>
    <w:rsid w:val="00635FC0"/>
    <w:rsid w:val="00636131"/>
    <w:rsid w:val="00636C38"/>
    <w:rsid w:val="00637713"/>
    <w:rsid w:val="00637B2A"/>
    <w:rsid w:val="00637C22"/>
    <w:rsid w:val="00640A50"/>
    <w:rsid w:val="00641501"/>
    <w:rsid w:val="0064233C"/>
    <w:rsid w:val="006434BA"/>
    <w:rsid w:val="00645163"/>
    <w:rsid w:val="00647817"/>
    <w:rsid w:val="00647E34"/>
    <w:rsid w:val="00647FA6"/>
    <w:rsid w:val="006506FB"/>
    <w:rsid w:val="00651732"/>
    <w:rsid w:val="00653277"/>
    <w:rsid w:val="00654AFA"/>
    <w:rsid w:val="006573B9"/>
    <w:rsid w:val="006604D2"/>
    <w:rsid w:val="006607D9"/>
    <w:rsid w:val="00661754"/>
    <w:rsid w:val="0066200E"/>
    <w:rsid w:val="00663CB6"/>
    <w:rsid w:val="0066511E"/>
    <w:rsid w:val="006662A3"/>
    <w:rsid w:val="0067013A"/>
    <w:rsid w:val="00672273"/>
    <w:rsid w:val="00673295"/>
    <w:rsid w:val="00673E70"/>
    <w:rsid w:val="006762FA"/>
    <w:rsid w:val="00677CB2"/>
    <w:rsid w:val="00682852"/>
    <w:rsid w:val="00683453"/>
    <w:rsid w:val="006837B6"/>
    <w:rsid w:val="00685720"/>
    <w:rsid w:val="006857DC"/>
    <w:rsid w:val="00690CDD"/>
    <w:rsid w:val="00692214"/>
    <w:rsid w:val="00694988"/>
    <w:rsid w:val="0069563E"/>
    <w:rsid w:val="00696717"/>
    <w:rsid w:val="00697A3B"/>
    <w:rsid w:val="006A1163"/>
    <w:rsid w:val="006A17E0"/>
    <w:rsid w:val="006A300F"/>
    <w:rsid w:val="006A37FB"/>
    <w:rsid w:val="006A482C"/>
    <w:rsid w:val="006A5497"/>
    <w:rsid w:val="006A5979"/>
    <w:rsid w:val="006A5AC0"/>
    <w:rsid w:val="006A656F"/>
    <w:rsid w:val="006A71E9"/>
    <w:rsid w:val="006B0514"/>
    <w:rsid w:val="006B08CC"/>
    <w:rsid w:val="006B20A0"/>
    <w:rsid w:val="006B2DDE"/>
    <w:rsid w:val="006B4EF0"/>
    <w:rsid w:val="006B6385"/>
    <w:rsid w:val="006B793B"/>
    <w:rsid w:val="006C017E"/>
    <w:rsid w:val="006C0BEB"/>
    <w:rsid w:val="006C1F89"/>
    <w:rsid w:val="006C262E"/>
    <w:rsid w:val="006C3F73"/>
    <w:rsid w:val="006D0380"/>
    <w:rsid w:val="006D0D57"/>
    <w:rsid w:val="006D1261"/>
    <w:rsid w:val="006D2D69"/>
    <w:rsid w:val="006D42BA"/>
    <w:rsid w:val="006D4B15"/>
    <w:rsid w:val="006D5092"/>
    <w:rsid w:val="006D52C4"/>
    <w:rsid w:val="006D5E21"/>
    <w:rsid w:val="006D6414"/>
    <w:rsid w:val="006E0651"/>
    <w:rsid w:val="006E0BA4"/>
    <w:rsid w:val="006E0D42"/>
    <w:rsid w:val="006E2CD3"/>
    <w:rsid w:val="006E52EE"/>
    <w:rsid w:val="006E5B3A"/>
    <w:rsid w:val="006F045D"/>
    <w:rsid w:val="006F0466"/>
    <w:rsid w:val="006F0A39"/>
    <w:rsid w:val="006F2E7B"/>
    <w:rsid w:val="006F40D1"/>
    <w:rsid w:val="006F6199"/>
    <w:rsid w:val="006F6783"/>
    <w:rsid w:val="0070064D"/>
    <w:rsid w:val="007024F4"/>
    <w:rsid w:val="00703E2F"/>
    <w:rsid w:val="00703E65"/>
    <w:rsid w:val="0070514D"/>
    <w:rsid w:val="00705D1D"/>
    <w:rsid w:val="00705D64"/>
    <w:rsid w:val="00711906"/>
    <w:rsid w:val="00711B16"/>
    <w:rsid w:val="00713C9C"/>
    <w:rsid w:val="007150F3"/>
    <w:rsid w:val="00715420"/>
    <w:rsid w:val="00716296"/>
    <w:rsid w:val="00717C56"/>
    <w:rsid w:val="00720537"/>
    <w:rsid w:val="00721546"/>
    <w:rsid w:val="00721A65"/>
    <w:rsid w:val="0072248E"/>
    <w:rsid w:val="00723B97"/>
    <w:rsid w:val="00723F6D"/>
    <w:rsid w:val="00724258"/>
    <w:rsid w:val="0072492A"/>
    <w:rsid w:val="00724980"/>
    <w:rsid w:val="00724E98"/>
    <w:rsid w:val="00727946"/>
    <w:rsid w:val="00727DFD"/>
    <w:rsid w:val="00730693"/>
    <w:rsid w:val="00732DC6"/>
    <w:rsid w:val="0073318F"/>
    <w:rsid w:val="007367D8"/>
    <w:rsid w:val="007375F6"/>
    <w:rsid w:val="00737726"/>
    <w:rsid w:val="00741A00"/>
    <w:rsid w:val="00741CA5"/>
    <w:rsid w:val="0074436F"/>
    <w:rsid w:val="00746B54"/>
    <w:rsid w:val="00750173"/>
    <w:rsid w:val="0075397E"/>
    <w:rsid w:val="0076120D"/>
    <w:rsid w:val="00764903"/>
    <w:rsid w:val="00764D85"/>
    <w:rsid w:val="00767DA7"/>
    <w:rsid w:val="00767EEC"/>
    <w:rsid w:val="0077112F"/>
    <w:rsid w:val="007711EB"/>
    <w:rsid w:val="00771D18"/>
    <w:rsid w:val="007720C0"/>
    <w:rsid w:val="00772C44"/>
    <w:rsid w:val="00773677"/>
    <w:rsid w:val="00773A7A"/>
    <w:rsid w:val="00774353"/>
    <w:rsid w:val="00774403"/>
    <w:rsid w:val="00775741"/>
    <w:rsid w:val="00775772"/>
    <w:rsid w:val="007771FA"/>
    <w:rsid w:val="00777D35"/>
    <w:rsid w:val="00780D3D"/>
    <w:rsid w:val="00781BF8"/>
    <w:rsid w:val="00781CBB"/>
    <w:rsid w:val="00781EEE"/>
    <w:rsid w:val="00782855"/>
    <w:rsid w:val="00782B1C"/>
    <w:rsid w:val="00783437"/>
    <w:rsid w:val="00783FCD"/>
    <w:rsid w:val="00784383"/>
    <w:rsid w:val="00784FA7"/>
    <w:rsid w:val="00785CD3"/>
    <w:rsid w:val="00785EB4"/>
    <w:rsid w:val="0078778A"/>
    <w:rsid w:val="00790C67"/>
    <w:rsid w:val="00790F8D"/>
    <w:rsid w:val="00794545"/>
    <w:rsid w:val="00794BED"/>
    <w:rsid w:val="0079537E"/>
    <w:rsid w:val="00795E35"/>
    <w:rsid w:val="00797FDC"/>
    <w:rsid w:val="007A0132"/>
    <w:rsid w:val="007A39EE"/>
    <w:rsid w:val="007A409C"/>
    <w:rsid w:val="007A4673"/>
    <w:rsid w:val="007A53C7"/>
    <w:rsid w:val="007A5554"/>
    <w:rsid w:val="007A5DA8"/>
    <w:rsid w:val="007A686C"/>
    <w:rsid w:val="007A7A56"/>
    <w:rsid w:val="007A7B87"/>
    <w:rsid w:val="007A7E39"/>
    <w:rsid w:val="007B1C76"/>
    <w:rsid w:val="007B261D"/>
    <w:rsid w:val="007B2C54"/>
    <w:rsid w:val="007B462A"/>
    <w:rsid w:val="007B5A0F"/>
    <w:rsid w:val="007B60CA"/>
    <w:rsid w:val="007B6F7A"/>
    <w:rsid w:val="007B7D18"/>
    <w:rsid w:val="007C107B"/>
    <w:rsid w:val="007C28BB"/>
    <w:rsid w:val="007C2BCF"/>
    <w:rsid w:val="007C4741"/>
    <w:rsid w:val="007C579F"/>
    <w:rsid w:val="007D066A"/>
    <w:rsid w:val="007D07EB"/>
    <w:rsid w:val="007D138A"/>
    <w:rsid w:val="007D1563"/>
    <w:rsid w:val="007D3A6F"/>
    <w:rsid w:val="007D3EAA"/>
    <w:rsid w:val="007D4153"/>
    <w:rsid w:val="007D56D1"/>
    <w:rsid w:val="007D5FE9"/>
    <w:rsid w:val="007D6074"/>
    <w:rsid w:val="007D691C"/>
    <w:rsid w:val="007D6999"/>
    <w:rsid w:val="007D725B"/>
    <w:rsid w:val="007E131B"/>
    <w:rsid w:val="007E783D"/>
    <w:rsid w:val="007F0CAC"/>
    <w:rsid w:val="007F4E56"/>
    <w:rsid w:val="007F5C35"/>
    <w:rsid w:val="007F7509"/>
    <w:rsid w:val="0080606F"/>
    <w:rsid w:val="00811575"/>
    <w:rsid w:val="008148E0"/>
    <w:rsid w:val="0081545D"/>
    <w:rsid w:val="0081572C"/>
    <w:rsid w:val="00815C98"/>
    <w:rsid w:val="00815DF0"/>
    <w:rsid w:val="00815E38"/>
    <w:rsid w:val="0081673D"/>
    <w:rsid w:val="00816AF6"/>
    <w:rsid w:val="00820B66"/>
    <w:rsid w:val="00820D1A"/>
    <w:rsid w:val="00822748"/>
    <w:rsid w:val="008254CE"/>
    <w:rsid w:val="00827BD9"/>
    <w:rsid w:val="008307C1"/>
    <w:rsid w:val="00833548"/>
    <w:rsid w:val="00834151"/>
    <w:rsid w:val="00834E56"/>
    <w:rsid w:val="0083513E"/>
    <w:rsid w:val="00835678"/>
    <w:rsid w:val="008358B1"/>
    <w:rsid w:val="00835DED"/>
    <w:rsid w:val="00836139"/>
    <w:rsid w:val="008365D3"/>
    <w:rsid w:val="00837076"/>
    <w:rsid w:val="00837B14"/>
    <w:rsid w:val="00842114"/>
    <w:rsid w:val="0084227B"/>
    <w:rsid w:val="0084268F"/>
    <w:rsid w:val="00843524"/>
    <w:rsid w:val="008437EA"/>
    <w:rsid w:val="0084520B"/>
    <w:rsid w:val="00851436"/>
    <w:rsid w:val="008519AD"/>
    <w:rsid w:val="008528A1"/>
    <w:rsid w:val="00852A6E"/>
    <w:rsid w:val="00853505"/>
    <w:rsid w:val="00853E87"/>
    <w:rsid w:val="0085424D"/>
    <w:rsid w:val="00854307"/>
    <w:rsid w:val="008561E4"/>
    <w:rsid w:val="00856747"/>
    <w:rsid w:val="00857899"/>
    <w:rsid w:val="00861C08"/>
    <w:rsid w:val="0086251B"/>
    <w:rsid w:val="00862797"/>
    <w:rsid w:val="008644B1"/>
    <w:rsid w:val="00864C37"/>
    <w:rsid w:val="008650FA"/>
    <w:rsid w:val="008671D6"/>
    <w:rsid w:val="00867743"/>
    <w:rsid w:val="0087065A"/>
    <w:rsid w:val="00872D12"/>
    <w:rsid w:val="0087303E"/>
    <w:rsid w:val="0087574B"/>
    <w:rsid w:val="00876071"/>
    <w:rsid w:val="008808FE"/>
    <w:rsid w:val="008815E7"/>
    <w:rsid w:val="00881942"/>
    <w:rsid w:val="008870A4"/>
    <w:rsid w:val="00887210"/>
    <w:rsid w:val="0089022D"/>
    <w:rsid w:val="00890BEB"/>
    <w:rsid w:val="008911EF"/>
    <w:rsid w:val="00892811"/>
    <w:rsid w:val="0089282C"/>
    <w:rsid w:val="008932FD"/>
    <w:rsid w:val="00895DE0"/>
    <w:rsid w:val="0089789F"/>
    <w:rsid w:val="008A002A"/>
    <w:rsid w:val="008A0196"/>
    <w:rsid w:val="008A0C71"/>
    <w:rsid w:val="008A15FA"/>
    <w:rsid w:val="008A2253"/>
    <w:rsid w:val="008A2B1D"/>
    <w:rsid w:val="008A3141"/>
    <w:rsid w:val="008A345D"/>
    <w:rsid w:val="008A6016"/>
    <w:rsid w:val="008A6B3C"/>
    <w:rsid w:val="008B1350"/>
    <w:rsid w:val="008B2978"/>
    <w:rsid w:val="008B43DD"/>
    <w:rsid w:val="008B5215"/>
    <w:rsid w:val="008C0B5F"/>
    <w:rsid w:val="008C0D5F"/>
    <w:rsid w:val="008C1198"/>
    <w:rsid w:val="008C2AB8"/>
    <w:rsid w:val="008C30CF"/>
    <w:rsid w:val="008C5F13"/>
    <w:rsid w:val="008C6AC3"/>
    <w:rsid w:val="008C7300"/>
    <w:rsid w:val="008C7CB2"/>
    <w:rsid w:val="008C7E15"/>
    <w:rsid w:val="008C7E95"/>
    <w:rsid w:val="008D0125"/>
    <w:rsid w:val="008D0881"/>
    <w:rsid w:val="008D09A1"/>
    <w:rsid w:val="008D205E"/>
    <w:rsid w:val="008D2AC3"/>
    <w:rsid w:val="008D2D51"/>
    <w:rsid w:val="008D2DB3"/>
    <w:rsid w:val="008D338B"/>
    <w:rsid w:val="008D4368"/>
    <w:rsid w:val="008D5313"/>
    <w:rsid w:val="008D692F"/>
    <w:rsid w:val="008E1C49"/>
    <w:rsid w:val="008E4605"/>
    <w:rsid w:val="008E4C67"/>
    <w:rsid w:val="008E6E5F"/>
    <w:rsid w:val="008E7CAC"/>
    <w:rsid w:val="008E7D19"/>
    <w:rsid w:val="008F12F4"/>
    <w:rsid w:val="008F20E5"/>
    <w:rsid w:val="008F29CF"/>
    <w:rsid w:val="008F2AA5"/>
    <w:rsid w:val="008F3BAE"/>
    <w:rsid w:val="008F3D0C"/>
    <w:rsid w:val="008F45D1"/>
    <w:rsid w:val="008F564B"/>
    <w:rsid w:val="008F594B"/>
    <w:rsid w:val="008F6E67"/>
    <w:rsid w:val="008F768B"/>
    <w:rsid w:val="008F7DFE"/>
    <w:rsid w:val="009000E9"/>
    <w:rsid w:val="009018AA"/>
    <w:rsid w:val="00902192"/>
    <w:rsid w:val="0090254D"/>
    <w:rsid w:val="009036F7"/>
    <w:rsid w:val="00903715"/>
    <w:rsid w:val="00903B8B"/>
    <w:rsid w:val="00903BE5"/>
    <w:rsid w:val="00904E71"/>
    <w:rsid w:val="0090745C"/>
    <w:rsid w:val="00907D0E"/>
    <w:rsid w:val="00910E2C"/>
    <w:rsid w:val="0091162E"/>
    <w:rsid w:val="00914AAD"/>
    <w:rsid w:val="00914BEF"/>
    <w:rsid w:val="00915FF9"/>
    <w:rsid w:val="00916124"/>
    <w:rsid w:val="00916995"/>
    <w:rsid w:val="00920019"/>
    <w:rsid w:val="009206A7"/>
    <w:rsid w:val="00920FA3"/>
    <w:rsid w:val="00921500"/>
    <w:rsid w:val="0092217C"/>
    <w:rsid w:val="00922775"/>
    <w:rsid w:val="00923926"/>
    <w:rsid w:val="00926D4A"/>
    <w:rsid w:val="009310DD"/>
    <w:rsid w:val="00932450"/>
    <w:rsid w:val="0093325A"/>
    <w:rsid w:val="00933D21"/>
    <w:rsid w:val="009358D8"/>
    <w:rsid w:val="00936280"/>
    <w:rsid w:val="0094030B"/>
    <w:rsid w:val="0094117C"/>
    <w:rsid w:val="009424CA"/>
    <w:rsid w:val="00945CDC"/>
    <w:rsid w:val="00945F66"/>
    <w:rsid w:val="00946D56"/>
    <w:rsid w:val="00955DEB"/>
    <w:rsid w:val="00957457"/>
    <w:rsid w:val="00957F77"/>
    <w:rsid w:val="00961D9E"/>
    <w:rsid w:val="00962F1F"/>
    <w:rsid w:val="009650E6"/>
    <w:rsid w:val="00965201"/>
    <w:rsid w:val="00965CB5"/>
    <w:rsid w:val="00967B2A"/>
    <w:rsid w:val="00967EDD"/>
    <w:rsid w:val="00967FD7"/>
    <w:rsid w:val="00971E1B"/>
    <w:rsid w:val="0097238D"/>
    <w:rsid w:val="00973BB2"/>
    <w:rsid w:val="00974E20"/>
    <w:rsid w:val="009755F0"/>
    <w:rsid w:val="00976D74"/>
    <w:rsid w:val="009835D6"/>
    <w:rsid w:val="0098468A"/>
    <w:rsid w:val="00985635"/>
    <w:rsid w:val="0098677B"/>
    <w:rsid w:val="0098702F"/>
    <w:rsid w:val="00987390"/>
    <w:rsid w:val="0098783B"/>
    <w:rsid w:val="00991810"/>
    <w:rsid w:val="00992114"/>
    <w:rsid w:val="009947F1"/>
    <w:rsid w:val="009954D5"/>
    <w:rsid w:val="00995CC0"/>
    <w:rsid w:val="0099704C"/>
    <w:rsid w:val="009A37EC"/>
    <w:rsid w:val="009A3968"/>
    <w:rsid w:val="009A530A"/>
    <w:rsid w:val="009A799B"/>
    <w:rsid w:val="009A7B06"/>
    <w:rsid w:val="009A7B80"/>
    <w:rsid w:val="009B06FA"/>
    <w:rsid w:val="009B1575"/>
    <w:rsid w:val="009B374D"/>
    <w:rsid w:val="009B3F31"/>
    <w:rsid w:val="009B4802"/>
    <w:rsid w:val="009B4884"/>
    <w:rsid w:val="009B55CC"/>
    <w:rsid w:val="009B5C36"/>
    <w:rsid w:val="009B7683"/>
    <w:rsid w:val="009B7A7D"/>
    <w:rsid w:val="009C4598"/>
    <w:rsid w:val="009C56C6"/>
    <w:rsid w:val="009C57C7"/>
    <w:rsid w:val="009C6177"/>
    <w:rsid w:val="009C73DA"/>
    <w:rsid w:val="009C7F40"/>
    <w:rsid w:val="009D02B4"/>
    <w:rsid w:val="009D0710"/>
    <w:rsid w:val="009D1651"/>
    <w:rsid w:val="009D1E46"/>
    <w:rsid w:val="009D3E86"/>
    <w:rsid w:val="009D51F5"/>
    <w:rsid w:val="009D55E2"/>
    <w:rsid w:val="009D579C"/>
    <w:rsid w:val="009D5E77"/>
    <w:rsid w:val="009D6B29"/>
    <w:rsid w:val="009D726A"/>
    <w:rsid w:val="009E22CA"/>
    <w:rsid w:val="009E257F"/>
    <w:rsid w:val="009E2A2E"/>
    <w:rsid w:val="009E2E0C"/>
    <w:rsid w:val="009E37EC"/>
    <w:rsid w:val="009E3F7B"/>
    <w:rsid w:val="009E5582"/>
    <w:rsid w:val="009E595E"/>
    <w:rsid w:val="009E60A3"/>
    <w:rsid w:val="009E625D"/>
    <w:rsid w:val="009E6F76"/>
    <w:rsid w:val="009F005E"/>
    <w:rsid w:val="009F1CFA"/>
    <w:rsid w:val="009F2851"/>
    <w:rsid w:val="009F2920"/>
    <w:rsid w:val="009F4663"/>
    <w:rsid w:val="009F50DF"/>
    <w:rsid w:val="009F654A"/>
    <w:rsid w:val="009F7644"/>
    <w:rsid w:val="00A00767"/>
    <w:rsid w:val="00A01DA3"/>
    <w:rsid w:val="00A01E01"/>
    <w:rsid w:val="00A027D2"/>
    <w:rsid w:val="00A032A0"/>
    <w:rsid w:val="00A032DB"/>
    <w:rsid w:val="00A05366"/>
    <w:rsid w:val="00A05E09"/>
    <w:rsid w:val="00A06BD9"/>
    <w:rsid w:val="00A0729B"/>
    <w:rsid w:val="00A072C2"/>
    <w:rsid w:val="00A103FF"/>
    <w:rsid w:val="00A10434"/>
    <w:rsid w:val="00A13940"/>
    <w:rsid w:val="00A13E83"/>
    <w:rsid w:val="00A147AD"/>
    <w:rsid w:val="00A173E4"/>
    <w:rsid w:val="00A234B2"/>
    <w:rsid w:val="00A24778"/>
    <w:rsid w:val="00A2537A"/>
    <w:rsid w:val="00A25FAC"/>
    <w:rsid w:val="00A2763D"/>
    <w:rsid w:val="00A27A2F"/>
    <w:rsid w:val="00A27DD5"/>
    <w:rsid w:val="00A3058B"/>
    <w:rsid w:val="00A30B80"/>
    <w:rsid w:val="00A31E35"/>
    <w:rsid w:val="00A34DD4"/>
    <w:rsid w:val="00A3697A"/>
    <w:rsid w:val="00A371F2"/>
    <w:rsid w:val="00A41E88"/>
    <w:rsid w:val="00A43934"/>
    <w:rsid w:val="00A452A1"/>
    <w:rsid w:val="00A46FDD"/>
    <w:rsid w:val="00A47466"/>
    <w:rsid w:val="00A47512"/>
    <w:rsid w:val="00A51FBD"/>
    <w:rsid w:val="00A5417C"/>
    <w:rsid w:val="00A54565"/>
    <w:rsid w:val="00A549B2"/>
    <w:rsid w:val="00A55221"/>
    <w:rsid w:val="00A56306"/>
    <w:rsid w:val="00A62989"/>
    <w:rsid w:val="00A62CE2"/>
    <w:rsid w:val="00A64A22"/>
    <w:rsid w:val="00A676EF"/>
    <w:rsid w:val="00A70CE4"/>
    <w:rsid w:val="00A71123"/>
    <w:rsid w:val="00A754B1"/>
    <w:rsid w:val="00A7557E"/>
    <w:rsid w:val="00A76117"/>
    <w:rsid w:val="00A7780B"/>
    <w:rsid w:val="00A80219"/>
    <w:rsid w:val="00A80475"/>
    <w:rsid w:val="00A80B5E"/>
    <w:rsid w:val="00A811C5"/>
    <w:rsid w:val="00A8216C"/>
    <w:rsid w:val="00A82B41"/>
    <w:rsid w:val="00A82BAA"/>
    <w:rsid w:val="00A82BFE"/>
    <w:rsid w:val="00A82F8A"/>
    <w:rsid w:val="00A83DE3"/>
    <w:rsid w:val="00A840F9"/>
    <w:rsid w:val="00A848D1"/>
    <w:rsid w:val="00A85FFF"/>
    <w:rsid w:val="00A878E3"/>
    <w:rsid w:val="00A92766"/>
    <w:rsid w:val="00A927BE"/>
    <w:rsid w:val="00A92DF4"/>
    <w:rsid w:val="00A9394F"/>
    <w:rsid w:val="00A94721"/>
    <w:rsid w:val="00A950B9"/>
    <w:rsid w:val="00A95833"/>
    <w:rsid w:val="00A95DCC"/>
    <w:rsid w:val="00AA161C"/>
    <w:rsid w:val="00AA2055"/>
    <w:rsid w:val="00AA2B18"/>
    <w:rsid w:val="00AA2B7F"/>
    <w:rsid w:val="00AA2CFC"/>
    <w:rsid w:val="00AA3930"/>
    <w:rsid w:val="00AA5829"/>
    <w:rsid w:val="00AA7801"/>
    <w:rsid w:val="00AB10E0"/>
    <w:rsid w:val="00AB18E6"/>
    <w:rsid w:val="00AB2ACC"/>
    <w:rsid w:val="00AB2F1D"/>
    <w:rsid w:val="00AB3586"/>
    <w:rsid w:val="00AB42C3"/>
    <w:rsid w:val="00AB6166"/>
    <w:rsid w:val="00AB67D6"/>
    <w:rsid w:val="00AC0026"/>
    <w:rsid w:val="00AC12F6"/>
    <w:rsid w:val="00AC3E76"/>
    <w:rsid w:val="00AC69EC"/>
    <w:rsid w:val="00AC78A6"/>
    <w:rsid w:val="00AC7C38"/>
    <w:rsid w:val="00AD0019"/>
    <w:rsid w:val="00AD142A"/>
    <w:rsid w:val="00AD14D6"/>
    <w:rsid w:val="00AD3421"/>
    <w:rsid w:val="00AD56F3"/>
    <w:rsid w:val="00AD600A"/>
    <w:rsid w:val="00AD6489"/>
    <w:rsid w:val="00AD65E8"/>
    <w:rsid w:val="00AD6EE4"/>
    <w:rsid w:val="00AD7802"/>
    <w:rsid w:val="00AE09AB"/>
    <w:rsid w:val="00AE2E18"/>
    <w:rsid w:val="00AE2E91"/>
    <w:rsid w:val="00AE4775"/>
    <w:rsid w:val="00AE5D9B"/>
    <w:rsid w:val="00AE7A9F"/>
    <w:rsid w:val="00AF0211"/>
    <w:rsid w:val="00AF2288"/>
    <w:rsid w:val="00AF2792"/>
    <w:rsid w:val="00AF3EFD"/>
    <w:rsid w:val="00AF49E2"/>
    <w:rsid w:val="00AF5AB5"/>
    <w:rsid w:val="00AF71C4"/>
    <w:rsid w:val="00AF7F2F"/>
    <w:rsid w:val="00AF7FF0"/>
    <w:rsid w:val="00B00488"/>
    <w:rsid w:val="00B04A50"/>
    <w:rsid w:val="00B051CA"/>
    <w:rsid w:val="00B066FD"/>
    <w:rsid w:val="00B077C8"/>
    <w:rsid w:val="00B07C0B"/>
    <w:rsid w:val="00B11122"/>
    <w:rsid w:val="00B12CDC"/>
    <w:rsid w:val="00B1317B"/>
    <w:rsid w:val="00B157B1"/>
    <w:rsid w:val="00B15928"/>
    <w:rsid w:val="00B15B49"/>
    <w:rsid w:val="00B15DE1"/>
    <w:rsid w:val="00B15E37"/>
    <w:rsid w:val="00B17761"/>
    <w:rsid w:val="00B17B99"/>
    <w:rsid w:val="00B209D8"/>
    <w:rsid w:val="00B20FCF"/>
    <w:rsid w:val="00B2131F"/>
    <w:rsid w:val="00B21971"/>
    <w:rsid w:val="00B21C28"/>
    <w:rsid w:val="00B2253B"/>
    <w:rsid w:val="00B22620"/>
    <w:rsid w:val="00B23143"/>
    <w:rsid w:val="00B23627"/>
    <w:rsid w:val="00B240DA"/>
    <w:rsid w:val="00B24EE1"/>
    <w:rsid w:val="00B26BBD"/>
    <w:rsid w:val="00B3165C"/>
    <w:rsid w:val="00B31A5E"/>
    <w:rsid w:val="00B31BA6"/>
    <w:rsid w:val="00B357A6"/>
    <w:rsid w:val="00B36F75"/>
    <w:rsid w:val="00B37725"/>
    <w:rsid w:val="00B40AD2"/>
    <w:rsid w:val="00B40CE3"/>
    <w:rsid w:val="00B41EAF"/>
    <w:rsid w:val="00B427AB"/>
    <w:rsid w:val="00B43C70"/>
    <w:rsid w:val="00B43CE5"/>
    <w:rsid w:val="00B461F0"/>
    <w:rsid w:val="00B46B28"/>
    <w:rsid w:val="00B47C63"/>
    <w:rsid w:val="00B51787"/>
    <w:rsid w:val="00B538CB"/>
    <w:rsid w:val="00B53F74"/>
    <w:rsid w:val="00B55E63"/>
    <w:rsid w:val="00B56AE8"/>
    <w:rsid w:val="00B56E1F"/>
    <w:rsid w:val="00B56EC9"/>
    <w:rsid w:val="00B57745"/>
    <w:rsid w:val="00B57C4E"/>
    <w:rsid w:val="00B602F2"/>
    <w:rsid w:val="00B628C5"/>
    <w:rsid w:val="00B631EC"/>
    <w:rsid w:val="00B63696"/>
    <w:rsid w:val="00B63ECD"/>
    <w:rsid w:val="00B643DD"/>
    <w:rsid w:val="00B6500A"/>
    <w:rsid w:val="00B67A11"/>
    <w:rsid w:val="00B7105C"/>
    <w:rsid w:val="00B749BF"/>
    <w:rsid w:val="00B75F43"/>
    <w:rsid w:val="00B7611A"/>
    <w:rsid w:val="00B76A03"/>
    <w:rsid w:val="00B76B9B"/>
    <w:rsid w:val="00B7709B"/>
    <w:rsid w:val="00B82C63"/>
    <w:rsid w:val="00B82F5A"/>
    <w:rsid w:val="00B83B07"/>
    <w:rsid w:val="00B859D8"/>
    <w:rsid w:val="00B8634C"/>
    <w:rsid w:val="00B868E0"/>
    <w:rsid w:val="00B86F49"/>
    <w:rsid w:val="00B903DA"/>
    <w:rsid w:val="00B914EF"/>
    <w:rsid w:val="00B92515"/>
    <w:rsid w:val="00B947ED"/>
    <w:rsid w:val="00B96DD7"/>
    <w:rsid w:val="00BA039A"/>
    <w:rsid w:val="00BA088F"/>
    <w:rsid w:val="00BA0BA4"/>
    <w:rsid w:val="00BA2340"/>
    <w:rsid w:val="00BA276A"/>
    <w:rsid w:val="00BA3180"/>
    <w:rsid w:val="00BA4E6E"/>
    <w:rsid w:val="00BA5241"/>
    <w:rsid w:val="00BA6A61"/>
    <w:rsid w:val="00BA7457"/>
    <w:rsid w:val="00BB0666"/>
    <w:rsid w:val="00BB1AAC"/>
    <w:rsid w:val="00BB4135"/>
    <w:rsid w:val="00BB6413"/>
    <w:rsid w:val="00BC0755"/>
    <w:rsid w:val="00BC0D03"/>
    <w:rsid w:val="00BC0D52"/>
    <w:rsid w:val="00BC0D8E"/>
    <w:rsid w:val="00BC0F53"/>
    <w:rsid w:val="00BC5452"/>
    <w:rsid w:val="00BC6075"/>
    <w:rsid w:val="00BC7C36"/>
    <w:rsid w:val="00BD0B9B"/>
    <w:rsid w:val="00BD1DDB"/>
    <w:rsid w:val="00BD2CD9"/>
    <w:rsid w:val="00BD34B6"/>
    <w:rsid w:val="00BD4023"/>
    <w:rsid w:val="00BD4BC6"/>
    <w:rsid w:val="00BD79CA"/>
    <w:rsid w:val="00BD7A19"/>
    <w:rsid w:val="00BE1F18"/>
    <w:rsid w:val="00BE34A6"/>
    <w:rsid w:val="00BE428E"/>
    <w:rsid w:val="00BE4DA7"/>
    <w:rsid w:val="00BE534A"/>
    <w:rsid w:val="00BE6758"/>
    <w:rsid w:val="00BE6E33"/>
    <w:rsid w:val="00BF01F4"/>
    <w:rsid w:val="00BF3463"/>
    <w:rsid w:val="00BF5833"/>
    <w:rsid w:val="00C03544"/>
    <w:rsid w:val="00C03990"/>
    <w:rsid w:val="00C03CB5"/>
    <w:rsid w:val="00C04562"/>
    <w:rsid w:val="00C04787"/>
    <w:rsid w:val="00C04FBA"/>
    <w:rsid w:val="00C06402"/>
    <w:rsid w:val="00C064E3"/>
    <w:rsid w:val="00C06BF0"/>
    <w:rsid w:val="00C06BFC"/>
    <w:rsid w:val="00C076FE"/>
    <w:rsid w:val="00C1288E"/>
    <w:rsid w:val="00C12920"/>
    <w:rsid w:val="00C12CE2"/>
    <w:rsid w:val="00C148CC"/>
    <w:rsid w:val="00C16FF9"/>
    <w:rsid w:val="00C174A5"/>
    <w:rsid w:val="00C17BB6"/>
    <w:rsid w:val="00C21111"/>
    <w:rsid w:val="00C2414B"/>
    <w:rsid w:val="00C2420A"/>
    <w:rsid w:val="00C24377"/>
    <w:rsid w:val="00C24D8F"/>
    <w:rsid w:val="00C26ED1"/>
    <w:rsid w:val="00C33884"/>
    <w:rsid w:val="00C339A8"/>
    <w:rsid w:val="00C3475A"/>
    <w:rsid w:val="00C352DB"/>
    <w:rsid w:val="00C35B8D"/>
    <w:rsid w:val="00C35E64"/>
    <w:rsid w:val="00C3689E"/>
    <w:rsid w:val="00C3743B"/>
    <w:rsid w:val="00C40087"/>
    <w:rsid w:val="00C43546"/>
    <w:rsid w:val="00C43C02"/>
    <w:rsid w:val="00C43D3A"/>
    <w:rsid w:val="00C47298"/>
    <w:rsid w:val="00C50E54"/>
    <w:rsid w:val="00C51F11"/>
    <w:rsid w:val="00C52948"/>
    <w:rsid w:val="00C52BC8"/>
    <w:rsid w:val="00C56158"/>
    <w:rsid w:val="00C561CE"/>
    <w:rsid w:val="00C56902"/>
    <w:rsid w:val="00C57234"/>
    <w:rsid w:val="00C6111C"/>
    <w:rsid w:val="00C611F7"/>
    <w:rsid w:val="00C6128C"/>
    <w:rsid w:val="00C62717"/>
    <w:rsid w:val="00C62804"/>
    <w:rsid w:val="00C6314E"/>
    <w:rsid w:val="00C63E10"/>
    <w:rsid w:val="00C64567"/>
    <w:rsid w:val="00C65865"/>
    <w:rsid w:val="00C71F28"/>
    <w:rsid w:val="00C7326B"/>
    <w:rsid w:val="00C74077"/>
    <w:rsid w:val="00C744B5"/>
    <w:rsid w:val="00C74B1F"/>
    <w:rsid w:val="00C75A38"/>
    <w:rsid w:val="00C814B2"/>
    <w:rsid w:val="00C822CC"/>
    <w:rsid w:val="00C84283"/>
    <w:rsid w:val="00C8662F"/>
    <w:rsid w:val="00C8771E"/>
    <w:rsid w:val="00C90B12"/>
    <w:rsid w:val="00C92569"/>
    <w:rsid w:val="00C9277C"/>
    <w:rsid w:val="00C93382"/>
    <w:rsid w:val="00C94ABF"/>
    <w:rsid w:val="00C95002"/>
    <w:rsid w:val="00C952DD"/>
    <w:rsid w:val="00C96059"/>
    <w:rsid w:val="00C96FC2"/>
    <w:rsid w:val="00C97BCA"/>
    <w:rsid w:val="00CA01E9"/>
    <w:rsid w:val="00CA031C"/>
    <w:rsid w:val="00CA13BB"/>
    <w:rsid w:val="00CA1CF1"/>
    <w:rsid w:val="00CA4907"/>
    <w:rsid w:val="00CA4D61"/>
    <w:rsid w:val="00CA690B"/>
    <w:rsid w:val="00CA6E99"/>
    <w:rsid w:val="00CA721F"/>
    <w:rsid w:val="00CB0068"/>
    <w:rsid w:val="00CB06F4"/>
    <w:rsid w:val="00CB08FB"/>
    <w:rsid w:val="00CB1872"/>
    <w:rsid w:val="00CB3F15"/>
    <w:rsid w:val="00CB6999"/>
    <w:rsid w:val="00CB6D02"/>
    <w:rsid w:val="00CB7643"/>
    <w:rsid w:val="00CB7F02"/>
    <w:rsid w:val="00CC0951"/>
    <w:rsid w:val="00CC1B89"/>
    <w:rsid w:val="00CC40F3"/>
    <w:rsid w:val="00CC4FC1"/>
    <w:rsid w:val="00CC5442"/>
    <w:rsid w:val="00CC6E79"/>
    <w:rsid w:val="00CC7518"/>
    <w:rsid w:val="00CD028F"/>
    <w:rsid w:val="00CD0E50"/>
    <w:rsid w:val="00CD1A4B"/>
    <w:rsid w:val="00CD2F04"/>
    <w:rsid w:val="00CD3ED0"/>
    <w:rsid w:val="00CD46B1"/>
    <w:rsid w:val="00CD5917"/>
    <w:rsid w:val="00CD70AB"/>
    <w:rsid w:val="00CE0E9B"/>
    <w:rsid w:val="00CE30A9"/>
    <w:rsid w:val="00CE3327"/>
    <w:rsid w:val="00CE72BA"/>
    <w:rsid w:val="00CE7FE8"/>
    <w:rsid w:val="00CF0989"/>
    <w:rsid w:val="00CF1FBB"/>
    <w:rsid w:val="00CF3123"/>
    <w:rsid w:val="00CF3189"/>
    <w:rsid w:val="00CF467B"/>
    <w:rsid w:val="00CF6372"/>
    <w:rsid w:val="00CF6B00"/>
    <w:rsid w:val="00CF7104"/>
    <w:rsid w:val="00CF711B"/>
    <w:rsid w:val="00D00BBE"/>
    <w:rsid w:val="00D0516A"/>
    <w:rsid w:val="00D054F4"/>
    <w:rsid w:val="00D05A70"/>
    <w:rsid w:val="00D06D6E"/>
    <w:rsid w:val="00D11BBA"/>
    <w:rsid w:val="00D122C0"/>
    <w:rsid w:val="00D128C7"/>
    <w:rsid w:val="00D12DE0"/>
    <w:rsid w:val="00D13435"/>
    <w:rsid w:val="00D142F6"/>
    <w:rsid w:val="00D14302"/>
    <w:rsid w:val="00D1725B"/>
    <w:rsid w:val="00D173F1"/>
    <w:rsid w:val="00D2028F"/>
    <w:rsid w:val="00D20A42"/>
    <w:rsid w:val="00D21FAF"/>
    <w:rsid w:val="00D22580"/>
    <w:rsid w:val="00D22F02"/>
    <w:rsid w:val="00D22F58"/>
    <w:rsid w:val="00D23D89"/>
    <w:rsid w:val="00D305F0"/>
    <w:rsid w:val="00D30694"/>
    <w:rsid w:val="00D30B92"/>
    <w:rsid w:val="00D313CA"/>
    <w:rsid w:val="00D34495"/>
    <w:rsid w:val="00D34678"/>
    <w:rsid w:val="00D36FF9"/>
    <w:rsid w:val="00D402B0"/>
    <w:rsid w:val="00D414A7"/>
    <w:rsid w:val="00D42D64"/>
    <w:rsid w:val="00D433FF"/>
    <w:rsid w:val="00D4530A"/>
    <w:rsid w:val="00D46383"/>
    <w:rsid w:val="00D4674E"/>
    <w:rsid w:val="00D46DAF"/>
    <w:rsid w:val="00D47717"/>
    <w:rsid w:val="00D5466A"/>
    <w:rsid w:val="00D5719A"/>
    <w:rsid w:val="00D6029B"/>
    <w:rsid w:val="00D60785"/>
    <w:rsid w:val="00D6152C"/>
    <w:rsid w:val="00D61C28"/>
    <w:rsid w:val="00D6360F"/>
    <w:rsid w:val="00D644F4"/>
    <w:rsid w:val="00D64CEB"/>
    <w:rsid w:val="00D65B74"/>
    <w:rsid w:val="00D66125"/>
    <w:rsid w:val="00D66FE7"/>
    <w:rsid w:val="00D67E78"/>
    <w:rsid w:val="00D71DAF"/>
    <w:rsid w:val="00D72BCA"/>
    <w:rsid w:val="00D76517"/>
    <w:rsid w:val="00D77308"/>
    <w:rsid w:val="00D80A99"/>
    <w:rsid w:val="00D81395"/>
    <w:rsid w:val="00D821CB"/>
    <w:rsid w:val="00D82D21"/>
    <w:rsid w:val="00D84548"/>
    <w:rsid w:val="00D85FC7"/>
    <w:rsid w:val="00D86012"/>
    <w:rsid w:val="00D8703D"/>
    <w:rsid w:val="00D90816"/>
    <w:rsid w:val="00D90DBD"/>
    <w:rsid w:val="00D9197C"/>
    <w:rsid w:val="00D92606"/>
    <w:rsid w:val="00D94A63"/>
    <w:rsid w:val="00D94CEE"/>
    <w:rsid w:val="00D955F4"/>
    <w:rsid w:val="00D9682E"/>
    <w:rsid w:val="00D96F7C"/>
    <w:rsid w:val="00DA0808"/>
    <w:rsid w:val="00DA3587"/>
    <w:rsid w:val="00DA394D"/>
    <w:rsid w:val="00DA3951"/>
    <w:rsid w:val="00DA4CD9"/>
    <w:rsid w:val="00DA63AC"/>
    <w:rsid w:val="00DB09AD"/>
    <w:rsid w:val="00DB6048"/>
    <w:rsid w:val="00DB610E"/>
    <w:rsid w:val="00DB6BBD"/>
    <w:rsid w:val="00DB7E41"/>
    <w:rsid w:val="00DC3B1A"/>
    <w:rsid w:val="00DC4417"/>
    <w:rsid w:val="00DC4A2F"/>
    <w:rsid w:val="00DC6300"/>
    <w:rsid w:val="00DC721C"/>
    <w:rsid w:val="00DD1256"/>
    <w:rsid w:val="00DD2F99"/>
    <w:rsid w:val="00DD3BAE"/>
    <w:rsid w:val="00DD4672"/>
    <w:rsid w:val="00DD68F3"/>
    <w:rsid w:val="00DD75C0"/>
    <w:rsid w:val="00DE152A"/>
    <w:rsid w:val="00DE19C5"/>
    <w:rsid w:val="00DE2CB3"/>
    <w:rsid w:val="00DE317C"/>
    <w:rsid w:val="00DE45E4"/>
    <w:rsid w:val="00DE48FD"/>
    <w:rsid w:val="00DE6A88"/>
    <w:rsid w:val="00DE6EA2"/>
    <w:rsid w:val="00DF12CE"/>
    <w:rsid w:val="00DF14AE"/>
    <w:rsid w:val="00DF17C6"/>
    <w:rsid w:val="00DF1C24"/>
    <w:rsid w:val="00DF1EC5"/>
    <w:rsid w:val="00DF425A"/>
    <w:rsid w:val="00DF446B"/>
    <w:rsid w:val="00DF4524"/>
    <w:rsid w:val="00DF4DE1"/>
    <w:rsid w:val="00DF78A7"/>
    <w:rsid w:val="00E01D9A"/>
    <w:rsid w:val="00E02126"/>
    <w:rsid w:val="00E03A52"/>
    <w:rsid w:val="00E06903"/>
    <w:rsid w:val="00E07129"/>
    <w:rsid w:val="00E11460"/>
    <w:rsid w:val="00E11F21"/>
    <w:rsid w:val="00E1301C"/>
    <w:rsid w:val="00E15C46"/>
    <w:rsid w:val="00E16056"/>
    <w:rsid w:val="00E21D7F"/>
    <w:rsid w:val="00E21F93"/>
    <w:rsid w:val="00E22E20"/>
    <w:rsid w:val="00E24031"/>
    <w:rsid w:val="00E249C9"/>
    <w:rsid w:val="00E254BE"/>
    <w:rsid w:val="00E25A47"/>
    <w:rsid w:val="00E25AC8"/>
    <w:rsid w:val="00E27434"/>
    <w:rsid w:val="00E307D0"/>
    <w:rsid w:val="00E31E7B"/>
    <w:rsid w:val="00E332B9"/>
    <w:rsid w:val="00E334DB"/>
    <w:rsid w:val="00E33AFC"/>
    <w:rsid w:val="00E36C2D"/>
    <w:rsid w:val="00E36F35"/>
    <w:rsid w:val="00E407F2"/>
    <w:rsid w:val="00E4162E"/>
    <w:rsid w:val="00E41F23"/>
    <w:rsid w:val="00E453BF"/>
    <w:rsid w:val="00E4663F"/>
    <w:rsid w:val="00E466C7"/>
    <w:rsid w:val="00E46E01"/>
    <w:rsid w:val="00E46F70"/>
    <w:rsid w:val="00E47FF5"/>
    <w:rsid w:val="00E512D1"/>
    <w:rsid w:val="00E51941"/>
    <w:rsid w:val="00E536D1"/>
    <w:rsid w:val="00E5387E"/>
    <w:rsid w:val="00E54078"/>
    <w:rsid w:val="00E54646"/>
    <w:rsid w:val="00E548B2"/>
    <w:rsid w:val="00E54B52"/>
    <w:rsid w:val="00E658D3"/>
    <w:rsid w:val="00E70357"/>
    <w:rsid w:val="00E70FDB"/>
    <w:rsid w:val="00E724C8"/>
    <w:rsid w:val="00E7312E"/>
    <w:rsid w:val="00E73239"/>
    <w:rsid w:val="00E73A72"/>
    <w:rsid w:val="00E74EAC"/>
    <w:rsid w:val="00E7640D"/>
    <w:rsid w:val="00E76554"/>
    <w:rsid w:val="00E8068D"/>
    <w:rsid w:val="00E81C3A"/>
    <w:rsid w:val="00E82344"/>
    <w:rsid w:val="00E835E2"/>
    <w:rsid w:val="00E84D9E"/>
    <w:rsid w:val="00E8533C"/>
    <w:rsid w:val="00E865F6"/>
    <w:rsid w:val="00E90604"/>
    <w:rsid w:val="00E9327E"/>
    <w:rsid w:val="00E938A2"/>
    <w:rsid w:val="00E93D58"/>
    <w:rsid w:val="00E95479"/>
    <w:rsid w:val="00E96473"/>
    <w:rsid w:val="00E96D19"/>
    <w:rsid w:val="00EA0CA7"/>
    <w:rsid w:val="00EA0CB4"/>
    <w:rsid w:val="00EA5C77"/>
    <w:rsid w:val="00EA67B1"/>
    <w:rsid w:val="00EA7368"/>
    <w:rsid w:val="00EB1984"/>
    <w:rsid w:val="00EB2400"/>
    <w:rsid w:val="00EB27EC"/>
    <w:rsid w:val="00EB42C9"/>
    <w:rsid w:val="00EB4785"/>
    <w:rsid w:val="00EB4789"/>
    <w:rsid w:val="00EB5CAD"/>
    <w:rsid w:val="00EB5F7C"/>
    <w:rsid w:val="00EB62BB"/>
    <w:rsid w:val="00EB776B"/>
    <w:rsid w:val="00EB7E86"/>
    <w:rsid w:val="00EC00A2"/>
    <w:rsid w:val="00EC08F4"/>
    <w:rsid w:val="00EC09B9"/>
    <w:rsid w:val="00EC18B5"/>
    <w:rsid w:val="00EC3D46"/>
    <w:rsid w:val="00EC5409"/>
    <w:rsid w:val="00EC785F"/>
    <w:rsid w:val="00EC7F31"/>
    <w:rsid w:val="00ED1283"/>
    <w:rsid w:val="00ED27E3"/>
    <w:rsid w:val="00ED2A27"/>
    <w:rsid w:val="00ED2F8D"/>
    <w:rsid w:val="00ED3858"/>
    <w:rsid w:val="00ED48A0"/>
    <w:rsid w:val="00EE0D7A"/>
    <w:rsid w:val="00EE359B"/>
    <w:rsid w:val="00EE3FE2"/>
    <w:rsid w:val="00EE4C19"/>
    <w:rsid w:val="00EE4D25"/>
    <w:rsid w:val="00EE74E7"/>
    <w:rsid w:val="00EF1E00"/>
    <w:rsid w:val="00EF2034"/>
    <w:rsid w:val="00EF5443"/>
    <w:rsid w:val="00EF6183"/>
    <w:rsid w:val="00EF684F"/>
    <w:rsid w:val="00F004BD"/>
    <w:rsid w:val="00F00615"/>
    <w:rsid w:val="00F0149B"/>
    <w:rsid w:val="00F03445"/>
    <w:rsid w:val="00F03951"/>
    <w:rsid w:val="00F03FCE"/>
    <w:rsid w:val="00F055C4"/>
    <w:rsid w:val="00F062FF"/>
    <w:rsid w:val="00F07EE9"/>
    <w:rsid w:val="00F10A59"/>
    <w:rsid w:val="00F11FE7"/>
    <w:rsid w:val="00F12245"/>
    <w:rsid w:val="00F12448"/>
    <w:rsid w:val="00F1247B"/>
    <w:rsid w:val="00F13B3E"/>
    <w:rsid w:val="00F13B70"/>
    <w:rsid w:val="00F143B1"/>
    <w:rsid w:val="00F1581A"/>
    <w:rsid w:val="00F1678C"/>
    <w:rsid w:val="00F21BAA"/>
    <w:rsid w:val="00F223A5"/>
    <w:rsid w:val="00F22755"/>
    <w:rsid w:val="00F23171"/>
    <w:rsid w:val="00F2333F"/>
    <w:rsid w:val="00F23958"/>
    <w:rsid w:val="00F23BE8"/>
    <w:rsid w:val="00F26EBE"/>
    <w:rsid w:val="00F2783E"/>
    <w:rsid w:val="00F27B83"/>
    <w:rsid w:val="00F30211"/>
    <w:rsid w:val="00F30527"/>
    <w:rsid w:val="00F30DAA"/>
    <w:rsid w:val="00F31748"/>
    <w:rsid w:val="00F3197C"/>
    <w:rsid w:val="00F325EA"/>
    <w:rsid w:val="00F333F9"/>
    <w:rsid w:val="00F34F8F"/>
    <w:rsid w:val="00F351AF"/>
    <w:rsid w:val="00F37223"/>
    <w:rsid w:val="00F37722"/>
    <w:rsid w:val="00F408AD"/>
    <w:rsid w:val="00F41B43"/>
    <w:rsid w:val="00F424CF"/>
    <w:rsid w:val="00F44DED"/>
    <w:rsid w:val="00F45D60"/>
    <w:rsid w:val="00F4700C"/>
    <w:rsid w:val="00F474A3"/>
    <w:rsid w:val="00F52DA0"/>
    <w:rsid w:val="00F55BF8"/>
    <w:rsid w:val="00F56529"/>
    <w:rsid w:val="00F628A8"/>
    <w:rsid w:val="00F62CAC"/>
    <w:rsid w:val="00F638FB"/>
    <w:rsid w:val="00F63F59"/>
    <w:rsid w:val="00F63FBA"/>
    <w:rsid w:val="00F64A00"/>
    <w:rsid w:val="00F66A88"/>
    <w:rsid w:val="00F66B29"/>
    <w:rsid w:val="00F67CAD"/>
    <w:rsid w:val="00F7293D"/>
    <w:rsid w:val="00F7362F"/>
    <w:rsid w:val="00F74893"/>
    <w:rsid w:val="00F74B32"/>
    <w:rsid w:val="00F75BAF"/>
    <w:rsid w:val="00F75CC8"/>
    <w:rsid w:val="00F75EE8"/>
    <w:rsid w:val="00F80D4C"/>
    <w:rsid w:val="00F8108B"/>
    <w:rsid w:val="00F856AB"/>
    <w:rsid w:val="00F86C07"/>
    <w:rsid w:val="00F86E43"/>
    <w:rsid w:val="00F87910"/>
    <w:rsid w:val="00F911FD"/>
    <w:rsid w:val="00F9220B"/>
    <w:rsid w:val="00F92FCA"/>
    <w:rsid w:val="00F93A62"/>
    <w:rsid w:val="00F94293"/>
    <w:rsid w:val="00F94481"/>
    <w:rsid w:val="00F94B5B"/>
    <w:rsid w:val="00F952C3"/>
    <w:rsid w:val="00F960EE"/>
    <w:rsid w:val="00FA08ED"/>
    <w:rsid w:val="00FA14DC"/>
    <w:rsid w:val="00FA1727"/>
    <w:rsid w:val="00FA3A35"/>
    <w:rsid w:val="00FA56BB"/>
    <w:rsid w:val="00FA5EF3"/>
    <w:rsid w:val="00FA6022"/>
    <w:rsid w:val="00FA686E"/>
    <w:rsid w:val="00FA6D39"/>
    <w:rsid w:val="00FA7F6A"/>
    <w:rsid w:val="00FB0735"/>
    <w:rsid w:val="00FB15E1"/>
    <w:rsid w:val="00FB1B31"/>
    <w:rsid w:val="00FB2FD2"/>
    <w:rsid w:val="00FB3D0A"/>
    <w:rsid w:val="00FB4952"/>
    <w:rsid w:val="00FB571D"/>
    <w:rsid w:val="00FB5C76"/>
    <w:rsid w:val="00FB69A7"/>
    <w:rsid w:val="00FB69CE"/>
    <w:rsid w:val="00FC06EC"/>
    <w:rsid w:val="00FC1B4D"/>
    <w:rsid w:val="00FC3171"/>
    <w:rsid w:val="00FC3CE2"/>
    <w:rsid w:val="00FC3F8E"/>
    <w:rsid w:val="00FC4A8F"/>
    <w:rsid w:val="00FC51AD"/>
    <w:rsid w:val="00FC57DB"/>
    <w:rsid w:val="00FC5845"/>
    <w:rsid w:val="00FC5D11"/>
    <w:rsid w:val="00FC6636"/>
    <w:rsid w:val="00FD006A"/>
    <w:rsid w:val="00FD0C71"/>
    <w:rsid w:val="00FD168F"/>
    <w:rsid w:val="00FD408C"/>
    <w:rsid w:val="00FD461C"/>
    <w:rsid w:val="00FD46F4"/>
    <w:rsid w:val="00FD5091"/>
    <w:rsid w:val="00FD517F"/>
    <w:rsid w:val="00FD5227"/>
    <w:rsid w:val="00FD5DEF"/>
    <w:rsid w:val="00FD6FD9"/>
    <w:rsid w:val="00FD76A9"/>
    <w:rsid w:val="00FE0A0D"/>
    <w:rsid w:val="00FE1252"/>
    <w:rsid w:val="00FE4072"/>
    <w:rsid w:val="00FE5E21"/>
    <w:rsid w:val="00FE60E7"/>
    <w:rsid w:val="00FE75EE"/>
    <w:rsid w:val="00FF2807"/>
    <w:rsid w:val="00FF30EF"/>
    <w:rsid w:val="00FF4C0A"/>
    <w:rsid w:val="00FF4FBC"/>
    <w:rsid w:val="00FF6F86"/>
    <w:rsid w:val="00FF7292"/>
    <w:rsid w:val="00FF7AB4"/>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FB13"/>
  <w15:docId w15:val="{3593EFCF-FA69-4064-A64C-0A02A83B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11"/>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uiPriority w:val="9"/>
    <w:qFormat/>
    <w:rsid w:val="000133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3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1C7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0F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81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2DF4"/>
    <w:pPr>
      <w:ind w:left="720"/>
      <w:contextualSpacing/>
    </w:pPr>
  </w:style>
  <w:style w:type="paragraph" w:styleId="NormalWeb">
    <w:name w:val="Normal (Web)"/>
    <w:basedOn w:val="Normal"/>
    <w:uiPriority w:val="99"/>
    <w:unhideWhenUsed/>
    <w:rsid w:val="00A371F2"/>
    <w:pPr>
      <w:spacing w:before="100" w:beforeAutospacing="1" w:after="100" w:afterAutospacing="1"/>
    </w:pPr>
    <w:rPr>
      <w:sz w:val="24"/>
      <w:szCs w:val="24"/>
      <w:lang w:eastAsia="en-US"/>
    </w:rPr>
  </w:style>
  <w:style w:type="paragraph" w:styleId="NoSpacing">
    <w:name w:val="No Spacing"/>
    <w:uiPriority w:val="1"/>
    <w:qFormat/>
    <w:rsid w:val="00161B45"/>
    <w:pPr>
      <w:spacing w:after="0" w:line="240" w:lineRule="auto"/>
    </w:pPr>
    <w:rPr>
      <w:rFonts w:ascii="Times New Roman" w:eastAsia="Times New Roman" w:hAnsi="Times New Roman" w:cs="Times New Roman"/>
      <w:sz w:val="20"/>
      <w:szCs w:val="20"/>
      <w:lang w:eastAsia="hr-HR"/>
    </w:rPr>
  </w:style>
  <w:style w:type="character" w:customStyle="1" w:styleId="Heading1Char">
    <w:name w:val="Heading 1 Char"/>
    <w:basedOn w:val="DefaultParagraphFont"/>
    <w:link w:val="Heading1"/>
    <w:uiPriority w:val="9"/>
    <w:rsid w:val="00013361"/>
    <w:rPr>
      <w:rFonts w:asciiTheme="majorHAnsi" w:eastAsiaTheme="majorEastAsia" w:hAnsiTheme="majorHAnsi" w:cstheme="majorBidi"/>
      <w:color w:val="2F5496" w:themeColor="accent1" w:themeShade="BF"/>
      <w:sz w:val="32"/>
      <w:szCs w:val="32"/>
      <w:lang w:eastAsia="hr-HR"/>
    </w:rPr>
  </w:style>
  <w:style w:type="character" w:customStyle="1" w:styleId="Heading2Char">
    <w:name w:val="Heading 2 Char"/>
    <w:basedOn w:val="DefaultParagraphFont"/>
    <w:link w:val="Heading2"/>
    <w:uiPriority w:val="9"/>
    <w:rsid w:val="00013361"/>
    <w:rPr>
      <w:rFonts w:asciiTheme="majorHAnsi" w:eastAsiaTheme="majorEastAsia" w:hAnsiTheme="majorHAnsi" w:cstheme="majorBidi"/>
      <w:color w:val="2F5496" w:themeColor="accent1" w:themeShade="BF"/>
      <w:sz w:val="26"/>
      <w:szCs w:val="26"/>
      <w:lang w:eastAsia="hr-HR"/>
    </w:rPr>
  </w:style>
  <w:style w:type="character" w:styleId="Hyperlink">
    <w:name w:val="Hyperlink"/>
    <w:basedOn w:val="DefaultParagraphFont"/>
    <w:uiPriority w:val="99"/>
    <w:unhideWhenUsed/>
    <w:rsid w:val="003D1984"/>
    <w:rPr>
      <w:color w:val="0563C1" w:themeColor="hyperlink"/>
      <w:u w:val="single"/>
    </w:rPr>
  </w:style>
  <w:style w:type="character" w:customStyle="1" w:styleId="UnresolvedMention1">
    <w:name w:val="Unresolved Mention1"/>
    <w:basedOn w:val="DefaultParagraphFont"/>
    <w:uiPriority w:val="99"/>
    <w:semiHidden/>
    <w:unhideWhenUsed/>
    <w:rsid w:val="003D1984"/>
    <w:rPr>
      <w:color w:val="605E5C"/>
      <w:shd w:val="clear" w:color="auto" w:fill="E1DFDD"/>
    </w:rPr>
  </w:style>
  <w:style w:type="paragraph" w:styleId="Header">
    <w:name w:val="header"/>
    <w:basedOn w:val="Normal"/>
    <w:link w:val="HeaderChar"/>
    <w:uiPriority w:val="99"/>
    <w:unhideWhenUsed/>
    <w:rsid w:val="009E257F"/>
    <w:pPr>
      <w:tabs>
        <w:tab w:val="center" w:pos="4703"/>
        <w:tab w:val="right" w:pos="9406"/>
      </w:tabs>
    </w:pPr>
  </w:style>
  <w:style w:type="character" w:customStyle="1" w:styleId="HeaderChar">
    <w:name w:val="Header Char"/>
    <w:basedOn w:val="DefaultParagraphFont"/>
    <w:link w:val="Header"/>
    <w:uiPriority w:val="99"/>
    <w:rsid w:val="009E257F"/>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9E257F"/>
    <w:pPr>
      <w:tabs>
        <w:tab w:val="center" w:pos="4703"/>
        <w:tab w:val="right" w:pos="9406"/>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E21F93"/>
    <w:rPr>
      <w:sz w:val="16"/>
      <w:szCs w:val="16"/>
    </w:rPr>
  </w:style>
  <w:style w:type="paragraph" w:styleId="CommentText">
    <w:name w:val="annotation text"/>
    <w:basedOn w:val="Normal"/>
    <w:link w:val="CommentTextChar"/>
    <w:uiPriority w:val="99"/>
    <w:semiHidden/>
    <w:unhideWhenUsed/>
    <w:rsid w:val="00E21F93"/>
  </w:style>
  <w:style w:type="character" w:customStyle="1" w:styleId="CommentTextChar">
    <w:name w:val="Comment Text Char"/>
    <w:basedOn w:val="DefaultParagraphFont"/>
    <w:link w:val="CommentText"/>
    <w:uiPriority w:val="99"/>
    <w:semiHidden/>
    <w:rsid w:val="00E21F9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1F93"/>
    <w:rPr>
      <w:b/>
      <w:bCs/>
    </w:rPr>
  </w:style>
  <w:style w:type="character" w:customStyle="1" w:styleId="CommentSubjectChar">
    <w:name w:val="Comment Subject Char"/>
    <w:basedOn w:val="CommentTextChar"/>
    <w:link w:val="CommentSubject"/>
    <w:uiPriority w:val="99"/>
    <w:semiHidden/>
    <w:rsid w:val="00E21F93"/>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B21971"/>
    <w:rPr>
      <w:rFonts w:ascii="Tahoma" w:hAnsi="Tahoma" w:cs="Tahoma"/>
      <w:sz w:val="16"/>
      <w:szCs w:val="16"/>
    </w:rPr>
  </w:style>
  <w:style w:type="character" w:customStyle="1" w:styleId="BalloonTextChar">
    <w:name w:val="Balloon Text Char"/>
    <w:basedOn w:val="DefaultParagraphFont"/>
    <w:link w:val="BalloonText"/>
    <w:uiPriority w:val="99"/>
    <w:semiHidden/>
    <w:rsid w:val="00B21971"/>
    <w:rPr>
      <w:rFonts w:ascii="Tahoma" w:eastAsia="Times New Roman" w:hAnsi="Tahoma" w:cs="Tahoma"/>
      <w:sz w:val="16"/>
      <w:szCs w:val="16"/>
      <w:lang w:eastAsia="hr-HR"/>
    </w:rPr>
  </w:style>
  <w:style w:type="character" w:customStyle="1" w:styleId="Bodytext">
    <w:name w:val="Body text_"/>
    <w:link w:val="BodyText1"/>
    <w:rsid w:val="00723B97"/>
    <w:rPr>
      <w:rFonts w:ascii="Times New Roman" w:eastAsia="Times New Roman" w:hAnsi="Times New Roman"/>
      <w:shd w:val="clear" w:color="auto" w:fill="FFFFFF"/>
    </w:rPr>
  </w:style>
  <w:style w:type="character" w:customStyle="1" w:styleId="Heading10">
    <w:name w:val="Heading #1_"/>
    <w:link w:val="Heading11"/>
    <w:rsid w:val="00723B97"/>
    <w:rPr>
      <w:rFonts w:ascii="Times New Roman" w:eastAsia="Times New Roman" w:hAnsi="Times New Roman"/>
      <w:shd w:val="clear" w:color="auto" w:fill="FFFFFF"/>
    </w:rPr>
  </w:style>
  <w:style w:type="paragraph" w:customStyle="1" w:styleId="BodyText1">
    <w:name w:val="Body Text1"/>
    <w:basedOn w:val="Normal"/>
    <w:link w:val="Bodytext"/>
    <w:rsid w:val="00723B97"/>
    <w:pPr>
      <w:shd w:val="clear" w:color="auto" w:fill="FFFFFF"/>
      <w:spacing w:line="274" w:lineRule="exact"/>
      <w:ind w:hanging="340"/>
    </w:pPr>
    <w:rPr>
      <w:rFonts w:cstheme="minorBidi"/>
      <w:sz w:val="22"/>
      <w:szCs w:val="22"/>
      <w:lang w:eastAsia="en-US"/>
    </w:rPr>
  </w:style>
  <w:style w:type="paragraph" w:customStyle="1" w:styleId="Heading11">
    <w:name w:val="Heading #1"/>
    <w:basedOn w:val="Normal"/>
    <w:link w:val="Heading10"/>
    <w:rsid w:val="00723B97"/>
    <w:pPr>
      <w:shd w:val="clear" w:color="auto" w:fill="FFFFFF"/>
      <w:spacing w:before="240" w:after="360" w:line="0" w:lineRule="atLeast"/>
      <w:jc w:val="center"/>
      <w:outlineLvl w:val="0"/>
    </w:pPr>
    <w:rPr>
      <w:rFonts w:cstheme="minorBidi"/>
      <w:sz w:val="22"/>
      <w:szCs w:val="22"/>
      <w:lang w:eastAsia="en-US"/>
    </w:rPr>
  </w:style>
  <w:style w:type="paragraph" w:styleId="TOCHeading">
    <w:name w:val="TOC Heading"/>
    <w:basedOn w:val="Heading1"/>
    <w:next w:val="Normal"/>
    <w:uiPriority w:val="39"/>
    <w:unhideWhenUsed/>
    <w:qFormat/>
    <w:rsid w:val="009424CA"/>
    <w:pPr>
      <w:spacing w:line="259" w:lineRule="auto"/>
      <w:outlineLvl w:val="9"/>
    </w:pPr>
    <w:rPr>
      <w:lang w:eastAsia="en-US"/>
    </w:rPr>
  </w:style>
  <w:style w:type="paragraph" w:styleId="TOC1">
    <w:name w:val="toc 1"/>
    <w:basedOn w:val="Normal"/>
    <w:next w:val="Normal"/>
    <w:autoRedefine/>
    <w:uiPriority w:val="39"/>
    <w:unhideWhenUsed/>
    <w:rsid w:val="009424CA"/>
    <w:pPr>
      <w:spacing w:after="100"/>
    </w:pPr>
  </w:style>
  <w:style w:type="character" w:customStyle="1" w:styleId="Heading3Char">
    <w:name w:val="Heading 3 Char"/>
    <w:basedOn w:val="DefaultParagraphFont"/>
    <w:link w:val="Heading3"/>
    <w:uiPriority w:val="9"/>
    <w:rsid w:val="007B1C76"/>
    <w:rPr>
      <w:rFonts w:asciiTheme="majorHAnsi" w:eastAsiaTheme="majorEastAsia" w:hAnsiTheme="majorHAnsi" w:cstheme="majorBidi"/>
      <w:color w:val="1F3763" w:themeColor="accent1" w:themeShade="7F"/>
      <w:sz w:val="24"/>
      <w:szCs w:val="24"/>
      <w:lang w:eastAsia="hr-HR"/>
    </w:rPr>
  </w:style>
  <w:style w:type="character" w:customStyle="1" w:styleId="Heading4Char">
    <w:name w:val="Heading 4 Char"/>
    <w:basedOn w:val="DefaultParagraphFont"/>
    <w:link w:val="Heading4"/>
    <w:uiPriority w:val="9"/>
    <w:rsid w:val="00120FCF"/>
    <w:rPr>
      <w:rFonts w:asciiTheme="majorHAnsi" w:eastAsiaTheme="majorEastAsia" w:hAnsiTheme="majorHAnsi" w:cstheme="majorBidi"/>
      <w:i/>
      <w:iCs/>
      <w:color w:val="2F5496" w:themeColor="accent1" w:themeShade="BF"/>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2912">
      <w:bodyDiv w:val="1"/>
      <w:marLeft w:val="0"/>
      <w:marRight w:val="0"/>
      <w:marTop w:val="0"/>
      <w:marBottom w:val="0"/>
      <w:divBdr>
        <w:top w:val="none" w:sz="0" w:space="0" w:color="auto"/>
        <w:left w:val="none" w:sz="0" w:space="0" w:color="auto"/>
        <w:bottom w:val="none" w:sz="0" w:space="0" w:color="auto"/>
        <w:right w:val="none" w:sz="0" w:space="0" w:color="auto"/>
      </w:divBdr>
    </w:div>
    <w:div w:id="1208297752">
      <w:bodyDiv w:val="1"/>
      <w:marLeft w:val="0"/>
      <w:marRight w:val="0"/>
      <w:marTop w:val="0"/>
      <w:marBottom w:val="0"/>
      <w:divBdr>
        <w:top w:val="none" w:sz="0" w:space="0" w:color="auto"/>
        <w:left w:val="none" w:sz="0" w:space="0" w:color="auto"/>
        <w:bottom w:val="none" w:sz="0" w:space="0" w:color="auto"/>
        <w:right w:val="none" w:sz="0" w:space="0" w:color="auto"/>
      </w:divBdr>
    </w:div>
    <w:div w:id="1401438484">
      <w:bodyDiv w:val="1"/>
      <w:marLeft w:val="0"/>
      <w:marRight w:val="0"/>
      <w:marTop w:val="0"/>
      <w:marBottom w:val="0"/>
      <w:divBdr>
        <w:top w:val="none" w:sz="0" w:space="0" w:color="auto"/>
        <w:left w:val="none" w:sz="0" w:space="0" w:color="auto"/>
        <w:bottom w:val="none" w:sz="0" w:space="0" w:color="auto"/>
        <w:right w:val="none" w:sz="0" w:space="0" w:color="auto"/>
      </w:divBdr>
    </w:div>
    <w:div w:id="1628317991">
      <w:bodyDiv w:val="1"/>
      <w:marLeft w:val="0"/>
      <w:marRight w:val="0"/>
      <w:marTop w:val="0"/>
      <w:marBottom w:val="0"/>
      <w:divBdr>
        <w:top w:val="none" w:sz="0" w:space="0" w:color="auto"/>
        <w:left w:val="none" w:sz="0" w:space="0" w:color="auto"/>
        <w:bottom w:val="none" w:sz="0" w:space="0" w:color="auto"/>
        <w:right w:val="none" w:sz="0" w:space="0" w:color="auto"/>
      </w:divBdr>
    </w:div>
    <w:div w:id="19773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bosniak.org/2010/02/04/dobrodosli-u-institut-za-istrazivanje-genocida-kanada/"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rsbih.gov.ba/project/borba-protiv-nekaznjivosti-za-seksualno-nasilje-u-oruzanom-sukobu-u-bosni-i-hercegovin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de-DE"/>
              <a:t>Dob</a:t>
            </a:r>
            <a:r>
              <a:rPr lang="de-DE" baseline="0"/>
              <a:t> ispitanika</a:t>
            </a:r>
            <a:endParaRPr lang="bs-Latn-BA"/>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52-4930-B936-A814DD8A1BA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52-4930-B936-A814DD8A1BA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52-4930-B936-A814DD8A1BA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Sheet1!$B$2:$B$4</c:f>
              <c:numCache>
                <c:formatCode>General</c:formatCode>
                <c:ptCount val="3"/>
                <c:pt idx="0">
                  <c:v>165</c:v>
                </c:pt>
                <c:pt idx="1">
                  <c:v>60</c:v>
                </c:pt>
                <c:pt idx="2">
                  <c:v>75</c:v>
                </c:pt>
              </c:numCache>
            </c:numRef>
          </c:val>
          <c:extLst>
            <c:ext xmlns:c16="http://schemas.microsoft.com/office/drawing/2014/chart" uri="{C3380CC4-5D6E-409C-BE32-E72D297353CC}">
              <c16:uniqueId val="{00000006-ED52-4930-B936-A814DD8A1BA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Informiranost</a:t>
            </a:r>
            <a:r>
              <a:rPr lang="en-US" baseline="0"/>
              <a:t> o broju</a:t>
            </a:r>
            <a:r>
              <a:rPr lang="bs-Latn-BA" baseline="0"/>
              <a:t> silovanih žena</a:t>
            </a:r>
          </a:p>
        </c:rich>
      </c:tx>
      <c:overlay val="0"/>
    </c:title>
    <c:autoTitleDeleted val="0"/>
    <c:plotArea>
      <c:layout/>
      <c:pieChart>
        <c:varyColors val="1"/>
        <c:ser>
          <c:idx val="0"/>
          <c:order val="0"/>
          <c:tx>
            <c:strRef>
              <c:f>Sheet1!$D$2</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FA9-4D6B-AB89-90564729CC6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FA9-4D6B-AB89-90564729CC6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FA9-4D6B-AB89-90564729CC6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FA9-4D6B-AB89-90564729CC6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Sheet1!$C$3:$C$6</c:f>
              <c:strCache>
                <c:ptCount val="4"/>
                <c:pt idx="0">
                  <c:v>500-1000</c:v>
                </c:pt>
                <c:pt idx="1">
                  <c:v>10000-2000</c:v>
                </c:pt>
                <c:pt idx="2">
                  <c:v>20.000 i vise</c:v>
                </c:pt>
                <c:pt idx="3">
                  <c:v>0ko 5000</c:v>
                </c:pt>
              </c:strCache>
            </c:strRef>
          </c:cat>
          <c:val>
            <c:numRef>
              <c:f>Sheet1!$D$3:$D$6</c:f>
              <c:numCache>
                <c:formatCode>General</c:formatCode>
                <c:ptCount val="4"/>
                <c:pt idx="0">
                  <c:v>73</c:v>
                </c:pt>
                <c:pt idx="1">
                  <c:v>150</c:v>
                </c:pt>
                <c:pt idx="2">
                  <c:v>50</c:v>
                </c:pt>
                <c:pt idx="3">
                  <c:v>27</c:v>
                </c:pt>
              </c:numCache>
            </c:numRef>
          </c:val>
          <c:extLst>
            <c:ext xmlns:c16="http://schemas.microsoft.com/office/drawing/2014/chart" uri="{C3380CC4-5D6E-409C-BE32-E72D297353CC}">
              <c16:uniqueId val="{00000008-CFA9-4D6B-AB89-90564729CC6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s-Latn-BA"/>
              <a:t>Informiranost</a:t>
            </a:r>
            <a:r>
              <a:rPr lang="bs-Latn-BA" baseline="0"/>
              <a:t> o broju djece rođene kao posljedica silovanja.</a:t>
            </a:r>
            <a:endParaRPr lang="en-US"/>
          </a:p>
        </c:rich>
      </c:tx>
      <c:overlay val="0"/>
    </c:title>
    <c:autoTitleDeleted val="0"/>
    <c:plotArea>
      <c:layout/>
      <c:pieChart>
        <c:varyColors val="1"/>
        <c:ser>
          <c:idx val="0"/>
          <c:order val="0"/>
          <c:tx>
            <c:strRef>
              <c:f>Sheet1!$D$2</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683-4103-B19B-D6CE29CBE17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683-4103-B19B-D6CE29CBE17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683-4103-B19B-D6CE29CBE17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683-4103-B19B-D6CE29CBE17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Sheet1!$C$3:$C$6</c:f>
              <c:strCache>
                <c:ptCount val="4"/>
                <c:pt idx="0">
                  <c:v>oko 100</c:v>
                </c:pt>
                <c:pt idx="1">
                  <c:v>500-1000</c:v>
                </c:pt>
                <c:pt idx="2">
                  <c:v>4000-5000</c:v>
                </c:pt>
                <c:pt idx="3">
                  <c:v>preko 5000</c:v>
                </c:pt>
              </c:strCache>
            </c:strRef>
          </c:cat>
          <c:val>
            <c:numRef>
              <c:f>Sheet1!$D$3:$D$6</c:f>
              <c:numCache>
                <c:formatCode>General</c:formatCode>
                <c:ptCount val="4"/>
                <c:pt idx="0">
                  <c:v>61</c:v>
                </c:pt>
                <c:pt idx="1">
                  <c:v>121</c:v>
                </c:pt>
                <c:pt idx="2">
                  <c:v>92</c:v>
                </c:pt>
                <c:pt idx="3">
                  <c:v>27</c:v>
                </c:pt>
              </c:numCache>
            </c:numRef>
          </c:val>
          <c:extLst>
            <c:ext xmlns:c16="http://schemas.microsoft.com/office/drawing/2014/chart" uri="{C3380CC4-5D6E-409C-BE32-E72D297353CC}">
              <c16:uniqueId val="{00000008-0683-4103-B19B-D6CE29CBE17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s-Latn-BA" sz="1200"/>
              <a:t>Prikaz</a:t>
            </a:r>
            <a:r>
              <a:rPr lang="bs-Latn-BA" sz="1200" baseline="0"/>
              <a:t> procenta o broju pročitanih knjiga i broju edukacija, na temu ratnog silovanja</a:t>
            </a:r>
            <a:r>
              <a:rPr lang="bs-Latn-BA" baseline="0"/>
              <a:t>.</a:t>
            </a:r>
            <a:endParaRPr lang="en-US"/>
          </a:p>
        </c:rich>
      </c:tx>
      <c:overlay val="0"/>
    </c:title>
    <c:autoTitleDeleted val="0"/>
    <c:plotArea>
      <c:layout/>
      <c:pieChart>
        <c:varyColors val="1"/>
        <c:ser>
          <c:idx val="0"/>
          <c:order val="0"/>
          <c:tx>
            <c:strRef>
              <c:f>Sheet1!$E$3</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AA7-4B5A-8F8C-8EC57E53A8B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AA7-4B5A-8F8C-8EC57E53A8B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AA7-4B5A-8F8C-8EC57E53A8B8}"/>
              </c:ext>
            </c:extLst>
          </c:dPt>
          <c:dLbls>
            <c:spPr>
              <a:noFill/>
              <a:ln>
                <a:noFill/>
              </a:ln>
              <a:effectLst/>
            </c:sp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Sheet1!$E$4:$E$6</c:f>
              <c:numCache>
                <c:formatCode>General</c:formatCode>
                <c:ptCount val="3"/>
                <c:pt idx="0">
                  <c:v>17</c:v>
                </c:pt>
                <c:pt idx="1">
                  <c:v>13</c:v>
                </c:pt>
                <c:pt idx="2">
                  <c:v>270</c:v>
                </c:pt>
              </c:numCache>
            </c:numRef>
          </c:val>
          <c:extLst>
            <c:ext xmlns:c16="http://schemas.microsoft.com/office/drawing/2014/chart" uri="{C3380CC4-5D6E-409C-BE32-E72D297353CC}">
              <c16:uniqueId val="{00000006-0AA7-4B5A-8F8C-8EC57E53A8B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7598-E95A-4286-B662-C7A16D45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79</Pages>
  <Words>24225</Words>
  <Characters>138083</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anisa kadric</cp:lastModifiedBy>
  <cp:revision>20</cp:revision>
  <cp:lastPrinted>2021-08-11T20:02:00Z</cp:lastPrinted>
  <dcterms:created xsi:type="dcterms:W3CDTF">2021-09-14T09:58:00Z</dcterms:created>
  <dcterms:modified xsi:type="dcterms:W3CDTF">2021-09-14T14:16:00Z</dcterms:modified>
</cp:coreProperties>
</file>